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高档餐饮项目建设方案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70" w:history="1">
        <w:r>
          <w:rPr>
            <w:rFonts w:ascii="仿宋" w:eastAsia="仿宋" w:hAnsi="仿宋" w:cs="仿宋" w:hint="eastAsia"/>
            <w:lang w:eastAsia="zh-CN"/>
          </w:rPr>
          <w:t>概论</w:t>
        </w:r>
        <w:r>
          <w:tab/>
        </w:r>
        <w:r>
          <w:fldChar w:fldCharType="begin"/>
        </w:r>
        <w:r>
          <w:instrText xml:space="preserve"> PAGEREF _Toc12270 \h </w:instrText>
        </w:r>
        <w:r>
          <w:fldChar w:fldCharType="separate"/>
        </w:r>
        <w:r>
          <w:t>3</w:t>
        </w:r>
        <w:r>
          <w:fldChar w:fldCharType="end"/>
        </w:r>
      </w:hyperlink>
    </w:p>
    <w:p>
      <w:pPr>
        <w:pStyle w:val="TOC1"/>
        <w:tabs>
          <w:tab w:val="right" w:leader="dot" w:pos="8306"/>
        </w:tabs>
      </w:pPr>
      <w:hyperlink w:anchor="_Toc20145" w:history="1">
        <w:r>
          <w:rPr>
            <w:rFonts w:ascii="仿宋" w:eastAsia="仿宋" w:hAnsi="仿宋" w:cs="仿宋" w:hint="eastAsia"/>
            <w:lang w:eastAsia="zh-CN"/>
          </w:rPr>
          <w:t>一、高档餐饮项目概论</w:t>
        </w:r>
        <w:r>
          <w:tab/>
        </w:r>
        <w:r>
          <w:fldChar w:fldCharType="begin"/>
        </w:r>
        <w:r>
          <w:instrText xml:space="preserve"> PAGEREF _Toc20145 \h </w:instrText>
        </w:r>
        <w:r>
          <w:fldChar w:fldCharType="separate"/>
        </w:r>
        <w:r>
          <w:t>3</w:t>
        </w:r>
        <w:r>
          <w:fldChar w:fldCharType="end"/>
        </w:r>
      </w:hyperlink>
    </w:p>
    <w:p>
      <w:pPr>
        <w:pStyle w:val="TOC2"/>
        <w:tabs>
          <w:tab w:val="right" w:leader="dot" w:pos="8306"/>
        </w:tabs>
      </w:pPr>
      <w:hyperlink w:anchor="_Toc21846" w:history="1">
        <w:r>
          <w:rPr>
            <w:rFonts w:ascii="仿宋" w:eastAsia="仿宋" w:hAnsi="仿宋" w:cs="仿宋" w:hint="eastAsia"/>
            <w:lang w:eastAsia="zh-CN"/>
          </w:rPr>
          <w:t>(一)、项目申报单位概况</w:t>
        </w:r>
        <w:r>
          <w:tab/>
        </w:r>
        <w:r>
          <w:fldChar w:fldCharType="begin"/>
        </w:r>
        <w:r>
          <w:instrText xml:space="preserve"> PAGEREF _Toc21846 \h </w:instrText>
        </w:r>
        <w:r>
          <w:fldChar w:fldCharType="separate"/>
        </w:r>
        <w:r>
          <w:t>3</w:t>
        </w:r>
        <w:r>
          <w:fldChar w:fldCharType="end"/>
        </w:r>
      </w:hyperlink>
    </w:p>
    <w:p>
      <w:pPr>
        <w:pStyle w:val="TOC2"/>
        <w:tabs>
          <w:tab w:val="right" w:leader="dot" w:pos="8306"/>
        </w:tabs>
      </w:pPr>
      <w:hyperlink w:anchor="_Toc19335" w:history="1">
        <w:r>
          <w:rPr>
            <w:rFonts w:ascii="仿宋" w:eastAsia="仿宋" w:hAnsi="仿宋" w:cs="仿宋" w:hint="eastAsia"/>
            <w:lang w:eastAsia="zh-CN"/>
          </w:rPr>
          <w:t>(二)、项目概况</w:t>
        </w:r>
        <w:r>
          <w:tab/>
        </w:r>
        <w:r>
          <w:fldChar w:fldCharType="begin"/>
        </w:r>
        <w:r>
          <w:instrText xml:space="preserve"> PAGEREF _Toc19335 \h </w:instrText>
        </w:r>
        <w:r>
          <w:fldChar w:fldCharType="separate"/>
        </w:r>
        <w:r>
          <w:t>4</w:t>
        </w:r>
        <w:r>
          <w:fldChar w:fldCharType="end"/>
        </w:r>
      </w:hyperlink>
    </w:p>
    <w:p>
      <w:pPr>
        <w:pStyle w:val="TOC1"/>
        <w:tabs>
          <w:tab w:val="right" w:leader="dot" w:pos="8306"/>
        </w:tabs>
      </w:pPr>
      <w:hyperlink w:anchor="_Toc29124" w:history="1">
        <w:r>
          <w:rPr>
            <w:rFonts w:ascii="仿宋" w:eastAsia="仿宋" w:hAnsi="仿宋" w:cs="仿宋" w:hint="eastAsia"/>
            <w:lang w:eastAsia="zh-CN"/>
          </w:rPr>
          <w:t>二、项目监理与质量保证</w:t>
        </w:r>
        <w:r>
          <w:tab/>
        </w:r>
        <w:r>
          <w:fldChar w:fldCharType="begin"/>
        </w:r>
        <w:r>
          <w:instrText xml:space="preserve"> PAGEREF _Toc29124 \h </w:instrText>
        </w:r>
        <w:r>
          <w:fldChar w:fldCharType="separate"/>
        </w:r>
        <w:r>
          <w:t>7</w:t>
        </w:r>
        <w:r>
          <w:fldChar w:fldCharType="end"/>
        </w:r>
      </w:hyperlink>
    </w:p>
    <w:p>
      <w:pPr>
        <w:pStyle w:val="TOC2"/>
        <w:tabs>
          <w:tab w:val="right" w:leader="dot" w:pos="8306"/>
        </w:tabs>
      </w:pPr>
      <w:hyperlink w:anchor="_Toc12045" w:history="1">
        <w:r>
          <w:rPr>
            <w:rFonts w:ascii="仿宋" w:eastAsia="仿宋" w:hAnsi="仿宋" w:cs="仿宋" w:hint="eastAsia"/>
            <w:lang w:eastAsia="zh-CN"/>
          </w:rPr>
          <w:t>(一)、监理体系构建</w:t>
        </w:r>
        <w:r>
          <w:tab/>
        </w:r>
        <w:r>
          <w:fldChar w:fldCharType="begin"/>
        </w:r>
        <w:r>
          <w:instrText xml:space="preserve"> PAGEREF _Toc12045 \h </w:instrText>
        </w:r>
        <w:r>
          <w:fldChar w:fldCharType="separate"/>
        </w:r>
        <w:r>
          <w:t>7</w:t>
        </w:r>
        <w:r>
          <w:fldChar w:fldCharType="end"/>
        </w:r>
      </w:hyperlink>
    </w:p>
    <w:p>
      <w:pPr>
        <w:pStyle w:val="TOC2"/>
        <w:tabs>
          <w:tab w:val="right" w:leader="dot" w:pos="8306"/>
        </w:tabs>
      </w:pPr>
      <w:hyperlink w:anchor="_Toc18402" w:history="1">
        <w:r>
          <w:rPr>
            <w:rFonts w:ascii="仿宋" w:eastAsia="仿宋" w:hAnsi="仿宋" w:cs="仿宋" w:hint="eastAsia"/>
            <w:lang w:eastAsia="zh-CN"/>
          </w:rPr>
          <w:t>(二)、质量保证体系实施</w:t>
        </w:r>
        <w:r>
          <w:tab/>
        </w:r>
        <w:r>
          <w:fldChar w:fldCharType="begin"/>
        </w:r>
        <w:r>
          <w:instrText xml:space="preserve"> PAGEREF _Toc18402 \h </w:instrText>
        </w:r>
        <w:r>
          <w:fldChar w:fldCharType="separate"/>
        </w:r>
        <w:r>
          <w:t>8</w:t>
        </w:r>
        <w:r>
          <w:fldChar w:fldCharType="end"/>
        </w:r>
      </w:hyperlink>
    </w:p>
    <w:p>
      <w:pPr>
        <w:pStyle w:val="TOC2"/>
        <w:tabs>
          <w:tab w:val="right" w:leader="dot" w:pos="8306"/>
        </w:tabs>
      </w:pPr>
      <w:hyperlink w:anchor="_Toc10566" w:history="1">
        <w:r>
          <w:rPr>
            <w:rFonts w:ascii="仿宋" w:eastAsia="仿宋" w:hAnsi="仿宋" w:cs="仿宋" w:hint="eastAsia"/>
            <w:lang w:eastAsia="zh-CN"/>
          </w:rPr>
          <w:t>(三)、监理与质量控制流程</w:t>
        </w:r>
        <w:r>
          <w:tab/>
        </w:r>
        <w:r>
          <w:fldChar w:fldCharType="begin"/>
        </w:r>
        <w:r>
          <w:instrText xml:space="preserve"> PAGEREF _Toc10566 \h </w:instrText>
        </w:r>
        <w:r>
          <w:fldChar w:fldCharType="separate"/>
        </w:r>
        <w:r>
          <w:t>8</w:t>
        </w:r>
        <w:r>
          <w:fldChar w:fldCharType="end"/>
        </w:r>
      </w:hyperlink>
    </w:p>
    <w:p>
      <w:pPr>
        <w:pStyle w:val="TOC1"/>
        <w:tabs>
          <w:tab w:val="right" w:leader="dot" w:pos="8306"/>
        </w:tabs>
      </w:pPr>
      <w:hyperlink w:anchor="_Toc26526" w:history="1">
        <w:r>
          <w:rPr>
            <w:rFonts w:ascii="仿宋" w:eastAsia="仿宋" w:hAnsi="仿宋" w:cs="仿宋" w:hint="eastAsia"/>
            <w:lang w:eastAsia="zh-CN"/>
          </w:rPr>
          <w:t>三、背景、必要性分析</w:t>
        </w:r>
        <w:r>
          <w:tab/>
        </w:r>
        <w:r>
          <w:fldChar w:fldCharType="begin"/>
        </w:r>
        <w:r>
          <w:instrText xml:space="preserve"> PAGEREF _Toc26526 \h </w:instrText>
        </w:r>
        <w:r>
          <w:fldChar w:fldCharType="separate"/>
        </w:r>
        <w:r>
          <w:t>9</w:t>
        </w:r>
        <w:r>
          <w:fldChar w:fldCharType="end"/>
        </w:r>
      </w:hyperlink>
    </w:p>
    <w:p>
      <w:pPr>
        <w:pStyle w:val="TOC2"/>
        <w:tabs>
          <w:tab w:val="right" w:leader="dot" w:pos="8306"/>
        </w:tabs>
      </w:pPr>
      <w:hyperlink w:anchor="_Toc4729" w:history="1">
        <w:r>
          <w:rPr>
            <w:rFonts w:ascii="仿宋" w:eastAsia="仿宋" w:hAnsi="仿宋" w:cs="仿宋" w:hint="eastAsia"/>
            <w:lang w:eastAsia="zh-CN"/>
          </w:rPr>
          <w:t>(一)、项目建设背景</w:t>
        </w:r>
        <w:r>
          <w:tab/>
        </w:r>
        <w:r>
          <w:fldChar w:fldCharType="begin"/>
        </w:r>
        <w:r>
          <w:instrText xml:space="preserve"> PAGEREF _Toc4729 \h </w:instrText>
        </w:r>
        <w:r>
          <w:fldChar w:fldCharType="separate"/>
        </w:r>
        <w:r>
          <w:t>9</w:t>
        </w:r>
        <w:r>
          <w:fldChar w:fldCharType="end"/>
        </w:r>
      </w:hyperlink>
    </w:p>
    <w:p>
      <w:pPr>
        <w:pStyle w:val="TOC2"/>
        <w:tabs>
          <w:tab w:val="right" w:leader="dot" w:pos="8306"/>
        </w:tabs>
      </w:pPr>
      <w:hyperlink w:anchor="_Toc30706" w:history="1">
        <w:r>
          <w:rPr>
            <w:rFonts w:ascii="仿宋" w:eastAsia="仿宋" w:hAnsi="仿宋" w:cs="仿宋" w:hint="eastAsia"/>
            <w:lang w:eastAsia="zh-CN"/>
          </w:rPr>
          <w:t>(二)、必要性分析</w:t>
        </w:r>
        <w:r>
          <w:tab/>
        </w:r>
        <w:r>
          <w:fldChar w:fldCharType="begin"/>
        </w:r>
        <w:r>
          <w:instrText xml:space="preserve"> PAGEREF _Toc30706 \h </w:instrText>
        </w:r>
        <w:r>
          <w:fldChar w:fldCharType="separate"/>
        </w:r>
        <w:r>
          <w:t>10</w:t>
        </w:r>
        <w:r>
          <w:fldChar w:fldCharType="end"/>
        </w:r>
      </w:hyperlink>
    </w:p>
    <w:p>
      <w:pPr>
        <w:pStyle w:val="TOC2"/>
        <w:tabs>
          <w:tab w:val="right" w:leader="dot" w:pos="8306"/>
        </w:tabs>
      </w:pPr>
      <w:hyperlink w:anchor="_Toc3673" w:history="1">
        <w:r>
          <w:rPr>
            <w:rFonts w:ascii="仿宋" w:eastAsia="仿宋" w:hAnsi="仿宋" w:cs="仿宋" w:hint="eastAsia"/>
            <w:lang w:eastAsia="zh-CN"/>
          </w:rPr>
          <w:t>(三)、项目建设有利条件</w:t>
        </w:r>
        <w:r>
          <w:tab/>
        </w:r>
        <w:r>
          <w:fldChar w:fldCharType="begin"/>
        </w:r>
        <w:r>
          <w:instrText xml:space="preserve"> PAGEREF _Toc3673 \h </w:instrText>
        </w:r>
        <w:r>
          <w:fldChar w:fldCharType="separate"/>
        </w:r>
        <w:r>
          <w:t>11</w:t>
        </w:r>
        <w:r>
          <w:fldChar w:fldCharType="end"/>
        </w:r>
      </w:hyperlink>
    </w:p>
    <w:p>
      <w:pPr>
        <w:pStyle w:val="TOC1"/>
        <w:tabs>
          <w:tab w:val="right" w:leader="dot" w:pos="8306"/>
        </w:tabs>
      </w:pPr>
      <w:hyperlink w:anchor="_Toc19419" w:history="1">
        <w:r>
          <w:rPr>
            <w:rFonts w:ascii="仿宋" w:eastAsia="仿宋" w:hAnsi="仿宋" w:cs="仿宋" w:hint="eastAsia"/>
            <w:lang w:eastAsia="zh-CN"/>
          </w:rPr>
          <w:t>四、项目选址研究</w:t>
        </w:r>
        <w:r>
          <w:tab/>
        </w:r>
        <w:r>
          <w:fldChar w:fldCharType="begin"/>
        </w:r>
        <w:r>
          <w:instrText xml:space="preserve"> PAGEREF _Toc19419 \h </w:instrText>
        </w:r>
        <w:r>
          <w:fldChar w:fldCharType="separate"/>
        </w:r>
        <w:r>
          <w:t>13</w:t>
        </w:r>
        <w:r>
          <w:fldChar w:fldCharType="end"/>
        </w:r>
      </w:hyperlink>
    </w:p>
    <w:p>
      <w:pPr>
        <w:pStyle w:val="TOC2"/>
        <w:tabs>
          <w:tab w:val="right" w:leader="dot" w:pos="8306"/>
        </w:tabs>
      </w:pPr>
      <w:hyperlink w:anchor="_Toc20902" w:history="1">
        <w:r>
          <w:rPr>
            <w:rFonts w:ascii="仿宋" w:eastAsia="仿宋" w:hAnsi="仿宋" w:cs="仿宋" w:hint="eastAsia"/>
            <w:lang w:eastAsia="zh-CN"/>
          </w:rPr>
          <w:t>(一)、项目选址原则</w:t>
        </w:r>
        <w:r>
          <w:tab/>
        </w:r>
        <w:r>
          <w:fldChar w:fldCharType="begin"/>
        </w:r>
        <w:r>
          <w:instrText xml:space="preserve"> PAGEREF _Toc20902 \h </w:instrText>
        </w:r>
        <w:r>
          <w:fldChar w:fldCharType="separate"/>
        </w:r>
        <w:r>
          <w:t>13</w:t>
        </w:r>
        <w:r>
          <w:fldChar w:fldCharType="end"/>
        </w:r>
      </w:hyperlink>
    </w:p>
    <w:p>
      <w:pPr>
        <w:pStyle w:val="TOC2"/>
        <w:tabs>
          <w:tab w:val="right" w:leader="dot" w:pos="8306"/>
        </w:tabs>
      </w:pPr>
      <w:hyperlink w:anchor="_Toc1029" w:history="1">
        <w:r>
          <w:rPr>
            <w:rFonts w:ascii="仿宋" w:eastAsia="仿宋" w:hAnsi="仿宋" w:cs="仿宋" w:hint="eastAsia"/>
            <w:lang w:eastAsia="zh-CN"/>
          </w:rPr>
          <w:t>(二)、项目选址</w:t>
        </w:r>
        <w:r>
          <w:tab/>
        </w:r>
        <w:r>
          <w:fldChar w:fldCharType="begin"/>
        </w:r>
        <w:r>
          <w:instrText xml:space="preserve"> PAGEREF _Toc1029 \h </w:instrText>
        </w:r>
        <w:r>
          <w:fldChar w:fldCharType="separate"/>
        </w:r>
        <w:r>
          <w:t>16</w:t>
        </w:r>
        <w:r>
          <w:fldChar w:fldCharType="end"/>
        </w:r>
      </w:hyperlink>
    </w:p>
    <w:p>
      <w:pPr>
        <w:pStyle w:val="TOC2"/>
        <w:tabs>
          <w:tab w:val="right" w:leader="dot" w:pos="8306"/>
        </w:tabs>
      </w:pPr>
      <w:hyperlink w:anchor="_Toc26007" w:history="1">
        <w:r>
          <w:rPr>
            <w:rFonts w:ascii="仿宋" w:eastAsia="仿宋" w:hAnsi="仿宋" w:cs="仿宋" w:hint="eastAsia"/>
            <w:lang w:eastAsia="zh-CN"/>
          </w:rPr>
          <w:t>(三)、建设条件分析</w:t>
        </w:r>
        <w:r>
          <w:tab/>
        </w:r>
        <w:r>
          <w:fldChar w:fldCharType="begin"/>
        </w:r>
        <w:r>
          <w:instrText xml:space="preserve"> PAGEREF _Toc26007 \h </w:instrText>
        </w:r>
        <w:r>
          <w:fldChar w:fldCharType="separate"/>
        </w:r>
        <w:r>
          <w:t>18</w:t>
        </w:r>
        <w:r>
          <w:fldChar w:fldCharType="end"/>
        </w:r>
      </w:hyperlink>
    </w:p>
    <w:p>
      <w:pPr>
        <w:pStyle w:val="TOC2"/>
        <w:tabs>
          <w:tab w:val="right" w:leader="dot" w:pos="8306"/>
        </w:tabs>
      </w:pPr>
      <w:hyperlink w:anchor="_Toc19202" w:history="1">
        <w:r>
          <w:rPr>
            <w:rFonts w:ascii="仿宋" w:eastAsia="仿宋" w:hAnsi="仿宋" w:cs="仿宋" w:hint="eastAsia"/>
            <w:lang w:eastAsia="zh-CN"/>
          </w:rPr>
          <w:t>(四)、用地控制指标</w:t>
        </w:r>
        <w:r>
          <w:tab/>
        </w:r>
        <w:r>
          <w:fldChar w:fldCharType="begin"/>
        </w:r>
        <w:r>
          <w:instrText xml:space="preserve"> PAGEREF _Toc19202 \h </w:instrText>
        </w:r>
        <w:r>
          <w:fldChar w:fldCharType="separate"/>
        </w:r>
        <w:r>
          <w:t>19</w:t>
        </w:r>
        <w:r>
          <w:fldChar w:fldCharType="end"/>
        </w:r>
      </w:hyperlink>
    </w:p>
    <w:p>
      <w:pPr>
        <w:pStyle w:val="TOC2"/>
        <w:tabs>
          <w:tab w:val="right" w:leader="dot" w:pos="8306"/>
        </w:tabs>
      </w:pPr>
      <w:hyperlink w:anchor="_Toc24524" w:history="1">
        <w:r>
          <w:rPr>
            <w:rFonts w:ascii="仿宋" w:eastAsia="仿宋" w:hAnsi="仿宋" w:cs="仿宋" w:hint="eastAsia"/>
            <w:lang w:eastAsia="zh-CN"/>
          </w:rPr>
          <w:t>(五)、地总体要求</w:t>
        </w:r>
        <w:r>
          <w:tab/>
        </w:r>
        <w:r>
          <w:fldChar w:fldCharType="begin"/>
        </w:r>
        <w:r>
          <w:instrText xml:space="preserve"> PAGEREF _Toc24524 \h </w:instrText>
        </w:r>
        <w:r>
          <w:fldChar w:fldCharType="separate"/>
        </w:r>
        <w:r>
          <w:t>21</w:t>
        </w:r>
        <w:r>
          <w:fldChar w:fldCharType="end"/>
        </w:r>
      </w:hyperlink>
    </w:p>
    <w:p>
      <w:pPr>
        <w:pStyle w:val="TOC2"/>
        <w:tabs>
          <w:tab w:val="right" w:leader="dot" w:pos="8306"/>
        </w:tabs>
      </w:pPr>
      <w:hyperlink w:anchor="_Toc26624" w:history="1">
        <w:r>
          <w:rPr>
            <w:rFonts w:ascii="仿宋" w:eastAsia="仿宋" w:hAnsi="仿宋" w:cs="仿宋" w:hint="eastAsia"/>
            <w:lang w:eastAsia="zh-CN"/>
          </w:rPr>
          <w:t>(六)、节约用地措施</w:t>
        </w:r>
        <w:r>
          <w:tab/>
        </w:r>
        <w:r>
          <w:fldChar w:fldCharType="begin"/>
        </w:r>
        <w:r>
          <w:instrText xml:space="preserve"> PAGEREF _Toc26624 \h </w:instrText>
        </w:r>
        <w:r>
          <w:fldChar w:fldCharType="separate"/>
        </w:r>
        <w:r>
          <w:t>22</w:t>
        </w:r>
        <w:r>
          <w:fldChar w:fldCharType="end"/>
        </w:r>
      </w:hyperlink>
    </w:p>
    <w:p>
      <w:pPr>
        <w:pStyle w:val="TOC2"/>
        <w:tabs>
          <w:tab w:val="right" w:leader="dot" w:pos="8306"/>
        </w:tabs>
      </w:pPr>
      <w:hyperlink w:anchor="_Toc31386" w:history="1">
        <w:r>
          <w:rPr>
            <w:rFonts w:ascii="仿宋" w:eastAsia="仿宋" w:hAnsi="仿宋" w:cs="仿宋" w:hint="eastAsia"/>
            <w:lang w:eastAsia="zh-CN"/>
          </w:rPr>
          <w:t>(七)、选址综合评价</w:t>
        </w:r>
        <w:r>
          <w:tab/>
        </w:r>
        <w:r>
          <w:fldChar w:fldCharType="begin"/>
        </w:r>
        <w:r>
          <w:instrText xml:space="preserve"> PAGEREF _Toc31386 \h </w:instrText>
        </w:r>
        <w:r>
          <w:fldChar w:fldCharType="separate"/>
        </w:r>
        <w:r>
          <w:t>24</w:t>
        </w:r>
        <w:r>
          <w:fldChar w:fldCharType="end"/>
        </w:r>
      </w:hyperlink>
    </w:p>
    <w:p>
      <w:pPr>
        <w:pStyle w:val="TOC1"/>
        <w:tabs>
          <w:tab w:val="right" w:leader="dot" w:pos="8306"/>
        </w:tabs>
      </w:pPr>
      <w:hyperlink w:anchor="_Toc1112" w:history="1">
        <w:r>
          <w:rPr>
            <w:rFonts w:ascii="仿宋" w:eastAsia="仿宋" w:hAnsi="仿宋" w:cs="仿宋" w:hint="eastAsia"/>
            <w:lang w:eastAsia="zh-CN"/>
          </w:rPr>
          <w:t>五、财务管理与成本控制</w:t>
        </w:r>
        <w:r>
          <w:tab/>
        </w:r>
        <w:r>
          <w:fldChar w:fldCharType="begin"/>
        </w:r>
        <w:r>
          <w:instrText xml:space="preserve"> PAGEREF _Toc1112 \h </w:instrText>
        </w:r>
        <w:r>
          <w:fldChar w:fldCharType="separate"/>
        </w:r>
        <w:r>
          <w:t>25</w:t>
        </w:r>
        <w:r>
          <w:fldChar w:fldCharType="end"/>
        </w:r>
      </w:hyperlink>
    </w:p>
    <w:p>
      <w:pPr>
        <w:pStyle w:val="TOC2"/>
        <w:tabs>
          <w:tab w:val="right" w:leader="dot" w:pos="8306"/>
        </w:tabs>
      </w:pPr>
      <w:hyperlink w:anchor="_Toc6383" w:history="1">
        <w:r>
          <w:rPr>
            <w:rFonts w:ascii="仿宋" w:eastAsia="仿宋" w:hAnsi="仿宋" w:cs="仿宋" w:hint="eastAsia"/>
            <w:lang w:eastAsia="zh-CN"/>
          </w:rPr>
          <w:t>(一)、财务管理体系建设</w:t>
        </w:r>
        <w:r>
          <w:tab/>
        </w:r>
        <w:r>
          <w:fldChar w:fldCharType="begin"/>
        </w:r>
        <w:r>
          <w:instrText xml:space="preserve"> PAGEREF _Toc6383 \h </w:instrText>
        </w:r>
        <w:r>
          <w:fldChar w:fldCharType="separate"/>
        </w:r>
        <w:r>
          <w:t>25</w:t>
        </w:r>
        <w:r>
          <w:fldChar w:fldCharType="end"/>
        </w:r>
      </w:hyperlink>
    </w:p>
    <w:p>
      <w:pPr>
        <w:pStyle w:val="TOC2"/>
        <w:tabs>
          <w:tab w:val="right" w:leader="dot" w:pos="8306"/>
        </w:tabs>
      </w:pPr>
      <w:hyperlink w:anchor="_Toc8811" w:history="1">
        <w:r>
          <w:rPr>
            <w:rFonts w:ascii="仿宋" w:eastAsia="仿宋" w:hAnsi="仿宋" w:cs="仿宋" w:hint="eastAsia"/>
            <w:lang w:eastAsia="zh-CN"/>
          </w:rPr>
          <w:t>(二)、成本控制措施</w:t>
        </w:r>
        <w:r>
          <w:tab/>
        </w:r>
        <w:r>
          <w:fldChar w:fldCharType="begin"/>
        </w:r>
        <w:r>
          <w:instrText xml:space="preserve"> PAGEREF _Toc8811 \h </w:instrText>
        </w:r>
        <w:r>
          <w:fldChar w:fldCharType="separate"/>
        </w:r>
        <w:r>
          <w:t>26</w:t>
        </w:r>
        <w:r>
          <w:fldChar w:fldCharType="end"/>
        </w:r>
      </w:hyperlink>
    </w:p>
    <w:p>
      <w:pPr>
        <w:pStyle w:val="TOC1"/>
        <w:tabs>
          <w:tab w:val="right" w:leader="dot" w:pos="8306"/>
        </w:tabs>
      </w:pPr>
      <w:hyperlink w:anchor="_Toc23072" w:history="1">
        <w:r>
          <w:rPr>
            <w:rFonts w:ascii="仿宋" w:eastAsia="仿宋" w:hAnsi="仿宋" w:cs="仿宋" w:hint="eastAsia"/>
            <w:lang w:eastAsia="zh-CN"/>
          </w:rPr>
          <w:t>六、环境和生态影响分析</w:t>
        </w:r>
        <w:r>
          <w:tab/>
        </w:r>
        <w:r>
          <w:fldChar w:fldCharType="begin"/>
        </w:r>
        <w:r>
          <w:instrText xml:space="preserve"> PAGEREF _Toc23072 \h </w:instrText>
        </w:r>
        <w:r>
          <w:fldChar w:fldCharType="separate"/>
        </w:r>
        <w:r>
          <w:t>27</w:t>
        </w:r>
        <w:r>
          <w:fldChar w:fldCharType="end"/>
        </w:r>
      </w:hyperlink>
    </w:p>
    <w:p>
      <w:pPr>
        <w:pStyle w:val="TOC2"/>
        <w:tabs>
          <w:tab w:val="right" w:leader="dot" w:pos="8306"/>
        </w:tabs>
      </w:pPr>
      <w:hyperlink w:anchor="_Toc30897" w:history="1">
        <w:r>
          <w:rPr>
            <w:rFonts w:ascii="仿宋" w:eastAsia="仿宋" w:hAnsi="仿宋" w:cs="仿宋" w:hint="eastAsia"/>
            <w:lang w:eastAsia="zh-CN"/>
          </w:rPr>
          <w:t>(一)、环境和生态现状</w:t>
        </w:r>
        <w:r>
          <w:tab/>
        </w:r>
        <w:r>
          <w:fldChar w:fldCharType="begin"/>
        </w:r>
        <w:r>
          <w:instrText xml:space="preserve"> PAGEREF _Toc30897 \h </w:instrText>
        </w:r>
        <w:r>
          <w:fldChar w:fldCharType="separate"/>
        </w:r>
        <w:r>
          <w:t>27</w:t>
        </w:r>
        <w:r>
          <w:fldChar w:fldCharType="end"/>
        </w:r>
      </w:hyperlink>
    </w:p>
    <w:p>
      <w:pPr>
        <w:pStyle w:val="TOC2"/>
        <w:tabs>
          <w:tab w:val="right" w:leader="dot" w:pos="8306"/>
        </w:tabs>
      </w:pPr>
      <w:hyperlink w:anchor="_Toc17761" w:history="1">
        <w:r>
          <w:rPr>
            <w:rFonts w:ascii="仿宋" w:eastAsia="仿宋" w:hAnsi="仿宋" w:cs="仿宋" w:hint="eastAsia"/>
            <w:lang w:eastAsia="zh-CN"/>
          </w:rPr>
          <w:t>(二)、生态环境影响分析</w:t>
        </w:r>
        <w:r>
          <w:tab/>
        </w:r>
        <w:r>
          <w:fldChar w:fldCharType="begin"/>
        </w:r>
        <w:r>
          <w:instrText xml:space="preserve"> PAGEREF _Toc17761 \h </w:instrText>
        </w:r>
        <w:r>
          <w:fldChar w:fldCharType="separate"/>
        </w:r>
        <w:r>
          <w:t>29</w:t>
        </w:r>
        <w:r>
          <w:fldChar w:fldCharType="end"/>
        </w:r>
      </w:hyperlink>
    </w:p>
    <w:p>
      <w:pPr>
        <w:pStyle w:val="TOC2"/>
        <w:tabs>
          <w:tab w:val="right" w:leader="dot" w:pos="8306"/>
        </w:tabs>
      </w:pPr>
      <w:hyperlink w:anchor="_Toc14813" w:history="1">
        <w:r>
          <w:rPr>
            <w:rFonts w:ascii="仿宋" w:eastAsia="仿宋" w:hAnsi="仿宋" w:cs="仿宋" w:hint="eastAsia"/>
            <w:lang w:eastAsia="zh-CN"/>
          </w:rPr>
          <w:t>(三)、生态环境保护措施</w:t>
        </w:r>
        <w:r>
          <w:tab/>
        </w:r>
        <w:r>
          <w:fldChar w:fldCharType="begin"/>
        </w:r>
        <w:r>
          <w:instrText xml:space="preserve"> PAGEREF _Toc14813 \h </w:instrText>
        </w:r>
        <w:r>
          <w:fldChar w:fldCharType="separate"/>
        </w:r>
        <w:r>
          <w:t>30</w:t>
        </w:r>
        <w:r>
          <w:fldChar w:fldCharType="end"/>
        </w:r>
      </w:hyperlink>
    </w:p>
    <w:p>
      <w:pPr>
        <w:pStyle w:val="TOC2"/>
        <w:tabs>
          <w:tab w:val="right" w:leader="dot" w:pos="8306"/>
        </w:tabs>
      </w:pPr>
      <w:hyperlink w:anchor="_Toc4529" w:history="1">
        <w:r>
          <w:rPr>
            <w:rFonts w:ascii="仿宋" w:eastAsia="仿宋" w:hAnsi="仿宋" w:cs="仿宋" w:hint="eastAsia"/>
            <w:lang w:eastAsia="zh-CN"/>
          </w:rPr>
          <w:t>(四)、地质灾害影响分析</w:t>
        </w:r>
        <w:r>
          <w:tab/>
        </w:r>
        <w:r>
          <w:fldChar w:fldCharType="begin"/>
        </w:r>
        <w:r>
          <w:instrText xml:space="preserve"> PAGEREF _Toc4529 \h </w:instrText>
        </w:r>
        <w:r>
          <w:fldChar w:fldCharType="separate"/>
        </w:r>
        <w:r>
          <w:t>32</w:t>
        </w:r>
        <w:r>
          <w:fldChar w:fldCharType="end"/>
        </w:r>
      </w:hyperlink>
    </w:p>
    <w:p>
      <w:pPr>
        <w:pStyle w:val="TOC2"/>
        <w:tabs>
          <w:tab w:val="right" w:leader="dot" w:pos="8306"/>
        </w:tabs>
      </w:pPr>
      <w:hyperlink w:anchor="_Toc23430" w:history="1">
        <w:r>
          <w:rPr>
            <w:rFonts w:ascii="仿宋" w:eastAsia="仿宋" w:hAnsi="仿宋" w:cs="仿宋" w:hint="eastAsia"/>
            <w:lang w:eastAsia="zh-CN"/>
          </w:rPr>
          <w:t>(五)、特殊环境影响</w:t>
        </w:r>
        <w:r>
          <w:tab/>
        </w:r>
        <w:r>
          <w:fldChar w:fldCharType="begin"/>
        </w:r>
        <w:r>
          <w:instrText xml:space="preserve"> PAGEREF _Toc23430 \h </w:instrText>
        </w:r>
        <w:r>
          <w:fldChar w:fldCharType="separate"/>
        </w:r>
        <w:r>
          <w:t>33</w:t>
        </w:r>
        <w:r>
          <w:fldChar w:fldCharType="end"/>
        </w:r>
      </w:hyperlink>
    </w:p>
    <w:p>
      <w:pPr>
        <w:pStyle w:val="TOC1"/>
        <w:tabs>
          <w:tab w:val="right" w:leader="dot" w:pos="8306"/>
        </w:tabs>
      </w:pPr>
      <w:hyperlink w:anchor="_Toc30344" w:history="1">
        <w:r>
          <w:rPr>
            <w:rFonts w:ascii="仿宋" w:eastAsia="仿宋" w:hAnsi="仿宋" w:cs="仿宋" w:hint="eastAsia"/>
            <w:lang w:eastAsia="zh-CN"/>
          </w:rPr>
          <w:t>七、资金管理与财务规划</w:t>
        </w:r>
        <w:r>
          <w:tab/>
        </w:r>
        <w:r>
          <w:fldChar w:fldCharType="begin"/>
        </w:r>
        <w:r>
          <w:instrText xml:space="preserve"> PAGEREF _Toc30344 \h </w:instrText>
        </w:r>
        <w:r>
          <w:fldChar w:fldCharType="separate"/>
        </w:r>
        <w:r>
          <w:t>34</w:t>
        </w:r>
        <w:r>
          <w:fldChar w:fldCharType="end"/>
        </w:r>
      </w:hyperlink>
    </w:p>
    <w:p>
      <w:pPr>
        <w:pStyle w:val="TOC2"/>
        <w:tabs>
          <w:tab w:val="right" w:leader="dot" w:pos="8306"/>
        </w:tabs>
      </w:pPr>
      <w:hyperlink w:anchor="_Toc14005" w:history="1">
        <w:r>
          <w:rPr>
            <w:rFonts w:ascii="仿宋" w:eastAsia="仿宋" w:hAnsi="仿宋" w:cs="仿宋" w:hint="eastAsia"/>
            <w:lang w:eastAsia="zh-CN"/>
          </w:rPr>
          <w:t>(一)、项目资金来源与筹措</w:t>
        </w:r>
        <w:r>
          <w:tab/>
        </w:r>
        <w:r>
          <w:fldChar w:fldCharType="begin"/>
        </w:r>
        <w:r>
          <w:instrText xml:space="preserve"> PAGEREF _Toc14005 \h </w:instrText>
        </w:r>
        <w:r>
          <w:fldChar w:fldCharType="separate"/>
        </w:r>
        <w:r>
          <w:t>34</w:t>
        </w:r>
        <w:r>
          <w:fldChar w:fldCharType="end"/>
        </w:r>
      </w:hyperlink>
    </w:p>
    <w:p>
      <w:pPr>
        <w:pStyle w:val="TOC2"/>
        <w:tabs>
          <w:tab w:val="right" w:leader="dot" w:pos="8306"/>
        </w:tabs>
      </w:pPr>
      <w:hyperlink w:anchor="_Toc4739" w:history="1">
        <w:r>
          <w:rPr>
            <w:rFonts w:ascii="仿宋" w:eastAsia="仿宋" w:hAnsi="仿宋" w:cs="仿宋" w:hint="eastAsia"/>
            <w:lang w:eastAsia="zh-CN"/>
          </w:rPr>
          <w:t>(二)、资金使用与监管</w:t>
        </w:r>
        <w:r>
          <w:tab/>
        </w:r>
        <w:r>
          <w:fldChar w:fldCharType="begin"/>
        </w:r>
        <w:r>
          <w:instrText xml:space="preserve"> PAGEREF _Toc4739 \h </w:instrText>
        </w:r>
        <w:r>
          <w:fldChar w:fldCharType="separate"/>
        </w:r>
        <w:r>
          <w:t>36</w:t>
        </w:r>
        <w:r>
          <w:fldChar w:fldCharType="end"/>
        </w:r>
      </w:hyperlink>
    </w:p>
    <w:p>
      <w:pPr>
        <w:pStyle w:val="TOC2"/>
        <w:tabs>
          <w:tab w:val="right" w:leader="dot" w:pos="8306"/>
        </w:tabs>
      </w:pPr>
      <w:hyperlink w:anchor="_Toc31304" w:history="1">
        <w:r>
          <w:rPr>
            <w:rFonts w:ascii="仿宋" w:eastAsia="仿宋" w:hAnsi="仿宋" w:cs="仿宋" w:hint="eastAsia"/>
            <w:lang w:eastAsia="zh-CN"/>
          </w:rPr>
          <w:t>(三)、财务规划与预测</w:t>
        </w:r>
        <w:r>
          <w:tab/>
        </w:r>
        <w:r>
          <w:fldChar w:fldCharType="begin"/>
        </w:r>
        <w:r>
          <w:instrText xml:space="preserve"> PAGEREF _Toc31304 \h </w:instrText>
        </w:r>
        <w:r>
          <w:fldChar w:fldCharType="separate"/>
        </w:r>
        <w:r>
          <w:t>37</w:t>
        </w:r>
        <w:r>
          <w:fldChar w:fldCharType="end"/>
        </w:r>
      </w:hyperlink>
    </w:p>
    <w:p>
      <w:pPr>
        <w:pStyle w:val="TOC1"/>
        <w:tabs>
          <w:tab w:val="right" w:leader="dot" w:pos="8306"/>
        </w:tabs>
      </w:pPr>
      <w:hyperlink w:anchor="_Toc8417" w:history="1">
        <w:r>
          <w:rPr>
            <w:rFonts w:ascii="仿宋" w:eastAsia="仿宋" w:hAnsi="仿宋" w:cs="仿宋" w:hint="eastAsia"/>
            <w:lang w:eastAsia="zh-CN"/>
          </w:rPr>
          <w:t>八、土地利用与规划方案</w:t>
        </w:r>
        <w:r>
          <w:tab/>
        </w:r>
        <w:r>
          <w:fldChar w:fldCharType="begin"/>
        </w:r>
        <w:r>
          <w:instrText xml:space="preserve"> PAGEREF _Toc8417 \h </w:instrText>
        </w:r>
        <w:r>
          <w:fldChar w:fldCharType="separate"/>
        </w:r>
        <w:r>
          <w:t>38</w:t>
        </w:r>
        <w:r>
          <w:fldChar w:fldCharType="end"/>
        </w:r>
      </w:hyperlink>
    </w:p>
    <w:p>
      <w:pPr>
        <w:pStyle w:val="TOC2"/>
        <w:tabs>
          <w:tab w:val="right" w:leader="dot" w:pos="8306"/>
        </w:tabs>
      </w:pPr>
      <w:hyperlink w:anchor="_Toc25867" w:history="1">
        <w:r>
          <w:rPr>
            <w:rFonts w:ascii="仿宋" w:eastAsia="仿宋" w:hAnsi="仿宋" w:cs="仿宋" w:hint="eastAsia"/>
            <w:lang w:eastAsia="zh-CN"/>
          </w:rPr>
          <w:t>(一)、项目用地情况分析</w:t>
        </w:r>
        <w:r>
          <w:tab/>
        </w:r>
        <w:r>
          <w:fldChar w:fldCharType="begin"/>
        </w:r>
        <w:r>
          <w:instrText xml:space="preserve"> PAGEREF _Toc25867 \h </w:instrText>
        </w:r>
        <w:r>
          <w:fldChar w:fldCharType="separate"/>
        </w:r>
        <w:r>
          <w:t>38</w:t>
        </w:r>
        <w:r>
          <w:fldChar w:fldCharType="end"/>
        </w:r>
      </w:hyperlink>
    </w:p>
    <w:p>
      <w:pPr>
        <w:pStyle w:val="TOC2"/>
        <w:tabs>
          <w:tab w:val="right" w:leader="dot" w:pos="8306"/>
        </w:tabs>
      </w:pPr>
      <w:hyperlink w:anchor="_Toc15258" w:history="1">
        <w:r>
          <w:rPr>
            <w:rFonts w:ascii="仿宋" w:eastAsia="仿宋" w:hAnsi="仿宋" w:cs="仿宋" w:hint="eastAsia"/>
            <w:lang w:eastAsia="zh-CN"/>
          </w:rPr>
          <w:t>(二)、土地利用规划方案</w:t>
        </w:r>
        <w:r>
          <w:tab/>
        </w:r>
        <w:r>
          <w:fldChar w:fldCharType="begin"/>
        </w:r>
        <w:r>
          <w:instrText xml:space="preserve"> PAGEREF _Toc15258 \h </w:instrText>
        </w:r>
        <w:r>
          <w:fldChar w:fldCharType="separate"/>
        </w:r>
        <w:r>
          <w:t>39</w:t>
        </w:r>
        <w:r>
          <w:fldChar w:fldCharType="end"/>
        </w:r>
      </w:hyperlink>
    </w:p>
    <w:p>
      <w:pPr>
        <w:pStyle w:val="TOC1"/>
        <w:tabs>
          <w:tab w:val="right" w:leader="dot" w:pos="8306"/>
        </w:tabs>
      </w:pPr>
      <w:hyperlink w:anchor="_Toc11764" w:history="1">
        <w:r>
          <w:rPr>
            <w:rFonts w:ascii="仿宋" w:eastAsia="仿宋" w:hAnsi="仿宋" w:cs="仿宋" w:hint="eastAsia"/>
            <w:lang w:eastAsia="zh-CN"/>
          </w:rPr>
          <w:t>九、环境保护与绿色发展</w:t>
        </w:r>
        <w:r>
          <w:tab/>
        </w:r>
        <w:r>
          <w:fldChar w:fldCharType="begin"/>
        </w:r>
        <w:r>
          <w:instrText xml:space="preserve"> PAGEREF _Toc11764 \h </w:instrText>
        </w:r>
        <w:r>
          <w:fldChar w:fldCharType="separate"/>
        </w:r>
        <w:r>
          <w:t>40</w:t>
        </w:r>
        <w:r>
          <w:fldChar w:fldCharType="end"/>
        </w:r>
      </w:hyperlink>
    </w:p>
    <w:p>
      <w:pPr>
        <w:pStyle w:val="TOC2"/>
        <w:tabs>
          <w:tab w:val="right" w:leader="dot" w:pos="8306"/>
        </w:tabs>
      </w:pPr>
      <w:hyperlink w:anchor="_Toc5957" w:history="1">
        <w:r>
          <w:rPr>
            <w:rFonts w:ascii="仿宋" w:eastAsia="仿宋" w:hAnsi="仿宋" w:cs="仿宋" w:hint="eastAsia"/>
            <w:lang w:eastAsia="zh-CN"/>
          </w:rPr>
          <w:t>(一)、环境保护措施</w:t>
        </w:r>
        <w:r>
          <w:tab/>
        </w:r>
        <w:r>
          <w:fldChar w:fldCharType="begin"/>
        </w:r>
        <w:r>
          <w:instrText xml:space="preserve"> PAGEREF _Toc5957 \h </w:instrText>
        </w:r>
        <w:r>
          <w:fldChar w:fldCharType="separate"/>
        </w:r>
        <w:r>
          <w:t>40</w:t>
        </w:r>
        <w:r>
          <w:fldChar w:fldCharType="end"/>
        </w:r>
      </w:hyperlink>
    </w:p>
    <w:p>
      <w:pPr>
        <w:pStyle w:val="TOC2"/>
        <w:tabs>
          <w:tab w:val="right" w:leader="dot" w:pos="8306"/>
        </w:tabs>
      </w:pPr>
      <w:hyperlink w:anchor="_Toc29415" w:history="1">
        <w:r>
          <w:rPr>
            <w:rFonts w:ascii="仿宋" w:eastAsia="仿宋" w:hAnsi="仿宋" w:cs="仿宋" w:hint="eastAsia"/>
            <w:lang w:eastAsia="zh-CN"/>
          </w:rPr>
          <w:t>(二)、绿色发展与可持续发展策略</w:t>
        </w:r>
        <w:r>
          <w:tab/>
        </w:r>
        <w:r>
          <w:fldChar w:fldCharType="begin"/>
        </w:r>
        <w:r>
          <w:instrText xml:space="preserve"> PAGEREF _Toc29415 \h </w:instrText>
        </w:r>
        <w:r>
          <w:fldChar w:fldCharType="separate"/>
        </w:r>
        <w:r>
          <w:t>42</w:t>
        </w:r>
        <w:r>
          <w:fldChar w:fldCharType="end"/>
        </w:r>
      </w:hyperlink>
    </w:p>
    <w:p>
      <w:pPr>
        <w:pStyle w:val="TOC1"/>
        <w:tabs>
          <w:tab w:val="right" w:leader="dot" w:pos="8306"/>
        </w:tabs>
      </w:pPr>
      <w:hyperlink w:anchor="_Toc20275" w:history="1">
        <w:r>
          <w:rPr>
            <w:rFonts w:ascii="仿宋" w:eastAsia="仿宋" w:hAnsi="仿宋" w:cs="仿宋" w:hint="eastAsia"/>
            <w:lang w:eastAsia="zh-CN"/>
          </w:rPr>
          <w:t>十、技术创新与产业升级</w:t>
        </w:r>
        <w:r>
          <w:tab/>
        </w:r>
        <w:r>
          <w:fldChar w:fldCharType="begin"/>
        </w:r>
        <w:r>
          <w:instrText xml:space="preserve"> PAGEREF _Toc20275 \h </w:instrText>
        </w:r>
        <w:r>
          <w:fldChar w:fldCharType="separate"/>
        </w:r>
        <w:r>
          <w:t>43</w:t>
        </w:r>
        <w:r>
          <w:fldChar w:fldCharType="end"/>
        </w:r>
      </w:hyperlink>
    </w:p>
    <w:p>
      <w:pPr>
        <w:pStyle w:val="TOC2"/>
        <w:tabs>
          <w:tab w:val="right" w:leader="dot" w:pos="8306"/>
        </w:tabs>
      </w:pPr>
      <w:hyperlink w:anchor="_Toc2792" w:history="1">
        <w:r>
          <w:rPr>
            <w:rFonts w:ascii="仿宋" w:eastAsia="仿宋" w:hAnsi="仿宋" w:cs="仿宋" w:hint="eastAsia"/>
            <w:lang w:eastAsia="zh-CN"/>
          </w:rPr>
          <w:t>(一)、技术创新方向与目标</w:t>
        </w:r>
        <w:r>
          <w:tab/>
        </w:r>
        <w:r>
          <w:fldChar w:fldCharType="begin"/>
        </w:r>
        <w:r>
          <w:instrText xml:space="preserve"> PAGEREF _Toc2792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07" w:history="1">
        <w:r>
          <w:rPr>
            <w:rFonts w:ascii="仿宋" w:eastAsia="仿宋" w:hAnsi="仿宋" w:cs="仿宋" w:hint="eastAsia"/>
            <w:lang w:eastAsia="zh-CN"/>
          </w:rPr>
          <w:t>(二)、产业升级路径与措施</w:t>
        </w:r>
        <w:r>
          <w:tab/>
        </w:r>
        <w:r>
          <w:fldChar w:fldCharType="begin"/>
        </w:r>
        <w:r>
          <w:instrText xml:space="preserve"> PAGEREF _Toc19307 \h </w:instrText>
        </w:r>
        <w:r>
          <w:fldChar w:fldCharType="separate"/>
        </w:r>
        <w:r>
          <w:t>44</w:t>
        </w:r>
        <w:r>
          <w:fldChar w:fldCharType="end"/>
        </w:r>
      </w:hyperlink>
    </w:p>
    <w:p>
      <w:pPr>
        <w:pStyle w:val="TOC1"/>
        <w:tabs>
          <w:tab w:val="right" w:leader="dot" w:pos="8306"/>
        </w:tabs>
      </w:pPr>
      <w:hyperlink w:anchor="_Toc16048" w:history="1">
        <w:r>
          <w:rPr>
            <w:rFonts w:ascii="仿宋" w:eastAsia="仿宋" w:hAnsi="仿宋" w:cs="仿宋" w:hint="eastAsia"/>
            <w:lang w:eastAsia="zh-CN"/>
          </w:rPr>
          <w:t>十一、项目变更管理</w:t>
        </w:r>
        <w:r>
          <w:tab/>
        </w:r>
        <w:r>
          <w:fldChar w:fldCharType="begin"/>
        </w:r>
        <w:r>
          <w:instrText xml:space="preserve"> PAGEREF _Toc16048 \h </w:instrText>
        </w:r>
        <w:r>
          <w:fldChar w:fldCharType="separate"/>
        </w:r>
        <w:r>
          <w:t>46</w:t>
        </w:r>
        <w:r>
          <w:fldChar w:fldCharType="end"/>
        </w:r>
      </w:hyperlink>
    </w:p>
    <w:p>
      <w:pPr>
        <w:pStyle w:val="TOC2"/>
        <w:tabs>
          <w:tab w:val="right" w:leader="dot" w:pos="8306"/>
        </w:tabs>
      </w:pPr>
      <w:hyperlink w:anchor="_Toc22371" w:history="1">
        <w:r>
          <w:rPr>
            <w:rFonts w:ascii="仿宋" w:eastAsia="仿宋" w:hAnsi="仿宋" w:cs="仿宋" w:hint="eastAsia"/>
            <w:lang w:eastAsia="zh-CN"/>
          </w:rPr>
          <w:t>(一)、变更控制流程</w:t>
        </w:r>
        <w:r>
          <w:tab/>
        </w:r>
        <w:r>
          <w:fldChar w:fldCharType="begin"/>
        </w:r>
        <w:r>
          <w:instrText xml:space="preserve"> PAGEREF _Toc22371 \h </w:instrText>
        </w:r>
        <w:r>
          <w:fldChar w:fldCharType="separate"/>
        </w:r>
        <w:r>
          <w:t>46</w:t>
        </w:r>
        <w:r>
          <w:fldChar w:fldCharType="end"/>
        </w:r>
      </w:hyperlink>
    </w:p>
    <w:p>
      <w:pPr>
        <w:pStyle w:val="TOC2"/>
        <w:tabs>
          <w:tab w:val="right" w:leader="dot" w:pos="8306"/>
        </w:tabs>
      </w:pPr>
      <w:hyperlink w:anchor="_Toc17141" w:history="1">
        <w:r>
          <w:rPr>
            <w:rFonts w:ascii="仿宋" w:eastAsia="仿宋" w:hAnsi="仿宋" w:cs="仿宋" w:hint="eastAsia"/>
            <w:lang w:eastAsia="zh-CN"/>
          </w:rPr>
          <w:t>(二)、影响评估与处理</w:t>
        </w:r>
        <w:r>
          <w:tab/>
        </w:r>
        <w:r>
          <w:fldChar w:fldCharType="begin"/>
        </w:r>
        <w:r>
          <w:instrText xml:space="preserve"> PAGEREF _Toc17141 \h </w:instrText>
        </w:r>
        <w:r>
          <w:fldChar w:fldCharType="separate"/>
        </w:r>
        <w:r>
          <w:t>46</w:t>
        </w:r>
        <w:r>
          <w:fldChar w:fldCharType="end"/>
        </w:r>
      </w:hyperlink>
    </w:p>
    <w:p>
      <w:pPr>
        <w:pStyle w:val="TOC2"/>
        <w:tabs>
          <w:tab w:val="right" w:leader="dot" w:pos="8306"/>
        </w:tabs>
      </w:pPr>
      <w:hyperlink w:anchor="_Toc30639" w:history="1">
        <w:r>
          <w:rPr>
            <w:rFonts w:ascii="仿宋" w:eastAsia="仿宋" w:hAnsi="仿宋" w:cs="仿宋" w:hint="eastAsia"/>
            <w:lang w:eastAsia="zh-CN"/>
          </w:rPr>
          <w:t>(三)、变更记录与追踪</w:t>
        </w:r>
        <w:r>
          <w:tab/>
        </w:r>
        <w:r>
          <w:fldChar w:fldCharType="begin"/>
        </w:r>
        <w:r>
          <w:instrText xml:space="preserve"> PAGEREF _Toc30639 \h </w:instrText>
        </w:r>
        <w:r>
          <w:fldChar w:fldCharType="separate"/>
        </w:r>
        <w:r>
          <w:t>48</w:t>
        </w:r>
        <w:r>
          <w:fldChar w:fldCharType="end"/>
        </w:r>
      </w:hyperlink>
    </w:p>
    <w:p>
      <w:pPr>
        <w:pStyle w:val="TOC2"/>
        <w:tabs>
          <w:tab w:val="right" w:leader="dot" w:pos="8306"/>
        </w:tabs>
      </w:pPr>
      <w:hyperlink w:anchor="_Toc27111" w:history="1">
        <w:r>
          <w:rPr>
            <w:rFonts w:ascii="仿宋" w:eastAsia="仿宋" w:hAnsi="仿宋" w:cs="仿宋" w:hint="eastAsia"/>
            <w:lang w:eastAsia="zh-CN"/>
          </w:rPr>
          <w:t>(四)、变更管理策略</w:t>
        </w:r>
        <w:r>
          <w:tab/>
        </w:r>
        <w:r>
          <w:fldChar w:fldCharType="begin"/>
        </w:r>
        <w:r>
          <w:instrText xml:space="preserve"> PAGEREF _Toc27111 \h </w:instrText>
        </w:r>
        <w:r>
          <w:fldChar w:fldCharType="separate"/>
        </w:r>
        <w:r>
          <w:t>50</w:t>
        </w:r>
        <w:r>
          <w:fldChar w:fldCharType="end"/>
        </w:r>
      </w:hyperlink>
    </w:p>
    <w:p>
      <w:pPr>
        <w:pStyle w:val="TOC1"/>
        <w:tabs>
          <w:tab w:val="right" w:leader="dot" w:pos="8306"/>
        </w:tabs>
      </w:pPr>
      <w:hyperlink w:anchor="_Toc15868" w:history="1">
        <w:r>
          <w:rPr>
            <w:rFonts w:ascii="仿宋" w:eastAsia="仿宋" w:hAnsi="仿宋" w:cs="仿宋" w:hint="eastAsia"/>
            <w:lang w:eastAsia="zh-CN"/>
          </w:rPr>
          <w:t>十二、项目进度计划</w:t>
        </w:r>
        <w:r>
          <w:tab/>
        </w:r>
        <w:r>
          <w:fldChar w:fldCharType="begin"/>
        </w:r>
        <w:r>
          <w:instrText xml:space="preserve"> PAGEREF _Toc15868 \h </w:instrText>
        </w:r>
        <w:r>
          <w:fldChar w:fldCharType="separate"/>
        </w:r>
        <w:r>
          <w:t>51</w:t>
        </w:r>
        <w:r>
          <w:fldChar w:fldCharType="end"/>
        </w:r>
      </w:hyperlink>
    </w:p>
    <w:p>
      <w:pPr>
        <w:pStyle w:val="TOC2"/>
        <w:tabs>
          <w:tab w:val="right" w:leader="dot" w:pos="8306"/>
        </w:tabs>
      </w:pPr>
      <w:hyperlink w:anchor="_Toc28085" w:history="1">
        <w:r>
          <w:rPr>
            <w:rFonts w:ascii="仿宋" w:eastAsia="仿宋" w:hAnsi="仿宋" w:cs="仿宋" w:hint="eastAsia"/>
            <w:lang w:eastAsia="zh-CN"/>
          </w:rPr>
          <w:t>(一)、建设周期</w:t>
        </w:r>
        <w:r>
          <w:tab/>
        </w:r>
        <w:r>
          <w:fldChar w:fldCharType="begin"/>
        </w:r>
        <w:r>
          <w:instrText xml:space="preserve"> PAGEREF _Toc28085 \h </w:instrText>
        </w:r>
        <w:r>
          <w:fldChar w:fldCharType="separate"/>
        </w:r>
        <w:r>
          <w:t>51</w:t>
        </w:r>
        <w:r>
          <w:fldChar w:fldCharType="end"/>
        </w:r>
      </w:hyperlink>
    </w:p>
    <w:p>
      <w:pPr>
        <w:pStyle w:val="TOC2"/>
        <w:tabs>
          <w:tab w:val="right" w:leader="dot" w:pos="8306"/>
        </w:tabs>
      </w:pPr>
      <w:hyperlink w:anchor="_Toc5649" w:history="1">
        <w:r>
          <w:rPr>
            <w:rFonts w:ascii="仿宋" w:eastAsia="仿宋" w:hAnsi="仿宋" w:cs="仿宋" w:hint="eastAsia"/>
            <w:lang w:eastAsia="zh-CN"/>
          </w:rPr>
          <w:t>(二)、建设进度</w:t>
        </w:r>
        <w:r>
          <w:tab/>
        </w:r>
        <w:r>
          <w:fldChar w:fldCharType="begin"/>
        </w:r>
        <w:r>
          <w:instrText xml:space="preserve"> PAGEREF _Toc5649 \h </w:instrText>
        </w:r>
        <w:r>
          <w:fldChar w:fldCharType="separate"/>
        </w:r>
        <w:r>
          <w:t>52</w:t>
        </w:r>
        <w:r>
          <w:fldChar w:fldCharType="end"/>
        </w:r>
      </w:hyperlink>
    </w:p>
    <w:p>
      <w:pPr>
        <w:pStyle w:val="TOC2"/>
        <w:tabs>
          <w:tab w:val="right" w:leader="dot" w:pos="8306"/>
        </w:tabs>
      </w:pPr>
      <w:hyperlink w:anchor="_Toc1045" w:history="1">
        <w:r>
          <w:rPr>
            <w:rFonts w:ascii="仿宋" w:eastAsia="仿宋" w:hAnsi="仿宋" w:cs="仿宋" w:hint="eastAsia"/>
            <w:lang w:eastAsia="zh-CN"/>
          </w:rPr>
          <w:t>(三)、进度安排注意事项</w:t>
        </w:r>
        <w:r>
          <w:tab/>
        </w:r>
        <w:r>
          <w:fldChar w:fldCharType="begin"/>
        </w:r>
        <w:r>
          <w:instrText xml:space="preserve"> PAGEREF _Toc1045 \h </w:instrText>
        </w:r>
        <w:r>
          <w:fldChar w:fldCharType="separate"/>
        </w:r>
        <w:r>
          <w:t>53</w:t>
        </w:r>
        <w:r>
          <w:fldChar w:fldCharType="end"/>
        </w:r>
      </w:hyperlink>
    </w:p>
    <w:p>
      <w:pPr>
        <w:pStyle w:val="TOC2"/>
        <w:tabs>
          <w:tab w:val="right" w:leader="dot" w:pos="8306"/>
        </w:tabs>
      </w:pPr>
      <w:hyperlink w:anchor="_Toc7088" w:history="1">
        <w:r>
          <w:rPr>
            <w:rFonts w:ascii="仿宋" w:eastAsia="仿宋" w:hAnsi="仿宋" w:cs="仿宋" w:hint="eastAsia"/>
            <w:lang w:eastAsia="zh-CN"/>
          </w:rPr>
          <w:t>(四)、人力资源配置</w:t>
        </w:r>
        <w:r>
          <w:tab/>
        </w:r>
        <w:r>
          <w:fldChar w:fldCharType="begin"/>
        </w:r>
        <w:r>
          <w:instrText xml:space="preserve"> PAGEREF _Toc7088 \h </w:instrText>
        </w:r>
        <w:r>
          <w:fldChar w:fldCharType="separate"/>
        </w:r>
        <w:r>
          <w:t>54</w:t>
        </w:r>
        <w:r>
          <w:fldChar w:fldCharType="end"/>
        </w:r>
      </w:hyperlink>
    </w:p>
    <w:p>
      <w:pPr>
        <w:pStyle w:val="TOC2"/>
        <w:tabs>
          <w:tab w:val="right" w:leader="dot" w:pos="8306"/>
        </w:tabs>
      </w:pPr>
      <w:hyperlink w:anchor="_Toc11038" w:history="1">
        <w:r>
          <w:rPr>
            <w:rFonts w:ascii="仿宋" w:eastAsia="仿宋" w:hAnsi="仿宋" w:cs="仿宋" w:hint="eastAsia"/>
            <w:lang w:eastAsia="zh-CN"/>
          </w:rPr>
          <w:t>(五)、员工培训</w:t>
        </w:r>
        <w:r>
          <w:tab/>
        </w:r>
        <w:r>
          <w:fldChar w:fldCharType="begin"/>
        </w:r>
        <w:r>
          <w:instrText xml:space="preserve"> PAGEREF _Toc11038 \h </w:instrText>
        </w:r>
        <w:r>
          <w:fldChar w:fldCharType="separate"/>
        </w:r>
        <w:r>
          <w:t>56</w:t>
        </w:r>
        <w:r>
          <w:fldChar w:fldCharType="end"/>
        </w:r>
      </w:hyperlink>
    </w:p>
    <w:p>
      <w:pPr>
        <w:pStyle w:val="TOC2"/>
        <w:tabs>
          <w:tab w:val="right" w:leader="dot" w:pos="8306"/>
        </w:tabs>
      </w:pPr>
      <w:hyperlink w:anchor="_Toc18561" w:history="1">
        <w:r>
          <w:rPr>
            <w:rFonts w:ascii="仿宋" w:eastAsia="仿宋" w:hAnsi="仿宋" w:cs="仿宋" w:hint="eastAsia"/>
            <w:lang w:eastAsia="zh-CN"/>
          </w:rPr>
          <w:t>(六)、项目实施保障</w:t>
        </w:r>
        <w:r>
          <w:tab/>
        </w:r>
        <w:r>
          <w:fldChar w:fldCharType="begin"/>
        </w:r>
        <w:r>
          <w:instrText xml:space="preserve"> PAGEREF _Toc18561 \h </w:instrText>
        </w:r>
        <w:r>
          <w:fldChar w:fldCharType="separate"/>
        </w:r>
        <w:r>
          <w:t>57</w:t>
        </w:r>
        <w:r>
          <w:fldChar w:fldCharType="end"/>
        </w:r>
      </w:hyperlink>
    </w:p>
    <w:p>
      <w:pPr>
        <w:pStyle w:val="TOC2"/>
        <w:tabs>
          <w:tab w:val="right" w:leader="dot" w:pos="8306"/>
        </w:tabs>
      </w:pPr>
      <w:hyperlink w:anchor="_Toc25089" w:history="1">
        <w:r>
          <w:rPr>
            <w:rFonts w:ascii="仿宋" w:eastAsia="仿宋" w:hAnsi="仿宋" w:cs="仿宋" w:hint="eastAsia"/>
            <w:lang w:eastAsia="zh-CN"/>
          </w:rPr>
          <w:t>(七)、安全规范管理</w:t>
        </w:r>
        <w:r>
          <w:tab/>
        </w:r>
        <w:r>
          <w:fldChar w:fldCharType="begin"/>
        </w:r>
        <w:r>
          <w:instrText xml:space="preserve"> PAGEREF _Toc25089 \h </w:instrText>
        </w:r>
        <w:r>
          <w:fldChar w:fldCharType="separate"/>
        </w:r>
        <w:r>
          <w:t>58</w:t>
        </w:r>
        <w:r>
          <w:fldChar w:fldCharType="end"/>
        </w:r>
      </w:hyperlink>
    </w:p>
    <w:p>
      <w:pPr>
        <w:pStyle w:val="TOC1"/>
        <w:tabs>
          <w:tab w:val="right" w:leader="dot" w:pos="8306"/>
        </w:tabs>
      </w:pPr>
      <w:hyperlink w:anchor="_Toc633" w:history="1">
        <w:r>
          <w:rPr>
            <w:rFonts w:ascii="仿宋" w:eastAsia="仿宋" w:hAnsi="仿宋" w:cs="仿宋" w:hint="eastAsia"/>
            <w:lang w:eastAsia="zh-CN"/>
          </w:rPr>
          <w:t>十三、设施与设备管理</w:t>
        </w:r>
        <w:r>
          <w:tab/>
        </w:r>
        <w:r>
          <w:fldChar w:fldCharType="begin"/>
        </w:r>
        <w:r>
          <w:instrText xml:space="preserve"> PAGEREF _Toc633 \h </w:instrText>
        </w:r>
        <w:r>
          <w:fldChar w:fldCharType="separate"/>
        </w:r>
        <w:r>
          <w:t>59</w:t>
        </w:r>
        <w:r>
          <w:fldChar w:fldCharType="end"/>
        </w:r>
      </w:hyperlink>
    </w:p>
    <w:p>
      <w:pPr>
        <w:pStyle w:val="TOC2"/>
        <w:tabs>
          <w:tab w:val="right" w:leader="dot" w:pos="8306"/>
        </w:tabs>
      </w:pPr>
      <w:hyperlink w:anchor="_Toc21592" w:history="1">
        <w:r>
          <w:rPr>
            <w:rFonts w:ascii="仿宋" w:eastAsia="仿宋" w:hAnsi="仿宋" w:cs="仿宋" w:hint="eastAsia"/>
            <w:lang w:eastAsia="zh-CN"/>
          </w:rPr>
          <w:t>(一)、设施规划与配置</w:t>
        </w:r>
        <w:r>
          <w:tab/>
        </w:r>
        <w:r>
          <w:fldChar w:fldCharType="begin"/>
        </w:r>
        <w:r>
          <w:instrText xml:space="preserve"> PAGEREF _Toc21592 \h </w:instrText>
        </w:r>
        <w:r>
          <w:fldChar w:fldCharType="separate"/>
        </w:r>
        <w:r>
          <w:t>59</w:t>
        </w:r>
        <w:r>
          <w:fldChar w:fldCharType="end"/>
        </w:r>
      </w:hyperlink>
    </w:p>
    <w:p>
      <w:pPr>
        <w:pStyle w:val="TOC2"/>
        <w:tabs>
          <w:tab w:val="right" w:leader="dot" w:pos="8306"/>
        </w:tabs>
      </w:pPr>
      <w:hyperlink w:anchor="_Toc5722" w:history="1">
        <w:r>
          <w:rPr>
            <w:rFonts w:ascii="仿宋" w:eastAsia="仿宋" w:hAnsi="仿宋" w:cs="仿宋" w:hint="eastAsia"/>
            <w:lang w:eastAsia="zh-CN"/>
          </w:rPr>
          <w:t>(二)、设备采购与维护管理</w:t>
        </w:r>
        <w:r>
          <w:tab/>
        </w:r>
        <w:r>
          <w:fldChar w:fldCharType="begin"/>
        </w:r>
        <w:r>
          <w:instrText xml:space="preserve"> PAGEREF _Toc5722 \h </w:instrText>
        </w:r>
        <w:r>
          <w:fldChar w:fldCharType="separate"/>
        </w:r>
        <w:r>
          <w:t>60</w:t>
        </w:r>
        <w:r>
          <w:fldChar w:fldCharType="end"/>
        </w:r>
      </w:hyperlink>
    </w:p>
    <w:p>
      <w:pPr>
        <w:pStyle w:val="TOC2"/>
        <w:tabs>
          <w:tab w:val="right" w:leader="dot" w:pos="8306"/>
        </w:tabs>
      </w:pPr>
      <w:hyperlink w:anchor="_Toc29991" w:history="1">
        <w:r>
          <w:rPr>
            <w:rFonts w:ascii="仿宋" w:eastAsia="仿宋" w:hAnsi="仿宋" w:cs="仿宋" w:hint="eastAsia"/>
            <w:lang w:eastAsia="zh-CN"/>
          </w:rPr>
          <w:t>(三)、设施设备升级策略</w:t>
        </w:r>
        <w:r>
          <w:tab/>
        </w:r>
        <w:r>
          <w:fldChar w:fldCharType="begin"/>
        </w:r>
        <w:r>
          <w:instrText xml:space="preserve"> PAGEREF _Toc29991 \h </w:instrText>
        </w:r>
        <w:r>
          <w:fldChar w:fldCharType="separate"/>
        </w:r>
        <w:r>
          <w:t>60</w:t>
        </w:r>
        <w:r>
          <w:fldChar w:fldCharType="end"/>
        </w:r>
      </w:hyperlink>
    </w:p>
    <w:p>
      <w:pPr>
        <w:pStyle w:val="TOC1"/>
        <w:tabs>
          <w:tab w:val="right" w:leader="dot" w:pos="8306"/>
        </w:tabs>
      </w:pPr>
      <w:hyperlink w:anchor="_Toc18232" w:history="1">
        <w:r>
          <w:rPr>
            <w:rFonts w:ascii="仿宋" w:eastAsia="仿宋" w:hAnsi="仿宋" w:cs="仿宋" w:hint="eastAsia"/>
            <w:lang w:eastAsia="zh-CN"/>
          </w:rPr>
          <w:t>十四、创新驱动与持续发展</w:t>
        </w:r>
        <w:r>
          <w:tab/>
        </w:r>
        <w:r>
          <w:fldChar w:fldCharType="begin"/>
        </w:r>
        <w:r>
          <w:instrText xml:space="preserve"> PAGEREF _Toc18232 \h </w:instrText>
        </w:r>
        <w:r>
          <w:fldChar w:fldCharType="separate"/>
        </w:r>
        <w:r>
          <w:t>61</w:t>
        </w:r>
        <w:r>
          <w:fldChar w:fldCharType="end"/>
        </w:r>
      </w:hyperlink>
    </w:p>
    <w:p>
      <w:pPr>
        <w:pStyle w:val="TOC2"/>
        <w:tabs>
          <w:tab w:val="right" w:leader="dot" w:pos="8306"/>
        </w:tabs>
      </w:pPr>
      <w:hyperlink w:anchor="_Toc11980" w:history="1">
        <w:r>
          <w:rPr>
            <w:rFonts w:ascii="仿宋" w:eastAsia="仿宋" w:hAnsi="仿宋" w:cs="仿宋" w:hint="eastAsia"/>
            <w:lang w:eastAsia="zh-CN"/>
          </w:rPr>
          <w:t>(一)、创新驱动战略实施</w:t>
        </w:r>
        <w:r>
          <w:tab/>
        </w:r>
        <w:r>
          <w:fldChar w:fldCharType="begin"/>
        </w:r>
        <w:r>
          <w:instrText xml:space="preserve"> PAGEREF _Toc11980 \h </w:instrText>
        </w:r>
        <w:r>
          <w:fldChar w:fldCharType="separate"/>
        </w:r>
        <w:r>
          <w:t>61</w:t>
        </w:r>
        <w:r>
          <w:fldChar w:fldCharType="end"/>
        </w:r>
      </w:hyperlink>
    </w:p>
    <w:p>
      <w:pPr>
        <w:pStyle w:val="TOC2"/>
        <w:tabs>
          <w:tab w:val="right" w:leader="dot" w:pos="8306"/>
        </w:tabs>
      </w:pPr>
      <w:hyperlink w:anchor="_Toc9004" w:history="1">
        <w:r>
          <w:rPr>
            <w:rFonts w:ascii="仿宋" w:eastAsia="仿宋" w:hAnsi="仿宋" w:cs="仿宋" w:hint="eastAsia"/>
            <w:lang w:eastAsia="zh-CN"/>
          </w:rPr>
          <w:t>(二)、持续发展路径探索</w:t>
        </w:r>
        <w:r>
          <w:tab/>
        </w:r>
        <w:r>
          <w:fldChar w:fldCharType="begin"/>
        </w:r>
        <w:r>
          <w:instrText xml:space="preserve"> PAGEREF _Toc9004 \h </w:instrText>
        </w:r>
        <w:r>
          <w:fldChar w:fldCharType="separate"/>
        </w:r>
        <w:r>
          <w:t>63</w:t>
        </w:r>
        <w:r>
          <w:fldChar w:fldCharType="end"/>
        </w:r>
      </w:hyperlink>
    </w:p>
    <w:p>
      <w:pPr>
        <w:pStyle w:val="TOC1"/>
        <w:tabs>
          <w:tab w:val="right" w:leader="dot" w:pos="8306"/>
        </w:tabs>
      </w:pPr>
      <w:hyperlink w:anchor="_Toc14182" w:history="1">
        <w:r>
          <w:rPr>
            <w:rFonts w:ascii="仿宋" w:eastAsia="仿宋" w:hAnsi="仿宋" w:cs="仿宋" w:hint="eastAsia"/>
            <w:lang w:eastAsia="zh-CN"/>
          </w:rPr>
          <w:t>十五、合作与交流机制建立</w:t>
        </w:r>
        <w:r>
          <w:tab/>
        </w:r>
        <w:r>
          <w:fldChar w:fldCharType="begin"/>
        </w:r>
        <w:r>
          <w:instrText xml:space="preserve"> PAGEREF _Toc14182 \h </w:instrText>
        </w:r>
        <w:r>
          <w:fldChar w:fldCharType="separate"/>
        </w:r>
        <w:r>
          <w:t>67</w:t>
        </w:r>
        <w:r>
          <w:fldChar w:fldCharType="end"/>
        </w:r>
      </w:hyperlink>
    </w:p>
    <w:p>
      <w:pPr>
        <w:pStyle w:val="TOC2"/>
        <w:tabs>
          <w:tab w:val="right" w:leader="dot" w:pos="8306"/>
        </w:tabs>
      </w:pPr>
      <w:hyperlink w:anchor="_Toc3740" w:history="1">
        <w:r>
          <w:rPr>
            <w:rFonts w:ascii="仿宋" w:eastAsia="仿宋" w:hAnsi="仿宋" w:cs="仿宋" w:hint="eastAsia"/>
            <w:lang w:eastAsia="zh-CN"/>
          </w:rPr>
          <w:t>(一)、合作伙伴选择与合作方式</w:t>
        </w:r>
        <w:r>
          <w:tab/>
        </w:r>
        <w:r>
          <w:fldChar w:fldCharType="begin"/>
        </w:r>
        <w:r>
          <w:instrText xml:space="preserve"> PAGEREF _Toc3740 \h </w:instrText>
        </w:r>
        <w:r>
          <w:fldChar w:fldCharType="separate"/>
        </w:r>
        <w:r>
          <w:t>67</w:t>
        </w:r>
        <w:r>
          <w:fldChar w:fldCharType="end"/>
        </w:r>
      </w:hyperlink>
    </w:p>
    <w:p>
      <w:pPr>
        <w:pStyle w:val="TOC2"/>
        <w:tabs>
          <w:tab w:val="right" w:leader="dot" w:pos="8306"/>
        </w:tabs>
      </w:pPr>
      <w:hyperlink w:anchor="_Toc21886" w:history="1">
        <w:r>
          <w:rPr>
            <w:rFonts w:ascii="仿宋" w:eastAsia="仿宋" w:hAnsi="仿宋" w:cs="仿宋" w:hint="eastAsia"/>
            <w:lang w:eastAsia="zh-CN"/>
          </w:rPr>
          <w:t>(二)、交流与合作平台搭建</w:t>
        </w:r>
        <w:r>
          <w:tab/>
        </w:r>
        <w:r>
          <w:fldChar w:fldCharType="begin"/>
        </w:r>
        <w:r>
          <w:instrText xml:space="preserve"> PAGEREF _Toc21886 \h </w:instrText>
        </w:r>
        <w:r>
          <w:fldChar w:fldCharType="separate"/>
        </w:r>
        <w:r>
          <w:t>68</w:t>
        </w:r>
        <w:r>
          <w:fldChar w:fldCharType="end"/>
        </w:r>
      </w:hyperlink>
    </w:p>
    <w:p>
      <w:pPr>
        <w:pStyle w:val="TOC1"/>
        <w:tabs>
          <w:tab w:val="right" w:leader="dot" w:pos="8306"/>
        </w:tabs>
      </w:pPr>
      <w:hyperlink w:anchor="_Toc17086" w:history="1">
        <w:r>
          <w:rPr>
            <w:rFonts w:ascii="仿宋" w:eastAsia="仿宋" w:hAnsi="仿宋" w:cs="仿宋" w:hint="eastAsia"/>
            <w:lang w:eastAsia="zh-CN"/>
          </w:rPr>
          <w:t>十六、知识产权管理与保护</w:t>
        </w:r>
        <w:r>
          <w:tab/>
        </w:r>
        <w:r>
          <w:fldChar w:fldCharType="begin"/>
        </w:r>
        <w:r>
          <w:instrText xml:space="preserve"> PAGEREF _Toc17086 \h </w:instrText>
        </w:r>
        <w:r>
          <w:fldChar w:fldCharType="separate"/>
        </w:r>
        <w:r>
          <w:t>70</w:t>
        </w:r>
        <w:r>
          <w:fldChar w:fldCharType="end"/>
        </w:r>
      </w:hyperlink>
    </w:p>
    <w:p>
      <w:pPr>
        <w:pStyle w:val="TOC2"/>
        <w:tabs>
          <w:tab w:val="right" w:leader="dot" w:pos="8306"/>
        </w:tabs>
      </w:pPr>
      <w:hyperlink w:anchor="_Toc32505" w:history="1">
        <w:r>
          <w:rPr>
            <w:rFonts w:ascii="仿宋" w:eastAsia="仿宋" w:hAnsi="仿宋" w:cs="仿宋" w:hint="eastAsia"/>
            <w:lang w:eastAsia="zh-CN"/>
          </w:rPr>
          <w:t>(一)、知识产权管理体系建设</w:t>
        </w:r>
        <w:r>
          <w:tab/>
        </w:r>
        <w:r>
          <w:fldChar w:fldCharType="begin"/>
        </w:r>
        <w:r>
          <w:instrText xml:space="preserve"> PAGEREF _Toc32505 \h </w:instrText>
        </w:r>
        <w:r>
          <w:fldChar w:fldCharType="separate"/>
        </w:r>
        <w:r>
          <w:t>70</w:t>
        </w:r>
        <w:r>
          <w:fldChar w:fldCharType="end"/>
        </w:r>
      </w:hyperlink>
    </w:p>
    <w:p>
      <w:pPr>
        <w:pStyle w:val="TOC2"/>
        <w:tabs>
          <w:tab w:val="right" w:leader="dot" w:pos="8306"/>
        </w:tabs>
      </w:pPr>
      <w:hyperlink w:anchor="_Toc8517" w:history="1">
        <w:r>
          <w:rPr>
            <w:rFonts w:ascii="仿宋" w:eastAsia="仿宋" w:hAnsi="仿宋" w:cs="仿宋" w:hint="eastAsia"/>
            <w:lang w:eastAsia="zh-CN"/>
          </w:rPr>
          <w:t>(二)、知识产权保护措施</w:t>
        </w:r>
        <w:r>
          <w:tab/>
        </w:r>
        <w:r>
          <w:fldChar w:fldCharType="begin"/>
        </w:r>
        <w:r>
          <w:instrText xml:space="preserve"> PAGEREF _Toc8517 \h </w:instrText>
        </w:r>
        <w:r>
          <w:fldChar w:fldCharType="separate"/>
        </w:r>
        <w:r>
          <w:t>70</w:t>
        </w:r>
        <w:r>
          <w:fldChar w:fldCharType="end"/>
        </w:r>
      </w:hyperlink>
    </w:p>
    <w:p>
      <w:pPr>
        <w:pStyle w:val="TOC1"/>
        <w:tabs>
          <w:tab w:val="right" w:leader="dot" w:pos="8306"/>
        </w:tabs>
      </w:pPr>
      <w:hyperlink w:anchor="_Toc19612" w:history="1">
        <w:r>
          <w:rPr>
            <w:rFonts w:ascii="仿宋" w:eastAsia="仿宋" w:hAnsi="仿宋" w:cs="仿宋" w:hint="eastAsia"/>
            <w:lang w:eastAsia="zh-CN"/>
          </w:rPr>
          <w:t>十七、人力资源管理与开发</w:t>
        </w:r>
        <w:r>
          <w:tab/>
        </w:r>
        <w:r>
          <w:fldChar w:fldCharType="begin"/>
        </w:r>
        <w:r>
          <w:instrText xml:space="preserve"> PAGEREF _Toc19612 \h </w:instrText>
        </w:r>
        <w:r>
          <w:fldChar w:fldCharType="separate"/>
        </w:r>
        <w:r>
          <w:t>72</w:t>
        </w:r>
        <w:r>
          <w:fldChar w:fldCharType="end"/>
        </w:r>
      </w:hyperlink>
    </w:p>
    <w:p>
      <w:pPr>
        <w:pStyle w:val="TOC2"/>
        <w:tabs>
          <w:tab w:val="right" w:leader="dot" w:pos="8306"/>
        </w:tabs>
      </w:pPr>
      <w:hyperlink w:anchor="_Toc3667" w:history="1">
        <w:r>
          <w:rPr>
            <w:rFonts w:ascii="仿宋" w:eastAsia="仿宋" w:hAnsi="仿宋" w:cs="仿宋" w:hint="eastAsia"/>
            <w:lang w:eastAsia="zh-CN"/>
          </w:rPr>
          <w:t>(一)、人力资源规划</w:t>
        </w:r>
        <w:r>
          <w:tab/>
        </w:r>
        <w:r>
          <w:fldChar w:fldCharType="begin"/>
        </w:r>
        <w:r>
          <w:instrText xml:space="preserve"> PAGEREF _Toc3667 \h </w:instrText>
        </w:r>
        <w:r>
          <w:fldChar w:fldCharType="separate"/>
        </w:r>
        <w:r>
          <w:t>72</w:t>
        </w:r>
        <w:r>
          <w:fldChar w:fldCharType="end"/>
        </w:r>
      </w:hyperlink>
    </w:p>
    <w:p>
      <w:pPr>
        <w:pStyle w:val="TOC2"/>
        <w:tabs>
          <w:tab w:val="right" w:leader="dot" w:pos="8306"/>
        </w:tabs>
      </w:pPr>
      <w:hyperlink w:anchor="_Toc20136" w:history="1">
        <w:r>
          <w:rPr>
            <w:rFonts w:ascii="仿宋" w:eastAsia="仿宋" w:hAnsi="仿宋" w:cs="仿宋" w:hint="eastAsia"/>
            <w:lang w:eastAsia="zh-CN"/>
          </w:rPr>
          <w:t>(二)、人力资源开发与培训</w:t>
        </w:r>
        <w:r>
          <w:tab/>
        </w:r>
        <w:r>
          <w:fldChar w:fldCharType="begin"/>
        </w:r>
        <w:r>
          <w:instrText xml:space="preserve"> PAGEREF _Toc20136 \h </w:instrText>
        </w:r>
        <w:r>
          <w:fldChar w:fldCharType="separate"/>
        </w:r>
        <w:r>
          <w:t>74</w:t>
        </w:r>
        <w:r>
          <w:fldChar w:fldCharType="end"/>
        </w:r>
      </w:hyperlink>
    </w:p>
    <w:p>
      <w:pPr>
        <w:pStyle w:val="TOC1"/>
        <w:tabs>
          <w:tab w:val="right" w:leader="dot" w:pos="8306"/>
        </w:tabs>
      </w:pPr>
      <w:hyperlink w:anchor="_Toc19241" w:history="1">
        <w:r>
          <w:rPr>
            <w:rFonts w:ascii="仿宋" w:eastAsia="仿宋" w:hAnsi="仿宋" w:cs="仿宋" w:hint="eastAsia"/>
            <w:lang w:eastAsia="zh-CN"/>
          </w:rPr>
          <w:t>十八、质量管理与控制</w:t>
        </w:r>
        <w:r>
          <w:tab/>
        </w:r>
        <w:r>
          <w:fldChar w:fldCharType="begin"/>
        </w:r>
        <w:r>
          <w:instrText xml:space="preserve"> PAGEREF _Toc19241 \h </w:instrText>
        </w:r>
        <w:r>
          <w:fldChar w:fldCharType="separate"/>
        </w:r>
        <w:r>
          <w:t>76</w:t>
        </w:r>
        <w:r>
          <w:fldChar w:fldCharType="end"/>
        </w:r>
      </w:hyperlink>
    </w:p>
    <w:p>
      <w:pPr>
        <w:pStyle w:val="TOC2"/>
        <w:tabs>
          <w:tab w:val="right" w:leader="dot" w:pos="8306"/>
        </w:tabs>
      </w:pPr>
      <w:hyperlink w:anchor="_Toc29527" w:history="1">
        <w:r>
          <w:rPr>
            <w:rFonts w:ascii="仿宋" w:eastAsia="仿宋" w:hAnsi="仿宋" w:cs="仿宋" w:hint="eastAsia"/>
            <w:lang w:eastAsia="zh-CN"/>
          </w:rPr>
          <w:t>(一)、质量管理体系建设</w:t>
        </w:r>
        <w:r>
          <w:tab/>
        </w:r>
        <w:r>
          <w:fldChar w:fldCharType="begin"/>
        </w:r>
        <w:r>
          <w:instrText xml:space="preserve"> PAGEREF _Toc29527 \h </w:instrText>
        </w:r>
        <w:r>
          <w:fldChar w:fldCharType="separate"/>
        </w:r>
        <w:r>
          <w:t>76</w:t>
        </w:r>
        <w:r>
          <w:fldChar w:fldCharType="end"/>
        </w:r>
      </w:hyperlink>
    </w:p>
    <w:p>
      <w:pPr>
        <w:pStyle w:val="TOC2"/>
        <w:tabs>
          <w:tab w:val="right" w:leader="dot" w:pos="8306"/>
        </w:tabs>
      </w:pPr>
      <w:hyperlink w:anchor="_Toc24365" w:history="1">
        <w:r>
          <w:rPr>
            <w:rFonts w:ascii="仿宋" w:eastAsia="仿宋" w:hAnsi="仿宋" w:cs="仿宋" w:hint="eastAsia"/>
            <w:lang w:eastAsia="zh-CN"/>
          </w:rPr>
          <w:t>(二)、质量控制措施</w:t>
        </w:r>
        <w:r>
          <w:tab/>
        </w:r>
        <w:r>
          <w:fldChar w:fldCharType="begin"/>
        </w:r>
        <w:r>
          <w:instrText xml:space="preserve"> PAGEREF _Toc24365 \h </w:instrText>
        </w:r>
        <w:r>
          <w:fldChar w:fldCharType="separate"/>
        </w:r>
        <w:r>
          <w:t>78</w:t>
        </w:r>
        <w:r>
          <w:fldChar w:fldCharType="end"/>
        </w:r>
      </w:hyperlink>
    </w:p>
    <w:p>
      <w:pPr>
        <w:pStyle w:val="TOC1"/>
        <w:tabs>
          <w:tab w:val="right" w:leader="dot" w:pos="8306"/>
        </w:tabs>
      </w:pPr>
      <w:hyperlink w:anchor="_Toc30271" w:history="1">
        <w:r>
          <w:rPr>
            <w:rFonts w:ascii="仿宋" w:eastAsia="仿宋" w:hAnsi="仿宋" w:cs="仿宋" w:hint="eastAsia"/>
            <w:lang w:eastAsia="zh-CN"/>
          </w:rPr>
          <w:t>十九、产业协同与集群发展</w:t>
        </w:r>
        <w:r>
          <w:tab/>
        </w:r>
        <w:r>
          <w:fldChar w:fldCharType="begin"/>
        </w:r>
        <w:r>
          <w:instrText xml:space="preserve"> PAGEREF _Toc30271 \h </w:instrText>
        </w:r>
        <w:r>
          <w:fldChar w:fldCharType="separate"/>
        </w:r>
        <w:r>
          <w:t>79</w:t>
        </w:r>
        <w:r>
          <w:fldChar w:fldCharType="end"/>
        </w:r>
      </w:hyperlink>
    </w:p>
    <w:p>
      <w:pPr>
        <w:pStyle w:val="TOC2"/>
        <w:tabs>
          <w:tab w:val="right" w:leader="dot" w:pos="8306"/>
        </w:tabs>
      </w:pPr>
      <w:hyperlink w:anchor="_Toc18999" w:history="1">
        <w:r>
          <w:rPr>
            <w:rFonts w:ascii="仿宋" w:eastAsia="仿宋" w:hAnsi="仿宋" w:cs="仿宋" w:hint="eastAsia"/>
            <w:lang w:eastAsia="zh-CN"/>
          </w:rPr>
          <w:t>(一)、产业协同机制建设</w:t>
        </w:r>
        <w:r>
          <w:tab/>
        </w:r>
        <w:r>
          <w:fldChar w:fldCharType="begin"/>
        </w:r>
        <w:r>
          <w:instrText xml:space="preserve"> PAGEREF _Toc18999 \h </w:instrText>
        </w:r>
        <w:r>
          <w:fldChar w:fldCharType="separate"/>
        </w:r>
        <w:r>
          <w:t>79</w:t>
        </w:r>
        <w:r>
          <w:fldChar w:fldCharType="end"/>
        </w:r>
      </w:hyperlink>
    </w:p>
    <w:p>
      <w:pPr>
        <w:pStyle w:val="TOC2"/>
        <w:tabs>
          <w:tab w:val="right" w:leader="dot" w:pos="8306"/>
        </w:tabs>
      </w:pPr>
      <w:hyperlink w:anchor="_Toc18417" w:history="1">
        <w:r>
          <w:rPr>
            <w:rFonts w:ascii="仿宋" w:eastAsia="仿宋" w:hAnsi="仿宋" w:cs="仿宋" w:hint="eastAsia"/>
            <w:lang w:eastAsia="zh-CN"/>
          </w:rPr>
          <w:t>(二)、产业集群培育与发展</w:t>
        </w:r>
        <w:r>
          <w:tab/>
        </w:r>
        <w:r>
          <w:fldChar w:fldCharType="begin"/>
        </w:r>
        <w:r>
          <w:instrText xml:space="preserve"> PAGEREF _Toc18417 \h </w:instrText>
        </w:r>
        <w:r>
          <w:fldChar w:fldCharType="separate"/>
        </w:r>
        <w:r>
          <w:t>80</w:t>
        </w:r>
        <w:r>
          <w:fldChar w:fldCharType="end"/>
        </w:r>
      </w:hyperlink>
    </w:p>
    <w:p>
      <w:pPr>
        <w:pStyle w:val="TOC1"/>
        <w:tabs>
          <w:tab w:val="right" w:leader="dot" w:pos="8306"/>
        </w:tabs>
      </w:pPr>
      <w:hyperlink w:anchor="_Toc21072" w:history="1">
        <w:r>
          <w:rPr>
            <w:rFonts w:ascii="仿宋" w:eastAsia="仿宋" w:hAnsi="仿宋" w:cs="仿宋" w:hint="eastAsia"/>
            <w:lang w:eastAsia="zh-CN"/>
          </w:rPr>
          <w:t>二十、法律法规与政策遵循</w:t>
        </w:r>
        <w:r>
          <w:tab/>
        </w:r>
        <w:r>
          <w:fldChar w:fldCharType="begin"/>
        </w:r>
        <w:r>
          <w:instrText xml:space="preserve"> PAGEREF _Toc21072 \h </w:instrText>
        </w:r>
        <w:r>
          <w:fldChar w:fldCharType="separate"/>
        </w:r>
        <w:r>
          <w:t>81</w:t>
        </w:r>
        <w:r>
          <w:fldChar w:fldCharType="end"/>
        </w:r>
      </w:hyperlink>
    </w:p>
    <w:p>
      <w:pPr>
        <w:pStyle w:val="TOC2"/>
        <w:tabs>
          <w:tab w:val="right" w:leader="dot" w:pos="8306"/>
        </w:tabs>
      </w:pPr>
      <w:hyperlink w:anchor="_Toc5952" w:history="1">
        <w:r>
          <w:rPr>
            <w:rFonts w:ascii="仿宋" w:eastAsia="仿宋" w:hAnsi="仿宋" w:cs="仿宋" w:hint="eastAsia"/>
            <w:lang w:eastAsia="zh-CN"/>
          </w:rPr>
          <w:t>(一)、法律法规遵守</w:t>
        </w:r>
        <w:r>
          <w:tab/>
        </w:r>
        <w:r>
          <w:fldChar w:fldCharType="begin"/>
        </w:r>
        <w:r>
          <w:instrText xml:space="preserve"> PAGEREF _Toc5952 \h </w:instrText>
        </w:r>
        <w:r>
          <w:fldChar w:fldCharType="separate"/>
        </w:r>
        <w:r>
          <w:t>81</w:t>
        </w:r>
        <w:r>
          <w:fldChar w:fldCharType="end"/>
        </w:r>
      </w:hyperlink>
    </w:p>
    <w:p>
      <w:pPr>
        <w:pStyle w:val="TOC2"/>
        <w:tabs>
          <w:tab w:val="right" w:leader="dot" w:pos="8306"/>
        </w:tabs>
      </w:pPr>
      <w:hyperlink w:anchor="_Toc4155" w:history="1">
        <w:r>
          <w:rPr>
            <w:rFonts w:ascii="仿宋" w:eastAsia="仿宋" w:hAnsi="仿宋" w:cs="仿宋" w:hint="eastAsia"/>
            <w:lang w:eastAsia="zh-CN"/>
          </w:rPr>
          <w:t>(二)、政策导向与利用</w:t>
        </w:r>
        <w:r>
          <w:tab/>
        </w:r>
        <w:r>
          <w:fldChar w:fldCharType="begin"/>
        </w:r>
        <w:r>
          <w:instrText xml:space="preserve"> PAGEREF _Toc4155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45"/>
      <w:r>
        <w:rPr>
          <w:rFonts w:ascii="仿宋" w:eastAsia="仿宋" w:hAnsi="仿宋" w:cs="仿宋" w:hint="eastAsia"/>
          <w:sz w:val="28"/>
          <w:lang w:eastAsia="zh-CN"/>
        </w:rPr>
        <w:t>一、高档餐饮项目概论</w:t>
      </w:r>
      <w:bookmarkEnd w:id="2"/>
    </w:p>
    <w:p>
      <w:pPr>
        <w:pStyle w:val="Heading2"/>
        <w:rPr>
          <w:rFonts w:ascii="仿宋" w:eastAsia="仿宋" w:hAnsi="仿宋" w:cs="仿宋" w:hint="eastAsia"/>
          <w:lang w:eastAsia="zh-CN"/>
        </w:rPr>
      </w:pPr>
      <w:bookmarkStart w:id="3" w:name="_Toc2184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高档餐饮项目的申报单位是“XXX实业发展公司”，这是一家在其所处行业内备受尊敬的企业。公司自成立以来，通过其在高档餐饮项目中表现出的创新精神和卓越执行力，在市场上赢得了显著的地位。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该公司的法定代表人秦XX，在高档餐饮项目及其他多个行业领域中都有着显著的贡献。秦XX以其出色的领导才能和敏锐的商业洞察力，带领公司在高档餐饮项目等多个领域实现了持续的成长和成功。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高档餐饮项目的重要合作伙伴。公司专注于[行业名称]领域，以创新作为驱动力，不断推动技术进步和市场扩张。在高档餐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档餐饮项目中展现了强劲的增长和稳定的财务表现。公司通过有效的策略，在高档餐饮项目中扩大了其市场份额并增强了盈利能力。同时，公司积极承担社会责任，参与各类社会公益项目，增强了其在高档餐饮项目中的品牌形象和社会影响力。</w:t>
      </w:r>
    </w:p>
    <w:p>
      <w:pPr>
        <w:pStyle w:val="Heading2"/>
        <w:ind w:firstLine="560" w:firstLineChars="200"/>
        <w:rPr>
          <w:rFonts w:ascii="仿宋" w:eastAsia="仿宋" w:hAnsi="仿宋" w:cs="仿宋" w:hint="eastAsia"/>
          <w:sz w:val="28"/>
          <w:lang w:eastAsia="zh-CN"/>
        </w:rPr>
      </w:pPr>
      <w:bookmarkStart w:id="4" w:name="_Toc193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档餐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高档餐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12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204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40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056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52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472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档餐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档餐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70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在全球经济快速发展和科技日新月异的今天，市场对创新技术和环保解决方案的需求日益增长。高档餐饮项目恰好聚焦于这一趋势，提供涵盖人工智能、大数据分析和可持续能源等领域的高效、先进产品和服务。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高档餐饮项目在其专注的领域内，特别是在人工智能和数据科学方面，有望推动显著的技术革新。项目的研发活动不仅有望孕育出改变行业运作方式的新技术，还可能在长远中影响整个技术生态系统。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高档餐饮项目还致力于提升当地居民的技能和就业能力，通过与当地教育机构合作提供培训和教育机会，从而提高社区整体的生活水平和社会福祉。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档餐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67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https://d.book118.com/288023053002006050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D4567"/>
    <w:rsid w:val="6BED4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2305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2024-02-29T22:45:00Z</dcterms:created>
  <dcterms:modified xsi:type="dcterms:W3CDTF">2024-02-29T22:46:03Z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C7682ECC810E42D3831EC72F7ED7FD94_11</vt:lpwstr>
  </property>
  <property fmtid="{D5CDD505-2E9C-101B-9397-08002B2CF9AE}" pid="3" name="KSOProductBuildVer">
    <vt:lpwstr>2052-12.1.0.16250</vt:lpwstr>
  </property>
</Properties>
</file>