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电子工程安装服务行业相关公司设立可行性研究报告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_Toc7552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_Toc21988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_Toc20018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_Toc31501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_Toc28057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" w:history="1">
        <w:r>
          <w:rPr>
            <w:rFonts w:ascii="仿宋" w:eastAsia="仿宋" w:hAnsi="仿宋" w:cs="仿宋" w:hint="eastAsia"/>
            <w:lang w:eastAsia="zh-CN"/>
          </w:rPr>
          <w:t>(七)、电子工程安装服务项目建设必要性分析</w:t>
        </w:r>
        <w:r>
          <w:tab/>
        </w:r>
        <w:r>
          <w:fldChar w:fldCharType="begin"/>
        </w:r>
        <w:r>
          <w:instrText xml:space="preserve"> PAGEREF _Toc1830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_Toc22823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_Toc24170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_Toc28885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_Toc32014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_Toc9504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_Toc16680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_Toc21352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_Toc31866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_Toc24100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_Toc10811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4" w:history="1">
        <w:r>
          <w:rPr>
            <w:rFonts w:ascii="仿宋" w:eastAsia="仿宋" w:hAnsi="仿宋" w:cs="仿宋" w:hint="eastAsia"/>
            <w:lang w:eastAsia="zh-CN"/>
          </w:rPr>
          <w:t>五、电子工程安装服务筹建公司基本信息</w:t>
        </w:r>
        <w:r>
          <w:tab/>
        </w:r>
        <w:r>
          <w:fldChar w:fldCharType="begin"/>
        </w:r>
        <w:r>
          <w:instrText xml:space="preserve"> PAGEREF _Toc24544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_Toc25967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_Toc16653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_Toc23978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_Toc4688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_Toc29681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_Toc899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_Toc10122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9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_Toc19795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_Toc6288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_Toc30206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_Toc4178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2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_Toc15023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_Toc13963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_Toc4687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_Toc18948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_Toc28523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_Toc4027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_Toc15122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_Toc7382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9" w:history="1">
        <w:r>
          <w:rPr>
            <w:rFonts w:ascii="仿宋" w:eastAsia="仿宋" w:hAnsi="仿宋" w:cs="仿宋" w:hint="eastAsia"/>
            <w:lang w:eastAsia="zh-CN"/>
          </w:rPr>
          <w:t>九、电子工程安装服务项目风险分析</w:t>
        </w:r>
        <w:r>
          <w:tab/>
        </w:r>
        <w:r>
          <w:fldChar w:fldCharType="begin"/>
        </w:r>
        <w:r>
          <w:instrText xml:space="preserve"> PAGEREF _Toc16559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1" w:history="1">
        <w:r>
          <w:rPr>
            <w:rFonts w:ascii="仿宋" w:eastAsia="仿宋" w:hAnsi="仿宋" w:cs="仿宋" w:hint="eastAsia"/>
            <w:lang w:eastAsia="zh-CN"/>
          </w:rPr>
          <w:t>(一)、电子工程安装服务项目风险分析</w:t>
        </w:r>
        <w:r>
          <w:tab/>
        </w:r>
        <w:r>
          <w:fldChar w:fldCharType="begin"/>
        </w:r>
        <w:r>
          <w:instrText xml:space="preserve"> PAGEREF _Toc6221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9" w:history="1">
        <w:r>
          <w:rPr>
            <w:rFonts w:ascii="仿宋" w:eastAsia="仿宋" w:hAnsi="仿宋" w:cs="仿宋" w:hint="eastAsia"/>
            <w:lang w:eastAsia="zh-CN"/>
          </w:rPr>
          <w:t>(二)、电子工程安装服务项目风险对策</w:t>
        </w:r>
        <w:r>
          <w:tab/>
        </w:r>
        <w:r>
          <w:fldChar w:fldCharType="begin"/>
        </w:r>
        <w:r>
          <w:instrText xml:space="preserve"> PAGEREF _Toc11939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_Toc8187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_Toc19224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_Toc14278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_Toc9568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9" w:history="1">
        <w:r>
          <w:rPr>
            <w:rFonts w:ascii="仿宋" w:eastAsia="仿宋" w:hAnsi="仿宋" w:cs="仿宋" w:hint="eastAsia"/>
            <w:lang w:eastAsia="zh-CN"/>
          </w:rPr>
          <w:t>(五)、电子工程安装服务项目总投资</w:t>
        </w:r>
        <w:r>
          <w:tab/>
        </w:r>
        <w:r>
          <w:fldChar w:fldCharType="begin"/>
        </w:r>
        <w:r>
          <w:instrText xml:space="preserve"> PAGEREF _Toc17959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_Toc22099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_Toc4035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_Toc6025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8" w:history="1">
        <w:r>
          <w:rPr>
            <w:rFonts w:ascii="仿宋" w:eastAsia="仿宋" w:hAnsi="仿宋" w:cs="仿宋" w:hint="eastAsia"/>
            <w:lang w:eastAsia="zh-CN"/>
          </w:rPr>
          <w:t>(二)、合作电子工程安装服务项目</w:t>
        </w:r>
        <w:r>
          <w:tab/>
        </w:r>
        <w:r>
          <w:fldChar w:fldCharType="begin"/>
        </w:r>
        <w:r>
          <w:instrText xml:space="preserve"> PAGEREF _Toc20008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_Toc16870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_Toc15604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_Toc9961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5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8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1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50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https://d.book118.com/288023135051006031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电子工程安装服务行业相关公司设立可行性研究报告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电子工程安装服务行业相关公司设立可行性研究报告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电子工程安装服务行业相关公司设立可行性研究报告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电子工程安装服务行业相关公司设立可行性研究报告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电子工程安装服务行业相关公司设立可行性研究报告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8023135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2024-01-02T20:41:00Z</dcterms:created>
  <dcterms:modified xsi:type="dcterms:W3CDTF">2024-01-02T20:41:47Z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34CF321F90CC4CB1A028017C44D05E8A_11</vt:lpwstr>
  </property>
  <property fmtid="{D5CDD505-2E9C-101B-9397-08002B2CF9AE}" pid="3" name="KSOProductBuildVer">
    <vt:lpwstr>2052-12.1.0.16120</vt:lpwstr>
  </property>
</Properties>
</file>