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性用品行业相关公司筹备报告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84" w:history="1">
        <w:r>
          <w:rPr>
            <w:rFonts w:ascii="仿宋" w:eastAsia="仿宋" w:hAnsi="仿宋" w:cs="仿宋" w:hint="eastAsia"/>
            <w:lang w:eastAsia="zh-CN"/>
          </w:rPr>
          <w:t>前言</w:t>
        </w:r>
        <w:r>
          <w:tab/>
        </w:r>
        <w:r>
          <w:fldChar w:fldCharType="begin"/>
        </w:r>
        <w:r>
          <w:instrText xml:space="preserve"> PAGEREF _Toc31384 \h </w:instrText>
        </w:r>
        <w:r>
          <w:fldChar w:fldCharType="separate"/>
        </w:r>
        <w:r>
          <w:t>3</w:t>
        </w:r>
        <w:r>
          <w:fldChar w:fldCharType="end"/>
        </w:r>
      </w:hyperlink>
    </w:p>
    <w:p>
      <w:pPr>
        <w:pStyle w:val="TOC1"/>
        <w:tabs>
          <w:tab w:val="right" w:leader="dot" w:pos="8306"/>
        </w:tabs>
      </w:pPr>
      <w:hyperlink w:anchor="_Toc13758" w:history="1">
        <w:r>
          <w:rPr>
            <w:rFonts w:ascii="仿宋" w:eastAsia="仿宋" w:hAnsi="仿宋" w:cs="仿宋" w:hint="eastAsia"/>
            <w:lang w:eastAsia="zh-CN"/>
          </w:rPr>
          <w:t>一、行业、市场分析</w:t>
        </w:r>
        <w:r>
          <w:tab/>
        </w:r>
        <w:r>
          <w:fldChar w:fldCharType="begin"/>
        </w:r>
        <w:r>
          <w:instrText xml:space="preserve"> PAGEREF _Toc13758 \h </w:instrText>
        </w:r>
        <w:r>
          <w:fldChar w:fldCharType="separate"/>
        </w:r>
        <w:r>
          <w:t>3</w:t>
        </w:r>
        <w:r>
          <w:fldChar w:fldCharType="end"/>
        </w:r>
      </w:hyperlink>
    </w:p>
    <w:p>
      <w:pPr>
        <w:pStyle w:val="TOC2"/>
        <w:tabs>
          <w:tab w:val="right" w:leader="dot" w:pos="8306"/>
        </w:tabs>
      </w:pPr>
      <w:hyperlink w:anchor="_Toc24139" w:history="1">
        <w:r>
          <w:rPr>
            <w:rFonts w:ascii="仿宋" w:eastAsia="仿宋" w:hAnsi="仿宋" w:cs="仿宋" w:hint="eastAsia"/>
            <w:lang w:eastAsia="zh-CN"/>
          </w:rPr>
          <w:t>(一)、行业分析</w:t>
        </w:r>
        <w:r>
          <w:tab/>
        </w:r>
        <w:r>
          <w:fldChar w:fldCharType="begin"/>
        </w:r>
        <w:r>
          <w:instrText xml:space="preserve"> PAGEREF _Toc24139 \h </w:instrText>
        </w:r>
        <w:r>
          <w:fldChar w:fldCharType="separate"/>
        </w:r>
        <w:r>
          <w:t>3</w:t>
        </w:r>
        <w:r>
          <w:fldChar w:fldCharType="end"/>
        </w:r>
      </w:hyperlink>
    </w:p>
    <w:p>
      <w:pPr>
        <w:pStyle w:val="TOC2"/>
        <w:tabs>
          <w:tab w:val="right" w:leader="dot" w:pos="8306"/>
        </w:tabs>
      </w:pPr>
      <w:hyperlink w:anchor="_Toc15507" w:history="1">
        <w:r>
          <w:rPr>
            <w:rFonts w:ascii="仿宋" w:eastAsia="仿宋" w:hAnsi="仿宋" w:cs="仿宋" w:hint="eastAsia"/>
            <w:lang w:eastAsia="zh-CN"/>
          </w:rPr>
          <w:t>(二)、市场分析</w:t>
        </w:r>
        <w:r>
          <w:tab/>
        </w:r>
        <w:r>
          <w:fldChar w:fldCharType="begin"/>
        </w:r>
        <w:r>
          <w:instrText xml:space="preserve"> PAGEREF _Toc15507 \h </w:instrText>
        </w:r>
        <w:r>
          <w:fldChar w:fldCharType="separate"/>
        </w:r>
        <w:r>
          <w:t>4</w:t>
        </w:r>
        <w:r>
          <w:fldChar w:fldCharType="end"/>
        </w:r>
      </w:hyperlink>
    </w:p>
    <w:p>
      <w:pPr>
        <w:pStyle w:val="TOC2"/>
        <w:tabs>
          <w:tab w:val="right" w:leader="dot" w:pos="8306"/>
        </w:tabs>
      </w:pPr>
      <w:hyperlink w:anchor="_Toc10274" w:history="1">
        <w:r>
          <w:rPr>
            <w:rFonts w:ascii="仿宋" w:eastAsia="仿宋" w:hAnsi="仿宋" w:cs="仿宋" w:hint="eastAsia"/>
            <w:lang w:eastAsia="zh-CN"/>
          </w:rPr>
          <w:t>(三)、行业发展及市场前景分析</w:t>
        </w:r>
        <w:r>
          <w:tab/>
        </w:r>
        <w:r>
          <w:fldChar w:fldCharType="begin"/>
        </w:r>
        <w:r>
          <w:instrText xml:space="preserve"> PAGEREF _Toc10274 \h </w:instrText>
        </w:r>
        <w:r>
          <w:fldChar w:fldCharType="separate"/>
        </w:r>
        <w:r>
          <w:t>4</w:t>
        </w:r>
        <w:r>
          <w:fldChar w:fldCharType="end"/>
        </w:r>
      </w:hyperlink>
    </w:p>
    <w:p>
      <w:pPr>
        <w:pStyle w:val="TOC1"/>
        <w:tabs>
          <w:tab w:val="right" w:leader="dot" w:pos="8306"/>
        </w:tabs>
      </w:pPr>
      <w:hyperlink w:anchor="_Toc26545" w:history="1">
        <w:r>
          <w:rPr>
            <w:rFonts w:ascii="仿宋" w:eastAsia="仿宋" w:hAnsi="仿宋" w:cs="仿宋" w:hint="eastAsia"/>
            <w:lang w:eastAsia="zh-CN"/>
          </w:rPr>
          <w:t>二、性用品筹建公司基本信息</w:t>
        </w:r>
        <w:r>
          <w:tab/>
        </w:r>
        <w:r>
          <w:fldChar w:fldCharType="begin"/>
        </w:r>
        <w:r>
          <w:instrText xml:space="preserve"> PAGEREF _Toc26545 \h </w:instrText>
        </w:r>
        <w:r>
          <w:fldChar w:fldCharType="separate"/>
        </w:r>
        <w:r>
          <w:t>6</w:t>
        </w:r>
        <w:r>
          <w:fldChar w:fldCharType="end"/>
        </w:r>
      </w:hyperlink>
    </w:p>
    <w:p>
      <w:pPr>
        <w:pStyle w:val="TOC2"/>
        <w:tabs>
          <w:tab w:val="right" w:leader="dot" w:pos="8306"/>
        </w:tabs>
      </w:pPr>
      <w:hyperlink w:anchor="_Toc8704" w:history="1">
        <w:r>
          <w:rPr>
            <w:rFonts w:ascii="仿宋" w:eastAsia="仿宋" w:hAnsi="仿宋" w:cs="仿宋" w:hint="eastAsia"/>
            <w:lang w:eastAsia="zh-CN"/>
          </w:rPr>
          <w:t>(一)、公司名称</w:t>
        </w:r>
        <w:r>
          <w:tab/>
        </w:r>
        <w:r>
          <w:fldChar w:fldCharType="begin"/>
        </w:r>
        <w:r>
          <w:instrText xml:space="preserve"> PAGEREF _Toc8704 \h </w:instrText>
        </w:r>
        <w:r>
          <w:fldChar w:fldCharType="separate"/>
        </w:r>
        <w:r>
          <w:t>6</w:t>
        </w:r>
        <w:r>
          <w:fldChar w:fldCharType="end"/>
        </w:r>
      </w:hyperlink>
    </w:p>
    <w:p>
      <w:pPr>
        <w:pStyle w:val="TOC2"/>
        <w:tabs>
          <w:tab w:val="right" w:leader="dot" w:pos="8306"/>
        </w:tabs>
      </w:pPr>
      <w:hyperlink w:anchor="_Toc18703" w:history="1">
        <w:r>
          <w:rPr>
            <w:rFonts w:ascii="仿宋" w:eastAsia="仿宋" w:hAnsi="仿宋" w:cs="仿宋" w:hint="eastAsia"/>
            <w:lang w:eastAsia="zh-CN"/>
          </w:rPr>
          <w:t>(二)、注册资本</w:t>
        </w:r>
        <w:r>
          <w:tab/>
        </w:r>
        <w:r>
          <w:fldChar w:fldCharType="begin"/>
        </w:r>
        <w:r>
          <w:instrText xml:space="preserve"> PAGEREF _Toc18703 \h </w:instrText>
        </w:r>
        <w:r>
          <w:fldChar w:fldCharType="separate"/>
        </w:r>
        <w:r>
          <w:t>6</w:t>
        </w:r>
        <w:r>
          <w:fldChar w:fldCharType="end"/>
        </w:r>
      </w:hyperlink>
    </w:p>
    <w:p>
      <w:pPr>
        <w:pStyle w:val="TOC2"/>
        <w:tabs>
          <w:tab w:val="right" w:leader="dot" w:pos="8306"/>
        </w:tabs>
      </w:pPr>
      <w:hyperlink w:anchor="_Toc20249" w:history="1">
        <w:r>
          <w:rPr>
            <w:rFonts w:ascii="仿宋" w:eastAsia="仿宋" w:hAnsi="仿宋" w:cs="仿宋" w:hint="eastAsia"/>
            <w:lang w:eastAsia="zh-CN"/>
          </w:rPr>
          <w:t>(三)、注册地址</w:t>
        </w:r>
        <w:r>
          <w:tab/>
        </w:r>
        <w:r>
          <w:fldChar w:fldCharType="begin"/>
        </w:r>
        <w:r>
          <w:instrText xml:space="preserve"> PAGEREF _Toc20249 \h </w:instrText>
        </w:r>
        <w:r>
          <w:fldChar w:fldCharType="separate"/>
        </w:r>
        <w:r>
          <w:t>6</w:t>
        </w:r>
        <w:r>
          <w:fldChar w:fldCharType="end"/>
        </w:r>
      </w:hyperlink>
    </w:p>
    <w:p>
      <w:pPr>
        <w:pStyle w:val="TOC2"/>
        <w:tabs>
          <w:tab w:val="right" w:leader="dot" w:pos="8306"/>
        </w:tabs>
      </w:pPr>
      <w:hyperlink w:anchor="_Toc5063" w:history="1">
        <w:r>
          <w:rPr>
            <w:rFonts w:ascii="仿宋" w:eastAsia="仿宋" w:hAnsi="仿宋" w:cs="仿宋" w:hint="eastAsia"/>
            <w:lang w:eastAsia="zh-CN"/>
          </w:rPr>
          <w:t>(四)、法人代表</w:t>
        </w:r>
        <w:r>
          <w:tab/>
        </w:r>
        <w:r>
          <w:fldChar w:fldCharType="begin"/>
        </w:r>
        <w:r>
          <w:instrText xml:space="preserve"> PAGEREF _Toc5063 \h </w:instrText>
        </w:r>
        <w:r>
          <w:fldChar w:fldCharType="separate"/>
        </w:r>
        <w:r>
          <w:t>6</w:t>
        </w:r>
        <w:r>
          <w:fldChar w:fldCharType="end"/>
        </w:r>
      </w:hyperlink>
    </w:p>
    <w:p>
      <w:pPr>
        <w:pStyle w:val="TOC2"/>
        <w:tabs>
          <w:tab w:val="right" w:leader="dot" w:pos="8306"/>
        </w:tabs>
      </w:pPr>
      <w:hyperlink w:anchor="_Toc10256" w:history="1">
        <w:r>
          <w:rPr>
            <w:rFonts w:ascii="仿宋" w:eastAsia="仿宋" w:hAnsi="仿宋" w:cs="仿宋" w:hint="eastAsia"/>
            <w:lang w:eastAsia="zh-CN"/>
          </w:rPr>
          <w:t>(五)、主要经营范围</w:t>
        </w:r>
        <w:r>
          <w:tab/>
        </w:r>
        <w:r>
          <w:fldChar w:fldCharType="begin"/>
        </w:r>
        <w:r>
          <w:instrText xml:space="preserve"> PAGEREF _Toc10256 \h </w:instrText>
        </w:r>
        <w:r>
          <w:fldChar w:fldCharType="separate"/>
        </w:r>
        <w:r>
          <w:t>6</w:t>
        </w:r>
        <w:r>
          <w:fldChar w:fldCharType="end"/>
        </w:r>
      </w:hyperlink>
    </w:p>
    <w:p>
      <w:pPr>
        <w:pStyle w:val="TOC2"/>
        <w:tabs>
          <w:tab w:val="right" w:leader="dot" w:pos="8306"/>
        </w:tabs>
      </w:pPr>
      <w:hyperlink w:anchor="_Toc20525" w:history="1">
        <w:r>
          <w:rPr>
            <w:rFonts w:ascii="仿宋" w:eastAsia="仿宋" w:hAnsi="仿宋" w:cs="仿宋" w:hint="eastAsia"/>
            <w:lang w:eastAsia="zh-CN"/>
          </w:rPr>
          <w:t>(六)、主要股东</w:t>
        </w:r>
        <w:r>
          <w:tab/>
        </w:r>
        <w:r>
          <w:fldChar w:fldCharType="begin"/>
        </w:r>
        <w:r>
          <w:instrText xml:space="preserve"> PAGEREF _Toc20525 \h </w:instrText>
        </w:r>
        <w:r>
          <w:fldChar w:fldCharType="separate"/>
        </w:r>
        <w:r>
          <w:t>7</w:t>
        </w:r>
        <w:r>
          <w:fldChar w:fldCharType="end"/>
        </w:r>
      </w:hyperlink>
    </w:p>
    <w:p>
      <w:pPr>
        <w:pStyle w:val="TOC1"/>
        <w:tabs>
          <w:tab w:val="right" w:leader="dot" w:pos="8306"/>
        </w:tabs>
      </w:pPr>
      <w:hyperlink w:anchor="_Toc17690" w:history="1">
        <w:r>
          <w:rPr>
            <w:rFonts w:ascii="仿宋" w:eastAsia="仿宋" w:hAnsi="仿宋" w:cs="仿宋" w:hint="eastAsia"/>
            <w:lang w:eastAsia="zh-CN"/>
          </w:rPr>
          <w:t>三、法人治理</w:t>
        </w:r>
        <w:r>
          <w:tab/>
        </w:r>
        <w:r>
          <w:fldChar w:fldCharType="begin"/>
        </w:r>
        <w:r>
          <w:instrText xml:space="preserve"> PAGEREF _Toc17690 \h </w:instrText>
        </w:r>
        <w:r>
          <w:fldChar w:fldCharType="separate"/>
        </w:r>
        <w:r>
          <w:t>8</w:t>
        </w:r>
        <w:r>
          <w:fldChar w:fldCharType="end"/>
        </w:r>
      </w:hyperlink>
    </w:p>
    <w:p>
      <w:pPr>
        <w:pStyle w:val="TOC2"/>
        <w:tabs>
          <w:tab w:val="right" w:leader="dot" w:pos="8306"/>
        </w:tabs>
      </w:pPr>
      <w:hyperlink w:anchor="_Toc2550" w:history="1">
        <w:r>
          <w:rPr>
            <w:rFonts w:ascii="仿宋" w:eastAsia="仿宋" w:hAnsi="仿宋" w:cs="仿宋" w:hint="eastAsia"/>
            <w:lang w:eastAsia="zh-CN"/>
          </w:rPr>
          <w:t>(一)、股东权利及义务</w:t>
        </w:r>
        <w:r>
          <w:tab/>
        </w:r>
        <w:r>
          <w:fldChar w:fldCharType="begin"/>
        </w:r>
        <w:r>
          <w:instrText xml:space="preserve"> PAGEREF _Toc2550 \h </w:instrText>
        </w:r>
        <w:r>
          <w:fldChar w:fldCharType="separate"/>
        </w:r>
        <w:r>
          <w:t>8</w:t>
        </w:r>
        <w:r>
          <w:fldChar w:fldCharType="end"/>
        </w:r>
      </w:hyperlink>
    </w:p>
    <w:p>
      <w:pPr>
        <w:pStyle w:val="TOC2"/>
        <w:tabs>
          <w:tab w:val="right" w:leader="dot" w:pos="8306"/>
        </w:tabs>
      </w:pPr>
      <w:hyperlink w:anchor="_Toc20008" w:history="1">
        <w:r>
          <w:rPr>
            <w:rFonts w:ascii="仿宋" w:eastAsia="仿宋" w:hAnsi="仿宋" w:cs="仿宋" w:hint="eastAsia"/>
            <w:lang w:eastAsia="zh-CN"/>
          </w:rPr>
          <w:t>(二)、董事</w:t>
        </w:r>
        <w:r>
          <w:tab/>
        </w:r>
        <w:r>
          <w:fldChar w:fldCharType="begin"/>
        </w:r>
        <w:r>
          <w:instrText xml:space="preserve"> PAGEREF _Toc20008 \h </w:instrText>
        </w:r>
        <w:r>
          <w:fldChar w:fldCharType="separate"/>
        </w:r>
        <w:r>
          <w:t>10</w:t>
        </w:r>
        <w:r>
          <w:fldChar w:fldCharType="end"/>
        </w:r>
      </w:hyperlink>
    </w:p>
    <w:p>
      <w:pPr>
        <w:pStyle w:val="TOC2"/>
        <w:tabs>
          <w:tab w:val="right" w:leader="dot" w:pos="8306"/>
        </w:tabs>
      </w:pPr>
      <w:hyperlink w:anchor="_Toc4146" w:history="1">
        <w:r>
          <w:rPr>
            <w:rFonts w:ascii="仿宋" w:eastAsia="仿宋" w:hAnsi="仿宋" w:cs="仿宋" w:hint="eastAsia"/>
            <w:lang w:eastAsia="zh-CN"/>
          </w:rPr>
          <w:t>(三)、高级管理人员</w:t>
        </w:r>
        <w:r>
          <w:tab/>
        </w:r>
        <w:r>
          <w:fldChar w:fldCharType="begin"/>
        </w:r>
        <w:r>
          <w:instrText xml:space="preserve"> PAGEREF _Toc4146 \h </w:instrText>
        </w:r>
        <w:r>
          <w:fldChar w:fldCharType="separate"/>
        </w:r>
        <w:r>
          <w:t>15</w:t>
        </w:r>
        <w:r>
          <w:fldChar w:fldCharType="end"/>
        </w:r>
      </w:hyperlink>
    </w:p>
    <w:p>
      <w:pPr>
        <w:pStyle w:val="TOC2"/>
        <w:tabs>
          <w:tab w:val="right" w:leader="dot" w:pos="8306"/>
        </w:tabs>
      </w:pPr>
      <w:hyperlink w:anchor="_Toc2400" w:history="1">
        <w:r>
          <w:rPr>
            <w:rFonts w:ascii="仿宋" w:eastAsia="仿宋" w:hAnsi="仿宋" w:cs="仿宋" w:hint="eastAsia"/>
            <w:lang w:eastAsia="zh-CN"/>
          </w:rPr>
          <w:t>(四)、监事</w:t>
        </w:r>
        <w:r>
          <w:tab/>
        </w:r>
        <w:r>
          <w:fldChar w:fldCharType="begin"/>
        </w:r>
        <w:r>
          <w:instrText xml:space="preserve"> PAGEREF _Toc2400 \h </w:instrText>
        </w:r>
        <w:r>
          <w:fldChar w:fldCharType="separate"/>
        </w:r>
        <w:r>
          <w:t>16</w:t>
        </w:r>
        <w:r>
          <w:fldChar w:fldCharType="end"/>
        </w:r>
      </w:hyperlink>
    </w:p>
    <w:p>
      <w:pPr>
        <w:pStyle w:val="TOC1"/>
        <w:tabs>
          <w:tab w:val="right" w:leader="dot" w:pos="8306"/>
        </w:tabs>
      </w:pPr>
      <w:hyperlink w:anchor="_Toc24160" w:history="1">
        <w:r>
          <w:rPr>
            <w:rFonts w:ascii="仿宋" w:eastAsia="仿宋" w:hAnsi="仿宋" w:cs="仿宋" w:hint="eastAsia"/>
            <w:lang w:eastAsia="zh-CN"/>
          </w:rPr>
          <w:t>四、公司成立方案</w:t>
        </w:r>
        <w:r>
          <w:tab/>
        </w:r>
        <w:r>
          <w:fldChar w:fldCharType="begin"/>
        </w:r>
        <w:r>
          <w:instrText xml:space="preserve"> PAGEREF _Toc24160 \h </w:instrText>
        </w:r>
        <w:r>
          <w:fldChar w:fldCharType="separate"/>
        </w:r>
        <w:r>
          <w:t>18</w:t>
        </w:r>
        <w:r>
          <w:fldChar w:fldCharType="end"/>
        </w:r>
      </w:hyperlink>
    </w:p>
    <w:p>
      <w:pPr>
        <w:pStyle w:val="TOC2"/>
        <w:tabs>
          <w:tab w:val="right" w:leader="dot" w:pos="8306"/>
        </w:tabs>
      </w:pPr>
      <w:hyperlink w:anchor="_Toc25204" w:history="1">
        <w:r>
          <w:rPr>
            <w:rFonts w:ascii="仿宋" w:eastAsia="仿宋" w:hAnsi="仿宋" w:cs="仿宋" w:hint="eastAsia"/>
            <w:lang w:eastAsia="zh-CN"/>
          </w:rPr>
          <w:t>(一)、公司经营宗旨</w:t>
        </w:r>
        <w:r>
          <w:tab/>
        </w:r>
        <w:r>
          <w:fldChar w:fldCharType="begin"/>
        </w:r>
        <w:r>
          <w:instrText xml:space="preserve"> PAGEREF _Toc25204 \h </w:instrText>
        </w:r>
        <w:r>
          <w:fldChar w:fldCharType="separate"/>
        </w:r>
        <w:r>
          <w:t>18</w:t>
        </w:r>
        <w:r>
          <w:fldChar w:fldCharType="end"/>
        </w:r>
      </w:hyperlink>
    </w:p>
    <w:p>
      <w:pPr>
        <w:pStyle w:val="TOC2"/>
        <w:tabs>
          <w:tab w:val="right" w:leader="dot" w:pos="8306"/>
        </w:tabs>
      </w:pPr>
      <w:hyperlink w:anchor="_Toc16109" w:history="1">
        <w:r>
          <w:rPr>
            <w:rFonts w:ascii="仿宋" w:eastAsia="仿宋" w:hAnsi="仿宋" w:cs="仿宋" w:hint="eastAsia"/>
            <w:lang w:eastAsia="zh-CN"/>
          </w:rPr>
          <w:t>(二)、公司的目标、主要职责</w:t>
        </w:r>
        <w:r>
          <w:tab/>
        </w:r>
        <w:r>
          <w:fldChar w:fldCharType="begin"/>
        </w:r>
        <w:r>
          <w:instrText xml:space="preserve"> PAGEREF _Toc16109 \h </w:instrText>
        </w:r>
        <w:r>
          <w:fldChar w:fldCharType="separate"/>
        </w:r>
        <w:r>
          <w:t>19</w:t>
        </w:r>
        <w:r>
          <w:fldChar w:fldCharType="end"/>
        </w:r>
      </w:hyperlink>
    </w:p>
    <w:p>
      <w:pPr>
        <w:pStyle w:val="TOC2"/>
        <w:tabs>
          <w:tab w:val="right" w:leader="dot" w:pos="8306"/>
        </w:tabs>
      </w:pPr>
      <w:hyperlink w:anchor="_Toc22933" w:history="1">
        <w:r>
          <w:rPr>
            <w:rFonts w:ascii="仿宋" w:eastAsia="仿宋" w:hAnsi="仿宋" w:cs="仿宋" w:hint="eastAsia"/>
            <w:lang w:eastAsia="zh-CN"/>
          </w:rPr>
          <w:t>(三)、公司组建方式</w:t>
        </w:r>
        <w:r>
          <w:tab/>
        </w:r>
        <w:r>
          <w:fldChar w:fldCharType="begin"/>
        </w:r>
        <w:r>
          <w:instrText xml:space="preserve"> PAGEREF _Toc22933 \h </w:instrText>
        </w:r>
        <w:r>
          <w:fldChar w:fldCharType="separate"/>
        </w:r>
        <w:r>
          <w:t>22</w:t>
        </w:r>
        <w:r>
          <w:fldChar w:fldCharType="end"/>
        </w:r>
      </w:hyperlink>
    </w:p>
    <w:p>
      <w:pPr>
        <w:pStyle w:val="TOC2"/>
        <w:tabs>
          <w:tab w:val="right" w:leader="dot" w:pos="8306"/>
        </w:tabs>
      </w:pPr>
      <w:hyperlink w:anchor="_Toc31446" w:history="1">
        <w:r>
          <w:rPr>
            <w:rFonts w:ascii="仿宋" w:eastAsia="仿宋" w:hAnsi="仿宋" w:cs="仿宋" w:hint="eastAsia"/>
            <w:lang w:eastAsia="zh-CN"/>
          </w:rPr>
          <w:t>(四)、公司管理体制</w:t>
        </w:r>
        <w:r>
          <w:tab/>
        </w:r>
        <w:r>
          <w:fldChar w:fldCharType="begin"/>
        </w:r>
        <w:r>
          <w:instrText xml:space="preserve"> PAGEREF _Toc31446 \h </w:instrText>
        </w:r>
        <w:r>
          <w:fldChar w:fldCharType="separate"/>
        </w:r>
        <w:r>
          <w:t>22</w:t>
        </w:r>
        <w:r>
          <w:fldChar w:fldCharType="end"/>
        </w:r>
      </w:hyperlink>
    </w:p>
    <w:p>
      <w:pPr>
        <w:pStyle w:val="TOC2"/>
        <w:tabs>
          <w:tab w:val="right" w:leader="dot" w:pos="8306"/>
        </w:tabs>
      </w:pPr>
      <w:hyperlink w:anchor="_Toc32531" w:history="1">
        <w:r>
          <w:rPr>
            <w:rFonts w:ascii="仿宋" w:eastAsia="仿宋" w:hAnsi="仿宋" w:cs="仿宋" w:hint="eastAsia"/>
            <w:lang w:eastAsia="zh-CN"/>
          </w:rPr>
          <w:t>(五)、部门职责及权限</w:t>
        </w:r>
        <w:r>
          <w:tab/>
        </w:r>
        <w:r>
          <w:fldChar w:fldCharType="begin"/>
        </w:r>
        <w:r>
          <w:instrText xml:space="preserve"> PAGEREF _Toc32531 \h </w:instrText>
        </w:r>
        <w:r>
          <w:fldChar w:fldCharType="separate"/>
        </w:r>
        <w:r>
          <w:t>23</w:t>
        </w:r>
        <w:r>
          <w:fldChar w:fldCharType="end"/>
        </w:r>
      </w:hyperlink>
    </w:p>
    <w:p>
      <w:pPr>
        <w:pStyle w:val="TOC2"/>
        <w:tabs>
          <w:tab w:val="right" w:leader="dot" w:pos="8306"/>
        </w:tabs>
      </w:pPr>
      <w:hyperlink w:anchor="_Toc18257" w:history="1">
        <w:r>
          <w:rPr>
            <w:rFonts w:ascii="仿宋" w:eastAsia="仿宋" w:hAnsi="仿宋" w:cs="仿宋" w:hint="eastAsia"/>
            <w:lang w:eastAsia="zh-CN"/>
          </w:rPr>
          <w:t>(六)、核心人员介绍</w:t>
        </w:r>
        <w:r>
          <w:tab/>
        </w:r>
        <w:r>
          <w:fldChar w:fldCharType="begin"/>
        </w:r>
        <w:r>
          <w:instrText xml:space="preserve"> PAGEREF _Toc18257 \h </w:instrText>
        </w:r>
        <w:r>
          <w:fldChar w:fldCharType="separate"/>
        </w:r>
        <w:r>
          <w:t>26</w:t>
        </w:r>
        <w:r>
          <w:fldChar w:fldCharType="end"/>
        </w:r>
      </w:hyperlink>
    </w:p>
    <w:p>
      <w:pPr>
        <w:pStyle w:val="TOC2"/>
        <w:tabs>
          <w:tab w:val="right" w:leader="dot" w:pos="8306"/>
        </w:tabs>
      </w:pPr>
      <w:hyperlink w:anchor="_Toc2280" w:history="1">
        <w:r>
          <w:rPr>
            <w:rFonts w:ascii="仿宋" w:eastAsia="仿宋" w:hAnsi="仿宋" w:cs="仿宋" w:hint="eastAsia"/>
            <w:lang w:eastAsia="zh-CN"/>
          </w:rPr>
          <w:t>(七)、财务会计制度</w:t>
        </w:r>
        <w:r>
          <w:tab/>
        </w:r>
        <w:r>
          <w:fldChar w:fldCharType="begin"/>
        </w:r>
        <w:r>
          <w:instrText xml:space="preserve"> PAGEREF _Toc2280 \h </w:instrText>
        </w:r>
        <w:r>
          <w:fldChar w:fldCharType="separate"/>
        </w:r>
        <w:r>
          <w:t>28</w:t>
        </w:r>
        <w:r>
          <w:fldChar w:fldCharType="end"/>
        </w:r>
      </w:hyperlink>
    </w:p>
    <w:p>
      <w:pPr>
        <w:pStyle w:val="TOC1"/>
        <w:tabs>
          <w:tab w:val="right" w:leader="dot" w:pos="8306"/>
        </w:tabs>
      </w:pPr>
      <w:hyperlink w:anchor="_Toc27035" w:history="1">
        <w:r>
          <w:rPr>
            <w:rFonts w:ascii="仿宋" w:eastAsia="仿宋" w:hAnsi="仿宋" w:cs="仿宋" w:hint="eastAsia"/>
            <w:lang w:eastAsia="zh-CN"/>
          </w:rPr>
          <w:t>五、性用品项目概况</w:t>
        </w:r>
        <w:r>
          <w:tab/>
        </w:r>
        <w:r>
          <w:fldChar w:fldCharType="begin"/>
        </w:r>
        <w:r>
          <w:instrText xml:space="preserve"> PAGEREF _Toc27035 \h </w:instrText>
        </w:r>
        <w:r>
          <w:fldChar w:fldCharType="separate"/>
        </w:r>
        <w:r>
          <w:t>33</w:t>
        </w:r>
        <w:r>
          <w:fldChar w:fldCharType="end"/>
        </w:r>
      </w:hyperlink>
    </w:p>
    <w:p>
      <w:pPr>
        <w:pStyle w:val="TOC2"/>
        <w:tabs>
          <w:tab w:val="right" w:leader="dot" w:pos="8306"/>
        </w:tabs>
      </w:pPr>
      <w:hyperlink w:anchor="_Toc14792" w:history="1">
        <w:r>
          <w:rPr>
            <w:rFonts w:ascii="仿宋" w:eastAsia="仿宋" w:hAnsi="仿宋" w:cs="仿宋" w:hint="eastAsia"/>
            <w:lang w:eastAsia="zh-CN"/>
          </w:rPr>
          <w:t>(一)、投资路径</w:t>
        </w:r>
        <w:r>
          <w:tab/>
        </w:r>
        <w:r>
          <w:fldChar w:fldCharType="begin"/>
        </w:r>
        <w:r>
          <w:instrText xml:space="preserve"> PAGEREF _Toc14792 \h </w:instrText>
        </w:r>
        <w:r>
          <w:fldChar w:fldCharType="separate"/>
        </w:r>
        <w:r>
          <w:t>33</w:t>
        </w:r>
        <w:r>
          <w:fldChar w:fldCharType="end"/>
        </w:r>
      </w:hyperlink>
    </w:p>
    <w:p>
      <w:pPr>
        <w:pStyle w:val="TOC2"/>
        <w:tabs>
          <w:tab w:val="right" w:leader="dot" w:pos="8306"/>
        </w:tabs>
      </w:pPr>
      <w:hyperlink w:anchor="_Toc2659" w:history="1">
        <w:r>
          <w:rPr>
            <w:rFonts w:ascii="仿宋" w:eastAsia="仿宋" w:hAnsi="仿宋" w:cs="仿宋" w:hint="eastAsia"/>
            <w:lang w:eastAsia="zh-CN"/>
          </w:rPr>
          <w:t>(二)、性用品项目提出的理由</w:t>
        </w:r>
        <w:r>
          <w:tab/>
        </w:r>
        <w:r>
          <w:fldChar w:fldCharType="begin"/>
        </w:r>
        <w:r>
          <w:instrText xml:space="preserve"> PAGEREF _Toc2659 \h </w:instrText>
        </w:r>
        <w:r>
          <w:fldChar w:fldCharType="separate"/>
        </w:r>
        <w:r>
          <w:t>33</w:t>
        </w:r>
        <w:r>
          <w:fldChar w:fldCharType="end"/>
        </w:r>
      </w:hyperlink>
    </w:p>
    <w:p>
      <w:pPr>
        <w:pStyle w:val="TOC2"/>
        <w:tabs>
          <w:tab w:val="right" w:leader="dot" w:pos="8306"/>
        </w:tabs>
      </w:pPr>
      <w:hyperlink w:anchor="_Toc19808" w:history="1">
        <w:r>
          <w:rPr>
            <w:rFonts w:ascii="仿宋" w:eastAsia="仿宋" w:hAnsi="仿宋" w:cs="仿宋" w:hint="eastAsia"/>
            <w:lang w:eastAsia="zh-CN"/>
          </w:rPr>
          <w:t>(三)、性用品项目选址</w:t>
        </w:r>
        <w:r>
          <w:tab/>
        </w:r>
        <w:r>
          <w:fldChar w:fldCharType="begin"/>
        </w:r>
        <w:r>
          <w:instrText xml:space="preserve"> PAGEREF _Toc19808 \h </w:instrText>
        </w:r>
        <w:r>
          <w:fldChar w:fldCharType="separate"/>
        </w:r>
        <w:r>
          <w:t>34</w:t>
        </w:r>
        <w:r>
          <w:fldChar w:fldCharType="end"/>
        </w:r>
      </w:hyperlink>
    </w:p>
    <w:p>
      <w:pPr>
        <w:pStyle w:val="TOC2"/>
        <w:tabs>
          <w:tab w:val="right" w:leader="dot" w:pos="8306"/>
        </w:tabs>
      </w:pPr>
      <w:hyperlink w:anchor="_Toc15723" w:history="1">
        <w:r>
          <w:rPr>
            <w:rFonts w:ascii="仿宋" w:eastAsia="仿宋" w:hAnsi="仿宋" w:cs="仿宋" w:hint="eastAsia"/>
            <w:lang w:eastAsia="zh-CN"/>
          </w:rPr>
          <w:t>(四)、生产规模</w:t>
        </w:r>
        <w:r>
          <w:tab/>
        </w:r>
        <w:r>
          <w:fldChar w:fldCharType="begin"/>
        </w:r>
        <w:r>
          <w:instrText xml:space="preserve"> PAGEREF _Toc15723 \h </w:instrText>
        </w:r>
        <w:r>
          <w:fldChar w:fldCharType="separate"/>
        </w:r>
        <w:r>
          <w:t>35</w:t>
        </w:r>
        <w:r>
          <w:fldChar w:fldCharType="end"/>
        </w:r>
      </w:hyperlink>
    </w:p>
    <w:p>
      <w:pPr>
        <w:pStyle w:val="TOC2"/>
        <w:tabs>
          <w:tab w:val="right" w:leader="dot" w:pos="8306"/>
        </w:tabs>
      </w:pPr>
      <w:hyperlink w:anchor="_Toc31730" w:history="1">
        <w:r>
          <w:rPr>
            <w:rFonts w:ascii="仿宋" w:eastAsia="仿宋" w:hAnsi="仿宋" w:cs="仿宋" w:hint="eastAsia"/>
            <w:lang w:eastAsia="zh-CN"/>
          </w:rPr>
          <w:t>(五)、建设规模</w:t>
        </w:r>
        <w:r>
          <w:tab/>
        </w:r>
        <w:r>
          <w:fldChar w:fldCharType="begin"/>
        </w:r>
        <w:r>
          <w:instrText xml:space="preserve"> PAGEREF _Toc31730 \h </w:instrText>
        </w:r>
        <w:r>
          <w:fldChar w:fldCharType="separate"/>
        </w:r>
        <w:r>
          <w:t>35</w:t>
        </w:r>
        <w:r>
          <w:fldChar w:fldCharType="end"/>
        </w:r>
      </w:hyperlink>
    </w:p>
    <w:p>
      <w:pPr>
        <w:pStyle w:val="TOC2"/>
        <w:tabs>
          <w:tab w:val="right" w:leader="dot" w:pos="8306"/>
        </w:tabs>
      </w:pPr>
      <w:hyperlink w:anchor="_Toc10071" w:history="1">
        <w:r>
          <w:rPr>
            <w:rFonts w:ascii="仿宋" w:eastAsia="仿宋" w:hAnsi="仿宋" w:cs="仿宋" w:hint="eastAsia"/>
            <w:lang w:eastAsia="zh-CN"/>
          </w:rPr>
          <w:t>(六)、性用品项目投资</w:t>
        </w:r>
        <w:r>
          <w:tab/>
        </w:r>
        <w:r>
          <w:fldChar w:fldCharType="begin"/>
        </w:r>
        <w:r>
          <w:instrText xml:space="preserve"> PAGEREF _Toc10071 \h </w:instrText>
        </w:r>
        <w:r>
          <w:fldChar w:fldCharType="separate"/>
        </w:r>
        <w:r>
          <w:t>35</w:t>
        </w:r>
        <w:r>
          <w:fldChar w:fldCharType="end"/>
        </w:r>
      </w:hyperlink>
    </w:p>
    <w:p>
      <w:pPr>
        <w:pStyle w:val="TOC2"/>
        <w:tabs>
          <w:tab w:val="right" w:leader="dot" w:pos="8306"/>
        </w:tabs>
      </w:pPr>
      <w:hyperlink w:anchor="_Toc30576" w:history="1">
        <w:r>
          <w:rPr>
            <w:rFonts w:ascii="仿宋" w:eastAsia="仿宋" w:hAnsi="仿宋" w:cs="仿宋" w:hint="eastAsia"/>
            <w:lang w:eastAsia="zh-CN"/>
          </w:rPr>
          <w:t>(七)、性用品项目进度规划</w:t>
        </w:r>
        <w:r>
          <w:tab/>
        </w:r>
        <w:r>
          <w:fldChar w:fldCharType="begin"/>
        </w:r>
        <w:r>
          <w:instrText xml:space="preserve"> PAGEREF _Toc30576 \h </w:instrText>
        </w:r>
        <w:r>
          <w:fldChar w:fldCharType="separate"/>
        </w:r>
        <w:r>
          <w:t>36</w:t>
        </w:r>
        <w:r>
          <w:fldChar w:fldCharType="end"/>
        </w:r>
      </w:hyperlink>
    </w:p>
    <w:p>
      <w:pPr>
        <w:pStyle w:val="TOC2"/>
        <w:tabs>
          <w:tab w:val="right" w:leader="dot" w:pos="8306"/>
        </w:tabs>
      </w:pPr>
      <w:hyperlink w:anchor="_Toc15036" w:history="1">
        <w:r>
          <w:rPr>
            <w:rFonts w:ascii="仿宋" w:eastAsia="仿宋" w:hAnsi="仿宋" w:cs="仿宋" w:hint="eastAsia"/>
            <w:lang w:eastAsia="zh-CN"/>
          </w:rPr>
          <w:t>(八)、经济效益(正常经营年份)</w:t>
        </w:r>
        <w:r>
          <w:tab/>
        </w:r>
        <w:r>
          <w:fldChar w:fldCharType="begin"/>
        </w:r>
        <w:r>
          <w:instrText xml:space="preserve"> PAGEREF _Toc15036 \h </w:instrText>
        </w:r>
        <w:r>
          <w:fldChar w:fldCharType="separate"/>
        </w:r>
        <w:r>
          <w:t>36</w:t>
        </w:r>
        <w:r>
          <w:fldChar w:fldCharType="end"/>
        </w:r>
      </w:hyperlink>
    </w:p>
    <w:p>
      <w:pPr>
        <w:pStyle w:val="TOC2"/>
        <w:tabs>
          <w:tab w:val="right" w:leader="dot" w:pos="8306"/>
        </w:tabs>
      </w:pPr>
      <w:hyperlink w:anchor="_Toc5822" w:history="1">
        <w:r>
          <w:rPr>
            <w:rFonts w:ascii="仿宋" w:eastAsia="仿宋" w:hAnsi="仿宋" w:cs="仿宋" w:hint="eastAsia"/>
            <w:lang w:eastAsia="zh-CN"/>
          </w:rPr>
          <w:t>(九)、性用品项目综合评价</w:t>
        </w:r>
        <w:r>
          <w:tab/>
        </w:r>
        <w:r>
          <w:fldChar w:fldCharType="begin"/>
        </w:r>
        <w:r>
          <w:instrText xml:space="preserve"> PAGEREF _Toc5822 \h </w:instrText>
        </w:r>
        <w:r>
          <w:fldChar w:fldCharType="separate"/>
        </w:r>
        <w:r>
          <w:t>36</w:t>
        </w:r>
        <w:r>
          <w:fldChar w:fldCharType="end"/>
        </w:r>
      </w:hyperlink>
    </w:p>
    <w:p>
      <w:pPr>
        <w:pStyle w:val="TOC1"/>
        <w:tabs>
          <w:tab w:val="right" w:leader="dot" w:pos="8306"/>
        </w:tabs>
      </w:pPr>
      <w:hyperlink w:anchor="_Toc3829" w:history="1">
        <w:r>
          <w:rPr>
            <w:rFonts w:ascii="仿宋" w:eastAsia="仿宋" w:hAnsi="仿宋" w:cs="仿宋" w:hint="eastAsia"/>
            <w:lang w:eastAsia="zh-CN"/>
          </w:rPr>
          <w:t>六、建设进度分析</w:t>
        </w:r>
        <w:r>
          <w:tab/>
        </w:r>
        <w:r>
          <w:fldChar w:fldCharType="begin"/>
        </w:r>
        <w:r>
          <w:instrText xml:space="preserve"> PAGEREF _Toc3829 \h </w:instrText>
        </w:r>
        <w:r>
          <w:fldChar w:fldCharType="separate"/>
        </w:r>
        <w:r>
          <w:t>37</w:t>
        </w:r>
        <w:r>
          <w:fldChar w:fldCharType="end"/>
        </w:r>
      </w:hyperlink>
    </w:p>
    <w:p>
      <w:pPr>
        <w:pStyle w:val="TOC2"/>
        <w:tabs>
          <w:tab w:val="right" w:leader="dot" w:pos="8306"/>
        </w:tabs>
      </w:pPr>
      <w:hyperlink w:anchor="_Toc18379" w:history="1">
        <w:r>
          <w:rPr>
            <w:rFonts w:ascii="仿宋" w:eastAsia="仿宋" w:hAnsi="仿宋" w:cs="仿宋" w:hint="eastAsia"/>
            <w:lang w:eastAsia="zh-CN"/>
          </w:rPr>
          <w:t>(一)、性用品项目进度安排</w:t>
        </w:r>
        <w:r>
          <w:tab/>
        </w:r>
        <w:r>
          <w:fldChar w:fldCharType="begin"/>
        </w:r>
        <w:r>
          <w:instrText xml:space="preserve"> PAGEREF _Toc18379 \h </w:instrText>
        </w:r>
        <w:r>
          <w:fldChar w:fldCharType="separate"/>
        </w:r>
        <w:r>
          <w:t>37</w:t>
        </w:r>
        <w:r>
          <w:fldChar w:fldCharType="end"/>
        </w:r>
      </w:hyperlink>
    </w:p>
    <w:p>
      <w:pPr>
        <w:pStyle w:val="TOC2"/>
        <w:tabs>
          <w:tab w:val="right" w:leader="dot" w:pos="8306"/>
        </w:tabs>
      </w:pPr>
      <w:hyperlink w:anchor="_Toc9796" w:history="1">
        <w:r>
          <w:rPr>
            <w:rFonts w:ascii="仿宋" w:eastAsia="仿宋" w:hAnsi="仿宋" w:cs="仿宋" w:hint="eastAsia"/>
            <w:lang w:eastAsia="zh-CN"/>
          </w:rPr>
          <w:t>(二)、性用品项目实施保障措施</w:t>
        </w:r>
        <w:r>
          <w:tab/>
        </w:r>
        <w:r>
          <w:fldChar w:fldCharType="begin"/>
        </w:r>
        <w:r>
          <w:instrText xml:space="preserve"> PAGEREF _Toc9796 \h </w:instrText>
        </w:r>
        <w:r>
          <w:fldChar w:fldCharType="separate"/>
        </w:r>
        <w:r>
          <w:t>38</w:t>
        </w:r>
        <w:r>
          <w:fldChar w:fldCharType="end"/>
        </w:r>
      </w:hyperlink>
    </w:p>
    <w:p>
      <w:pPr>
        <w:pStyle w:val="TOC1"/>
        <w:tabs>
          <w:tab w:val="right" w:leader="dot" w:pos="8306"/>
        </w:tabs>
      </w:pPr>
      <w:hyperlink w:anchor="_Toc26523" w:history="1">
        <w:r>
          <w:rPr>
            <w:rFonts w:ascii="仿宋" w:eastAsia="仿宋" w:hAnsi="仿宋" w:cs="仿宋" w:hint="eastAsia"/>
            <w:lang w:eastAsia="zh-CN"/>
          </w:rPr>
          <w:t>七、公司组建背景分析</w:t>
        </w:r>
        <w:r>
          <w:tab/>
        </w:r>
        <w:r>
          <w:fldChar w:fldCharType="begin"/>
        </w:r>
        <w:r>
          <w:instrText xml:space="preserve"> PAGEREF _Toc26523 \h </w:instrText>
        </w:r>
        <w:r>
          <w:fldChar w:fldCharType="separate"/>
        </w:r>
        <w:r>
          <w:t>39</w:t>
        </w:r>
        <w:r>
          <w:fldChar w:fldCharType="end"/>
        </w:r>
      </w:hyperlink>
    </w:p>
    <w:p>
      <w:pPr>
        <w:pStyle w:val="TOC2"/>
        <w:tabs>
          <w:tab w:val="right" w:leader="dot" w:pos="8306"/>
        </w:tabs>
      </w:pPr>
      <w:hyperlink w:anchor="_Toc26178" w:history="1">
        <w:r>
          <w:rPr>
            <w:rFonts w:ascii="仿宋" w:eastAsia="仿宋" w:hAnsi="仿宋" w:cs="仿宋" w:hint="eastAsia"/>
            <w:lang w:eastAsia="zh-CN"/>
          </w:rPr>
          <w:t>(一)、性用品项目背景分析</w:t>
        </w:r>
        <w:r>
          <w:tab/>
        </w:r>
        <w:r>
          <w:fldChar w:fldCharType="begin"/>
        </w:r>
        <w:r>
          <w:instrText xml:space="preserve"> PAGEREF _Toc26178 \h </w:instrText>
        </w:r>
        <w:r>
          <w:fldChar w:fldCharType="separate"/>
        </w:r>
        <w:r>
          <w:t>39</w:t>
        </w:r>
        <w:r>
          <w:fldChar w:fldCharType="end"/>
        </w:r>
      </w:hyperlink>
    </w:p>
    <w:p>
      <w:pPr>
        <w:pStyle w:val="TOC2"/>
        <w:tabs>
          <w:tab w:val="right" w:leader="dot" w:pos="8306"/>
        </w:tabs>
      </w:pPr>
      <w:hyperlink w:anchor="_Toc22393" w:history="1">
        <w:r>
          <w:rPr>
            <w:rFonts w:ascii="仿宋" w:eastAsia="仿宋" w:hAnsi="仿宋" w:cs="仿宋" w:hint="eastAsia"/>
            <w:lang w:eastAsia="zh-CN"/>
          </w:rPr>
          <w:t>(二)、性用品项目建设必要性分析</w:t>
        </w:r>
        <w:r>
          <w:tab/>
        </w:r>
        <w:r>
          <w:fldChar w:fldCharType="begin"/>
        </w:r>
        <w:r>
          <w:instrText xml:space="preserve"> PAGEREF _Toc22393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39" w:history="1">
        <w:r>
          <w:rPr>
            <w:rFonts w:ascii="仿宋" w:eastAsia="仿宋" w:hAnsi="仿宋" w:cs="仿宋" w:hint="eastAsia"/>
            <w:lang w:eastAsia="zh-CN"/>
          </w:rPr>
          <w:t>(三)、鼓励中小企业发展</w:t>
        </w:r>
        <w:r>
          <w:tab/>
        </w:r>
        <w:r>
          <w:fldChar w:fldCharType="begin"/>
        </w:r>
        <w:r>
          <w:instrText xml:space="preserve"> PAGEREF _Toc23739 \h </w:instrText>
        </w:r>
        <w:r>
          <w:fldChar w:fldCharType="separate"/>
        </w:r>
        <w:r>
          <w:t>41</w:t>
        </w:r>
        <w:r>
          <w:fldChar w:fldCharType="end"/>
        </w:r>
      </w:hyperlink>
    </w:p>
    <w:p>
      <w:pPr>
        <w:pStyle w:val="TOC2"/>
        <w:tabs>
          <w:tab w:val="right" w:leader="dot" w:pos="8306"/>
        </w:tabs>
      </w:pPr>
      <w:hyperlink w:anchor="_Toc8430" w:history="1">
        <w:r>
          <w:rPr>
            <w:rFonts w:ascii="仿宋" w:eastAsia="仿宋" w:hAnsi="仿宋" w:cs="仿宋" w:hint="eastAsia"/>
            <w:lang w:eastAsia="zh-CN"/>
          </w:rPr>
          <w:t>(四)、宏观经济形势分析</w:t>
        </w:r>
        <w:r>
          <w:tab/>
        </w:r>
        <w:r>
          <w:fldChar w:fldCharType="begin"/>
        </w:r>
        <w:r>
          <w:instrText xml:space="preserve"> PAGEREF _Toc8430 \h </w:instrText>
        </w:r>
        <w:r>
          <w:fldChar w:fldCharType="separate"/>
        </w:r>
        <w:r>
          <w:t>42</w:t>
        </w:r>
        <w:r>
          <w:fldChar w:fldCharType="end"/>
        </w:r>
      </w:hyperlink>
    </w:p>
    <w:p>
      <w:pPr>
        <w:pStyle w:val="TOC1"/>
        <w:tabs>
          <w:tab w:val="right" w:leader="dot" w:pos="8306"/>
        </w:tabs>
      </w:pPr>
      <w:hyperlink w:anchor="_Toc31837" w:history="1">
        <w:r>
          <w:rPr>
            <w:rFonts w:ascii="仿宋" w:eastAsia="仿宋" w:hAnsi="仿宋" w:cs="仿宋" w:hint="eastAsia"/>
            <w:lang w:eastAsia="zh-CN"/>
          </w:rPr>
          <w:t>八、投资方案分析</w:t>
        </w:r>
        <w:r>
          <w:tab/>
        </w:r>
        <w:r>
          <w:fldChar w:fldCharType="begin"/>
        </w:r>
        <w:r>
          <w:instrText xml:space="preserve"> PAGEREF _Toc31837 \h </w:instrText>
        </w:r>
        <w:r>
          <w:fldChar w:fldCharType="separate"/>
        </w:r>
        <w:r>
          <w:t>44</w:t>
        </w:r>
        <w:r>
          <w:fldChar w:fldCharType="end"/>
        </w:r>
      </w:hyperlink>
    </w:p>
    <w:p>
      <w:pPr>
        <w:pStyle w:val="TOC2"/>
        <w:tabs>
          <w:tab w:val="right" w:leader="dot" w:pos="8306"/>
        </w:tabs>
      </w:pPr>
      <w:hyperlink w:anchor="_Toc17963" w:history="1">
        <w:r>
          <w:rPr>
            <w:rFonts w:ascii="仿宋" w:eastAsia="仿宋" w:hAnsi="仿宋" w:cs="仿宋" w:hint="eastAsia"/>
            <w:lang w:eastAsia="zh-CN"/>
          </w:rPr>
          <w:t>(一)、编制说明</w:t>
        </w:r>
        <w:r>
          <w:tab/>
        </w:r>
        <w:r>
          <w:fldChar w:fldCharType="begin"/>
        </w:r>
        <w:r>
          <w:instrText xml:space="preserve"> PAGEREF _Toc17963 \h </w:instrText>
        </w:r>
        <w:r>
          <w:fldChar w:fldCharType="separate"/>
        </w:r>
        <w:r>
          <w:t>44</w:t>
        </w:r>
        <w:r>
          <w:fldChar w:fldCharType="end"/>
        </w:r>
      </w:hyperlink>
    </w:p>
    <w:p>
      <w:pPr>
        <w:pStyle w:val="TOC2"/>
        <w:tabs>
          <w:tab w:val="right" w:leader="dot" w:pos="8306"/>
        </w:tabs>
      </w:pPr>
      <w:hyperlink w:anchor="_Toc6114" w:history="1">
        <w:r>
          <w:rPr>
            <w:rFonts w:ascii="仿宋" w:eastAsia="仿宋" w:hAnsi="仿宋" w:cs="仿宋" w:hint="eastAsia"/>
            <w:lang w:eastAsia="zh-CN"/>
          </w:rPr>
          <w:t>(二)、建设投资</w:t>
        </w:r>
        <w:r>
          <w:tab/>
        </w:r>
        <w:r>
          <w:fldChar w:fldCharType="begin"/>
        </w:r>
        <w:r>
          <w:instrText xml:space="preserve"> PAGEREF _Toc6114 \h </w:instrText>
        </w:r>
        <w:r>
          <w:fldChar w:fldCharType="separate"/>
        </w:r>
        <w:r>
          <w:t>44</w:t>
        </w:r>
        <w:r>
          <w:fldChar w:fldCharType="end"/>
        </w:r>
      </w:hyperlink>
    </w:p>
    <w:p>
      <w:pPr>
        <w:pStyle w:val="TOC2"/>
        <w:tabs>
          <w:tab w:val="right" w:leader="dot" w:pos="8306"/>
        </w:tabs>
      </w:pPr>
      <w:hyperlink w:anchor="_Toc2823" w:history="1">
        <w:r>
          <w:rPr>
            <w:rFonts w:ascii="仿宋" w:eastAsia="仿宋" w:hAnsi="仿宋" w:cs="仿宋" w:hint="eastAsia"/>
            <w:lang w:eastAsia="zh-CN"/>
          </w:rPr>
          <w:t>(三)、建设期利息</w:t>
        </w:r>
        <w:r>
          <w:tab/>
        </w:r>
        <w:r>
          <w:fldChar w:fldCharType="begin"/>
        </w:r>
        <w:r>
          <w:instrText xml:space="preserve"> PAGEREF _Toc2823 \h </w:instrText>
        </w:r>
        <w:r>
          <w:fldChar w:fldCharType="separate"/>
        </w:r>
        <w:r>
          <w:t>44</w:t>
        </w:r>
        <w:r>
          <w:fldChar w:fldCharType="end"/>
        </w:r>
      </w:hyperlink>
    </w:p>
    <w:p>
      <w:pPr>
        <w:pStyle w:val="TOC2"/>
        <w:tabs>
          <w:tab w:val="right" w:leader="dot" w:pos="8306"/>
        </w:tabs>
      </w:pPr>
      <w:hyperlink w:anchor="_Toc22439" w:history="1">
        <w:r>
          <w:rPr>
            <w:rFonts w:ascii="仿宋" w:eastAsia="仿宋" w:hAnsi="仿宋" w:cs="仿宋" w:hint="eastAsia"/>
            <w:lang w:eastAsia="zh-CN"/>
          </w:rPr>
          <w:t>(四)、流动资金</w:t>
        </w:r>
        <w:r>
          <w:tab/>
        </w:r>
        <w:r>
          <w:fldChar w:fldCharType="begin"/>
        </w:r>
        <w:r>
          <w:instrText xml:space="preserve"> PAGEREF _Toc22439 \h </w:instrText>
        </w:r>
        <w:r>
          <w:fldChar w:fldCharType="separate"/>
        </w:r>
        <w:r>
          <w:t>45</w:t>
        </w:r>
        <w:r>
          <w:fldChar w:fldCharType="end"/>
        </w:r>
      </w:hyperlink>
    </w:p>
    <w:p>
      <w:pPr>
        <w:pStyle w:val="TOC2"/>
        <w:tabs>
          <w:tab w:val="right" w:leader="dot" w:pos="8306"/>
        </w:tabs>
      </w:pPr>
      <w:hyperlink w:anchor="_Toc8908" w:history="1">
        <w:r>
          <w:rPr>
            <w:rFonts w:ascii="仿宋" w:eastAsia="仿宋" w:hAnsi="仿宋" w:cs="仿宋" w:hint="eastAsia"/>
            <w:lang w:eastAsia="zh-CN"/>
          </w:rPr>
          <w:t>(五)、性用品项目总投资</w:t>
        </w:r>
        <w:r>
          <w:tab/>
        </w:r>
        <w:r>
          <w:fldChar w:fldCharType="begin"/>
        </w:r>
        <w:r>
          <w:instrText xml:space="preserve"> PAGEREF _Toc8908 \h </w:instrText>
        </w:r>
        <w:r>
          <w:fldChar w:fldCharType="separate"/>
        </w:r>
        <w:r>
          <w:t>45</w:t>
        </w:r>
        <w:r>
          <w:fldChar w:fldCharType="end"/>
        </w:r>
      </w:hyperlink>
    </w:p>
    <w:p>
      <w:pPr>
        <w:pStyle w:val="TOC2"/>
        <w:tabs>
          <w:tab w:val="right" w:leader="dot" w:pos="8306"/>
        </w:tabs>
      </w:pPr>
      <w:hyperlink w:anchor="_Toc1220" w:history="1">
        <w:r>
          <w:rPr>
            <w:rFonts w:ascii="仿宋" w:eastAsia="仿宋" w:hAnsi="仿宋" w:cs="仿宋" w:hint="eastAsia"/>
            <w:lang w:eastAsia="zh-CN"/>
          </w:rPr>
          <w:t>(六)、资金筹措与投资计划</w:t>
        </w:r>
        <w:r>
          <w:tab/>
        </w:r>
        <w:r>
          <w:fldChar w:fldCharType="begin"/>
        </w:r>
        <w:r>
          <w:instrText xml:space="preserve"> PAGEREF _Toc1220 \h </w:instrText>
        </w:r>
        <w:r>
          <w:fldChar w:fldCharType="separate"/>
        </w:r>
        <w:r>
          <w:t>45</w:t>
        </w:r>
        <w:r>
          <w:fldChar w:fldCharType="end"/>
        </w:r>
      </w:hyperlink>
    </w:p>
    <w:p>
      <w:pPr>
        <w:pStyle w:val="TOC1"/>
        <w:tabs>
          <w:tab w:val="right" w:leader="dot" w:pos="8306"/>
        </w:tabs>
      </w:pPr>
      <w:hyperlink w:anchor="_Toc20820" w:history="1">
        <w:r>
          <w:rPr>
            <w:rFonts w:ascii="仿宋" w:eastAsia="仿宋" w:hAnsi="仿宋" w:cs="仿宋" w:hint="eastAsia"/>
            <w:lang w:eastAsia="zh-CN"/>
          </w:rPr>
          <w:t>九、SWOT分析</w:t>
        </w:r>
        <w:r>
          <w:tab/>
        </w:r>
        <w:r>
          <w:fldChar w:fldCharType="begin"/>
        </w:r>
        <w:r>
          <w:instrText xml:space="preserve"> PAGEREF _Toc20820 \h </w:instrText>
        </w:r>
        <w:r>
          <w:fldChar w:fldCharType="separate"/>
        </w:r>
        <w:r>
          <w:t>46</w:t>
        </w:r>
        <w:r>
          <w:fldChar w:fldCharType="end"/>
        </w:r>
      </w:hyperlink>
    </w:p>
    <w:p>
      <w:pPr>
        <w:pStyle w:val="TOC2"/>
        <w:tabs>
          <w:tab w:val="right" w:leader="dot" w:pos="8306"/>
        </w:tabs>
      </w:pPr>
      <w:hyperlink w:anchor="_Toc7718" w:history="1">
        <w:r>
          <w:rPr>
            <w:rFonts w:ascii="仿宋" w:eastAsia="仿宋" w:hAnsi="仿宋" w:cs="仿宋" w:hint="eastAsia"/>
            <w:lang w:eastAsia="zh-CN"/>
          </w:rPr>
          <w:t>(一)、优势分析(S)</w:t>
        </w:r>
        <w:r>
          <w:tab/>
        </w:r>
        <w:r>
          <w:fldChar w:fldCharType="begin"/>
        </w:r>
        <w:r>
          <w:instrText xml:space="preserve"> PAGEREF _Toc7718 \h </w:instrText>
        </w:r>
        <w:r>
          <w:fldChar w:fldCharType="separate"/>
        </w:r>
        <w:r>
          <w:t>46</w:t>
        </w:r>
        <w:r>
          <w:fldChar w:fldCharType="end"/>
        </w:r>
      </w:hyperlink>
    </w:p>
    <w:p>
      <w:pPr>
        <w:pStyle w:val="TOC2"/>
        <w:tabs>
          <w:tab w:val="right" w:leader="dot" w:pos="8306"/>
        </w:tabs>
      </w:pPr>
      <w:hyperlink w:anchor="_Toc16984" w:history="1">
        <w:r>
          <w:rPr>
            <w:rFonts w:ascii="仿宋" w:eastAsia="仿宋" w:hAnsi="仿宋" w:cs="仿宋" w:hint="eastAsia"/>
            <w:lang w:eastAsia="zh-CN"/>
          </w:rPr>
          <w:t>(二)、劣势分析(W)</w:t>
        </w:r>
        <w:r>
          <w:tab/>
        </w:r>
        <w:r>
          <w:fldChar w:fldCharType="begin"/>
        </w:r>
        <w:r>
          <w:instrText xml:space="preserve"> PAGEREF _Toc16984 \h </w:instrText>
        </w:r>
        <w:r>
          <w:fldChar w:fldCharType="separate"/>
        </w:r>
        <w:r>
          <w:t>46</w:t>
        </w:r>
        <w:r>
          <w:fldChar w:fldCharType="end"/>
        </w:r>
      </w:hyperlink>
    </w:p>
    <w:p>
      <w:pPr>
        <w:pStyle w:val="TOC2"/>
        <w:tabs>
          <w:tab w:val="right" w:leader="dot" w:pos="8306"/>
        </w:tabs>
      </w:pPr>
      <w:hyperlink w:anchor="_Toc3900" w:history="1">
        <w:r>
          <w:rPr>
            <w:rFonts w:ascii="仿宋" w:eastAsia="仿宋" w:hAnsi="仿宋" w:cs="仿宋" w:hint="eastAsia"/>
            <w:lang w:eastAsia="zh-CN"/>
          </w:rPr>
          <w:t>(三)、机会分析()</w:t>
        </w:r>
        <w:r>
          <w:tab/>
        </w:r>
        <w:r>
          <w:fldChar w:fldCharType="begin"/>
        </w:r>
        <w:r>
          <w:instrText xml:space="preserve"> PAGEREF _Toc3900 \h </w:instrText>
        </w:r>
        <w:r>
          <w:fldChar w:fldCharType="separate"/>
        </w:r>
        <w:r>
          <w:t>47</w:t>
        </w:r>
        <w:r>
          <w:fldChar w:fldCharType="end"/>
        </w:r>
      </w:hyperlink>
    </w:p>
    <w:p>
      <w:pPr>
        <w:pStyle w:val="TOC2"/>
        <w:tabs>
          <w:tab w:val="right" w:leader="dot" w:pos="8306"/>
        </w:tabs>
      </w:pPr>
      <w:hyperlink w:anchor="_Toc12245" w:history="1">
        <w:r>
          <w:rPr>
            <w:rFonts w:ascii="仿宋" w:eastAsia="仿宋" w:hAnsi="仿宋" w:cs="仿宋" w:hint="eastAsia"/>
            <w:lang w:eastAsia="zh-CN"/>
          </w:rPr>
          <w:t>(四)、威胁分析(T)</w:t>
        </w:r>
        <w:r>
          <w:tab/>
        </w:r>
        <w:r>
          <w:fldChar w:fldCharType="begin"/>
        </w:r>
        <w:r>
          <w:instrText xml:space="preserve"> PAGEREF _Toc12245 \h </w:instrText>
        </w:r>
        <w:r>
          <w:fldChar w:fldCharType="separate"/>
        </w:r>
        <w:r>
          <w:t>48</w:t>
        </w:r>
        <w:r>
          <w:fldChar w:fldCharType="end"/>
        </w:r>
      </w:hyperlink>
    </w:p>
    <w:p>
      <w:pPr>
        <w:pStyle w:val="TOC1"/>
        <w:tabs>
          <w:tab w:val="right" w:leader="dot" w:pos="8306"/>
        </w:tabs>
      </w:pPr>
      <w:hyperlink w:anchor="_Toc23852" w:history="1">
        <w:r>
          <w:rPr>
            <w:rFonts w:ascii="仿宋" w:eastAsia="仿宋" w:hAnsi="仿宋" w:cs="仿宋" w:hint="eastAsia"/>
            <w:lang w:eastAsia="zh-CN"/>
          </w:rPr>
          <w:t>十、环境保护分析</w:t>
        </w:r>
        <w:r>
          <w:tab/>
        </w:r>
        <w:r>
          <w:fldChar w:fldCharType="begin"/>
        </w:r>
        <w:r>
          <w:instrText xml:space="preserve"> PAGEREF _Toc23852 \h </w:instrText>
        </w:r>
        <w:r>
          <w:fldChar w:fldCharType="separate"/>
        </w:r>
        <w:r>
          <w:t>49</w:t>
        </w:r>
        <w:r>
          <w:fldChar w:fldCharType="end"/>
        </w:r>
      </w:hyperlink>
    </w:p>
    <w:p>
      <w:pPr>
        <w:pStyle w:val="TOC2"/>
        <w:tabs>
          <w:tab w:val="right" w:leader="dot" w:pos="8306"/>
        </w:tabs>
      </w:pPr>
      <w:hyperlink w:anchor="_Toc30961" w:history="1">
        <w:r>
          <w:rPr>
            <w:rFonts w:ascii="仿宋" w:eastAsia="仿宋" w:hAnsi="仿宋" w:cs="仿宋" w:hint="eastAsia"/>
            <w:lang w:eastAsia="zh-CN"/>
          </w:rPr>
          <w:t>(一)、编制依据</w:t>
        </w:r>
        <w:r>
          <w:tab/>
        </w:r>
        <w:r>
          <w:fldChar w:fldCharType="begin"/>
        </w:r>
        <w:r>
          <w:instrText xml:space="preserve"> PAGEREF _Toc30961 \h </w:instrText>
        </w:r>
        <w:r>
          <w:fldChar w:fldCharType="separate"/>
        </w:r>
        <w:r>
          <w:t>49</w:t>
        </w:r>
        <w:r>
          <w:fldChar w:fldCharType="end"/>
        </w:r>
      </w:hyperlink>
    </w:p>
    <w:p>
      <w:pPr>
        <w:pStyle w:val="TOC2"/>
        <w:tabs>
          <w:tab w:val="right" w:leader="dot" w:pos="8306"/>
        </w:tabs>
      </w:pPr>
      <w:hyperlink w:anchor="_Toc1719" w:history="1">
        <w:r>
          <w:rPr>
            <w:rFonts w:ascii="仿宋" w:eastAsia="仿宋" w:hAnsi="仿宋" w:cs="仿宋" w:hint="eastAsia"/>
            <w:lang w:eastAsia="zh-CN"/>
          </w:rPr>
          <w:t>(二)、环境影响合理性分析</w:t>
        </w:r>
        <w:r>
          <w:tab/>
        </w:r>
        <w:r>
          <w:fldChar w:fldCharType="begin"/>
        </w:r>
        <w:r>
          <w:instrText xml:space="preserve"> PAGEREF _Toc1719 \h </w:instrText>
        </w:r>
        <w:r>
          <w:fldChar w:fldCharType="separate"/>
        </w:r>
        <w:r>
          <w:t>49</w:t>
        </w:r>
        <w:r>
          <w:fldChar w:fldCharType="end"/>
        </w:r>
      </w:hyperlink>
    </w:p>
    <w:p>
      <w:pPr>
        <w:pStyle w:val="TOC2"/>
        <w:tabs>
          <w:tab w:val="right" w:leader="dot" w:pos="8306"/>
        </w:tabs>
      </w:pPr>
      <w:hyperlink w:anchor="_Toc5328" w:history="1">
        <w:r>
          <w:rPr>
            <w:rFonts w:ascii="仿宋" w:eastAsia="仿宋" w:hAnsi="仿宋" w:cs="仿宋" w:hint="eastAsia"/>
            <w:lang w:eastAsia="zh-CN"/>
          </w:rPr>
          <w:t>(三)、建设期大气环境影响分析</w:t>
        </w:r>
        <w:r>
          <w:tab/>
        </w:r>
        <w:r>
          <w:fldChar w:fldCharType="begin"/>
        </w:r>
        <w:r>
          <w:instrText xml:space="preserve"> PAGEREF _Toc5328 \h </w:instrText>
        </w:r>
        <w:r>
          <w:fldChar w:fldCharType="separate"/>
        </w:r>
        <w:r>
          <w:t>50</w:t>
        </w:r>
        <w:r>
          <w:fldChar w:fldCharType="end"/>
        </w:r>
      </w:hyperlink>
    </w:p>
    <w:p>
      <w:pPr>
        <w:pStyle w:val="TOC2"/>
        <w:tabs>
          <w:tab w:val="right" w:leader="dot" w:pos="8306"/>
        </w:tabs>
      </w:pPr>
      <w:hyperlink w:anchor="_Toc29747" w:history="1">
        <w:r>
          <w:rPr>
            <w:rFonts w:ascii="仿宋" w:eastAsia="仿宋" w:hAnsi="仿宋" w:cs="仿宋" w:hint="eastAsia"/>
            <w:lang w:eastAsia="zh-CN"/>
          </w:rPr>
          <w:t>(四)、建设期水环境影响分析</w:t>
        </w:r>
        <w:r>
          <w:tab/>
        </w:r>
        <w:r>
          <w:fldChar w:fldCharType="begin"/>
        </w:r>
        <w:r>
          <w:instrText xml:space="preserve"> PAGEREF _Toc29747 \h </w:instrText>
        </w:r>
        <w:r>
          <w:fldChar w:fldCharType="separate"/>
        </w:r>
        <w:r>
          <w:t>51</w:t>
        </w:r>
        <w:r>
          <w:fldChar w:fldCharType="end"/>
        </w:r>
      </w:hyperlink>
    </w:p>
    <w:p>
      <w:pPr>
        <w:pStyle w:val="TOC2"/>
        <w:tabs>
          <w:tab w:val="right" w:leader="dot" w:pos="8306"/>
        </w:tabs>
      </w:pPr>
      <w:hyperlink w:anchor="_Toc26928" w:history="1">
        <w:r>
          <w:rPr>
            <w:rFonts w:ascii="仿宋" w:eastAsia="仿宋" w:hAnsi="仿宋" w:cs="仿宋" w:hint="eastAsia"/>
            <w:lang w:eastAsia="zh-CN"/>
          </w:rPr>
          <w:t>(五)、建设期固体废弃物环境影响分析</w:t>
        </w:r>
        <w:r>
          <w:tab/>
        </w:r>
        <w:r>
          <w:fldChar w:fldCharType="begin"/>
        </w:r>
        <w:r>
          <w:instrText xml:space="preserve"> PAGEREF _Toc26928 \h </w:instrText>
        </w:r>
        <w:r>
          <w:fldChar w:fldCharType="separate"/>
        </w:r>
        <w:r>
          <w:t>52</w:t>
        </w:r>
        <w:r>
          <w:fldChar w:fldCharType="end"/>
        </w:r>
      </w:hyperlink>
    </w:p>
    <w:p>
      <w:pPr>
        <w:pStyle w:val="TOC2"/>
        <w:tabs>
          <w:tab w:val="right" w:leader="dot" w:pos="8306"/>
        </w:tabs>
      </w:pPr>
      <w:hyperlink w:anchor="_Toc59" w:history="1">
        <w:r>
          <w:rPr>
            <w:rFonts w:ascii="仿宋" w:eastAsia="仿宋" w:hAnsi="仿宋" w:cs="仿宋" w:hint="eastAsia"/>
            <w:lang w:eastAsia="zh-CN"/>
          </w:rPr>
          <w:t>(六)、建设期声环境影响分析</w:t>
        </w:r>
        <w:r>
          <w:tab/>
        </w:r>
        <w:r>
          <w:fldChar w:fldCharType="begin"/>
        </w:r>
        <w:r>
          <w:instrText xml:space="preserve"> PAGEREF _Toc59 \h </w:instrText>
        </w:r>
        <w:r>
          <w:fldChar w:fldCharType="separate"/>
        </w:r>
        <w:r>
          <w:t>53</w:t>
        </w:r>
        <w:r>
          <w:fldChar w:fldCharType="end"/>
        </w:r>
      </w:hyperlink>
    </w:p>
    <w:p>
      <w:pPr>
        <w:pStyle w:val="TOC2"/>
        <w:tabs>
          <w:tab w:val="right" w:leader="dot" w:pos="8306"/>
        </w:tabs>
      </w:pPr>
      <w:hyperlink w:anchor="_Toc2758" w:history="1">
        <w:r>
          <w:rPr>
            <w:rFonts w:ascii="仿宋" w:eastAsia="仿宋" w:hAnsi="仿宋" w:cs="仿宋" w:hint="eastAsia"/>
            <w:lang w:eastAsia="zh-CN"/>
          </w:rPr>
          <w:t>(七)、营运期大气环境影响分析</w:t>
        </w:r>
        <w:r>
          <w:tab/>
        </w:r>
        <w:r>
          <w:fldChar w:fldCharType="begin"/>
        </w:r>
        <w:r>
          <w:instrText xml:space="preserve"> PAGEREF _Toc2758 \h </w:instrText>
        </w:r>
        <w:r>
          <w:fldChar w:fldCharType="separate"/>
        </w:r>
        <w:r>
          <w:t>55</w:t>
        </w:r>
        <w:r>
          <w:fldChar w:fldCharType="end"/>
        </w:r>
      </w:hyperlink>
    </w:p>
    <w:p>
      <w:pPr>
        <w:pStyle w:val="TOC2"/>
        <w:tabs>
          <w:tab w:val="right" w:leader="dot" w:pos="8306"/>
        </w:tabs>
      </w:pPr>
      <w:hyperlink w:anchor="_Toc9996" w:history="1">
        <w:r>
          <w:rPr>
            <w:rFonts w:ascii="仿宋" w:eastAsia="仿宋" w:hAnsi="仿宋" w:cs="仿宋" w:hint="eastAsia"/>
            <w:lang w:eastAsia="zh-CN"/>
          </w:rPr>
          <w:t>(八)、营运期水环境影响分析</w:t>
        </w:r>
        <w:r>
          <w:tab/>
        </w:r>
        <w:r>
          <w:fldChar w:fldCharType="begin"/>
        </w:r>
        <w:r>
          <w:instrText xml:space="preserve"> PAGEREF _Toc9996 \h </w:instrText>
        </w:r>
        <w:r>
          <w:fldChar w:fldCharType="separate"/>
        </w:r>
        <w:r>
          <w:t>56</w:t>
        </w:r>
        <w:r>
          <w:fldChar w:fldCharType="end"/>
        </w:r>
      </w:hyperlink>
    </w:p>
    <w:p>
      <w:pPr>
        <w:pStyle w:val="TOC2"/>
        <w:tabs>
          <w:tab w:val="right" w:leader="dot" w:pos="8306"/>
        </w:tabs>
      </w:pPr>
      <w:hyperlink w:anchor="_Toc23993" w:history="1">
        <w:r>
          <w:rPr>
            <w:rFonts w:ascii="仿宋" w:eastAsia="仿宋" w:hAnsi="仿宋" w:cs="仿宋" w:hint="eastAsia"/>
            <w:lang w:eastAsia="zh-CN"/>
          </w:rPr>
          <w:t>(九)、营运期固体废弃物环境影响分析</w:t>
        </w:r>
        <w:r>
          <w:tab/>
        </w:r>
        <w:r>
          <w:fldChar w:fldCharType="begin"/>
        </w:r>
        <w:r>
          <w:instrText xml:space="preserve"> PAGEREF _Toc23993 \h </w:instrText>
        </w:r>
        <w:r>
          <w:fldChar w:fldCharType="separate"/>
        </w:r>
        <w:r>
          <w:t>57</w:t>
        </w:r>
        <w:r>
          <w:fldChar w:fldCharType="end"/>
        </w:r>
      </w:hyperlink>
    </w:p>
    <w:p>
      <w:pPr>
        <w:pStyle w:val="TOC2"/>
        <w:tabs>
          <w:tab w:val="right" w:leader="dot" w:pos="8306"/>
        </w:tabs>
      </w:pPr>
      <w:hyperlink w:anchor="_Toc6569" w:history="1">
        <w:r>
          <w:rPr>
            <w:rFonts w:ascii="仿宋" w:eastAsia="仿宋" w:hAnsi="仿宋" w:cs="仿宋" w:hint="eastAsia"/>
            <w:lang w:eastAsia="zh-CN"/>
          </w:rPr>
          <w:t>(十)、营运期声环境影响分析</w:t>
        </w:r>
        <w:r>
          <w:tab/>
        </w:r>
        <w:r>
          <w:fldChar w:fldCharType="begin"/>
        </w:r>
        <w:r>
          <w:instrText xml:space="preserve"> PAGEREF _Toc6569 \h </w:instrText>
        </w:r>
        <w:r>
          <w:fldChar w:fldCharType="separate"/>
        </w:r>
        <w:r>
          <w:t>58</w:t>
        </w:r>
        <w:r>
          <w:fldChar w:fldCharType="end"/>
        </w:r>
      </w:hyperlink>
    </w:p>
    <w:p>
      <w:pPr>
        <w:pStyle w:val="TOC2"/>
        <w:tabs>
          <w:tab w:val="right" w:leader="dot" w:pos="8306"/>
        </w:tabs>
      </w:pPr>
      <w:hyperlink w:anchor="_Toc32421" w:history="1">
        <w:r>
          <w:rPr>
            <w:rFonts w:ascii="仿宋" w:eastAsia="仿宋" w:hAnsi="仿宋" w:cs="仿宋" w:hint="eastAsia"/>
            <w:lang w:eastAsia="zh-CN"/>
          </w:rPr>
          <w:t>(十一)、清洁生产</w:t>
        </w:r>
        <w:r>
          <w:tab/>
        </w:r>
        <w:r>
          <w:fldChar w:fldCharType="begin"/>
        </w:r>
        <w:r>
          <w:instrText xml:space="preserve"> PAGEREF _Toc32421 \h </w:instrText>
        </w:r>
        <w:r>
          <w:fldChar w:fldCharType="separate"/>
        </w:r>
        <w:r>
          <w:t>59</w:t>
        </w:r>
        <w:r>
          <w:fldChar w:fldCharType="end"/>
        </w:r>
      </w:hyperlink>
    </w:p>
    <w:p>
      <w:pPr>
        <w:pStyle w:val="TOC2"/>
        <w:tabs>
          <w:tab w:val="right" w:leader="dot" w:pos="8306"/>
        </w:tabs>
      </w:pPr>
      <w:hyperlink w:anchor="_Toc6969" w:history="1">
        <w:r>
          <w:rPr>
            <w:rFonts w:ascii="仿宋" w:eastAsia="仿宋" w:hAnsi="仿宋" w:cs="仿宋" w:hint="eastAsia"/>
            <w:lang w:eastAsia="zh-CN"/>
          </w:rPr>
          <w:t>(十二)、环境管理分析</w:t>
        </w:r>
        <w:r>
          <w:tab/>
        </w:r>
        <w:r>
          <w:fldChar w:fldCharType="begin"/>
        </w:r>
        <w:r>
          <w:instrText xml:space="preserve"> PAGEREF _Toc6969 \h </w:instrText>
        </w:r>
        <w:r>
          <w:fldChar w:fldCharType="separate"/>
        </w:r>
        <w:r>
          <w:t>60</w:t>
        </w:r>
        <w:r>
          <w:fldChar w:fldCharType="end"/>
        </w:r>
      </w:hyperlink>
    </w:p>
    <w:p>
      <w:pPr>
        <w:pStyle w:val="TOC2"/>
        <w:tabs>
          <w:tab w:val="right" w:leader="dot" w:pos="8306"/>
        </w:tabs>
      </w:pPr>
      <w:hyperlink w:anchor="_Toc24850" w:history="1">
        <w:r>
          <w:rPr>
            <w:rFonts w:ascii="仿宋" w:eastAsia="仿宋" w:hAnsi="仿宋" w:cs="仿宋" w:hint="eastAsia"/>
            <w:lang w:eastAsia="zh-CN"/>
          </w:rPr>
          <w:t>(十三)、结论及建议</w:t>
        </w:r>
        <w:r>
          <w:tab/>
        </w:r>
        <w:r>
          <w:fldChar w:fldCharType="begin"/>
        </w:r>
        <w:r>
          <w:instrText xml:space="preserve"> PAGEREF _Toc24850 \h </w:instrText>
        </w:r>
        <w:r>
          <w:fldChar w:fldCharType="separate"/>
        </w:r>
        <w:r>
          <w:t>62</w:t>
        </w:r>
        <w:r>
          <w:fldChar w:fldCharType="end"/>
        </w:r>
      </w:hyperlink>
    </w:p>
    <w:p>
      <w:pPr>
        <w:pStyle w:val="TOC1"/>
        <w:tabs>
          <w:tab w:val="right" w:leader="dot" w:pos="8306"/>
        </w:tabs>
      </w:pPr>
      <w:hyperlink w:anchor="_Toc575" w:history="1">
        <w:r>
          <w:rPr>
            <w:rFonts w:ascii="仿宋" w:eastAsia="仿宋" w:hAnsi="仿宋" w:cs="仿宋" w:hint="eastAsia"/>
            <w:lang w:eastAsia="zh-CN"/>
          </w:rPr>
          <w:t>十一、法律和合规事项</w:t>
        </w:r>
        <w:r>
          <w:tab/>
        </w:r>
        <w:r>
          <w:fldChar w:fldCharType="begin"/>
        </w:r>
        <w:r>
          <w:instrText xml:space="preserve"> PAGEREF _Toc575 \h </w:instrText>
        </w:r>
        <w:r>
          <w:fldChar w:fldCharType="separate"/>
        </w:r>
        <w:r>
          <w:t>63</w:t>
        </w:r>
        <w:r>
          <w:fldChar w:fldCharType="end"/>
        </w:r>
      </w:hyperlink>
    </w:p>
    <w:p>
      <w:pPr>
        <w:pStyle w:val="TOC2"/>
        <w:tabs>
          <w:tab w:val="right" w:leader="dot" w:pos="8306"/>
        </w:tabs>
      </w:pPr>
      <w:hyperlink w:anchor="_Toc13887" w:history="1">
        <w:r>
          <w:rPr>
            <w:rFonts w:ascii="仿宋" w:eastAsia="仿宋" w:hAnsi="仿宋" w:cs="仿宋" w:hint="eastAsia"/>
            <w:lang w:eastAsia="zh-CN"/>
          </w:rPr>
          <w:t>(一)、公司注册和法律地位</w:t>
        </w:r>
        <w:r>
          <w:tab/>
        </w:r>
        <w:r>
          <w:fldChar w:fldCharType="begin"/>
        </w:r>
        <w:r>
          <w:instrText xml:space="preserve"> PAGEREF _Toc13887 \h </w:instrText>
        </w:r>
        <w:r>
          <w:fldChar w:fldCharType="separate"/>
        </w:r>
        <w:r>
          <w:t>63</w:t>
        </w:r>
        <w:r>
          <w:fldChar w:fldCharType="end"/>
        </w:r>
      </w:hyperlink>
    </w:p>
    <w:p>
      <w:pPr>
        <w:pStyle w:val="TOC2"/>
        <w:tabs>
          <w:tab w:val="right" w:leader="dot" w:pos="8306"/>
        </w:tabs>
      </w:pPr>
      <w:hyperlink w:anchor="_Toc17559" w:history="1">
        <w:r>
          <w:rPr>
            <w:rFonts w:ascii="仿宋" w:eastAsia="仿宋" w:hAnsi="仿宋" w:cs="仿宋" w:hint="eastAsia"/>
            <w:lang w:eastAsia="zh-CN"/>
          </w:rPr>
          <w:t>(二)、专业许可与许可证</w:t>
        </w:r>
        <w:r>
          <w:tab/>
        </w:r>
        <w:r>
          <w:fldChar w:fldCharType="begin"/>
        </w:r>
        <w:r>
          <w:instrText xml:space="preserve"> PAGEREF _Toc17559 \h </w:instrText>
        </w:r>
        <w:r>
          <w:fldChar w:fldCharType="separate"/>
        </w:r>
        <w:r>
          <w:t>63</w:t>
        </w:r>
        <w:r>
          <w:fldChar w:fldCharType="end"/>
        </w:r>
      </w:hyperlink>
    </w:p>
    <w:p>
      <w:pPr>
        <w:pStyle w:val="TOC2"/>
        <w:tabs>
          <w:tab w:val="right" w:leader="dot" w:pos="8306"/>
        </w:tabs>
      </w:pPr>
      <w:hyperlink w:anchor="_Toc1973" w:history="1">
        <w:r>
          <w:rPr>
            <w:rFonts w:ascii="仿宋" w:eastAsia="仿宋" w:hAnsi="仿宋" w:cs="仿宋" w:hint="eastAsia"/>
            <w:lang w:eastAsia="zh-CN"/>
          </w:rPr>
          <w:t>(三)、知识产权</w:t>
        </w:r>
        <w:r>
          <w:tab/>
        </w:r>
        <w:r>
          <w:fldChar w:fldCharType="begin"/>
        </w:r>
        <w:r>
          <w:instrText xml:space="preserve"> PAGEREF _Toc1973 \h </w:instrText>
        </w:r>
        <w:r>
          <w:fldChar w:fldCharType="separate"/>
        </w:r>
        <w:r>
          <w:t>63</w:t>
        </w:r>
        <w:r>
          <w:fldChar w:fldCharType="end"/>
        </w:r>
      </w:hyperlink>
    </w:p>
    <w:p>
      <w:pPr>
        <w:pStyle w:val="TOC2"/>
        <w:tabs>
          <w:tab w:val="right" w:leader="dot" w:pos="8306"/>
        </w:tabs>
      </w:pPr>
      <w:hyperlink w:anchor="_Toc27744" w:history="1">
        <w:r>
          <w:rPr>
            <w:rFonts w:ascii="仿宋" w:eastAsia="仿宋" w:hAnsi="仿宋" w:cs="仿宋" w:hint="eastAsia"/>
            <w:lang w:eastAsia="zh-CN"/>
          </w:rPr>
          <w:t>(四)、合同与法律义务</w:t>
        </w:r>
        <w:r>
          <w:tab/>
        </w:r>
        <w:r>
          <w:fldChar w:fldCharType="begin"/>
        </w:r>
        <w:r>
          <w:instrText xml:space="preserve"> PAGEREF _Toc27744 \h </w:instrText>
        </w:r>
        <w:r>
          <w:fldChar w:fldCharType="separate"/>
        </w:r>
        <w:r>
          <w:t>63</w:t>
        </w:r>
        <w:r>
          <w:fldChar w:fldCharType="end"/>
        </w:r>
      </w:hyperlink>
    </w:p>
    <w:p>
      <w:pPr>
        <w:pStyle w:val="TOC1"/>
        <w:tabs>
          <w:tab w:val="right" w:leader="dot" w:pos="8306"/>
        </w:tabs>
      </w:pPr>
      <w:hyperlink w:anchor="_Toc2811" w:history="1">
        <w:r>
          <w:rPr>
            <w:rFonts w:ascii="仿宋" w:eastAsia="仿宋" w:hAnsi="仿宋" w:cs="仿宋" w:hint="eastAsia"/>
            <w:lang w:eastAsia="zh-CN"/>
          </w:rPr>
          <w:t>十二、社会和环境责任</w:t>
        </w:r>
        <w:r>
          <w:tab/>
        </w:r>
        <w:r>
          <w:fldChar w:fldCharType="begin"/>
        </w:r>
        <w:r>
          <w:instrText xml:space="preserve"> PAGEREF _Toc2811 \h </w:instrText>
        </w:r>
        <w:r>
          <w:fldChar w:fldCharType="separate"/>
        </w:r>
        <w:r>
          <w:t>64</w:t>
        </w:r>
        <w:r>
          <w:fldChar w:fldCharType="end"/>
        </w:r>
      </w:hyperlink>
    </w:p>
    <w:p>
      <w:pPr>
        <w:pStyle w:val="TOC2"/>
        <w:tabs>
          <w:tab w:val="right" w:leader="dot" w:pos="8306"/>
        </w:tabs>
      </w:pPr>
      <w:hyperlink w:anchor="_Toc1344" w:history="1">
        <w:r>
          <w:rPr>
            <w:rFonts w:ascii="仿宋" w:eastAsia="仿宋" w:hAnsi="仿宋" w:cs="仿宋" w:hint="eastAsia"/>
            <w:lang w:eastAsia="zh-CN"/>
          </w:rPr>
          <w:t>(一)、社会责任性用品项目</w:t>
        </w:r>
        <w:r>
          <w:tab/>
        </w:r>
        <w:r>
          <w:fldChar w:fldCharType="begin"/>
        </w:r>
        <w:r>
          <w:instrText xml:space="preserve"> PAGEREF _Toc1344 \h </w:instrText>
        </w:r>
        <w:r>
          <w:fldChar w:fldCharType="separate"/>
        </w:r>
        <w:r>
          <w:t>64</w:t>
        </w:r>
        <w:r>
          <w:fldChar w:fldCharType="end"/>
        </w:r>
      </w:hyperlink>
    </w:p>
    <w:p>
      <w:pPr>
        <w:pStyle w:val="TOC2"/>
        <w:tabs>
          <w:tab w:val="right" w:leader="dot" w:pos="8306"/>
        </w:tabs>
      </w:pPr>
      <w:hyperlink w:anchor="_Toc8291" w:history="1">
        <w:r>
          <w:rPr>
            <w:rFonts w:ascii="仿宋" w:eastAsia="仿宋" w:hAnsi="仿宋" w:cs="仿宋" w:hint="eastAsia"/>
            <w:lang w:eastAsia="zh-CN"/>
          </w:rPr>
          <w:t>(二)、环境保护举措</w:t>
        </w:r>
        <w:r>
          <w:tab/>
        </w:r>
        <w:r>
          <w:fldChar w:fldCharType="begin"/>
        </w:r>
        <w:r>
          <w:instrText xml:space="preserve"> PAGEREF _Toc8291 \h </w:instrText>
        </w:r>
        <w:r>
          <w:fldChar w:fldCharType="separate"/>
        </w:r>
        <w:r>
          <w:t>64</w:t>
        </w:r>
        <w:r>
          <w:fldChar w:fldCharType="end"/>
        </w:r>
      </w:hyperlink>
    </w:p>
    <w:p>
      <w:pPr>
        <w:pStyle w:val="TOC2"/>
        <w:tabs>
          <w:tab w:val="right" w:leader="dot" w:pos="8306"/>
        </w:tabs>
      </w:pPr>
      <w:hyperlink w:anchor="_Toc19608" w:history="1">
        <w:r>
          <w:rPr>
            <w:rFonts w:ascii="仿宋" w:eastAsia="仿宋" w:hAnsi="仿宋" w:cs="仿宋" w:hint="eastAsia"/>
            <w:lang w:eastAsia="zh-CN"/>
          </w:rPr>
          <w:t>(三)、可持续发展倡议</w:t>
        </w:r>
        <w:r>
          <w:tab/>
        </w:r>
        <w:r>
          <w:fldChar w:fldCharType="begin"/>
        </w:r>
        <w:r>
          <w:instrText xml:space="preserve"> PAGEREF _Toc19608 \h </w:instrText>
        </w:r>
        <w:r>
          <w:fldChar w:fldCharType="separate"/>
        </w:r>
        <w:r>
          <w:t>65</w:t>
        </w:r>
        <w:r>
          <w:fldChar w:fldCharType="end"/>
        </w:r>
      </w:hyperlink>
    </w:p>
    <w:p>
      <w:pPr>
        <w:pStyle w:val="TOC1"/>
        <w:tabs>
          <w:tab w:val="right" w:leader="dot" w:pos="8306"/>
        </w:tabs>
      </w:pPr>
      <w:hyperlink w:anchor="_Toc15563" w:history="1">
        <w:r>
          <w:rPr>
            <w:rFonts w:ascii="仿宋" w:eastAsia="仿宋" w:hAnsi="仿宋" w:cs="仿宋" w:hint="eastAsia"/>
            <w:lang w:eastAsia="zh-CN"/>
          </w:rPr>
          <w:t>十三、市场营销策略</w:t>
        </w:r>
        <w:r>
          <w:tab/>
        </w:r>
        <w:r>
          <w:fldChar w:fldCharType="begin"/>
        </w:r>
        <w:r>
          <w:instrText xml:space="preserve"> PAGEREF _Toc15563 \h </w:instrText>
        </w:r>
        <w:r>
          <w:fldChar w:fldCharType="separate"/>
        </w:r>
        <w:r>
          <w:t>65</w:t>
        </w:r>
        <w:r>
          <w:fldChar w:fldCharType="end"/>
        </w:r>
      </w:hyperlink>
    </w:p>
    <w:p>
      <w:pPr>
        <w:pStyle w:val="TOC2"/>
        <w:tabs>
          <w:tab w:val="right" w:leader="dot" w:pos="8306"/>
        </w:tabs>
      </w:pPr>
      <w:hyperlink w:anchor="_Toc1199" w:history="1">
        <w:r>
          <w:rPr>
            <w:rFonts w:ascii="仿宋" w:eastAsia="仿宋" w:hAnsi="仿宋" w:cs="仿宋" w:hint="eastAsia"/>
            <w:lang w:eastAsia="zh-CN"/>
          </w:rPr>
          <w:t>(一)、市场定位和目标市场</w:t>
        </w:r>
        <w:r>
          <w:tab/>
        </w:r>
        <w:r>
          <w:fldChar w:fldCharType="begin"/>
        </w:r>
        <w:r>
          <w:instrText xml:space="preserve"> PAGEREF _Toc1199 \h </w:instrText>
        </w:r>
        <w:r>
          <w:fldChar w:fldCharType="separate"/>
        </w:r>
        <w:r>
          <w:t>65</w:t>
        </w:r>
        <w:r>
          <w:fldChar w:fldCharType="end"/>
        </w:r>
      </w:hyperlink>
    </w:p>
    <w:p>
      <w:pPr>
        <w:pStyle w:val="TOC2"/>
        <w:tabs>
          <w:tab w:val="right" w:leader="dot" w:pos="8306"/>
        </w:tabs>
      </w:pPr>
      <w:hyperlink w:anchor="_Toc16060" w:history="1">
        <w:r>
          <w:rPr>
            <w:rFonts w:ascii="仿宋" w:eastAsia="仿宋" w:hAnsi="仿宋" w:cs="仿宋" w:hint="eastAsia"/>
            <w:lang w:eastAsia="zh-CN"/>
          </w:rPr>
          <w:t>(二)、定价策略</w:t>
        </w:r>
        <w:r>
          <w:tab/>
        </w:r>
        <w:r>
          <w:fldChar w:fldCharType="begin"/>
        </w:r>
        <w:r>
          <w:instrText xml:space="preserve"> PAGEREF _Toc16060 \h </w:instrText>
        </w:r>
        <w:r>
          <w:fldChar w:fldCharType="separate"/>
        </w:r>
        <w:r>
          <w:t>66</w:t>
        </w:r>
        <w:r>
          <w:fldChar w:fldCharType="end"/>
        </w:r>
      </w:hyperlink>
    </w:p>
    <w:p>
      <w:pPr>
        <w:pStyle w:val="TOC2"/>
        <w:tabs>
          <w:tab w:val="right" w:leader="dot" w:pos="8306"/>
        </w:tabs>
      </w:pPr>
      <w:hyperlink w:anchor="_Toc2523" w:history="1">
        <w:r>
          <w:rPr>
            <w:rFonts w:ascii="仿宋" w:eastAsia="仿宋" w:hAnsi="仿宋" w:cs="仿宋" w:hint="eastAsia"/>
            <w:lang w:eastAsia="zh-CN"/>
          </w:rPr>
          <w:t>(三)、销售和推广策略</w:t>
        </w:r>
        <w:r>
          <w:tab/>
        </w:r>
        <w:r>
          <w:fldChar w:fldCharType="begin"/>
        </w:r>
        <w:r>
          <w:instrText xml:space="preserve"> PAGEREF _Toc2523 \h </w:instrText>
        </w:r>
        <w:r>
          <w:fldChar w:fldCharType="separate"/>
        </w:r>
        <w:r>
          <w:t>67</w:t>
        </w:r>
        <w:r>
          <w:fldChar w:fldCharType="end"/>
        </w:r>
      </w:hyperlink>
    </w:p>
    <w:p>
      <w:pPr>
        <w:pStyle w:val="TOC2"/>
        <w:tabs>
          <w:tab w:val="right" w:leader="dot" w:pos="8306"/>
        </w:tabs>
      </w:pPr>
      <w:hyperlink w:anchor="_Toc29022" w:history="1">
        <w:r>
          <w:rPr>
            <w:rFonts w:ascii="仿宋" w:eastAsia="仿宋" w:hAnsi="仿宋" w:cs="仿宋" w:hint="eastAsia"/>
            <w:lang w:eastAsia="zh-CN"/>
          </w:rPr>
          <w:t>(四)、销售渠道和分销策略</w:t>
        </w:r>
        <w:r>
          <w:tab/>
        </w:r>
        <w:r>
          <w:fldChar w:fldCharType="begin"/>
        </w:r>
        <w:r>
          <w:instrText xml:space="preserve"> PAGEREF _Toc29022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3758"/>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4139"/>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一、性用品行业分析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性用品行业规模及增长性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性用品行业代表品牌及对应公司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550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根据相关机构的最新数据，性用品行业在未来几年将继续保持增长，预计到2023年，该行业的价值将达到XXX亿美元。这一行业正在经历新的变革，出现了一些明显趋势。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电子商务的崛起对性用品包装产生了重要影响。\需要具备适应不同销售渠道的特性，以保证产品在运输和在线销售中的完好无损。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总体而言，性用品包装行业呈现出稳健的年均增长率，约为4-5%。这一增长受到不断变化的消费者偏好、意识提高和不断增长的收入水平的推动。。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0274"/>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性用品包装行业一直处于稳步增长的轨道，并且未来前景看好。以下是对行业发展及市场前景的分析：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https://d.book118.com/288033106137006030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8803310613700603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2023-12-31T17:45:00Z</dcterms:created>
  <dcterms:modified xsi:type="dcterms:W3CDTF">2023-12-31T17:45:52Z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CDC919E21A1B43D98F81DE2195938281_11</vt:lpwstr>
  </property>
  <property fmtid="{D5CDD505-2E9C-101B-9397-08002B2CF9AE}" pid="3" name="KSOProductBuildVer">
    <vt:lpwstr>2052-12.1.0.16120</vt:lpwstr>
  </property>
</Properties>
</file>