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346D1" w14:paraId="3FAC54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6D1" w14:paraId="39F5A31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6D1" w14:paraId="39BF8F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346D1" w:rsidRPr="001346D1" w14:paraId="4F15A484" w14:textId="149E4E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346D1">
        <w:rPr>
          <w:rFonts w:ascii="宋体" w:eastAsia="宋体" w:hAnsi="宋体" w:hint="eastAsia"/>
          <w:b/>
          <w:sz w:val="60"/>
        </w:rPr>
        <w:t>专业服务项目安全评估报告</w:t>
      </w:r>
    </w:p>
    <w:p w:rsidR="001346D1" w:rsidP="001346D1" w14:paraId="55872377" w14:textId="2306988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346D1">
        <w:rPr>
          <w:rFonts w:ascii="仿宋" w:eastAsia="仿宋" w:hAnsi="仿宋" w:hint="eastAsia"/>
          <w:b/>
          <w:sz w:val="40"/>
        </w:rPr>
        <w:t>目录</w:t>
      </w:r>
    </w:p>
    <w:p w:rsidR="001346D1" w14:paraId="73900E8D" w14:textId="0577D5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346D1" w14:paraId="788B36F9" w14:textId="11DEE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6D1" w14:paraId="0FC8E320" w14:textId="0D84BA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346D1" w14:paraId="28BDEF0F" w14:textId="7DFEE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346D1" w14:paraId="1988E147" w14:textId="62E5F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346D1" w14:paraId="33371791" w14:textId="1C133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346D1" w14:paraId="638FE70C" w14:textId="04B144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46D1" w14:paraId="229F9B3E" w14:textId="080D6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_Toc158079099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346D1" w14:paraId="601351DE" w14:textId="2C3CA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346D1" w14:paraId="6038A244" w14:textId="452E8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346D1" w14:paraId="77B5E4C4" w14:textId="2A8530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46D1" w14:paraId="181619C8" w14:textId="4C55C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346D1" w14:paraId="22E7DAC2" w14:textId="6DBA1D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346D1" w14:paraId="33C01ACC" w14:textId="2FFF68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46D1" w14:paraId="6BD0C12C" w14:textId="35641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346D1" w14:paraId="428FB69C" w14:textId="32EC0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46D1" w14:paraId="1E5D61CE" w14:textId="76372B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46D1" w14:paraId="7F7DDB39" w14:textId="67F84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346D1" w14:paraId="1A500D2D" w14:textId="5FA5F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346D1" w14:paraId="0C162761" w14:textId="76350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346D1" w14:paraId="48F17846" w14:textId="3F99EDA9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6D1" w14:paraId="729FEC92" w14:textId="27674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346D1" w14:paraId="7C438064" w14:textId="6228A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(二)、专业服务项目对当地经济的影响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346D1" w14:paraId="44A17723" w14:textId="0F986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(三)、专业服务项目对当地社会的影响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346D1" w14:paraId="01644878" w14:textId="5E722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346D1" w14:paraId="7F3CD365" w14:textId="2AE1BC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46D1" w14:paraId="5B86C58C" w14:textId="3C38E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346D1" w14:paraId="5C557AFA" w14:textId="4F34A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346D1" w14:paraId="565BB0F8" w14:textId="26EC1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346D1" w14:paraId="16A1065E" w14:textId="062F7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346D1" w14:paraId="3A7E09AF" w14:textId="45C82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346D1" w14:paraId="104647A2" w14:textId="2C817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46D1" w14:paraId="7336C925" w14:textId="49D1B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346D1" w14:paraId="17CF9298" w14:textId="2664A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346D1" w14:paraId="11379854" w14:textId="704E86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346D1" w14:paraId="1CDB9074" w14:textId="2A879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346D1" w14:paraId="2E4185FD" w14:textId="1A9352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九、专业服务项目安全现状评价报告的后续管理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46D1" w14:paraId="22BDF834" w14:textId="14C08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346D1" w14:paraId="6CE7ACB1" w14:textId="3F58A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346D1" w14:paraId="0ED8FF49" w14:textId="45BAFC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346D1" w14:paraId="35C64619" w14:textId="63FEC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346D1" w14:paraId="127BF7DD" w14:textId="6C70AB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346D1" w14:paraId="38E09767" w14:textId="54456DC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346D1" w14:paraId="1B1D1426" w14:textId="0AF0B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346D1" w14:paraId="459AC574" w14:textId="56439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346D1" w14:paraId="5D95D033" w14:textId="3C559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346D1" w14:paraId="5761254B" w14:textId="34C5D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346D1" w14:paraId="44E0963F" w14:textId="74863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_Toc158079139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346D1" w14:paraId="76F0CD38" w14:textId="53B156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346D1" w14:paraId="0EFDD17C" w14:textId="71AD1C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346D1" w14:paraId="3A5A4A81" w14:textId="7FC48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346D1" w14:paraId="34E90324" w14:textId="50538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346D1" w14:paraId="6A2A5278" w14:textId="1B426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346D1" w14:paraId="74AAAFFD" w14:textId="12E1D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346D1" w14:paraId="532E7A6A" w14:textId="04915A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_Toc158079146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346D1" w14:paraId="391B17F0" w14:textId="55C4F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346D1" w14:paraId="5F722D73" w14:textId="433CC0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346D1" w14:paraId="3A4677C2" w14:textId="41700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_Toc158079149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346D1" w14:paraId="3C6D254B" w14:textId="702692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1346D1" w14:paraId="423C8397" w14:textId="4A56AD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346D1" w14:paraId="26910D6D" w14:textId="24B6A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346D1" w14:paraId="25BCD2B6" w14:textId="51E32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346D1" w14:paraId="57EC47DD" w14:textId="42207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_Toc158079154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1346D1" w14:paraId="1E8DC885" w14:textId="4F8A93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_Toc158079155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346D1" w14:paraId="40526AFC" w14:textId="31D6D6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_Toc158079156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https://d.book118.com/288043072111006034</w:t>
        </w:r>
      </w:hyperlink>
    </w:p>
    <w:p w:rsidR="001346D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paraId="7F8839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6D1" w14:paraId="1D06F1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paraId="28215B8F" w14:textId="1282EC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346D1" w14:paraId="243234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paraId="20728A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1282EC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1282EC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P="00185E83" w14:textId="1282EC5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346D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paraId="0B5416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RPr="001346D1" w:rsidP="001346D1" w14:paraId="61868CDA" w14:textId="652FD6DA">
    <w:pPr>
      <w:pStyle w:val="Header"/>
      <w:rPr>
        <w:rFonts w:ascii="仿宋" w:eastAsia="仿宋" w:hAnsi="仿宋"/>
      </w:rPr>
    </w:pPr>
    <w:r w:rsidRPr="001346D1">
      <w:rPr>
        <w:rFonts w:ascii="仿宋" w:eastAsia="仿宋" w:hAnsi="仿宋" w:hint="eastAsia"/>
      </w:rPr>
      <w:t>专业服务项目安全评估报告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paraId="329EA1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RPr="001346D1" w:rsidP="001346D1" w14:textId="652FD6DA">
    <w:pPr>
      <w:pStyle w:val="Header"/>
      <w:rPr>
        <w:rFonts w:ascii="仿宋" w:eastAsia="仿宋" w:hAnsi="仿宋"/>
      </w:rPr>
    </w:pPr>
    <w:r w:rsidRPr="001346D1">
      <w:rPr>
        <w:rFonts w:ascii="仿宋" w:eastAsia="仿宋" w:hAnsi="仿宋" w:hint="eastAsia"/>
      </w:rPr>
      <w:t>专业服务项目安全评估报告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RPr="001346D1" w:rsidP="001346D1" w14:textId="652FD6DA">
    <w:pPr>
      <w:pStyle w:val="Header"/>
      <w:rPr>
        <w:rFonts w:ascii="仿宋" w:eastAsia="仿宋" w:hAnsi="仿宋"/>
      </w:rPr>
    </w:pPr>
    <w:r w:rsidRPr="001346D1">
      <w:rPr>
        <w:rFonts w:ascii="仿宋" w:eastAsia="仿宋" w:hAnsi="仿宋" w:hint="eastAsia"/>
      </w:rPr>
      <w:t>专业服务项目安全评估报告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:rsidRPr="001346D1" w:rsidP="001346D1" w14:textId="652FD6DA">
    <w:pPr>
      <w:pStyle w:val="Header"/>
      <w:rPr>
        <w:rFonts w:ascii="仿宋" w:eastAsia="仿宋" w:hAnsi="仿宋"/>
      </w:rPr>
    </w:pPr>
    <w:r w:rsidRPr="001346D1">
      <w:rPr>
        <w:rFonts w:ascii="仿宋" w:eastAsia="仿宋" w:hAnsi="仿宋" w:hint="eastAsia"/>
      </w:rPr>
      <w:t>专业服务项目安全评估报告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346D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D1"/>
    <w:rsid w:val="001346D1"/>
    <w:rsid w:val="00185E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128104"/>
  <w15:chartTrackingRefBased/>
  <w15:docId w15:val="{AD12D70D-82A3-4AB6-9B3C-7D64A23D6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346D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346D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346D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346D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346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346D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346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346D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346D1"/>
  </w:style>
  <w:style w:type="paragraph" w:styleId="TOC1">
    <w:name w:val="toc 1"/>
    <w:basedOn w:val="Normal"/>
    <w:next w:val="Normal"/>
    <w:autoRedefine/>
    <w:uiPriority w:val="39"/>
    <w:unhideWhenUsed/>
    <w:rsid w:val="001346D1"/>
  </w:style>
  <w:style w:type="paragraph" w:styleId="TOC2">
    <w:name w:val="toc 2"/>
    <w:basedOn w:val="Normal"/>
    <w:next w:val="Normal"/>
    <w:autoRedefine/>
    <w:uiPriority w:val="39"/>
    <w:unhideWhenUsed/>
    <w:rsid w:val="001346D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88043072111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6752</Words>
  <Characters>38491</Characters>
  <Application>Microsoft Office Word</Application>
  <DocSecurity>0</DocSecurity>
  <Lines>320</Lines>
  <Paragraphs>90</Paragraphs>
  <ScaleCrop>false</ScaleCrop>
  <Company/>
  <LinksUpToDate>false</LinksUpToDate>
  <CharactersWithSpaces>45153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2024-02-05T18:30:00Z</dcterms:created>
  <dcterms:modified xsi:type="dcterms:W3CDTF">2024-02-05T18:31:00Z</dcterms:modified>
</cp:coreProperties>
</file>