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1、在总变形不变的条件下，由于（　　　）影响而使应力随着时间逐渐降低的现象，称为应力松弛。</w:t>
        <w:br/>
        <w:t>A.压力</w:t>
        <w:br/>
        <w:t>B.温度</w:t>
        <w:br/>
        <w:t>C.湿度</w:t>
        <w:br/>
        <w:t>D.蠕变</w:t>
        <w:br/>
        <w:br/>
        <w:t xml:space="preserve">【答案】：B </w:t>
      </w:r>
    </w:p>
    <w:p>
      <w:r>
        <w:t>2、研究流体在管道中不同位置断面上水流的速度、压强的分布规律等时，要用（　　　）的概念更合适。</w:t>
        <w:br/>
        <w:t>A.色线</w:t>
        <w:br/>
        <w:t>B.迹线</w:t>
        <w:br/>
        <w:t>C.流线</w:t>
        <w:br/>
        <w:t>D.脉线</w:t>
        <w:br/>
        <w:br/>
        <w:t xml:space="preserve">【答案】：C </w:t>
      </w:r>
    </w:p>
    <w:p>
      <w:r>
        <w:t>3、负责全国建筑业企业资质的统一监督管理的部门是（　　　）。</w:t>
        <w:br/>
        <w:t>A.建设行政主管部门</w:t>
        <w:br/>
        <w:t>B.交通行政主管部门</w:t>
        <w:br/>
        <w:t>C.人事行政主管部门</w:t>
        <w:br/>
        <w:t>D.发改委</w:t>
        <w:br/>
        <w:br/>
        <w:t xml:space="preserve">【答案】：A </w:t>
      </w:r>
    </w:p>
    <w:p>
      <w:pPr>
        <w:sectPr w:rsidSect="00034616">
          <w:pgSz w:w="12240" w:h="15840"/>
          <w:pgMar w:top="1440" w:right="1800" w:bottom="1440" w:left="1800" w:header="720" w:footer="720" w:gutter="0"/>
          <w:cols w:space="720"/>
          <w:docGrid w:linePitch="360"/>
        </w:sectPr>
      </w:pPr>
    </w:p>
    <w:p>
      <w:r>
        <w:t>4、材料在某一固定应力和（　　　）温度下，随着时间的增长，（　　　）将缓慢增大，这种现象称为蠕变。</w:t>
        <w:br/>
        <w:t>A.不变弹性变形</w:t>
        <w:br/>
        <w:t>B.可变弹性变形</w:t>
        <w:br/>
        <w:t>C.不变塑性变形</w:t>
        <w:br/>
        <w:t>D.可变塑性变形</w:t>
        <w:br/>
        <w:br/>
        <w:t>【答案】：C</w:t>
      </w:r>
      <w:r>
        <w:t xml:space="preserve"> </w:t>
      </w:r>
    </w:p>
    <w:p>
      <w:r>
        <w:t>5、下列表示数据分布范围或离散程度的是（　　　）。</w:t>
        <w:br/>
        <w:t>A.均值</w:t>
        <w:br/>
        <w:t>B.中位数</w:t>
        <w:br/>
        <w:t>C.极差</w:t>
        <w:br/>
        <w:t>D.平均数</w:t>
        <w:br/>
        <w:br/>
        <w:t xml:space="preserve">【答案】：C </w:t>
      </w:r>
    </w:p>
    <w:p>
      <w:r>
        <w:t>6、已建立劳动关系，未同时订立书面劳动合同的，应当自用工之日起（　　　）订立书面劳动合同。</w:t>
        <w:br/>
        <w:t>A.10天内</w:t>
        <w:br/>
        <w:t>B.一个月</w:t>
        <w:br/>
        <w:t>C.三个月内</w:t>
        <w:br/>
        <w:t>D.六个月内</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7、对隐蔽工程的验收，施工单位应进行自检，并在隐蔽或在中间验收前（　　　）小时以书面形式通知监理工程师验收。</w:t>
        <w:br/>
        <w:t>A.24</w:t>
        <w:br/>
        <w:t>B.48</w:t>
        <w:br/>
        <w:t>C.36</w:t>
        <w:br/>
        <w:t>D.72</w:t>
        <w:br/>
        <w:br/>
        <w:t xml:space="preserve">【答案】：B </w:t>
      </w:r>
    </w:p>
    <w:p>
      <w:r>
        <w:t>8、对单位负责人的处罚方式包括刑事责任、行政处分、个人经济罚款、处（　　　）日以下拘留等处罚方式。</w:t>
        <w:br/>
        <w:t>A.10</w:t>
        <w:br/>
        <w:t>B.15</w:t>
        <w:br/>
        <w:t>C.20</w:t>
        <w:br/>
        <w:t>D.25</w:t>
        <w:br/>
        <w:br/>
        <w:t xml:space="preserve">【答案】：B </w:t>
      </w:r>
    </w:p>
    <w:p>
      <w:r>
        <w:t>9、当温度T变化时,流体的体积V也随之变化,温度升高、体积膨胀,这种特性称为流体的（）。</w:t>
        <w:br/>
        <w:t>A.压缩性</w:t>
        <w:br/>
        <w:t>B.黏性</w:t>
        <w:br/>
        <w:t>C.膨胀性</w:t>
        <w:br/>
        <w:t>D.导电性</w:t>
        <w:br/>
        <w:br/>
        <w:t xml:space="preserve">【答案】：C </w:t>
      </w:r>
    </w:p>
    <w:p>
      <w:r>
        <w:t>10、关于平面控制测量，以下说法错误的是（　　　）。</w:t>
        <w:br/>
        <w:t>A.三角测量的网（锁），各等级的首级控制网，宜布设为等边三角形的网（锁），其三角角形的内角不应小于30°</w:t>
        <w:br/>
        <w:t>B.导线测量法的网，当导线平均边长较短时，应控制导线边数。导线宜布设成直伸形状，相邻边长不宜相差过大</w:t>
        <w:br/>
        <w:t>C.当导线网用作首级控制时，应布设成环形状，网内不同环节上的点不宜相距过近</w:t>
        <w:br/>
        <w:t>D.使用三边测量法时，各等级三边网的起始边至最远边之间的三角形个数不宜多于</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11、下列因素中，属于变压器油的作用是（　　　）。</w:t>
        <w:br/>
        <w:t>A.变压器冷却</w:t>
        <w:br/>
        <w:t>B.变压器消弧</w:t>
        <w:br/>
        <w:t>C.变压器润滑</w:t>
        <w:br/>
        <w:t>D.变压器填补</w:t>
        <w:br/>
        <w:br/>
        <w:t>【答案】：A</w:t>
      </w:r>
      <w:r>
        <w:t xml:space="preserve"> </w:t>
      </w:r>
    </w:p>
    <w:p>
      <w:r>
        <w:t>12、流体在全部流程中，收到固体边壁的阻滞作用和流体内部存在的摩擦阻力，称为（　　　）。</w:t>
        <w:br/>
        <w:t>A.沿程阻力</w:t>
        <w:br/>
        <w:t>B.局部阻力</w:t>
        <w:br/>
        <w:t>C.总阻力</w:t>
        <w:br/>
        <w:t>D.摩擦阻力</w:t>
        <w:br/>
        <w:br/>
        <w:t xml:space="preserve">【答案】：A </w:t>
      </w:r>
    </w:p>
    <w:p>
      <w:r>
        <w:t>13、利用水准仪望远镜测量两点的水平距离公式中L=Kl中，K通常为（　　　）。</w:t>
        <w:br/>
        <w:t>A.50</w:t>
        <w:br/>
        <w:t>B.100</w:t>
        <w:br/>
        <w:t>C.150</w:t>
        <w:br/>
        <w:t>D.200</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14、连续运输设备和金属结构上，找平工作面宜选在可调的部位，两测点间距不宜大于（　　　）m。</w:t>
        <w:br/>
        <w:t>A.10</w:t>
        <w:br/>
        <w:t>B.8</w:t>
        <w:br/>
        <w:t>C.6</w:t>
        <w:br/>
        <w:t>D.4</w:t>
        <w:br/>
        <w:br/>
        <w:t xml:space="preserve">【答案】：C </w:t>
      </w:r>
    </w:p>
    <w:p>
      <w:r>
        <w:t>15、当总体单位不很多且各单位间差异较小时宜采用（　　　）。</w:t>
        <w:br/>
        <w:t>A.类型抽样</w:t>
        <w:br/>
        <w:t>B.纯随机抽样</w:t>
        <w:br/>
        <w:t>C.整群抽样</w:t>
        <w:br/>
        <w:t>D.两阶段抽样</w:t>
        <w:br/>
        <w:br/>
        <w:t xml:space="preserve">【答案】：B </w:t>
      </w:r>
    </w:p>
    <w:p>
      <w:r>
        <w:t>16、排水栓及地漏的安装应平正、牢固，地漏的水封高度不得小于（　　　）mm。</w:t>
        <w:br/>
        <w:t>A.100</w:t>
        <w:br/>
        <w:t>B.80</w:t>
        <w:br/>
        <w:t>C.50</w:t>
        <w:br/>
        <w:t>D.25</w:t>
        <w:br/>
        <w:br/>
        <w:t xml:space="preserve">【答案】：C </w:t>
      </w:r>
    </w:p>
    <w:p>
      <w:r>
        <w:t>17、关于分层法，下列说法不正确的是（　　　）。</w:t>
        <w:br/>
        <w:t>A.通过分层使数据各层间的差异突出地显示出来，层内的数据差异减少</w:t>
        <w:br/>
        <w:t>B.可以进一步进行层间、层内的比较分析，更深人地发现和认识质量问题的原因</w:t>
        <w:br/>
        <w:t>C.可以从不同角度来考虑、分析产品存在的质量问题和影响因素</w:t>
        <w:br/>
        <w:t>D.可以粗略分析工程质量问题和影响因素</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A.存水弯</w:t>
        <w:br/>
        <w:t>B.地漏</w:t>
        <w:br/>
        <w:t>C.清扫口</w:t>
        <w:br/>
        <w:t>D.通气帽</w:t>
        <w:br/>
        <w:br/>
        <w:t>【答案】：D</w:t>
      </w:r>
      <w:r>
        <w:t xml:space="preserve"> </w:t>
      </w:r>
    </w:p>
    <w:p>
      <w:r>
        <w:t>19、如果人所能承受的最大压强为1.274MPa（表压强），那么潜水员的极限潜水深度为（　　　）。</w:t>
        <w:br/>
        <w:t>A.100</w:t>
        <w:br/>
        <w:t>B.110</w:t>
        <w:br/>
        <w:t>C.120</w:t>
        <w:br/>
        <w:t>D.130</w:t>
        <w:br/>
        <w:br/>
        <w:t xml:space="preserve">【答案】：D </w:t>
      </w:r>
    </w:p>
    <w:p>
      <w:r>
        <w:t>20、水准尺读数时，从望远镜内应（　　　）。</w:t>
        <w:br/>
        <w:t>A.由小数向大数读</w:t>
        <w:br/>
        <w:t>B.由大数向小数读</w:t>
        <w:br/>
        <w:t>C.由下向上读</w:t>
        <w:br/>
        <w:t>D.由中间向两侧读</w:t>
        <w:br/>
        <w:br/>
        <w:t xml:space="preserve">【答案】：A </w:t>
      </w:r>
    </w:p>
    <w:p>
      <w:r>
        <w:t>21、（　　　）是卸去外力后能完全消失的变形。</w:t>
        <w:br/>
        <w:t>A.弹性变形</w:t>
        <w:br/>
        <w:t>B.塑性变形</w:t>
        <w:br/>
        <w:t>C.综合变形</w:t>
        <w:br/>
        <w:t>D.刚性变形</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22、对于脆性材料，（　　　）是极限应力。</w:t>
        <w:br/>
        <w:t>A.比例极限σP</w:t>
        <w:br/>
        <w:t>B.屈服极限σs</w:t>
        <w:br/>
        <w:t>C.强度极限σb</w:t>
        <w:br/>
        <w:t>D.刚度极限σg</w:t>
        <w:br/>
        <w:br/>
        <w:t>【答案】：C</w:t>
      </w:r>
      <w:r>
        <w:t xml:space="preserve"> </w:t>
      </w:r>
    </w:p>
    <w:p>
      <w:r>
        <w:t>23、（　　　）等于大气压强与绝对压强之差。</w:t>
        <w:br/>
        <w:t>A.绝对压强</w:t>
        <w:br/>
        <w:t>B.相对压强</w:t>
        <w:br/>
        <w:t>C.真空度</w:t>
        <w:br/>
        <w:t>D.动压强</w:t>
        <w:br/>
        <w:br/>
        <w:t xml:space="preserve">【答案】：C </w:t>
      </w:r>
    </w:p>
    <w:p>
      <w:r>
        <w:t>24、在抽样推断中，样本的容量（　　　）。</w:t>
        <w:br/>
        <w:t>A.越小越好</w:t>
        <w:br/>
        <w:t>B.越大越好</w:t>
        <w:br/>
        <w:t>C.取决于统一的抽样比例</w:t>
        <w:br/>
        <w:t>D.取决于对抽样推断可靠性的要求</w:t>
        <w:br/>
        <w:br/>
        <w:t xml:space="preserve">【答案】：B </w:t>
      </w:r>
    </w:p>
    <w:p>
      <w:r>
        <w:t>25、设备中心找正的方法有两种，测量圆形物品时可采用（　　　）。</w:t>
        <w:br/>
        <w:t>A.钢板尺和线锤测量法</w:t>
        <w:br/>
        <w:t>B.边线悬挂法</w:t>
        <w:br/>
        <w:t>C.画墨线法</w:t>
        <w:br/>
        <w:t>D.滚槽法</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26、保冷结构的组成，以下由内至外顺序正确的是（　　　）。</w:t>
        <w:br/>
        <w:t>A.防锈层、保冷层、防潮层、保护层、防腐蚀及识别层</w:t>
        <w:br/>
        <w:t>B.防锈层、防潮层、保冷层、保护层、防腐蚀及识别层</w:t>
        <w:br/>
        <w:t>C.保冷层、防潮层、防锈层、保护层、防腐蚀及识别层</w:t>
        <w:br/>
        <w:t>D.防锈层、保冷层、保护层、防潮层、防腐蚀及识别层</w:t>
        <w:br/>
        <w:br/>
        <w:t>【答案】：A</w:t>
      </w:r>
      <w:r>
        <w:t xml:space="preserve"> </w:t>
      </w:r>
    </w:p>
    <w:p>
      <w:r>
        <w:t>27、根据《建设工程质量管理条例》关于质量保修制度的规定，电气管线、给水排水管道、设备安装和装修最低保修期为（　　　）年。</w:t>
        <w:br/>
        <w:t>A.1</w:t>
        <w:br/>
        <w:t>B.2</w:t>
        <w:br/>
        <w:t>C.3</w:t>
        <w:br/>
        <w:t>D.4</w:t>
        <w:br/>
        <w:br/>
        <w:t xml:space="preserve">【答案】：B </w:t>
      </w:r>
    </w:p>
    <w:p>
      <w:r>
        <w:t>28、气流稳定的断面选择在产生局部阻力的弯头三通等部件引起的涡流的部位后顺气流方向圆形风管（　　　）倍直径或矩形风管大边长度尺寸处。</w:t>
        <w:br/>
        <w:t>A.3～4</w:t>
        <w:br/>
        <w:t>B.4～6</w:t>
        <w:br/>
        <w:t>C.3～5</w:t>
        <w:br/>
        <w:t>D.4～5</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29、生产经营单位的安全生产管理人员应当根据本单位的生产经营特点，对安全生产状况进行（　　　）检查；对检查中发现的安全问题，应当立即处理。</w:t>
        <w:br/>
        <w:t>A.间断性的</w:t>
        <w:br/>
        <w:t>B.有计划的</w:t>
        <w:br/>
        <w:t>C.经常性的</w:t>
        <w:br/>
        <w:t>D.周期性的</w:t>
        <w:br/>
        <w:br/>
        <w:t>【答案】：C</w:t>
      </w:r>
      <w:r>
        <w:t xml:space="preserve"> </w:t>
      </w:r>
    </w:p>
    <w:p>
      <w:r>
        <w:t>30、淋浴器按供水方式，可分为单管式和（　　　）。</w:t>
        <w:br/>
        <w:t>A.双管式</w:t>
        <w:br/>
        <w:t>B.多管式</w:t>
        <w:br/>
        <w:t>C.分管式</w:t>
        <w:br/>
        <w:t>D.排管式</w:t>
        <w:br/>
        <w:br/>
        <w:t xml:space="preserve">【答案】：A </w:t>
      </w:r>
    </w:p>
    <w:p>
      <w:r>
        <w:t>31、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A.限期改正</w:t>
        <w:br/>
        <w:t>B.逾期未改正的，责令停业整顿，依照《中华人民共和国安全生产法》的有关规定处以罚款</w:t>
        <w:br/>
        <w:t>C.造成重大安全事故，构成犯罪的，对直接责任人员，依照刑法有关规定追究刑事</w:t>
        <w:br/>
        <w:t>D.对企业负责人处以行政处罚</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32、防护栏杆的可靠性设置要求横杆长度大于（　　　）时，必须加设栏杆柱。</w:t>
        <w:br/>
        <w:t>A.1.5m</w:t>
        <w:br/>
        <w:t>B.2m</w:t>
        <w:br/>
        <w:t>C.3m</w:t>
        <w:br/>
        <w:t>D.4m</w:t>
        <w:br/>
        <w:br/>
        <w:t>【答案】：B</w:t>
      </w:r>
      <w:r>
        <w:t xml:space="preserve"> </w:t>
      </w:r>
    </w:p>
    <w:p>
      <w:r>
        <w:t>33、符合下列情况，应为一级负荷的有（　　　）。</w:t>
        <w:br/>
        <w:t>A.中断供电将在政治、经济上造成较大损失</w:t>
        <w:br/>
        <w:t>B.中断供电造成公共场所秩序混乱</w:t>
        <w:br/>
        <w:t>C.中断供电将影响重要用电单位的正常工作</w:t>
        <w:br/>
        <w:t>D.中断供电将造成人身伤亡</w:t>
        <w:br/>
        <w:br/>
        <w:t xml:space="preserve">【答案】：D </w:t>
      </w:r>
    </w:p>
    <w:p>
      <w:r>
        <w:t>34、横截面积相等、材料不同的两等截面直杆，承受相同的轴向拉力，则两杆的（　　　）。</w:t>
        <w:br/>
        <w:t>A.轴力相同，横截面上的正应力不同</w:t>
        <w:br/>
        <w:t>B.轴力相同，横截面上的正应力也相同</w:t>
        <w:br/>
        <w:t>C.轴力不同，横截面上的正应力相同</w:t>
        <w:br/>
        <w:t>D.轴力不同，横截面上的正应力也不同</w:t>
        <w:br/>
        <w:br/>
        <w:t xml:space="preserve">【答案】：B </w:t>
      </w:r>
    </w:p>
    <w:p>
      <w:r>
        <w:t>35、火灾探测器至墙壁、梁边的水平距离不应小于（　　　）。</w:t>
        <w:br/>
        <w:t>A.2</w:t>
        <w:br/>
        <w:t>B.1.5</w:t>
        <w:br/>
        <w:t>C.1</w:t>
        <w:br/>
        <w:t>D.0.5</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36、在下列建设法规体系中，（　　　）的法律地位和效力最高。</w:t>
        <w:br/>
        <w:t>A.建设法律</w:t>
        <w:br/>
        <w:t>B.建设行政</w:t>
        <w:br/>
        <w:t>C.建设部门规章</w:t>
        <w:br/>
        <w:t>D.地方性建设规章</w:t>
        <w:br/>
        <w:br/>
        <w:t>【答案】：A</w:t>
      </w:r>
      <w:r>
        <w:t xml:space="preserve"> </w:t>
      </w:r>
    </w:p>
    <w:p>
      <w:r>
        <w:t>37、两个额定功率都是60w的灯泡，第一个灯泡的额定电压是220V，第二个灯泡的额定电压是110V，它们分别在额定电压下工作时的结果是（　　　）。</w:t>
        <w:br/>
        <w:t>A.第一个灯泡较亮</w:t>
        <w:br/>
        <w:t>B.第二个灯泡较亮</w:t>
        <w:br/>
        <w:t>C.灯泡电流强度较大的亮</w:t>
        <w:br/>
        <w:t>D.两个灯泡一样亮</w:t>
        <w:br/>
        <w:br/>
        <w:t xml:space="preserve">【答案】：D </w:t>
      </w:r>
    </w:p>
    <w:p>
      <w:r>
        <w:t>38、流体的热胀性是指当空气的压强保持不变时，空气的体积随着温度的升高而（　　　）。</w:t>
        <w:br/>
        <w:t>A.减小</w:t>
        <w:br/>
        <w:t>B.增大</w:t>
        <w:br/>
        <w:t>C.先减小后增大</w:t>
        <w:br/>
        <w:t>D.先增大后减小</w:t>
        <w:br/>
        <w:br/>
        <w:t xml:space="preserve">【答案】：B </w:t>
      </w:r>
    </w:p>
    <w:p>
      <w:r>
        <w:t>39、按照强度条件，构件危险截面上的最大工作应力不应超过其材料的（　　　）。</w:t>
        <w:br/>
        <w:t>A.许用应力</w:t>
        <w:br/>
        <w:t>B.极限应力</w:t>
        <w:br/>
        <w:t>C.破坏应力</w:t>
        <w:br/>
        <w:t>D.温差应力</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40、下列管道中，不宜用于饮用水输送的管道是（　　　）。</w:t>
        <w:br/>
        <w:t>A.聚丁烯（PB）管</w:t>
        <w:br/>
        <w:t>B.聚乙烯（PE）管</w:t>
        <w:br/>
        <w:t>C.硬质聚氯乙烯（UPVC）管</w:t>
        <w:br/>
        <w:t>D.三型聚丙烯（PP-R）管</w:t>
        <w:br/>
        <w:br/>
        <w:t>【答案】：C</w:t>
      </w:r>
      <w:r>
        <w:t xml:space="preserve"> </w:t>
      </w:r>
    </w:p>
    <w:p>
      <w:r>
        <w:t>41、下列属于检验批的是（　　　）。</w:t>
        <w:br/>
        <w:t>A.同一厂家、同一型号的阀门强度性及严密性试验</w:t>
        <w:br/>
        <w:t>B.室内给水系统安装</w:t>
        <w:br/>
        <w:t>C.室内采暖系统调试验收</w:t>
        <w:br/>
        <w:t>D.管道的安装</w:t>
        <w:br/>
        <w:br/>
        <w:t xml:space="preserve">【答案】：A </w:t>
      </w:r>
    </w:p>
    <w:p>
      <w:r>
        <w:t>42、管道安装一般应本着先主管后支管、先上部后下部、（　　　）的原则进行安装。</w:t>
        <w:br/>
        <w:t>A.先外后里</w:t>
        <w:br/>
        <w:t>B.先里后外</w:t>
        <w:br/>
        <w:t>C.先中间后两侧</w:t>
        <w:br/>
        <w:t>D.先两侧后中间</w:t>
        <w:br/>
        <w:br/>
        <w:t xml:space="preserve">【答案】：B </w:t>
      </w:r>
    </w:p>
    <w:p>
      <w:r>
        <w:t>43、下列选项不属于违法分包的是（　　　）。</w:t>
        <w:br/>
        <w:t>A.分包单位在分包</w:t>
        <w:br/>
        <w:t>B.分给资质等级的不符合条件的单位</w:t>
        <w:br/>
        <w:t>C.未经建设单位认可的分包</w:t>
        <w:br/>
        <w:t>D.经建设单位认可的分包</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44、沉降观测应采用（　　　）等水准测量方法，每隔适当距离选定一个基准点与起算基准点组成水准环线。</w:t>
        <w:br/>
        <w:t>A.五</w:t>
        <w:br/>
        <w:t>B.四</w:t>
        <w:br/>
        <w:t>C.三</w:t>
        <w:br/>
        <w:t>D.二</w:t>
        <w:br/>
        <w:br/>
        <w:t>【答案】：D</w:t>
      </w:r>
      <w:r>
        <w:t xml:space="preserve"> </w:t>
      </w:r>
    </w:p>
    <w:p>
      <w:r>
        <w:t>45、某供暖系统试验压力为0.6MPa，相当于（　　　）kPa。</w:t>
        <w:br/>
        <w:t>A.0.6</w:t>
        <w:br/>
        <w:t>B.60</w:t>
        <w:br/>
        <w:t>C.600</w:t>
        <w:br/>
        <w:t>D.6000</w:t>
        <w:br/>
        <w:br/>
        <w:t xml:space="preserve">【答案】：C </w:t>
      </w:r>
    </w:p>
    <w:p>
      <w:r>
        <w:t>46、关于消声器的安装，以下错误的是（　　　）。</w:t>
        <w:br/>
        <w:t>A.应单独设支架，使风管不承受其重量</w:t>
        <w:br/>
        <w:t>B.消声器支架的横担板穿吊杆的螺孔距离，应比消声器宽40、50mm</w:t>
        <w:br/>
        <w:t>C.为便于调节标高，可在吊杆端部套50、80mm的丝扣，以便找平、找正用，并用一个螺母固定</w:t>
        <w:br/>
        <w:t>D.当通风（空调）系统有恒温、恒湿要求时，消声器设备外壳与风管同样应做处理</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47、一般情况下，把研究对象的全体称为（　　　）。</w:t>
        <w:br/>
        <w:t>A.总体</w:t>
        <w:br/>
        <w:t>B.样本</w:t>
        <w:br/>
        <w:t>C.统计量</w:t>
        <w:br/>
        <w:t>D.抽样</w:t>
        <w:br/>
        <w:br/>
        <w:t xml:space="preserve">【答案】：A </w:t>
      </w:r>
    </w:p>
    <w:p>
      <w:r>
        <w:t>48、某城区有农民、工人、知识分子家庭共计2000家，其中农民家庭1800户，工人家庭100户。现要从中抽取容量为40的样本，调查家庭收人情况，则在整个抽样过程中，用到的抽样方法有（　　　）。</w:t>
        <w:br/>
        <w:t>A.系统抽样、分层抽样</w:t>
        <w:br/>
        <w:t>B.简单随机抽样、分层抽样</w:t>
        <w:br/>
        <w:t>C.分层抽样</w:t>
        <w:br/>
        <w:t>D.简单随机抽样、系统抽样、分层抽样</w:t>
        <w:br/>
        <w:br/>
        <w:t xml:space="preserve">【答案】：D </w:t>
      </w:r>
    </w:p>
    <w:p>
      <w:r>
        <w:t>49、矩形风管制作时，当边长大于或等于（　　　）mm、管段大于1.2m时，均应采取加固措施。</w:t>
        <w:br/>
        <w:t>A.900</w:t>
        <w:br/>
        <w:t>B.800</w:t>
        <w:br/>
        <w:t>C.630</w:t>
        <w:br/>
        <w:t>D.500</w:t>
        <w:br/>
        <w:br/>
        <w:t xml:space="preserve">【答案】：C </w:t>
      </w:r>
    </w:p>
    <w:p>
      <w:r>
        <w:t>50、产品质量数据分布一般服从（　　　）。</w:t>
        <w:br/>
        <w:t>A.泊松分布</w:t>
        <w:br/>
        <w:t>B.几何分布</w:t>
        <w:br/>
        <w:t>C.指数分布</w:t>
        <w:br/>
        <w:t>D.正态分布</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51、敷设导管，当线路明配时，电线保护管的弯曲半径不宜小于管外径的（　　　）倍。</w:t>
        <w:br/>
        <w:t>A.8</w:t>
        <w:br/>
        <w:t>B.6</w:t>
        <w:br/>
        <w:t>C.4</w:t>
        <w:br/>
        <w:t>D.3</w:t>
        <w:br/>
        <w:br/>
        <w:t>【答案】：B</w:t>
      </w:r>
      <w:r>
        <w:t xml:space="preserve"> </w:t>
      </w:r>
    </w:p>
    <w:p>
      <w:r>
        <w:t>52、下列方法中，不属于过盈配合件装配方法的是（　　　）。</w:t>
        <w:br/>
        <w:t>A.压入装配法</w:t>
        <w:br/>
        <w:t>B.低温冷装配法</w:t>
        <w:br/>
        <w:t>C.焊接固定法</w:t>
        <w:br/>
        <w:t>D.加热装pL4A</w:t>
        <w:br/>
        <w:br/>
        <w:t xml:space="preserve">【答案】：C </w:t>
      </w:r>
    </w:p>
    <w:p>
      <w:r>
        <w:t>53、（　　　）是指卸去外力后不能消失而保留下来的变形。</w:t>
        <w:br/>
        <w:t>A.弹性变形</w:t>
        <w:br/>
        <w:t>B.塑性变形</w:t>
        <w:br/>
        <w:t>C.综合变形</w:t>
        <w:br/>
        <w:t>D.刚性变形</w:t>
        <w:br/>
        <w:br/>
        <w:t xml:space="preserve">【答案】：B </w:t>
      </w:r>
    </w:p>
    <w:p>
      <w:r>
        <w:t>54、水力警铃主要用于（　　　），宜装在报警阀附近（其连接管不宜超过（m）。当报警阀开启，具有一定压力的水流冲动叶轮打铃报警。</w:t>
        <w:br/>
        <w:t>A.干式系统</w:t>
        <w:br/>
        <w:t>B.消火栓系统</w:t>
        <w:br/>
        <w:t>C.湿式系统</w:t>
        <w:br/>
        <w:t>D.非水系统</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55、关于电压的说法，错误的是（　　　）。</w:t>
        <w:br/>
        <w:t>A.电压是电路中形成电流的原因</w:t>
        <w:br/>
        <w:t>B.只要电路两端有电压，电路中就一定有电流</w:t>
        <w:br/>
        <w:t>C.电路中有电流</w:t>
        <w:br/>
        <w:t>【答案】：B</w:t>
      </w:r>
      <w:r>
        <w:t xml:space="preserve"> </w:t>
      </w:r>
    </w:p>
    <w:p>
      <w:r>
        <w:t>56、光电测距是通过测量光波在待测距离上往返（　　　）次所经历的时间，来确定两点之间的距离。</w:t>
        <w:br/>
        <w:t>A.一</w:t>
        <w:br/>
        <w:t>B.两</w:t>
        <w:br/>
        <w:t>C.三</w:t>
        <w:br/>
        <w:t>D.四</w:t>
        <w:br/>
        <w:br/>
        <w:t xml:space="preserve">【答案】：A </w:t>
      </w:r>
    </w:p>
    <w:p>
      <w:r>
        <w:t>57、在管径不变的直管中，沿程能量损失的大小与管线长度成（　　　）。</w:t>
        <w:br/>
        <w:t>A.反比</w:t>
        <w:br/>
        <w:t>B.正比</w:t>
        <w:br/>
        <w:t>C.二次方比</w:t>
        <w:br/>
        <w:t>D.三次方比</w:t>
        <w:br/>
        <w:br/>
        <w:t xml:space="preserve">【答案】：B </w:t>
      </w:r>
    </w:p>
    <w:p>
      <w:r>
        <w:t>58、下列关于变形的叙述，错误的是（　　　）。</w:t>
        <w:br/>
        <w:t>A.物体在外力作用下产生的变形有两种</w:t>
        <w:br/>
        <w:t>B.弹性变形卸去外力后变形可以消失</w:t>
        <w:br/>
        <w:t>C.工程上使用的多数构件可允许产生塑性变形</w:t>
        <w:br/>
        <w:t>D.塑性变形是指卸去外力后变形不能完全消失</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59、当梁、通风管道、排管、桥架等障碍物的宽度大于（　　　）m时，其下方应增设喷头。</w:t>
        <w:br/>
        <w:t>A.1.5</w:t>
        <w:br/>
        <w:t>B.1.2</w:t>
        <w:br/>
        <w:t>C.1.1</w:t>
        <w:br/>
        <w:t>D.1.0</w:t>
        <w:br/>
        <w:br/>
        <w:t>【答案】：B</w:t>
      </w:r>
      <w:r>
        <w:t xml:space="preserve"> </w:t>
      </w:r>
    </w:p>
    <w:p>
      <w:r>
        <w:t>60、视距法所用仪器主要为（　　　）。</w:t>
        <w:br/>
        <w:t>A.水准仪</w:t>
        <w:br/>
        <w:t>B.经纬仪</w:t>
        <w:br/>
        <w:t>C.全站仪</w:t>
        <w:br/>
        <w:t>D.水准仪和经纬仪</w:t>
        <w:br/>
        <w:br/>
        <w:t xml:space="preserve">【答案】：D </w:t>
      </w:r>
    </w:p>
    <w:p>
      <w:r>
        <w:t>61、RLC电路发生串联谐振时，以下说法中错误的是（　　　）。</w:t>
        <w:br/>
        <w:t>A.电压与电流同相位</w:t>
        <w:br/>
        <w:t>B.阻抗最大，电流最小</w:t>
        <w:br/>
        <w:t>C.电阻电压等于总电压</w:t>
        <w:br/>
        <w:t>D.电感电压与电容电压大大超过总电压</w:t>
        <w:br/>
        <w:br/>
        <w:t xml:space="preserve">【答案】：B </w:t>
      </w:r>
    </w:p>
    <w:p>
      <w:r>
        <w:t>62、关于电压的说法，错误的是（　　　）。</w:t>
        <w:br/>
        <w:t>A.电压是电路中形成电流的原因</w:t>
        <w:br/>
        <w:t>B.只要电路两端有电压，电路中就一定有电流</w:t>
        <w:br/>
        <w:t>C.电路中有电流时，电路两端就一定有电压</w:t>
        <w:br/>
        <w:t>D.电源是提供电压的装置</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63、设备安装定位时，关于埋设标高基准点的要求，以下说法错误的是（　　　）。</w:t>
        <w:br/>
        <w:t>A.标高基准点可采用Ф20的铆钉牢固埋设在设备基础表面，不得露出铆钉的半圆</w:t>
        <w:br/>
        <w:t>B.如铆钉焊在基础钢筋上，应采用高强度水泥砂浆以保证灌浆牢固</w:t>
        <w:br/>
        <w:t>C.在灌浆养护期后需进行复测</w:t>
        <w:br/>
        <w:t>D.标高基准点应设在方便测量作业且便于保护的位置</w:t>
        <w:br/>
        <w:br/>
        <w:t>【答案】：A</w:t>
      </w:r>
      <w:r>
        <w:t xml:space="preserve"> </w:t>
      </w:r>
    </w:p>
    <w:p>
      <w:r>
        <w:t>64、（　　　）质轻、强度高、耐热性及耐蚀性优良、电绝缘性好及加工成型方便，在纺织、印染、化工等行业常用于排除腐蚀性气体的通风系统中。</w:t>
        <w:br/>
        <w:t>A.PPR管</w:t>
        <w:br/>
        <w:t>B.玻璃钢</w:t>
        <w:br/>
        <w:t>C.镀锌管</w:t>
        <w:br/>
        <w:t>D.混凝土管</w:t>
        <w:br/>
        <w:br/>
        <w:t xml:space="preserve">【答案】：B </w:t>
      </w:r>
    </w:p>
    <w:p>
      <w:r>
        <w:t>65、空调机组（　　　）一机组的名义工况（又称额定工况）制冷量/整机功率消耗。</w:t>
        <w:br/>
        <w:t>A.能效比（EER）</w:t>
        <w:br/>
        <w:t>B.能量比</w:t>
        <w:br/>
        <w:t>C.工作能力</w:t>
        <w:br/>
        <w:t>D.工作参数</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66、探测器宜水平安装，当必须倾斜安装时，倾斜角不应大于（　　　）。</w:t>
        <w:br/>
        <w:t>A.60°</w:t>
        <w:br/>
        <w:t>B.45°</w:t>
        <w:br/>
        <w:t>C.30°</w:t>
        <w:br/>
        <w:t>D.15°</w:t>
        <w:br/>
        <w:br/>
        <w:t>【答案】：B</w:t>
      </w:r>
      <w:r>
        <w:t xml:space="preserve"> </w:t>
      </w:r>
    </w:p>
    <w:p>
      <w:r>
        <w:t>67、对于塑性材料，（　　　）是极限应力。</w:t>
        <w:br/>
        <w:t>A.比例极限σP</w:t>
        <w:br/>
        <w:t>B.屈服极限σs</w:t>
        <w:br/>
        <w:t>C.强度极限σb</w:t>
        <w:br/>
        <w:t>D.刚度极限σg</w:t>
        <w:br/>
        <w:br/>
        <w:t xml:space="preserve">【答案】：B </w:t>
      </w:r>
    </w:p>
    <w:p>
      <w:r>
        <w:t>68、设备安装测量时，最好使用（　　　）个水准点作为高程起算点。</w:t>
        <w:br/>
        <w:t>A.4</w:t>
        <w:br/>
        <w:t>B.3</w:t>
        <w:br/>
        <w:t>C.2</w:t>
        <w:br/>
        <w:t>D.1</w:t>
        <w:br/>
        <w:br/>
        <w:t xml:space="preserve">【答案】：D </w:t>
      </w:r>
    </w:p>
    <w:p>
      <w:r>
        <w:t>69、我国家用照明电路的电压值为220V，指的是交流电压的（　　　）。</w:t>
        <w:br/>
        <w:t>A.瞬时值</w:t>
        <w:br/>
        <w:t>B.最大值</w:t>
        <w:br/>
        <w:t>C.有效值</w:t>
        <w:br/>
        <w:t>D.平均值</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70、对于大柔度压杆，临界应力决定于（　　　）。</w:t>
        <w:br/>
        <w:t>A.比例极限σp</w:t>
        <w:br/>
        <w:t>B.屈服极限σs</w:t>
        <w:br/>
        <w:t>C.弹性模量E</w:t>
        <w:br/>
        <w:t>D.压杆材料组成</w:t>
        <w:br/>
        <w:br/>
        <w:t>【答案】：C</w:t>
      </w:r>
      <w:r>
        <w:t xml:space="preserve"> </w:t>
      </w:r>
    </w:p>
    <w:p>
      <w:r>
        <w:t>71、三极管的发射结正偏，集电结反偏时，三极管处于（　　　）。</w:t>
        <w:br/>
        <w:t>A.放大状态</w:t>
        <w:br/>
        <w:t>B.饱和状态</w:t>
        <w:br/>
        <w:t>C.截止状态</w:t>
        <w:br/>
        <w:t>D.击穿状态</w:t>
        <w:br/>
        <w:br/>
        <w:t xml:space="preserve">【答案】：A </w:t>
      </w:r>
    </w:p>
    <w:p>
      <w:r>
        <w:t>72、建设工程中电气管线、给排水管道、设备安装和装修工程的最低保修期限是（　　　）。</w:t>
        <w:br/>
        <w:t>A.1年</w:t>
        <w:br/>
        <w:t>B.2年</w:t>
        <w:br/>
        <w:t>C.3年</w:t>
        <w:br/>
        <w:t>D.4年</w:t>
        <w:br/>
        <w:br/>
        <w:t xml:space="preserve">【答案】：B </w:t>
      </w:r>
    </w:p>
    <w:p>
      <w:r>
        <w:t>73、电子崩中由于电子的质量轻,运动速度快,绝大多数都集中在电子崩的（）。</w:t>
        <w:br/>
        <w:t>A.尾部</w:t>
        <w:br/>
        <w:t>B.头部</w:t>
        <w:br/>
        <w:t>C.中部</w:t>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74、当阿门与管道连接时，要求阀门在关闭状态下安装的是（　　　）方式连接。</w:t>
        <w:br/>
        <w:t>A.电焊焊接</w:t>
        <w:br/>
        <w:t>B.气焊焊接</w:t>
        <w:br/>
        <w:t>C.法兰</w:t>
        <w:br/>
        <w:t>D.热熔</w:t>
        <w:br/>
        <w:br/>
        <w:t>【答案】：C</w:t>
      </w:r>
      <w:r>
        <w:t xml:space="preserve"> </w:t>
      </w:r>
    </w:p>
    <w:p>
      <w:r>
        <w:t>75、在感性负载两端并接（　　　），可以提高线路的功率因数，也称并联补偿。</w:t>
        <w:br/>
        <w:t>A.电阻器</w:t>
        <w:br/>
        <w:t>B.电容器</w:t>
        <w:br/>
        <w:t>C.电感器</w:t>
        <w:br/>
        <w:t>D.电源</w:t>
        <w:br/>
        <w:br/>
        <w:t xml:space="preserve">【答案】：B </w:t>
      </w:r>
    </w:p>
    <w:p>
      <w:r>
        <w:t>76、单相整流电路，功率一般为（　　　），三相桥式整流电路的功率可达到（　　　）。</w:t>
        <w:br/>
        <w:t>A.几瓦到几百瓦几千瓦以上</w:t>
        <w:br/>
        <w:t>B.几千瓦以上几瓦到几百瓦</w:t>
        <w:br/>
        <w:t>C.几瓦到几十瓦几百瓦以上</w:t>
        <w:br/>
        <w:t>D.几百瓦以上几瓦到几十瓦</w:t>
        <w:br/>
        <w:br/>
        <w:t xml:space="preserve">【答案】：A </w:t>
      </w:r>
    </w:p>
    <w:p>
      <w:r>
        <w:t>77、（　　　）反映了该施工单位从事某项施工工作的资格和能力，是国家对建筑市场准入管理的重要手段。</w:t>
        <w:br/>
        <w:t>A.经济实力</w:t>
        <w:br/>
        <w:t>B.技术实力</w:t>
        <w:br/>
        <w:t>C.资质等级</w:t>
        <w:br/>
        <w:t>D.信用等级</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78、电线穿墙时应装过墙管"安全生产</w:t>
      </w:r>
      <w:r>
        <w:t xml:space="preserve"> 模拟</w:t>
      </w:r>
    </w:p>
    <w:p>
      <w:r>
        <w:t xml:space="preserve"> 考试一点通"保护,并且过墙管两端伸出墙面的距离不小于（）mm。（）</w:t>
        <w:br/>
        <w:t>A.10</w:t>
        <w:br/>
        <w:t>B.15</w:t>
        <w:br/>
        <w:t>C.20</w:t>
        <w:br/>
        <w:t>D.30</w:t>
        <w:br/>
        <w:br/>
        <w:t>【答案】：A</w:t>
      </w:r>
      <w:r>
        <w:t xml:space="preserve"> </w:t>
      </w:r>
    </w:p>
    <w:p>
      <w:r>
        <w:t>79、某施工现场为及时了解新进一批DN50、长度为6m镀锌钢管的重量，随机抽检10次，数据如下（单位kg）：33.4，32.8，33.5，33.4，32.9，33.2，33.1，33.3，33.5，32.9，则样本方差为（　　　）。</w:t>
        <w:br/>
        <w:t>A.0.246</w:t>
        <w:br/>
        <w:t>B.0.247</w:t>
        <w:br/>
        <w:t>C.0.248</w:t>
        <w:br/>
        <w:t>D.0.249</w:t>
        <w:br/>
        <w:br/>
        <w:t xml:space="preserve">【答案】：D </w:t>
      </w:r>
    </w:p>
    <w:p>
      <w:r>
        <w:t>80、水准仪进行粗略整平的目的是（　　　）。</w:t>
        <w:br/>
        <w:t>A.使三脚架高度适当、架头大致水平并牢固稳妥</w:t>
        <w:br/>
        <w:t>B.使圆水准器的气泡居中</w:t>
        <w:br/>
        <w:t>C.使目镜中十字丝清晰</w:t>
        <w:br/>
        <w:t>D.使管水准器的气泡符合</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81、安防系统中主要设备的检测.应采用随机抽样法进行抽样；.抽样率不应低于20%且不应少于（　　　）台。</w:t>
        <w:br/>
        <w:t>A.5</w:t>
        <w:br/>
        <w:t>B.4</w:t>
        <w:br/>
        <w:t>C.3</w:t>
        <w:br/>
        <w:t>D.2</w:t>
        <w:br/>
        <w:br/>
        <w:t>【答案】：C</w:t>
      </w:r>
      <w:r>
        <w:t xml:space="preserve"> </w:t>
      </w:r>
    </w:p>
    <w:p>
      <w:r>
        <w:t>82、将三相负载分别接在三相电源的（　　　）和（　　　）之间的接法，称星形连接。</w:t>
        <w:br/>
        <w:t>A.相线中线</w:t>
        <w:br/>
        <w:t>B.相线相线</w:t>
        <w:br/>
        <w:t>C.中线中线</w:t>
        <w:br/>
        <w:t>D.相线零线</w:t>
        <w:br/>
        <w:br/>
        <w:t xml:space="preserve">【答案】：A </w:t>
      </w:r>
    </w:p>
    <w:p>
      <w:r>
        <w:t>83、平面控制网的坐标系统，应满足测区内投影长度变形值不大于（　　　）cm/km。</w:t>
        <w:br/>
        <w:t>A.3.5</w:t>
        <w:br/>
        <w:t>B.2.5</w:t>
        <w:br/>
        <w:t>C.1.5</w:t>
        <w:br/>
        <w:t>D.0.5</w:t>
        <w:br/>
        <w:br/>
        <w:t xml:space="preserve">【答案】：B </w:t>
      </w:r>
    </w:p>
    <w:p>
      <w:r>
        <w:t>84、杆件单位长度的纵向变形为（　　　）。</w:t>
        <w:br/>
        <w:t>A.横向线应变</w:t>
        <w:br/>
        <w:t>B.纵向线应变</w:t>
        <w:br/>
        <w:t>C.塑性应变</w:t>
        <w:br/>
        <w:t>D.弹性应变</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85、绝缘电线一般是由导线的导电线芯、（　　　）和保护层组成。</w:t>
        <w:br/>
        <w:t>A.绝缘层</w:t>
        <w:br/>
        <w:t>B.保温层</w:t>
        <w:br/>
        <w:t>C.防潮层</w:t>
        <w:br/>
        <w:t>D.加强层</w:t>
        <w:br/>
        <w:br/>
        <w:t>【答案】：A</w:t>
      </w:r>
      <w:r>
        <w:t xml:space="preserve"> </w:t>
      </w:r>
    </w:p>
    <w:p>
      <w:r>
        <w:t>86、施工单位发生生产安全事故，应如实地向安全生产监督管理部门、（　　　）及时报告。</w:t>
        <w:br/>
        <w:t>A.设计单位</w:t>
        <w:br/>
        <w:t>B.监理单位</w:t>
        <w:br/>
        <w:t>C.分包单位</w:t>
        <w:br/>
        <w:t>D.建设行政主管部门</w:t>
        <w:br/>
        <w:br/>
        <w:t xml:space="preserve">【答案】：D </w:t>
      </w:r>
    </w:p>
    <w:p>
      <w:r>
        <w:t>87、安装风口时，应注意风口与房间的顶线和腰线协调一致。风管暗装时，风口应服从房间的线条。吸顶安装的散流器应（　　　）。</w:t>
        <w:br/>
        <w:t>A.高于顶面1cm</w:t>
        <w:br/>
        <w:t>B.与顶面平齐</w:t>
        <w:br/>
        <w:t>C.低于顶面1cm</w:t>
        <w:br/>
        <w:t>D.低于顶面2cm</w:t>
        <w:br/>
        <w:br/>
        <w:t xml:space="preserve">【答案】：B </w:t>
      </w:r>
    </w:p>
    <w:p>
      <w:r>
        <w:t>88、风机压出端的测定面要选在（　　　）。</w:t>
        <w:br/>
        <w:t>A.通风机出口而气流比较稳定的直管段上。</w:t>
        <w:br/>
        <w:t>B.仅可能靠近入口处。</w:t>
        <w:br/>
        <w:t>C.仅可能靠近通风机出口。</w:t>
        <w:br/>
        <w:t>D.干管的弯管上。</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89、专业承包二级企业可承担投资额（　　　）万元及以下的一般工业和公用、民用建设项目的设备、线路、管道的安装。</w:t>
        <w:br/>
        <w:t>A.2000</w:t>
        <w:br/>
        <w:t>B.1500</w:t>
        <w:br/>
        <w:t>C.1000</w:t>
        <w:br/>
        <w:t>D.800</w:t>
        <w:br/>
        <w:br/>
        <w:t>【答案】：B</w:t>
      </w:r>
      <w:r>
        <w:t xml:space="preserve"> </w:t>
      </w:r>
    </w:p>
    <w:p>
      <w:r>
        <w:t>90、有一批灯泡共1000箱，每箱200个，现随机抽取20箱并检查这些箱中的全部灯泡，此种检验属于（　　　）。</w:t>
        <w:br/>
        <w:t>A.纯随机抽样</w:t>
        <w:br/>
        <w:t>B.类型抽样</w:t>
        <w:br/>
        <w:t>C.整群抽样</w:t>
        <w:br/>
        <w:t>D.等距抽样</w:t>
        <w:br/>
        <w:br/>
        <w:t xml:space="preserve">【答案】：C </w:t>
      </w:r>
    </w:p>
    <w:p>
      <w:r>
        <w:t>91、在二极管加反向电压时，会形成（　　　）的反向电流，且反相电压不超过某一范围时，反向电流大小（　　　）。</w:t>
        <w:br/>
        <w:t>A.很大基本不变</w:t>
        <w:br/>
        <w:t>B.很大线性变化</w:t>
        <w:br/>
        <w:t>C.很小基本不变</w:t>
        <w:br/>
        <w:t>D.很小线性变化</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92、公称直径等于600mm的液体管道，宜采用。</w:t>
        <w:br/>
        <w:t>A.水冲洗</w:t>
        <w:br/>
        <w:t>B.人工清理</w:t>
        <w:br/>
        <w:t>C.压缩空气吹扫</w:t>
        <w:br/>
        <w:t>D.蒸汽吹扫</w:t>
        <w:br/>
        <w:br/>
        <w:t xml:space="preserve">【答案】：B </w:t>
      </w:r>
    </w:p>
    <w:p>
      <w:r>
        <w:t>93、根据安装测量的一般程序，“设置标高基准点”的下一个步骤是（　　　）。</w:t>
        <w:br/>
        <w:t>A.设置纵横中心线</w:t>
        <w:br/>
        <w:t>B.设置沉降观测点</w:t>
        <w:br/>
        <w:t>C.安装过程检测控制</w:t>
        <w:br/>
        <w:t>D.实测记录</w:t>
        <w:br/>
        <w:br/>
        <w:t xml:space="preserve">【答案】：B </w:t>
      </w:r>
    </w:p>
    <w:p>
      <w:r>
        <w:t>94、水表节点是引人管上装设的水表及其前后设置的（　　　）及泄水装置等的总称。</w:t>
        <w:br/>
        <w:t>A.水管</w:t>
        <w:br/>
        <w:t>B.阀门</w:t>
        <w:br/>
        <w:t>C.水龙头</w:t>
        <w:br/>
        <w:t>D.安全阀</w:t>
        <w:br/>
        <w:br/>
        <w:t xml:space="preserve">【答案】：B </w:t>
      </w:r>
    </w:p>
    <w:p>
      <w:r>
        <w:t>95、抽样统计在建筑施工管理的根本目的是（　　　）。</w:t>
        <w:br/>
        <w:t>A.获取样本资料</w:t>
        <w:br/>
        <w:t>B.计算样本资料</w:t>
        <w:br/>
        <w:t>C.推断总体数量特征</w:t>
        <w:br/>
        <w:t>D.节约费用</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96、关于作用力与反作用力的叙述，错误的是（　　　）。</w:t>
        <w:br/>
        <w:t>A.作用力与反作用力总是同时存在的</w:t>
        <w:br/>
        <w:t>B.作用力与反作用力总是大小相等的，且方向相反</w:t>
        <w:br/>
        <w:t>C.作用力和反作用力，都可以单独存在</w:t>
        <w:br/>
        <w:t>D.作用力和反作用力必须同时存在</w:t>
        <w:br/>
        <w:br/>
        <w:t>【答案】：C</w:t>
      </w:r>
      <w:r>
        <w:t xml:space="preserve"> </w:t>
      </w:r>
    </w:p>
    <w:p>
      <w:r>
        <w:t>97、安装过程中，常用来测量标高的测量仪器是（　　　）。</w:t>
        <w:br/>
        <w:t>A.经纬仪</w:t>
        <w:br/>
        <w:t>B.全站仪</w:t>
        <w:br/>
        <w:t>C.水准仪</w:t>
        <w:br/>
        <w:t>D.激光平面仪</w:t>
        <w:br/>
        <w:br/>
        <w:t xml:space="preserve">【答案】：C </w:t>
      </w:r>
    </w:p>
    <w:p>
      <w:r>
        <w:t>98、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A.建设单位</w:t>
        <w:br/>
        <w:t>B.设计单位</w:t>
        <w:br/>
        <w:t>C.监理单位</w:t>
        <w:br/>
        <w:t>D.施工单位</w:t>
        <w:br/>
        <w:br/>
        <w:t xml:space="preserve">【答案】：A </w:t>
      </w:r>
    </w:p>
    <w:p>
      <w:r>
        <w:t>99、冷热水管道上下平行安装时热水管道应在冷水管道（　　　）。</w:t>
        <w:br/>
        <w:t>A.上方</w:t>
        <w:br/>
        <w:t>B.下方</w:t>
        <w:br/>
        <w:t>C.左侧</w:t>
        <w:br/>
        <w:t>D.右侧</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https://d.book118.com/288045036025006046</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88045036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