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04" w:history="1">
        <w:r>
          <w:rPr>
            <w:rFonts w:ascii="仿宋" w:eastAsia="仿宋" w:hAnsi="仿宋" w:cs="仿宋" w:hint="eastAsia"/>
            <w:lang w:eastAsia="zh-CN"/>
          </w:rPr>
          <w:t>前言</w:t>
        </w:r>
        <w:r>
          <w:tab/>
        </w:r>
        <w:r>
          <w:fldChar w:fldCharType="begin"/>
        </w:r>
        <w:r>
          <w:instrText xml:space="preserve"> PAGEREF _Toc24904 \h </w:instrText>
        </w:r>
        <w:r>
          <w:fldChar w:fldCharType="separate"/>
        </w:r>
        <w:r>
          <w:t>4</w:t>
        </w:r>
        <w:r>
          <w:fldChar w:fldCharType="end"/>
        </w:r>
      </w:hyperlink>
    </w:p>
    <w:p>
      <w:pPr>
        <w:pStyle w:val="TOC1"/>
        <w:tabs>
          <w:tab w:val="right" w:leader="dot" w:pos="8306"/>
        </w:tabs>
      </w:pPr>
      <w:hyperlink w:anchor="_Toc1608" w:history="1">
        <w:r>
          <w:rPr>
            <w:rFonts w:ascii="仿宋" w:eastAsia="仿宋" w:hAnsi="仿宋" w:cs="仿宋" w:hint="eastAsia"/>
            <w:lang w:eastAsia="zh-CN"/>
          </w:rPr>
          <w:t>一、热熔胶行业发展分析</w:t>
        </w:r>
        <w:r>
          <w:tab/>
        </w:r>
        <w:r>
          <w:fldChar w:fldCharType="begin"/>
        </w:r>
        <w:r>
          <w:instrText xml:space="preserve"> PAGEREF _Toc1608 \h </w:instrText>
        </w:r>
        <w:r>
          <w:fldChar w:fldCharType="separate"/>
        </w:r>
        <w:r>
          <w:t>4</w:t>
        </w:r>
        <w:r>
          <w:fldChar w:fldCharType="end"/>
        </w:r>
      </w:hyperlink>
    </w:p>
    <w:p>
      <w:pPr>
        <w:pStyle w:val="TOC2"/>
        <w:tabs>
          <w:tab w:val="right" w:leader="dot" w:pos="8306"/>
        </w:tabs>
      </w:pPr>
      <w:hyperlink w:anchor="_Toc10786" w:history="1">
        <w:r>
          <w:rPr>
            <w:rFonts w:ascii="仿宋" w:eastAsia="仿宋" w:hAnsi="仿宋" w:cs="仿宋" w:hint="eastAsia"/>
            <w:lang w:eastAsia="zh-CN"/>
          </w:rPr>
          <w:t>(一)、热熔胶行业发展总体概况</w:t>
        </w:r>
        <w:r>
          <w:tab/>
        </w:r>
        <w:r>
          <w:fldChar w:fldCharType="begin"/>
        </w:r>
        <w:r>
          <w:instrText xml:space="preserve"> PAGEREF _Toc10786 \h </w:instrText>
        </w:r>
        <w:r>
          <w:fldChar w:fldCharType="separate"/>
        </w:r>
        <w:r>
          <w:t>4</w:t>
        </w:r>
        <w:r>
          <w:fldChar w:fldCharType="end"/>
        </w:r>
      </w:hyperlink>
    </w:p>
    <w:p>
      <w:pPr>
        <w:pStyle w:val="TOC2"/>
        <w:tabs>
          <w:tab w:val="right" w:leader="dot" w:pos="8306"/>
        </w:tabs>
      </w:pPr>
      <w:hyperlink w:anchor="_Toc16117" w:history="1">
        <w:r>
          <w:rPr>
            <w:rFonts w:ascii="仿宋" w:eastAsia="仿宋" w:hAnsi="仿宋" w:cs="仿宋" w:hint="eastAsia"/>
            <w:lang w:eastAsia="zh-CN"/>
          </w:rPr>
          <w:t>(二)、热熔胶行业发展背景</w:t>
        </w:r>
        <w:r>
          <w:tab/>
        </w:r>
        <w:r>
          <w:fldChar w:fldCharType="begin"/>
        </w:r>
        <w:r>
          <w:instrText xml:space="preserve"> PAGEREF _Toc16117 \h </w:instrText>
        </w:r>
        <w:r>
          <w:fldChar w:fldCharType="separate"/>
        </w:r>
        <w:r>
          <w:t>4</w:t>
        </w:r>
        <w:r>
          <w:fldChar w:fldCharType="end"/>
        </w:r>
      </w:hyperlink>
    </w:p>
    <w:p>
      <w:pPr>
        <w:pStyle w:val="TOC2"/>
        <w:tabs>
          <w:tab w:val="right" w:leader="dot" w:pos="8306"/>
        </w:tabs>
      </w:pPr>
      <w:hyperlink w:anchor="_Toc5249" w:history="1">
        <w:r>
          <w:rPr>
            <w:rFonts w:ascii="仿宋" w:eastAsia="仿宋" w:hAnsi="仿宋" w:cs="仿宋" w:hint="eastAsia"/>
            <w:lang w:eastAsia="zh-CN"/>
          </w:rPr>
          <w:t>(三)、热熔胶行业发展前景</w:t>
        </w:r>
        <w:r>
          <w:tab/>
        </w:r>
        <w:r>
          <w:fldChar w:fldCharType="begin"/>
        </w:r>
        <w:r>
          <w:instrText xml:space="preserve"> PAGEREF _Toc5249 \h </w:instrText>
        </w:r>
        <w:r>
          <w:fldChar w:fldCharType="separate"/>
        </w:r>
        <w:r>
          <w:t>5</w:t>
        </w:r>
        <w:r>
          <w:fldChar w:fldCharType="end"/>
        </w:r>
      </w:hyperlink>
    </w:p>
    <w:p>
      <w:pPr>
        <w:pStyle w:val="TOC1"/>
        <w:tabs>
          <w:tab w:val="right" w:leader="dot" w:pos="8306"/>
        </w:tabs>
      </w:pPr>
      <w:hyperlink w:anchor="_Toc22590" w:history="1">
        <w:r>
          <w:rPr>
            <w:rFonts w:ascii="仿宋" w:eastAsia="仿宋" w:hAnsi="仿宋" w:cs="仿宋" w:hint="eastAsia"/>
            <w:lang w:eastAsia="zh-CN"/>
          </w:rPr>
          <w:t>二、热熔胶项目概论</w:t>
        </w:r>
        <w:r>
          <w:tab/>
        </w:r>
        <w:r>
          <w:fldChar w:fldCharType="begin"/>
        </w:r>
        <w:r>
          <w:instrText xml:space="preserve"> PAGEREF _Toc22590 \h </w:instrText>
        </w:r>
        <w:r>
          <w:fldChar w:fldCharType="separate"/>
        </w:r>
        <w:r>
          <w:t>5</w:t>
        </w:r>
        <w:r>
          <w:fldChar w:fldCharType="end"/>
        </w:r>
      </w:hyperlink>
    </w:p>
    <w:p>
      <w:pPr>
        <w:pStyle w:val="TOC2"/>
        <w:tabs>
          <w:tab w:val="right" w:leader="dot" w:pos="8306"/>
        </w:tabs>
      </w:pPr>
      <w:hyperlink w:anchor="_Toc32409" w:history="1">
        <w:r>
          <w:rPr>
            <w:rFonts w:ascii="仿宋" w:eastAsia="仿宋" w:hAnsi="仿宋" w:cs="仿宋" w:hint="eastAsia"/>
            <w:lang w:eastAsia="zh-CN"/>
          </w:rPr>
          <w:t>(一)、热熔胶项目承办单位基本情况</w:t>
        </w:r>
        <w:r>
          <w:tab/>
        </w:r>
        <w:r>
          <w:fldChar w:fldCharType="begin"/>
        </w:r>
        <w:r>
          <w:instrText xml:space="preserve"> PAGEREF _Toc32409 \h </w:instrText>
        </w:r>
        <w:r>
          <w:fldChar w:fldCharType="separate"/>
        </w:r>
        <w:r>
          <w:t>5</w:t>
        </w:r>
        <w:r>
          <w:fldChar w:fldCharType="end"/>
        </w:r>
      </w:hyperlink>
    </w:p>
    <w:p>
      <w:pPr>
        <w:pStyle w:val="TOC2"/>
        <w:tabs>
          <w:tab w:val="right" w:leader="dot" w:pos="8306"/>
        </w:tabs>
      </w:pPr>
      <w:hyperlink w:anchor="_Toc15046" w:history="1">
        <w:r>
          <w:rPr>
            <w:rFonts w:ascii="仿宋" w:eastAsia="仿宋" w:hAnsi="仿宋" w:cs="仿宋" w:hint="eastAsia"/>
            <w:lang w:eastAsia="zh-CN"/>
          </w:rPr>
          <w:t>(二)、热熔胶项目概况</w:t>
        </w:r>
        <w:r>
          <w:tab/>
        </w:r>
        <w:r>
          <w:fldChar w:fldCharType="begin"/>
        </w:r>
        <w:r>
          <w:instrText xml:space="preserve"> PAGEREF _Toc15046 \h </w:instrText>
        </w:r>
        <w:r>
          <w:fldChar w:fldCharType="separate"/>
        </w:r>
        <w:r>
          <w:t>5</w:t>
        </w:r>
        <w:r>
          <w:fldChar w:fldCharType="end"/>
        </w:r>
      </w:hyperlink>
    </w:p>
    <w:p>
      <w:pPr>
        <w:pStyle w:val="TOC2"/>
        <w:tabs>
          <w:tab w:val="right" w:leader="dot" w:pos="8306"/>
        </w:tabs>
      </w:pPr>
      <w:hyperlink w:anchor="_Toc11440" w:history="1">
        <w:r>
          <w:rPr>
            <w:rFonts w:ascii="仿宋" w:eastAsia="仿宋" w:hAnsi="仿宋" w:cs="仿宋" w:hint="eastAsia"/>
            <w:lang w:eastAsia="zh-CN"/>
          </w:rPr>
          <w:t>(三)、热熔胶项目评价</w:t>
        </w:r>
        <w:r>
          <w:tab/>
        </w:r>
        <w:r>
          <w:fldChar w:fldCharType="begin"/>
        </w:r>
        <w:r>
          <w:instrText xml:space="preserve"> PAGEREF _Toc11440 \h </w:instrText>
        </w:r>
        <w:r>
          <w:fldChar w:fldCharType="separate"/>
        </w:r>
        <w:r>
          <w:t>6</w:t>
        </w:r>
        <w:r>
          <w:fldChar w:fldCharType="end"/>
        </w:r>
      </w:hyperlink>
    </w:p>
    <w:p>
      <w:pPr>
        <w:pStyle w:val="TOC2"/>
        <w:tabs>
          <w:tab w:val="right" w:leader="dot" w:pos="8306"/>
        </w:tabs>
      </w:pPr>
      <w:hyperlink w:anchor="_Toc1804" w:history="1">
        <w:r>
          <w:rPr>
            <w:rFonts w:ascii="仿宋" w:eastAsia="仿宋" w:hAnsi="仿宋" w:cs="仿宋" w:hint="eastAsia"/>
            <w:lang w:eastAsia="zh-CN"/>
          </w:rPr>
          <w:t>(四)、主要经济指标</w:t>
        </w:r>
        <w:r>
          <w:tab/>
        </w:r>
        <w:r>
          <w:fldChar w:fldCharType="begin"/>
        </w:r>
        <w:r>
          <w:instrText xml:space="preserve"> PAGEREF _Toc1804 \h </w:instrText>
        </w:r>
        <w:r>
          <w:fldChar w:fldCharType="separate"/>
        </w:r>
        <w:r>
          <w:t>6</w:t>
        </w:r>
        <w:r>
          <w:fldChar w:fldCharType="end"/>
        </w:r>
      </w:hyperlink>
    </w:p>
    <w:p>
      <w:pPr>
        <w:pStyle w:val="TOC1"/>
        <w:tabs>
          <w:tab w:val="right" w:leader="dot" w:pos="8306"/>
        </w:tabs>
      </w:pPr>
      <w:hyperlink w:anchor="_Toc15708" w:history="1">
        <w:r>
          <w:rPr>
            <w:rFonts w:ascii="仿宋" w:eastAsia="仿宋" w:hAnsi="仿宋" w:cs="仿宋" w:hint="eastAsia"/>
            <w:lang w:eastAsia="zh-CN"/>
          </w:rPr>
          <w:t>三、热熔胶项目运营管理方案</w:t>
        </w:r>
        <w:r>
          <w:tab/>
        </w:r>
        <w:r>
          <w:fldChar w:fldCharType="begin"/>
        </w:r>
        <w:r>
          <w:instrText xml:space="preserve"> PAGEREF _Toc15708 \h </w:instrText>
        </w:r>
        <w:r>
          <w:fldChar w:fldCharType="separate"/>
        </w:r>
        <w:r>
          <w:t>6</w:t>
        </w:r>
        <w:r>
          <w:fldChar w:fldCharType="end"/>
        </w:r>
      </w:hyperlink>
    </w:p>
    <w:p>
      <w:pPr>
        <w:pStyle w:val="TOC2"/>
        <w:tabs>
          <w:tab w:val="right" w:leader="dot" w:pos="8306"/>
        </w:tabs>
      </w:pPr>
      <w:hyperlink w:anchor="_Toc2355" w:history="1">
        <w:r>
          <w:rPr>
            <w:rFonts w:ascii="仿宋" w:eastAsia="仿宋" w:hAnsi="仿宋" w:cs="仿宋" w:hint="eastAsia"/>
            <w:lang w:eastAsia="zh-CN"/>
          </w:rPr>
          <w:t>(一)、运营管理概述</w:t>
        </w:r>
        <w:r>
          <w:tab/>
        </w:r>
        <w:r>
          <w:fldChar w:fldCharType="begin"/>
        </w:r>
        <w:r>
          <w:instrText xml:space="preserve"> PAGEREF _Toc2355 \h </w:instrText>
        </w:r>
        <w:r>
          <w:fldChar w:fldCharType="separate"/>
        </w:r>
        <w:r>
          <w:t>6</w:t>
        </w:r>
        <w:r>
          <w:fldChar w:fldCharType="end"/>
        </w:r>
      </w:hyperlink>
    </w:p>
    <w:p>
      <w:pPr>
        <w:pStyle w:val="TOC2"/>
        <w:tabs>
          <w:tab w:val="right" w:leader="dot" w:pos="8306"/>
        </w:tabs>
      </w:pPr>
      <w:hyperlink w:anchor="_Toc23689" w:history="1">
        <w:r>
          <w:rPr>
            <w:rFonts w:ascii="仿宋" w:eastAsia="仿宋" w:hAnsi="仿宋" w:cs="仿宋" w:hint="eastAsia"/>
            <w:lang w:eastAsia="zh-CN"/>
          </w:rPr>
          <w:t>(二)、运营战略</w:t>
        </w:r>
        <w:r>
          <w:tab/>
        </w:r>
        <w:r>
          <w:fldChar w:fldCharType="begin"/>
        </w:r>
        <w:r>
          <w:instrText xml:space="preserve"> PAGEREF _Toc23689 \h </w:instrText>
        </w:r>
        <w:r>
          <w:fldChar w:fldCharType="separate"/>
        </w:r>
        <w:r>
          <w:t>8</w:t>
        </w:r>
        <w:r>
          <w:fldChar w:fldCharType="end"/>
        </w:r>
      </w:hyperlink>
    </w:p>
    <w:p>
      <w:pPr>
        <w:pStyle w:val="TOC2"/>
        <w:tabs>
          <w:tab w:val="right" w:leader="dot" w:pos="8306"/>
        </w:tabs>
      </w:pPr>
      <w:hyperlink w:anchor="_Toc29798" w:history="1">
        <w:r>
          <w:rPr>
            <w:rFonts w:ascii="仿宋" w:eastAsia="仿宋" w:hAnsi="仿宋" w:cs="仿宋" w:hint="eastAsia"/>
            <w:lang w:eastAsia="zh-CN"/>
          </w:rPr>
          <w:t>(三)、作业计划</w:t>
        </w:r>
        <w:r>
          <w:tab/>
        </w:r>
        <w:r>
          <w:fldChar w:fldCharType="begin"/>
        </w:r>
        <w:r>
          <w:instrText xml:space="preserve"> PAGEREF _Toc29798 \h </w:instrText>
        </w:r>
        <w:r>
          <w:fldChar w:fldCharType="separate"/>
        </w:r>
        <w:r>
          <w:t>11</w:t>
        </w:r>
        <w:r>
          <w:fldChar w:fldCharType="end"/>
        </w:r>
      </w:hyperlink>
    </w:p>
    <w:p>
      <w:pPr>
        <w:pStyle w:val="TOC2"/>
        <w:tabs>
          <w:tab w:val="right" w:leader="dot" w:pos="8306"/>
        </w:tabs>
      </w:pPr>
      <w:hyperlink w:anchor="_Toc5089" w:history="1">
        <w:r>
          <w:rPr>
            <w:rFonts w:ascii="仿宋" w:eastAsia="仿宋" w:hAnsi="仿宋" w:cs="仿宋" w:hint="eastAsia"/>
            <w:lang w:eastAsia="zh-CN"/>
          </w:rPr>
          <w:t>(四)、设施布置</w:t>
        </w:r>
        <w:r>
          <w:tab/>
        </w:r>
        <w:r>
          <w:fldChar w:fldCharType="begin"/>
        </w:r>
        <w:r>
          <w:instrText xml:space="preserve"> PAGEREF _Toc5089 \h </w:instrText>
        </w:r>
        <w:r>
          <w:fldChar w:fldCharType="separate"/>
        </w:r>
        <w:r>
          <w:t>13</w:t>
        </w:r>
        <w:r>
          <w:fldChar w:fldCharType="end"/>
        </w:r>
      </w:hyperlink>
    </w:p>
    <w:p>
      <w:pPr>
        <w:pStyle w:val="TOC2"/>
        <w:tabs>
          <w:tab w:val="right" w:leader="dot" w:pos="8306"/>
        </w:tabs>
      </w:pPr>
      <w:hyperlink w:anchor="_Toc27178" w:history="1">
        <w:r>
          <w:rPr>
            <w:rFonts w:ascii="仿宋" w:eastAsia="仿宋" w:hAnsi="仿宋" w:cs="仿宋" w:hint="eastAsia"/>
            <w:lang w:eastAsia="zh-CN"/>
          </w:rPr>
          <w:t>(五)、选址规划</w:t>
        </w:r>
        <w:r>
          <w:tab/>
        </w:r>
        <w:r>
          <w:fldChar w:fldCharType="begin"/>
        </w:r>
        <w:r>
          <w:instrText xml:space="preserve"> PAGEREF _Toc27178 \h </w:instrText>
        </w:r>
        <w:r>
          <w:fldChar w:fldCharType="separate"/>
        </w:r>
        <w:r>
          <w:t>15</w:t>
        </w:r>
        <w:r>
          <w:fldChar w:fldCharType="end"/>
        </w:r>
      </w:hyperlink>
    </w:p>
    <w:p>
      <w:pPr>
        <w:pStyle w:val="TOC2"/>
        <w:tabs>
          <w:tab w:val="right" w:leader="dot" w:pos="8306"/>
        </w:tabs>
      </w:pPr>
      <w:hyperlink w:anchor="_Toc19280" w:history="1">
        <w:r>
          <w:rPr>
            <w:rFonts w:ascii="仿宋" w:eastAsia="仿宋" w:hAnsi="仿宋" w:cs="仿宋" w:hint="eastAsia"/>
            <w:lang w:eastAsia="zh-CN"/>
          </w:rPr>
          <w:t>(六)、产品开发与流程管理</w:t>
        </w:r>
        <w:r>
          <w:tab/>
        </w:r>
        <w:r>
          <w:fldChar w:fldCharType="begin"/>
        </w:r>
        <w:r>
          <w:instrText xml:space="preserve"> PAGEREF _Toc19280 \h </w:instrText>
        </w:r>
        <w:r>
          <w:fldChar w:fldCharType="separate"/>
        </w:r>
        <w:r>
          <w:t>17</w:t>
        </w:r>
        <w:r>
          <w:fldChar w:fldCharType="end"/>
        </w:r>
      </w:hyperlink>
    </w:p>
    <w:p>
      <w:pPr>
        <w:pStyle w:val="TOC2"/>
        <w:tabs>
          <w:tab w:val="right" w:leader="dot" w:pos="8306"/>
        </w:tabs>
      </w:pPr>
      <w:hyperlink w:anchor="_Toc13646" w:history="1">
        <w:r>
          <w:rPr>
            <w:rFonts w:ascii="仿宋" w:eastAsia="仿宋" w:hAnsi="仿宋" w:cs="仿宋" w:hint="eastAsia"/>
            <w:lang w:eastAsia="zh-CN"/>
          </w:rPr>
          <w:t>(七)、新型运营方式</w:t>
        </w:r>
        <w:r>
          <w:tab/>
        </w:r>
        <w:r>
          <w:fldChar w:fldCharType="begin"/>
        </w:r>
        <w:r>
          <w:instrText xml:space="preserve"> PAGEREF _Toc13646 \h </w:instrText>
        </w:r>
        <w:r>
          <w:fldChar w:fldCharType="separate"/>
        </w:r>
        <w:r>
          <w:t>19</w:t>
        </w:r>
        <w:r>
          <w:fldChar w:fldCharType="end"/>
        </w:r>
      </w:hyperlink>
    </w:p>
    <w:p>
      <w:pPr>
        <w:pStyle w:val="TOC2"/>
        <w:tabs>
          <w:tab w:val="right" w:leader="dot" w:pos="8306"/>
        </w:tabs>
      </w:pPr>
      <w:hyperlink w:anchor="_Toc25265" w:history="1">
        <w:r>
          <w:rPr>
            <w:rFonts w:ascii="仿宋" w:eastAsia="仿宋" w:hAnsi="仿宋" w:cs="仿宋" w:hint="eastAsia"/>
            <w:lang w:eastAsia="zh-CN"/>
          </w:rPr>
          <w:t>(八)、供应链管理</w:t>
        </w:r>
        <w:r>
          <w:tab/>
        </w:r>
        <w:r>
          <w:fldChar w:fldCharType="begin"/>
        </w:r>
        <w:r>
          <w:instrText xml:space="preserve"> PAGEREF _Toc25265 \h </w:instrText>
        </w:r>
        <w:r>
          <w:fldChar w:fldCharType="separate"/>
        </w:r>
        <w:r>
          <w:t>21</w:t>
        </w:r>
        <w:r>
          <w:fldChar w:fldCharType="end"/>
        </w:r>
      </w:hyperlink>
    </w:p>
    <w:p>
      <w:pPr>
        <w:pStyle w:val="TOC1"/>
        <w:tabs>
          <w:tab w:val="right" w:leader="dot" w:pos="8306"/>
        </w:tabs>
      </w:pPr>
      <w:hyperlink w:anchor="_Toc7523" w:history="1">
        <w:r>
          <w:rPr>
            <w:rFonts w:ascii="仿宋" w:eastAsia="仿宋" w:hAnsi="仿宋" w:cs="仿宋" w:hint="eastAsia"/>
            <w:lang w:eastAsia="zh-CN"/>
          </w:rPr>
          <w:t>四、热熔胶项目可持续发展</w:t>
        </w:r>
        <w:r>
          <w:tab/>
        </w:r>
        <w:r>
          <w:fldChar w:fldCharType="begin"/>
        </w:r>
        <w:r>
          <w:instrText xml:space="preserve"> PAGEREF _Toc7523 \h </w:instrText>
        </w:r>
        <w:r>
          <w:fldChar w:fldCharType="separate"/>
        </w:r>
        <w:r>
          <w:t>23</w:t>
        </w:r>
        <w:r>
          <w:fldChar w:fldCharType="end"/>
        </w:r>
      </w:hyperlink>
    </w:p>
    <w:p>
      <w:pPr>
        <w:pStyle w:val="TOC2"/>
        <w:tabs>
          <w:tab w:val="right" w:leader="dot" w:pos="8306"/>
        </w:tabs>
      </w:pPr>
      <w:hyperlink w:anchor="_Toc21998" w:history="1">
        <w:r>
          <w:rPr>
            <w:rFonts w:ascii="仿宋" w:eastAsia="仿宋" w:hAnsi="仿宋" w:cs="仿宋" w:hint="eastAsia"/>
            <w:lang w:eastAsia="zh-CN"/>
          </w:rPr>
          <w:t>(一)、可持续战略与实践</w:t>
        </w:r>
        <w:r>
          <w:tab/>
        </w:r>
        <w:r>
          <w:fldChar w:fldCharType="begin"/>
        </w:r>
        <w:r>
          <w:instrText xml:space="preserve"> PAGEREF _Toc21998 \h </w:instrText>
        </w:r>
        <w:r>
          <w:fldChar w:fldCharType="separate"/>
        </w:r>
        <w:r>
          <w:t>23</w:t>
        </w:r>
        <w:r>
          <w:fldChar w:fldCharType="end"/>
        </w:r>
      </w:hyperlink>
    </w:p>
    <w:p>
      <w:pPr>
        <w:pStyle w:val="TOC2"/>
        <w:tabs>
          <w:tab w:val="right" w:leader="dot" w:pos="8306"/>
        </w:tabs>
      </w:pPr>
      <w:hyperlink w:anchor="_Toc7898" w:history="1">
        <w:r>
          <w:rPr>
            <w:rFonts w:ascii="仿宋" w:eastAsia="仿宋" w:hAnsi="仿宋" w:cs="仿宋" w:hint="eastAsia"/>
            <w:lang w:eastAsia="zh-CN"/>
          </w:rPr>
          <w:t>(二)、环保与社会责任</w:t>
        </w:r>
        <w:r>
          <w:tab/>
        </w:r>
        <w:r>
          <w:fldChar w:fldCharType="begin"/>
        </w:r>
        <w:r>
          <w:instrText xml:space="preserve"> PAGEREF _Toc7898 \h </w:instrText>
        </w:r>
        <w:r>
          <w:fldChar w:fldCharType="separate"/>
        </w:r>
        <w:r>
          <w:t>23</w:t>
        </w:r>
        <w:r>
          <w:fldChar w:fldCharType="end"/>
        </w:r>
      </w:hyperlink>
    </w:p>
    <w:p>
      <w:pPr>
        <w:pStyle w:val="TOC1"/>
        <w:tabs>
          <w:tab w:val="right" w:leader="dot" w:pos="8306"/>
        </w:tabs>
      </w:pPr>
      <w:hyperlink w:anchor="_Toc10009" w:history="1">
        <w:r>
          <w:rPr>
            <w:rFonts w:ascii="仿宋" w:eastAsia="仿宋" w:hAnsi="仿宋" w:cs="仿宋" w:hint="eastAsia"/>
            <w:lang w:eastAsia="zh-CN"/>
          </w:rPr>
          <w:t>五、建设背景及必要性分析</w:t>
        </w:r>
        <w:r>
          <w:tab/>
        </w:r>
        <w:r>
          <w:fldChar w:fldCharType="begin"/>
        </w:r>
        <w:r>
          <w:instrText xml:space="preserve"> PAGEREF _Toc10009 \h </w:instrText>
        </w:r>
        <w:r>
          <w:fldChar w:fldCharType="separate"/>
        </w:r>
        <w:r>
          <w:t>24</w:t>
        </w:r>
        <w:r>
          <w:fldChar w:fldCharType="end"/>
        </w:r>
      </w:hyperlink>
    </w:p>
    <w:p>
      <w:pPr>
        <w:pStyle w:val="TOC2"/>
        <w:tabs>
          <w:tab w:val="right" w:leader="dot" w:pos="8306"/>
        </w:tabs>
      </w:pPr>
      <w:hyperlink w:anchor="_Toc30018" w:history="1">
        <w:r>
          <w:rPr>
            <w:rFonts w:ascii="仿宋" w:eastAsia="仿宋" w:hAnsi="仿宋" w:cs="仿宋" w:hint="eastAsia"/>
            <w:lang w:eastAsia="zh-CN"/>
          </w:rPr>
          <w:t>(一)、热熔胶项目承办单位背景分析</w:t>
        </w:r>
        <w:r>
          <w:tab/>
        </w:r>
        <w:r>
          <w:fldChar w:fldCharType="begin"/>
        </w:r>
        <w:r>
          <w:instrText xml:space="preserve"> PAGEREF _Toc30018 \h </w:instrText>
        </w:r>
        <w:r>
          <w:fldChar w:fldCharType="separate"/>
        </w:r>
        <w:r>
          <w:t>24</w:t>
        </w:r>
        <w:r>
          <w:fldChar w:fldCharType="end"/>
        </w:r>
      </w:hyperlink>
    </w:p>
    <w:p>
      <w:pPr>
        <w:pStyle w:val="TOC2"/>
        <w:tabs>
          <w:tab w:val="right" w:leader="dot" w:pos="8306"/>
        </w:tabs>
      </w:pPr>
      <w:hyperlink w:anchor="_Toc26180" w:history="1">
        <w:r>
          <w:rPr>
            <w:rFonts w:ascii="仿宋" w:eastAsia="仿宋" w:hAnsi="仿宋" w:cs="仿宋" w:hint="eastAsia"/>
            <w:lang w:eastAsia="zh-CN"/>
          </w:rPr>
          <w:t>(二)、产业政策及发展规划</w:t>
        </w:r>
        <w:r>
          <w:tab/>
        </w:r>
        <w:r>
          <w:fldChar w:fldCharType="begin"/>
        </w:r>
        <w:r>
          <w:instrText xml:space="preserve"> PAGEREF _Toc26180 \h </w:instrText>
        </w:r>
        <w:r>
          <w:fldChar w:fldCharType="separate"/>
        </w:r>
        <w:r>
          <w:t>26</w:t>
        </w:r>
        <w:r>
          <w:fldChar w:fldCharType="end"/>
        </w:r>
      </w:hyperlink>
    </w:p>
    <w:p>
      <w:pPr>
        <w:pStyle w:val="TOC2"/>
        <w:tabs>
          <w:tab w:val="right" w:leader="dot" w:pos="8306"/>
        </w:tabs>
      </w:pPr>
      <w:hyperlink w:anchor="_Toc4152" w:history="1">
        <w:r>
          <w:rPr>
            <w:rFonts w:ascii="仿宋" w:eastAsia="仿宋" w:hAnsi="仿宋" w:cs="仿宋" w:hint="eastAsia"/>
            <w:lang w:eastAsia="zh-CN"/>
          </w:rPr>
          <w:t>(三)、鼓励中小企业发展</w:t>
        </w:r>
        <w:r>
          <w:tab/>
        </w:r>
        <w:r>
          <w:fldChar w:fldCharType="begin"/>
        </w:r>
        <w:r>
          <w:instrText xml:space="preserve"> PAGEREF _Toc4152 \h </w:instrText>
        </w:r>
        <w:r>
          <w:fldChar w:fldCharType="separate"/>
        </w:r>
        <w:r>
          <w:t>27</w:t>
        </w:r>
        <w:r>
          <w:fldChar w:fldCharType="end"/>
        </w:r>
      </w:hyperlink>
    </w:p>
    <w:p>
      <w:pPr>
        <w:pStyle w:val="TOC2"/>
        <w:tabs>
          <w:tab w:val="right" w:leader="dot" w:pos="8306"/>
        </w:tabs>
      </w:pPr>
      <w:hyperlink w:anchor="_Toc11555" w:history="1">
        <w:r>
          <w:rPr>
            <w:rFonts w:ascii="仿宋" w:eastAsia="仿宋" w:hAnsi="仿宋" w:cs="仿宋" w:hint="eastAsia"/>
            <w:lang w:eastAsia="zh-CN"/>
          </w:rPr>
          <w:t>(四)、区域经济发展概况</w:t>
        </w:r>
        <w:r>
          <w:tab/>
        </w:r>
        <w:r>
          <w:fldChar w:fldCharType="begin"/>
        </w:r>
        <w:r>
          <w:instrText xml:space="preserve"> PAGEREF _Toc11555 \h </w:instrText>
        </w:r>
        <w:r>
          <w:fldChar w:fldCharType="separate"/>
        </w:r>
        <w:r>
          <w:t>29</w:t>
        </w:r>
        <w:r>
          <w:fldChar w:fldCharType="end"/>
        </w:r>
      </w:hyperlink>
    </w:p>
    <w:p>
      <w:pPr>
        <w:pStyle w:val="TOC2"/>
        <w:tabs>
          <w:tab w:val="right" w:leader="dot" w:pos="8306"/>
        </w:tabs>
      </w:pPr>
      <w:hyperlink w:anchor="_Toc4352" w:history="1">
        <w:r>
          <w:rPr>
            <w:rFonts w:ascii="仿宋" w:eastAsia="仿宋" w:hAnsi="仿宋" w:cs="仿宋" w:hint="eastAsia"/>
            <w:lang w:eastAsia="zh-CN"/>
          </w:rPr>
          <w:t>(五)、热熔胶项目必要性分析</w:t>
        </w:r>
        <w:r>
          <w:tab/>
        </w:r>
        <w:r>
          <w:fldChar w:fldCharType="begin"/>
        </w:r>
        <w:r>
          <w:instrText xml:space="preserve"> PAGEREF _Toc4352 \h </w:instrText>
        </w:r>
        <w:r>
          <w:fldChar w:fldCharType="separate"/>
        </w:r>
        <w:r>
          <w:t>30</w:t>
        </w:r>
        <w:r>
          <w:fldChar w:fldCharType="end"/>
        </w:r>
      </w:hyperlink>
    </w:p>
    <w:p>
      <w:pPr>
        <w:pStyle w:val="TOC1"/>
        <w:tabs>
          <w:tab w:val="right" w:leader="dot" w:pos="8306"/>
        </w:tabs>
      </w:pPr>
      <w:hyperlink w:anchor="_Toc21695" w:history="1">
        <w:r>
          <w:rPr>
            <w:rFonts w:ascii="仿宋" w:eastAsia="仿宋" w:hAnsi="仿宋" w:cs="仿宋" w:hint="eastAsia"/>
            <w:lang w:eastAsia="zh-CN"/>
          </w:rPr>
          <w:t>六、必要性分析</w:t>
        </w:r>
        <w:r>
          <w:tab/>
        </w:r>
        <w:r>
          <w:fldChar w:fldCharType="begin"/>
        </w:r>
        <w:r>
          <w:instrText xml:space="preserve"> PAGEREF _Toc21695 \h </w:instrText>
        </w:r>
        <w:r>
          <w:fldChar w:fldCharType="separate"/>
        </w:r>
        <w:r>
          <w:t>31</w:t>
        </w:r>
        <w:r>
          <w:fldChar w:fldCharType="end"/>
        </w:r>
      </w:hyperlink>
    </w:p>
    <w:p>
      <w:pPr>
        <w:pStyle w:val="TOC2"/>
        <w:tabs>
          <w:tab w:val="right" w:leader="dot" w:pos="8306"/>
        </w:tabs>
      </w:pPr>
      <w:hyperlink w:anchor="_Toc7663" w:history="1">
        <w:r>
          <w:rPr>
            <w:rFonts w:ascii="仿宋" w:eastAsia="仿宋" w:hAnsi="仿宋" w:cs="仿宋" w:hint="eastAsia"/>
            <w:lang w:eastAsia="zh-CN"/>
          </w:rPr>
          <w:t>(一)、必要性分析</w:t>
        </w:r>
        <w:r>
          <w:tab/>
        </w:r>
        <w:r>
          <w:fldChar w:fldCharType="begin"/>
        </w:r>
        <w:r>
          <w:instrText xml:space="preserve"> PAGEREF _Toc7663 \h </w:instrText>
        </w:r>
        <w:r>
          <w:fldChar w:fldCharType="separate"/>
        </w:r>
        <w:r>
          <w:t>31</w:t>
        </w:r>
        <w:r>
          <w:fldChar w:fldCharType="end"/>
        </w:r>
      </w:hyperlink>
    </w:p>
    <w:p>
      <w:pPr>
        <w:pStyle w:val="TOC1"/>
        <w:tabs>
          <w:tab w:val="right" w:leader="dot" w:pos="8306"/>
        </w:tabs>
      </w:pPr>
      <w:hyperlink w:anchor="_Toc7621" w:history="1">
        <w:r>
          <w:rPr>
            <w:rFonts w:ascii="仿宋" w:eastAsia="仿宋" w:hAnsi="仿宋" w:cs="仿宋" w:hint="eastAsia"/>
            <w:lang w:eastAsia="zh-CN"/>
          </w:rPr>
          <w:t>七、人力资源风险管理过程</w:t>
        </w:r>
        <w:r>
          <w:tab/>
        </w:r>
        <w:r>
          <w:fldChar w:fldCharType="begin"/>
        </w:r>
        <w:r>
          <w:instrText xml:space="preserve"> PAGEREF _Toc7621 \h </w:instrText>
        </w:r>
        <w:r>
          <w:fldChar w:fldCharType="separate"/>
        </w:r>
        <w:r>
          <w:t>31</w:t>
        </w:r>
        <w:r>
          <w:fldChar w:fldCharType="end"/>
        </w:r>
      </w:hyperlink>
    </w:p>
    <w:p>
      <w:pPr>
        <w:pStyle w:val="TOC2"/>
        <w:tabs>
          <w:tab w:val="right" w:leader="dot" w:pos="8306"/>
        </w:tabs>
      </w:pPr>
      <w:hyperlink w:anchor="_Toc518" w:history="1">
        <w:r>
          <w:rPr>
            <w:rFonts w:ascii="仿宋" w:eastAsia="仿宋" w:hAnsi="仿宋" w:cs="仿宋" w:hint="eastAsia"/>
            <w:lang w:eastAsia="zh-CN"/>
          </w:rPr>
          <w:t>(一)、风险识别</w:t>
        </w:r>
        <w:r>
          <w:tab/>
        </w:r>
        <w:r>
          <w:fldChar w:fldCharType="begin"/>
        </w:r>
        <w:r>
          <w:instrText xml:space="preserve"> PAGEREF _Toc518 \h </w:instrText>
        </w:r>
        <w:r>
          <w:fldChar w:fldCharType="separate"/>
        </w:r>
        <w:r>
          <w:t>31</w:t>
        </w:r>
        <w:r>
          <w:fldChar w:fldCharType="end"/>
        </w:r>
      </w:hyperlink>
    </w:p>
    <w:p>
      <w:pPr>
        <w:pStyle w:val="TOC2"/>
        <w:tabs>
          <w:tab w:val="right" w:leader="dot" w:pos="8306"/>
        </w:tabs>
      </w:pPr>
      <w:hyperlink w:anchor="_Toc2093" w:history="1">
        <w:r>
          <w:rPr>
            <w:rFonts w:ascii="仿宋" w:eastAsia="仿宋" w:hAnsi="仿宋" w:cs="仿宋" w:hint="eastAsia"/>
            <w:lang w:eastAsia="zh-CN"/>
          </w:rPr>
          <w:t>(二)、风险评估</w:t>
        </w:r>
        <w:r>
          <w:tab/>
        </w:r>
        <w:r>
          <w:fldChar w:fldCharType="begin"/>
        </w:r>
        <w:r>
          <w:instrText xml:space="preserve"> PAGEREF _Toc2093 \h </w:instrText>
        </w:r>
        <w:r>
          <w:fldChar w:fldCharType="separate"/>
        </w:r>
        <w:r>
          <w:t>33</w:t>
        </w:r>
        <w:r>
          <w:fldChar w:fldCharType="end"/>
        </w:r>
      </w:hyperlink>
    </w:p>
    <w:p>
      <w:pPr>
        <w:pStyle w:val="TOC2"/>
        <w:tabs>
          <w:tab w:val="right" w:leader="dot" w:pos="8306"/>
        </w:tabs>
      </w:pPr>
      <w:hyperlink w:anchor="_Toc615" w:history="1">
        <w:r>
          <w:rPr>
            <w:rFonts w:ascii="仿宋" w:eastAsia="仿宋" w:hAnsi="仿宋" w:cs="仿宋" w:hint="eastAsia"/>
            <w:lang w:eastAsia="zh-CN"/>
          </w:rPr>
          <w:t>(三)、风险应对</w:t>
        </w:r>
        <w:r>
          <w:tab/>
        </w:r>
        <w:r>
          <w:fldChar w:fldCharType="begin"/>
        </w:r>
        <w:r>
          <w:instrText xml:space="preserve"> PAGEREF _Toc615 \h </w:instrText>
        </w:r>
        <w:r>
          <w:fldChar w:fldCharType="separate"/>
        </w:r>
        <w:r>
          <w:t>34</w:t>
        </w:r>
        <w:r>
          <w:fldChar w:fldCharType="end"/>
        </w:r>
      </w:hyperlink>
    </w:p>
    <w:p>
      <w:pPr>
        <w:pStyle w:val="TOC1"/>
        <w:tabs>
          <w:tab w:val="right" w:leader="dot" w:pos="8306"/>
        </w:tabs>
      </w:pPr>
      <w:hyperlink w:anchor="_Toc15703" w:history="1">
        <w:r>
          <w:rPr>
            <w:rFonts w:ascii="仿宋" w:eastAsia="仿宋" w:hAnsi="仿宋" w:cs="仿宋" w:hint="eastAsia"/>
            <w:lang w:eastAsia="zh-CN"/>
          </w:rPr>
          <w:t>八、热熔胶项目实施与监督</w:t>
        </w:r>
        <w:r>
          <w:tab/>
        </w:r>
        <w:r>
          <w:fldChar w:fldCharType="begin"/>
        </w:r>
        <w:r>
          <w:instrText xml:space="preserve"> PAGEREF _Toc15703 \h </w:instrText>
        </w:r>
        <w:r>
          <w:fldChar w:fldCharType="separate"/>
        </w:r>
        <w:r>
          <w:t>36</w:t>
        </w:r>
        <w:r>
          <w:fldChar w:fldCharType="end"/>
        </w:r>
      </w:hyperlink>
    </w:p>
    <w:p>
      <w:pPr>
        <w:pStyle w:val="TOC2"/>
        <w:tabs>
          <w:tab w:val="right" w:leader="dot" w:pos="8306"/>
        </w:tabs>
      </w:pPr>
      <w:hyperlink w:anchor="_Toc24729" w:history="1">
        <w:r>
          <w:rPr>
            <w:rFonts w:ascii="仿宋" w:eastAsia="仿宋" w:hAnsi="仿宋" w:cs="仿宋" w:hint="eastAsia"/>
            <w:lang w:eastAsia="zh-CN"/>
          </w:rPr>
          <w:t>(一)、热熔胶项目进度与任务分配</w:t>
        </w:r>
        <w:r>
          <w:tab/>
        </w:r>
        <w:r>
          <w:fldChar w:fldCharType="begin"/>
        </w:r>
        <w:r>
          <w:instrText xml:space="preserve"> PAGEREF _Toc24729 \h </w:instrText>
        </w:r>
        <w:r>
          <w:fldChar w:fldCharType="separate"/>
        </w:r>
        <w:r>
          <w:t>36</w:t>
        </w:r>
        <w:r>
          <w:fldChar w:fldCharType="end"/>
        </w:r>
      </w:hyperlink>
    </w:p>
    <w:p>
      <w:pPr>
        <w:pStyle w:val="TOC2"/>
        <w:tabs>
          <w:tab w:val="right" w:leader="dot" w:pos="8306"/>
        </w:tabs>
      </w:pPr>
      <w:hyperlink w:anchor="_Toc18383" w:history="1">
        <w:r>
          <w:rPr>
            <w:rFonts w:ascii="仿宋" w:eastAsia="仿宋" w:hAnsi="仿宋" w:cs="仿宋" w:hint="eastAsia"/>
            <w:lang w:eastAsia="zh-CN"/>
          </w:rPr>
          <w:t>(二)、质量控制与验收标准</w:t>
        </w:r>
        <w:r>
          <w:tab/>
        </w:r>
        <w:r>
          <w:fldChar w:fldCharType="begin"/>
        </w:r>
        <w:r>
          <w:instrText xml:space="preserve"> PAGEREF _Toc18383 \h </w:instrText>
        </w:r>
        <w:r>
          <w:fldChar w:fldCharType="separate"/>
        </w:r>
        <w:r>
          <w:t>37</w:t>
        </w:r>
        <w:r>
          <w:fldChar w:fldCharType="end"/>
        </w:r>
      </w:hyperlink>
    </w:p>
    <w:p>
      <w:pPr>
        <w:pStyle w:val="TOC2"/>
        <w:tabs>
          <w:tab w:val="right" w:leader="dot" w:pos="8306"/>
        </w:tabs>
      </w:pPr>
      <w:hyperlink w:anchor="_Toc30636" w:history="1">
        <w:r>
          <w:rPr>
            <w:rFonts w:ascii="仿宋" w:eastAsia="仿宋" w:hAnsi="仿宋" w:cs="仿宋" w:hint="eastAsia"/>
            <w:lang w:eastAsia="zh-CN"/>
          </w:rPr>
          <w:t>(三)、变更管理与问题解决</w:t>
        </w:r>
        <w:r>
          <w:tab/>
        </w:r>
        <w:r>
          <w:fldChar w:fldCharType="begin"/>
        </w:r>
        <w:r>
          <w:instrText xml:space="preserve"> PAGEREF _Toc30636 \h </w:instrText>
        </w:r>
        <w:r>
          <w:fldChar w:fldCharType="separate"/>
        </w:r>
        <w:r>
          <w:t>37</w:t>
        </w:r>
        <w:r>
          <w:fldChar w:fldCharType="end"/>
        </w:r>
      </w:hyperlink>
    </w:p>
    <w:p>
      <w:pPr>
        <w:pStyle w:val="TOC1"/>
        <w:tabs>
          <w:tab w:val="right" w:leader="dot" w:pos="8306"/>
        </w:tabs>
      </w:pPr>
      <w:hyperlink w:anchor="_Toc28234" w:history="1">
        <w:r>
          <w:rPr>
            <w:rFonts w:ascii="仿宋" w:eastAsia="仿宋" w:hAnsi="仿宋" w:cs="仿宋" w:hint="eastAsia"/>
            <w:lang w:eastAsia="zh-CN"/>
          </w:rPr>
          <w:t>九、热熔胶项目投资方案分析</w:t>
        </w:r>
        <w:r>
          <w:tab/>
        </w:r>
        <w:r>
          <w:fldChar w:fldCharType="begin"/>
        </w:r>
        <w:r>
          <w:instrText xml:space="preserve"> PAGEREF _Toc28234 \h </w:instrText>
        </w:r>
        <w:r>
          <w:fldChar w:fldCharType="separate"/>
        </w:r>
        <w:r>
          <w:t>38</w:t>
        </w:r>
        <w:r>
          <w:fldChar w:fldCharType="end"/>
        </w:r>
      </w:hyperlink>
    </w:p>
    <w:p>
      <w:pPr>
        <w:pStyle w:val="TOC2"/>
        <w:tabs>
          <w:tab w:val="right" w:leader="dot" w:pos="8306"/>
        </w:tabs>
      </w:pPr>
      <w:hyperlink w:anchor="_Toc5052" w:history="1">
        <w:r>
          <w:rPr>
            <w:rFonts w:ascii="仿宋" w:eastAsia="仿宋" w:hAnsi="仿宋" w:cs="仿宋" w:hint="eastAsia"/>
            <w:lang w:eastAsia="zh-CN"/>
          </w:rPr>
          <w:t>(一)、热熔胶项目估算说明</w:t>
        </w:r>
        <w:r>
          <w:tab/>
        </w:r>
        <w:r>
          <w:fldChar w:fldCharType="begin"/>
        </w:r>
        <w:r>
          <w:instrText xml:space="preserve"> PAGEREF _Toc5052 \h </w:instrText>
        </w:r>
        <w:r>
          <w:fldChar w:fldCharType="separate"/>
        </w:r>
        <w:r>
          <w:t>38</w:t>
        </w:r>
        <w:r>
          <w:fldChar w:fldCharType="end"/>
        </w:r>
      </w:hyperlink>
    </w:p>
    <w:p>
      <w:pPr>
        <w:pStyle w:val="TOC2"/>
        <w:tabs>
          <w:tab w:val="right" w:leader="dot" w:pos="8306"/>
        </w:tabs>
      </w:pPr>
      <w:hyperlink w:anchor="_Toc29615" w:history="1">
        <w:r>
          <w:rPr>
            <w:rFonts w:ascii="仿宋" w:eastAsia="仿宋" w:hAnsi="仿宋" w:cs="仿宋" w:hint="eastAsia"/>
            <w:lang w:eastAsia="zh-CN"/>
          </w:rPr>
          <w:t>(二)、热熔胶项目总投资估算</w:t>
        </w:r>
        <w:r>
          <w:tab/>
        </w:r>
        <w:r>
          <w:fldChar w:fldCharType="begin"/>
        </w:r>
        <w:r>
          <w:instrText xml:space="preserve"> PAGEREF _Toc29615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75" w:history="1">
        <w:r>
          <w:rPr>
            <w:rFonts w:ascii="仿宋" w:eastAsia="仿宋" w:hAnsi="仿宋" w:cs="仿宋" w:hint="eastAsia"/>
            <w:lang w:eastAsia="zh-CN"/>
          </w:rPr>
          <w:t>(三)、资金筹措</w:t>
        </w:r>
        <w:r>
          <w:tab/>
        </w:r>
        <w:r>
          <w:fldChar w:fldCharType="begin"/>
        </w:r>
        <w:r>
          <w:instrText xml:space="preserve"> PAGEREF _Toc24175 \h </w:instrText>
        </w:r>
        <w:r>
          <w:fldChar w:fldCharType="separate"/>
        </w:r>
        <w:r>
          <w:t>40</w:t>
        </w:r>
        <w:r>
          <w:fldChar w:fldCharType="end"/>
        </w:r>
      </w:hyperlink>
    </w:p>
    <w:p>
      <w:pPr>
        <w:pStyle w:val="TOC1"/>
        <w:tabs>
          <w:tab w:val="right" w:leader="dot" w:pos="8306"/>
        </w:tabs>
      </w:pPr>
      <w:hyperlink w:anchor="_Toc19480" w:history="1">
        <w:r>
          <w:rPr>
            <w:rFonts w:ascii="仿宋" w:eastAsia="仿宋" w:hAnsi="仿宋" w:cs="仿宋" w:hint="eastAsia"/>
            <w:lang w:eastAsia="zh-CN"/>
          </w:rPr>
          <w:t>十、战略实施的阶段</w:t>
        </w:r>
        <w:r>
          <w:tab/>
        </w:r>
        <w:r>
          <w:fldChar w:fldCharType="begin"/>
        </w:r>
        <w:r>
          <w:instrText xml:space="preserve"> PAGEREF _Toc19480 \h </w:instrText>
        </w:r>
        <w:r>
          <w:fldChar w:fldCharType="separate"/>
        </w:r>
        <w:r>
          <w:t>41</w:t>
        </w:r>
        <w:r>
          <w:fldChar w:fldCharType="end"/>
        </w:r>
      </w:hyperlink>
    </w:p>
    <w:p>
      <w:pPr>
        <w:pStyle w:val="TOC2"/>
        <w:tabs>
          <w:tab w:val="right" w:leader="dot" w:pos="8306"/>
        </w:tabs>
      </w:pPr>
      <w:hyperlink w:anchor="_Toc20562" w:history="1">
        <w:r>
          <w:rPr>
            <w:rFonts w:ascii="仿宋" w:eastAsia="仿宋" w:hAnsi="仿宋" w:cs="仿宋" w:hint="eastAsia"/>
            <w:lang w:eastAsia="zh-CN"/>
          </w:rPr>
          <w:t>(一)、战略实施的阶段</w:t>
        </w:r>
        <w:r>
          <w:tab/>
        </w:r>
        <w:r>
          <w:fldChar w:fldCharType="begin"/>
        </w:r>
        <w:r>
          <w:instrText xml:space="preserve"> PAGEREF _Toc20562 \h </w:instrText>
        </w:r>
        <w:r>
          <w:fldChar w:fldCharType="separate"/>
        </w:r>
        <w:r>
          <w:t>41</w:t>
        </w:r>
        <w:r>
          <w:fldChar w:fldCharType="end"/>
        </w:r>
      </w:hyperlink>
    </w:p>
    <w:p>
      <w:pPr>
        <w:pStyle w:val="TOC1"/>
        <w:tabs>
          <w:tab w:val="right" w:leader="dot" w:pos="8306"/>
        </w:tabs>
      </w:pPr>
      <w:hyperlink w:anchor="_Toc5939" w:history="1">
        <w:r>
          <w:rPr>
            <w:rFonts w:ascii="仿宋" w:eastAsia="仿宋" w:hAnsi="仿宋" w:cs="仿宋" w:hint="eastAsia"/>
            <w:lang w:eastAsia="zh-CN"/>
          </w:rPr>
          <w:t>十一、热熔胶项目组织管理与招投标</w:t>
        </w:r>
        <w:r>
          <w:tab/>
        </w:r>
        <w:r>
          <w:fldChar w:fldCharType="begin"/>
        </w:r>
        <w:r>
          <w:instrText xml:space="preserve"> PAGEREF _Toc5939 \h </w:instrText>
        </w:r>
        <w:r>
          <w:fldChar w:fldCharType="separate"/>
        </w:r>
        <w:r>
          <w:t>44</w:t>
        </w:r>
        <w:r>
          <w:fldChar w:fldCharType="end"/>
        </w:r>
      </w:hyperlink>
    </w:p>
    <w:p>
      <w:pPr>
        <w:pStyle w:val="TOC2"/>
        <w:tabs>
          <w:tab w:val="right" w:leader="dot" w:pos="8306"/>
        </w:tabs>
      </w:pPr>
      <w:hyperlink w:anchor="_Toc22094" w:history="1">
        <w:r>
          <w:rPr>
            <w:rFonts w:ascii="仿宋" w:eastAsia="仿宋" w:hAnsi="仿宋" w:cs="仿宋" w:hint="eastAsia"/>
            <w:lang w:eastAsia="zh-CN"/>
          </w:rPr>
          <w:t>(一)、热熔胶项目筹建时期的组织与管理</w:t>
        </w:r>
        <w:r>
          <w:tab/>
        </w:r>
        <w:r>
          <w:fldChar w:fldCharType="begin"/>
        </w:r>
        <w:r>
          <w:instrText xml:space="preserve"> PAGEREF _Toc22094 \h </w:instrText>
        </w:r>
        <w:r>
          <w:fldChar w:fldCharType="separate"/>
        </w:r>
        <w:r>
          <w:t>44</w:t>
        </w:r>
        <w:r>
          <w:fldChar w:fldCharType="end"/>
        </w:r>
      </w:hyperlink>
    </w:p>
    <w:p>
      <w:pPr>
        <w:pStyle w:val="TOC2"/>
        <w:tabs>
          <w:tab w:val="right" w:leader="dot" w:pos="8306"/>
        </w:tabs>
      </w:pPr>
      <w:hyperlink w:anchor="_Toc29303" w:history="1">
        <w:r>
          <w:rPr>
            <w:rFonts w:ascii="仿宋" w:eastAsia="仿宋" w:hAnsi="仿宋" w:cs="仿宋" w:hint="eastAsia"/>
            <w:lang w:eastAsia="zh-CN"/>
          </w:rPr>
          <w:t>(二)、热熔胶项目运行时期的组织与管理</w:t>
        </w:r>
        <w:r>
          <w:tab/>
        </w:r>
        <w:r>
          <w:fldChar w:fldCharType="begin"/>
        </w:r>
        <w:r>
          <w:instrText xml:space="preserve"> PAGEREF _Toc29303 \h </w:instrText>
        </w:r>
        <w:r>
          <w:fldChar w:fldCharType="separate"/>
        </w:r>
        <w:r>
          <w:t>44</w:t>
        </w:r>
        <w:r>
          <w:fldChar w:fldCharType="end"/>
        </w:r>
      </w:hyperlink>
    </w:p>
    <w:p>
      <w:pPr>
        <w:pStyle w:val="TOC2"/>
        <w:tabs>
          <w:tab w:val="right" w:leader="dot" w:pos="8306"/>
        </w:tabs>
      </w:pPr>
      <w:hyperlink w:anchor="_Toc4996" w:history="1">
        <w:r>
          <w:rPr>
            <w:rFonts w:ascii="仿宋" w:eastAsia="仿宋" w:hAnsi="仿宋" w:cs="仿宋" w:hint="eastAsia"/>
            <w:lang w:eastAsia="zh-CN"/>
          </w:rPr>
          <w:t>(三)、劳动定员和人员培训</w:t>
        </w:r>
        <w:r>
          <w:tab/>
        </w:r>
        <w:r>
          <w:fldChar w:fldCharType="begin"/>
        </w:r>
        <w:r>
          <w:instrText xml:space="preserve"> PAGEREF _Toc4996 \h </w:instrText>
        </w:r>
        <w:r>
          <w:fldChar w:fldCharType="separate"/>
        </w:r>
        <w:r>
          <w:t>45</w:t>
        </w:r>
        <w:r>
          <w:fldChar w:fldCharType="end"/>
        </w:r>
      </w:hyperlink>
    </w:p>
    <w:p>
      <w:pPr>
        <w:pStyle w:val="TOC2"/>
        <w:tabs>
          <w:tab w:val="right" w:leader="dot" w:pos="8306"/>
        </w:tabs>
      </w:pPr>
      <w:hyperlink w:anchor="_Toc2547" w:history="1">
        <w:r>
          <w:rPr>
            <w:rFonts w:ascii="仿宋" w:eastAsia="仿宋" w:hAnsi="仿宋" w:cs="仿宋" w:hint="eastAsia"/>
            <w:lang w:eastAsia="zh-CN"/>
          </w:rPr>
          <w:t>(四)、招标管理</w:t>
        </w:r>
        <w:r>
          <w:tab/>
        </w:r>
        <w:r>
          <w:fldChar w:fldCharType="begin"/>
        </w:r>
        <w:r>
          <w:instrText xml:space="preserve"> PAGEREF _Toc2547 \h </w:instrText>
        </w:r>
        <w:r>
          <w:fldChar w:fldCharType="separate"/>
        </w:r>
        <w:r>
          <w:t>46</w:t>
        </w:r>
        <w:r>
          <w:fldChar w:fldCharType="end"/>
        </w:r>
      </w:hyperlink>
    </w:p>
    <w:p>
      <w:pPr>
        <w:pStyle w:val="TOC1"/>
        <w:tabs>
          <w:tab w:val="right" w:leader="dot" w:pos="8306"/>
        </w:tabs>
      </w:pPr>
      <w:hyperlink w:anchor="_Toc11093" w:history="1">
        <w:r>
          <w:rPr>
            <w:rFonts w:ascii="仿宋" w:eastAsia="仿宋" w:hAnsi="仿宋" w:cs="仿宋" w:hint="eastAsia"/>
            <w:lang w:eastAsia="zh-CN"/>
          </w:rPr>
          <w:t>十二、热熔胶行业产品策略</w:t>
        </w:r>
        <w:r>
          <w:tab/>
        </w:r>
        <w:r>
          <w:fldChar w:fldCharType="begin"/>
        </w:r>
        <w:r>
          <w:instrText xml:space="preserve"> PAGEREF _Toc11093 \h </w:instrText>
        </w:r>
        <w:r>
          <w:fldChar w:fldCharType="separate"/>
        </w:r>
        <w:r>
          <w:t>47</w:t>
        </w:r>
        <w:r>
          <w:fldChar w:fldCharType="end"/>
        </w:r>
      </w:hyperlink>
    </w:p>
    <w:p>
      <w:pPr>
        <w:pStyle w:val="TOC2"/>
        <w:tabs>
          <w:tab w:val="right" w:leader="dot" w:pos="8306"/>
        </w:tabs>
      </w:pPr>
      <w:hyperlink w:anchor="_Toc17618" w:history="1">
        <w:r>
          <w:rPr>
            <w:rFonts w:ascii="仿宋" w:eastAsia="仿宋" w:hAnsi="仿宋" w:cs="仿宋" w:hint="eastAsia"/>
            <w:lang w:eastAsia="zh-CN"/>
          </w:rPr>
          <w:t>(一)、产品定位</w:t>
        </w:r>
        <w:r>
          <w:tab/>
        </w:r>
        <w:r>
          <w:fldChar w:fldCharType="begin"/>
        </w:r>
        <w:r>
          <w:instrText xml:space="preserve"> PAGEREF _Toc17618 \h </w:instrText>
        </w:r>
        <w:r>
          <w:fldChar w:fldCharType="separate"/>
        </w:r>
        <w:r>
          <w:t>47</w:t>
        </w:r>
        <w:r>
          <w:fldChar w:fldCharType="end"/>
        </w:r>
      </w:hyperlink>
    </w:p>
    <w:p>
      <w:pPr>
        <w:pStyle w:val="TOC2"/>
        <w:tabs>
          <w:tab w:val="right" w:leader="dot" w:pos="8306"/>
        </w:tabs>
      </w:pPr>
      <w:hyperlink w:anchor="_Toc7266" w:history="1">
        <w:r>
          <w:rPr>
            <w:rFonts w:ascii="仿宋" w:eastAsia="仿宋" w:hAnsi="仿宋" w:cs="仿宋" w:hint="eastAsia"/>
            <w:lang w:eastAsia="zh-CN"/>
          </w:rPr>
          <w:t>(二)、产品种类</w:t>
        </w:r>
        <w:r>
          <w:tab/>
        </w:r>
        <w:r>
          <w:fldChar w:fldCharType="begin"/>
        </w:r>
        <w:r>
          <w:instrText xml:space="preserve"> PAGEREF _Toc7266 \h </w:instrText>
        </w:r>
        <w:r>
          <w:fldChar w:fldCharType="separate"/>
        </w:r>
        <w:r>
          <w:t>48</w:t>
        </w:r>
        <w:r>
          <w:fldChar w:fldCharType="end"/>
        </w:r>
      </w:hyperlink>
    </w:p>
    <w:p>
      <w:pPr>
        <w:pStyle w:val="TOC2"/>
        <w:tabs>
          <w:tab w:val="right" w:leader="dot" w:pos="8306"/>
        </w:tabs>
      </w:pPr>
      <w:hyperlink w:anchor="_Toc4808" w:history="1">
        <w:r>
          <w:rPr>
            <w:rFonts w:ascii="仿宋" w:eastAsia="仿宋" w:hAnsi="仿宋" w:cs="仿宋" w:hint="eastAsia"/>
            <w:lang w:eastAsia="zh-CN"/>
          </w:rPr>
          <w:t>(三)、产品质量</w:t>
        </w:r>
        <w:r>
          <w:tab/>
        </w:r>
        <w:r>
          <w:fldChar w:fldCharType="begin"/>
        </w:r>
        <w:r>
          <w:instrText xml:space="preserve"> PAGEREF _Toc4808 \h </w:instrText>
        </w:r>
        <w:r>
          <w:fldChar w:fldCharType="separate"/>
        </w:r>
        <w:r>
          <w:t>48</w:t>
        </w:r>
        <w:r>
          <w:fldChar w:fldCharType="end"/>
        </w:r>
      </w:hyperlink>
    </w:p>
    <w:p>
      <w:pPr>
        <w:pStyle w:val="TOC2"/>
        <w:tabs>
          <w:tab w:val="right" w:leader="dot" w:pos="8306"/>
        </w:tabs>
      </w:pPr>
      <w:hyperlink w:anchor="_Toc15556" w:history="1">
        <w:r>
          <w:rPr>
            <w:rFonts w:ascii="仿宋" w:eastAsia="仿宋" w:hAnsi="仿宋" w:cs="仿宋" w:hint="eastAsia"/>
            <w:lang w:eastAsia="zh-CN"/>
          </w:rPr>
          <w:t>(四)、创新设计</w:t>
        </w:r>
        <w:r>
          <w:tab/>
        </w:r>
        <w:r>
          <w:fldChar w:fldCharType="begin"/>
        </w:r>
        <w:r>
          <w:instrText xml:space="preserve"> PAGEREF _Toc15556 \h </w:instrText>
        </w:r>
        <w:r>
          <w:fldChar w:fldCharType="separate"/>
        </w:r>
        <w:r>
          <w:t>48</w:t>
        </w:r>
        <w:r>
          <w:fldChar w:fldCharType="end"/>
        </w:r>
      </w:hyperlink>
    </w:p>
    <w:p>
      <w:pPr>
        <w:pStyle w:val="TOC2"/>
        <w:tabs>
          <w:tab w:val="right" w:leader="dot" w:pos="8306"/>
        </w:tabs>
      </w:pPr>
      <w:hyperlink w:anchor="_Toc18937" w:history="1">
        <w:r>
          <w:rPr>
            <w:rFonts w:ascii="仿宋" w:eastAsia="仿宋" w:hAnsi="仿宋" w:cs="仿宋" w:hint="eastAsia"/>
            <w:lang w:eastAsia="zh-CN"/>
          </w:rPr>
          <w:t>(五)、价格策略</w:t>
        </w:r>
        <w:r>
          <w:tab/>
        </w:r>
        <w:r>
          <w:fldChar w:fldCharType="begin"/>
        </w:r>
        <w:r>
          <w:instrText xml:space="preserve"> PAGEREF _Toc18937 \h </w:instrText>
        </w:r>
        <w:r>
          <w:fldChar w:fldCharType="separate"/>
        </w:r>
        <w:r>
          <w:t>48</w:t>
        </w:r>
        <w:r>
          <w:fldChar w:fldCharType="end"/>
        </w:r>
      </w:hyperlink>
    </w:p>
    <w:p>
      <w:pPr>
        <w:pStyle w:val="TOC2"/>
        <w:tabs>
          <w:tab w:val="right" w:leader="dot" w:pos="8306"/>
        </w:tabs>
      </w:pPr>
      <w:hyperlink w:anchor="_Toc10445" w:history="1">
        <w:r>
          <w:rPr>
            <w:rFonts w:ascii="仿宋" w:eastAsia="仿宋" w:hAnsi="仿宋" w:cs="仿宋" w:hint="eastAsia"/>
            <w:lang w:eastAsia="zh-CN"/>
          </w:rPr>
          <w:t>(六)、售后服务</w:t>
        </w:r>
        <w:r>
          <w:tab/>
        </w:r>
        <w:r>
          <w:fldChar w:fldCharType="begin"/>
        </w:r>
        <w:r>
          <w:instrText xml:space="preserve"> PAGEREF _Toc10445 \h </w:instrText>
        </w:r>
        <w:r>
          <w:fldChar w:fldCharType="separate"/>
        </w:r>
        <w:r>
          <w:t>49</w:t>
        </w:r>
        <w:r>
          <w:fldChar w:fldCharType="end"/>
        </w:r>
      </w:hyperlink>
    </w:p>
    <w:p>
      <w:pPr>
        <w:pStyle w:val="TOC1"/>
        <w:tabs>
          <w:tab w:val="right" w:leader="dot" w:pos="8306"/>
        </w:tabs>
      </w:pPr>
      <w:hyperlink w:anchor="_Toc16677" w:history="1">
        <w:r>
          <w:rPr>
            <w:rFonts w:ascii="仿宋" w:eastAsia="仿宋" w:hAnsi="仿宋" w:cs="仿宋" w:hint="eastAsia"/>
            <w:lang w:eastAsia="zh-CN"/>
          </w:rPr>
          <w:t>十三、融资规模及资金使用计划</w:t>
        </w:r>
        <w:r>
          <w:tab/>
        </w:r>
        <w:r>
          <w:fldChar w:fldCharType="begin"/>
        </w:r>
        <w:r>
          <w:instrText xml:space="preserve"> PAGEREF _Toc16677 \h </w:instrText>
        </w:r>
        <w:r>
          <w:fldChar w:fldCharType="separate"/>
        </w:r>
        <w:r>
          <w:t>49</w:t>
        </w:r>
        <w:r>
          <w:fldChar w:fldCharType="end"/>
        </w:r>
      </w:hyperlink>
    </w:p>
    <w:p>
      <w:pPr>
        <w:pStyle w:val="TOC2"/>
        <w:tabs>
          <w:tab w:val="right" w:leader="dot" w:pos="8306"/>
        </w:tabs>
      </w:pPr>
      <w:hyperlink w:anchor="_Toc16658" w:history="1">
        <w:r>
          <w:rPr>
            <w:rFonts w:ascii="仿宋" w:eastAsia="仿宋" w:hAnsi="仿宋" w:cs="仿宋" w:hint="eastAsia"/>
            <w:lang w:eastAsia="zh-CN"/>
          </w:rPr>
          <w:t>(一)、资金计划</w:t>
        </w:r>
        <w:r>
          <w:tab/>
        </w:r>
        <w:r>
          <w:fldChar w:fldCharType="begin"/>
        </w:r>
        <w:r>
          <w:instrText xml:space="preserve"> PAGEREF _Toc16658 \h </w:instrText>
        </w:r>
        <w:r>
          <w:fldChar w:fldCharType="separate"/>
        </w:r>
        <w:r>
          <w:t>49</w:t>
        </w:r>
        <w:r>
          <w:fldChar w:fldCharType="end"/>
        </w:r>
      </w:hyperlink>
    </w:p>
    <w:p>
      <w:pPr>
        <w:pStyle w:val="TOC2"/>
        <w:tabs>
          <w:tab w:val="right" w:leader="dot" w:pos="8306"/>
        </w:tabs>
      </w:pPr>
      <w:hyperlink w:anchor="_Toc28696" w:history="1">
        <w:r>
          <w:rPr>
            <w:rFonts w:ascii="仿宋" w:eastAsia="仿宋" w:hAnsi="仿宋" w:cs="仿宋" w:hint="eastAsia"/>
            <w:lang w:eastAsia="zh-CN"/>
          </w:rPr>
          <w:t>(二)、募集资金用途</w:t>
        </w:r>
        <w:r>
          <w:tab/>
        </w:r>
        <w:r>
          <w:fldChar w:fldCharType="begin"/>
        </w:r>
        <w:r>
          <w:instrText xml:space="preserve"> PAGEREF _Toc28696 \h </w:instrText>
        </w:r>
        <w:r>
          <w:fldChar w:fldCharType="separate"/>
        </w:r>
        <w:r>
          <w:t>49</w:t>
        </w:r>
        <w:r>
          <w:fldChar w:fldCharType="end"/>
        </w:r>
      </w:hyperlink>
    </w:p>
    <w:p>
      <w:pPr>
        <w:pStyle w:val="TOC2"/>
        <w:tabs>
          <w:tab w:val="right" w:leader="dot" w:pos="8306"/>
        </w:tabs>
      </w:pPr>
      <w:hyperlink w:anchor="_Toc31124" w:history="1">
        <w:r>
          <w:rPr>
            <w:rFonts w:ascii="仿宋" w:eastAsia="仿宋" w:hAnsi="仿宋" w:cs="仿宋" w:hint="eastAsia"/>
            <w:lang w:eastAsia="zh-CN"/>
          </w:rPr>
          <w:t>(三)、资金使用计划</w:t>
        </w:r>
        <w:r>
          <w:tab/>
        </w:r>
        <w:r>
          <w:fldChar w:fldCharType="begin"/>
        </w:r>
        <w:r>
          <w:instrText xml:space="preserve"> PAGEREF _Toc31124 \h </w:instrText>
        </w:r>
        <w:r>
          <w:fldChar w:fldCharType="separate"/>
        </w:r>
        <w:r>
          <w:t>51</w:t>
        </w:r>
        <w:r>
          <w:fldChar w:fldCharType="end"/>
        </w:r>
      </w:hyperlink>
    </w:p>
    <w:p>
      <w:pPr>
        <w:pStyle w:val="TOC1"/>
        <w:tabs>
          <w:tab w:val="right" w:leader="dot" w:pos="8306"/>
        </w:tabs>
      </w:pPr>
      <w:hyperlink w:anchor="_Toc28843" w:history="1">
        <w:r>
          <w:rPr>
            <w:rFonts w:ascii="仿宋" w:eastAsia="仿宋" w:hAnsi="仿宋" w:cs="仿宋" w:hint="eastAsia"/>
            <w:lang w:eastAsia="zh-CN"/>
          </w:rPr>
          <w:t>十四、质量管理与监督</w:t>
        </w:r>
        <w:r>
          <w:tab/>
        </w:r>
        <w:r>
          <w:fldChar w:fldCharType="begin"/>
        </w:r>
        <w:r>
          <w:instrText xml:space="preserve"> PAGEREF _Toc28843 \h </w:instrText>
        </w:r>
        <w:r>
          <w:fldChar w:fldCharType="separate"/>
        </w:r>
        <w:r>
          <w:t>52</w:t>
        </w:r>
        <w:r>
          <w:fldChar w:fldCharType="end"/>
        </w:r>
      </w:hyperlink>
    </w:p>
    <w:p>
      <w:pPr>
        <w:pStyle w:val="TOC2"/>
        <w:tabs>
          <w:tab w:val="right" w:leader="dot" w:pos="8306"/>
        </w:tabs>
      </w:pPr>
      <w:hyperlink w:anchor="_Toc2867" w:history="1">
        <w:r>
          <w:rPr>
            <w:rFonts w:ascii="仿宋" w:eastAsia="仿宋" w:hAnsi="仿宋" w:cs="仿宋" w:hint="eastAsia"/>
            <w:lang w:eastAsia="zh-CN"/>
          </w:rPr>
          <w:t>(一)、质量管理原则</w:t>
        </w:r>
        <w:r>
          <w:tab/>
        </w:r>
        <w:r>
          <w:fldChar w:fldCharType="begin"/>
        </w:r>
        <w:r>
          <w:instrText xml:space="preserve"> PAGEREF _Toc2867 \h </w:instrText>
        </w:r>
        <w:r>
          <w:fldChar w:fldCharType="separate"/>
        </w:r>
        <w:r>
          <w:t>52</w:t>
        </w:r>
        <w:r>
          <w:fldChar w:fldCharType="end"/>
        </w:r>
      </w:hyperlink>
    </w:p>
    <w:p>
      <w:pPr>
        <w:pStyle w:val="TOC2"/>
        <w:tabs>
          <w:tab w:val="right" w:leader="dot" w:pos="8306"/>
        </w:tabs>
      </w:pPr>
      <w:hyperlink w:anchor="_Toc19686" w:history="1">
        <w:r>
          <w:rPr>
            <w:rFonts w:ascii="仿宋" w:eastAsia="仿宋" w:hAnsi="仿宋" w:cs="仿宋" w:hint="eastAsia"/>
            <w:lang w:eastAsia="zh-CN"/>
          </w:rPr>
          <w:t>(二)、质量控制措施</w:t>
        </w:r>
        <w:r>
          <w:tab/>
        </w:r>
        <w:r>
          <w:fldChar w:fldCharType="begin"/>
        </w:r>
        <w:r>
          <w:instrText xml:space="preserve"> PAGEREF _Toc19686 \h </w:instrText>
        </w:r>
        <w:r>
          <w:fldChar w:fldCharType="separate"/>
        </w:r>
        <w:r>
          <w:t>54</w:t>
        </w:r>
        <w:r>
          <w:fldChar w:fldCharType="end"/>
        </w:r>
      </w:hyperlink>
    </w:p>
    <w:p>
      <w:pPr>
        <w:pStyle w:val="TOC2"/>
        <w:tabs>
          <w:tab w:val="right" w:leader="dot" w:pos="8306"/>
        </w:tabs>
      </w:pPr>
      <w:hyperlink w:anchor="_Toc25053" w:history="1">
        <w:r>
          <w:rPr>
            <w:rFonts w:ascii="仿宋" w:eastAsia="仿宋" w:hAnsi="仿宋" w:cs="仿宋" w:hint="eastAsia"/>
            <w:lang w:eastAsia="zh-CN"/>
          </w:rPr>
          <w:t>(三)、监督与评估机制</w:t>
        </w:r>
        <w:r>
          <w:tab/>
        </w:r>
        <w:r>
          <w:fldChar w:fldCharType="begin"/>
        </w:r>
        <w:r>
          <w:instrText xml:space="preserve"> PAGEREF _Toc25053 \h </w:instrText>
        </w:r>
        <w:r>
          <w:fldChar w:fldCharType="separate"/>
        </w:r>
        <w:r>
          <w:t>55</w:t>
        </w:r>
        <w:r>
          <w:fldChar w:fldCharType="end"/>
        </w:r>
      </w:hyperlink>
    </w:p>
    <w:p>
      <w:pPr>
        <w:pStyle w:val="TOC2"/>
        <w:tabs>
          <w:tab w:val="right" w:leader="dot" w:pos="8306"/>
        </w:tabs>
      </w:pPr>
      <w:hyperlink w:anchor="_Toc10999" w:history="1">
        <w:r>
          <w:rPr>
            <w:rFonts w:ascii="仿宋" w:eastAsia="仿宋" w:hAnsi="仿宋" w:cs="仿宋" w:hint="eastAsia"/>
            <w:lang w:eastAsia="zh-CN"/>
          </w:rPr>
          <w:t>(四)、持续改进与反馈</w:t>
        </w:r>
        <w:r>
          <w:tab/>
        </w:r>
        <w:r>
          <w:fldChar w:fldCharType="begin"/>
        </w:r>
        <w:r>
          <w:instrText xml:space="preserve"> PAGEREF _Toc10999 \h </w:instrText>
        </w:r>
        <w:r>
          <w:fldChar w:fldCharType="separate"/>
        </w:r>
        <w:r>
          <w:t>56</w:t>
        </w:r>
        <w:r>
          <w:fldChar w:fldCharType="end"/>
        </w:r>
      </w:hyperlink>
    </w:p>
    <w:p>
      <w:pPr>
        <w:pStyle w:val="TOC1"/>
        <w:tabs>
          <w:tab w:val="right" w:leader="dot" w:pos="8306"/>
        </w:tabs>
      </w:pPr>
      <w:hyperlink w:anchor="_Toc13591" w:history="1">
        <w:r>
          <w:rPr>
            <w:rFonts w:ascii="仿宋" w:eastAsia="仿宋" w:hAnsi="仿宋" w:cs="仿宋" w:hint="eastAsia"/>
            <w:lang w:eastAsia="zh-CN"/>
          </w:rPr>
          <w:t>十五、创新驱动</w:t>
        </w:r>
        <w:r>
          <w:tab/>
        </w:r>
        <w:r>
          <w:fldChar w:fldCharType="begin"/>
        </w:r>
        <w:r>
          <w:instrText xml:space="preserve"> PAGEREF _Toc13591 \h </w:instrText>
        </w:r>
        <w:r>
          <w:fldChar w:fldCharType="separate"/>
        </w:r>
        <w:r>
          <w:t>59</w:t>
        </w:r>
        <w:r>
          <w:fldChar w:fldCharType="end"/>
        </w:r>
      </w:hyperlink>
    </w:p>
    <w:p>
      <w:pPr>
        <w:pStyle w:val="TOC2"/>
        <w:tabs>
          <w:tab w:val="right" w:leader="dot" w:pos="8306"/>
        </w:tabs>
      </w:pPr>
      <w:hyperlink w:anchor="_Toc11806" w:history="1">
        <w:r>
          <w:rPr>
            <w:rFonts w:ascii="仿宋" w:eastAsia="仿宋" w:hAnsi="仿宋" w:cs="仿宋" w:hint="eastAsia"/>
            <w:lang w:eastAsia="zh-CN"/>
          </w:rPr>
          <w:t>(一)、企业技术研发分析</w:t>
        </w:r>
        <w:r>
          <w:tab/>
        </w:r>
        <w:r>
          <w:fldChar w:fldCharType="begin"/>
        </w:r>
        <w:r>
          <w:instrText xml:space="preserve"> PAGEREF _Toc11806 \h </w:instrText>
        </w:r>
        <w:r>
          <w:fldChar w:fldCharType="separate"/>
        </w:r>
        <w:r>
          <w:t>59</w:t>
        </w:r>
        <w:r>
          <w:fldChar w:fldCharType="end"/>
        </w:r>
      </w:hyperlink>
    </w:p>
    <w:p>
      <w:pPr>
        <w:pStyle w:val="TOC2"/>
        <w:tabs>
          <w:tab w:val="right" w:leader="dot" w:pos="8306"/>
        </w:tabs>
      </w:pPr>
      <w:hyperlink w:anchor="_Toc26055" w:history="1">
        <w:r>
          <w:rPr>
            <w:rFonts w:ascii="仿宋" w:eastAsia="仿宋" w:hAnsi="仿宋" w:cs="仿宋" w:hint="eastAsia"/>
            <w:lang w:eastAsia="zh-CN"/>
          </w:rPr>
          <w:t>(二)、热熔胶项目技术工艺分析</w:t>
        </w:r>
        <w:r>
          <w:tab/>
        </w:r>
        <w:r>
          <w:fldChar w:fldCharType="begin"/>
        </w:r>
        <w:r>
          <w:instrText xml:space="preserve"> PAGEREF _Toc26055 \h </w:instrText>
        </w:r>
        <w:r>
          <w:fldChar w:fldCharType="separate"/>
        </w:r>
        <w:r>
          <w:t>60</w:t>
        </w:r>
        <w:r>
          <w:fldChar w:fldCharType="end"/>
        </w:r>
      </w:hyperlink>
    </w:p>
    <w:p>
      <w:pPr>
        <w:pStyle w:val="TOC2"/>
        <w:tabs>
          <w:tab w:val="right" w:leader="dot" w:pos="8306"/>
        </w:tabs>
      </w:pPr>
      <w:hyperlink w:anchor="_Toc23487" w:history="1">
        <w:r>
          <w:rPr>
            <w:rFonts w:ascii="仿宋" w:eastAsia="仿宋" w:hAnsi="仿宋" w:cs="仿宋" w:hint="eastAsia"/>
            <w:lang w:eastAsia="zh-CN"/>
          </w:rPr>
          <w:t>(三)、质量管理</w:t>
        </w:r>
        <w:r>
          <w:tab/>
        </w:r>
        <w:r>
          <w:fldChar w:fldCharType="begin"/>
        </w:r>
        <w:r>
          <w:instrText xml:space="preserve"> PAGEREF _Toc23487 \h </w:instrText>
        </w:r>
        <w:r>
          <w:fldChar w:fldCharType="separate"/>
        </w:r>
        <w:r>
          <w:t>61</w:t>
        </w:r>
        <w:r>
          <w:fldChar w:fldCharType="end"/>
        </w:r>
      </w:hyperlink>
    </w:p>
    <w:p>
      <w:pPr>
        <w:pStyle w:val="TOC2"/>
        <w:tabs>
          <w:tab w:val="right" w:leader="dot" w:pos="8306"/>
        </w:tabs>
      </w:pPr>
      <w:hyperlink w:anchor="_Toc21363" w:history="1">
        <w:r>
          <w:rPr>
            <w:rFonts w:ascii="仿宋" w:eastAsia="仿宋" w:hAnsi="仿宋" w:cs="仿宋" w:hint="eastAsia"/>
            <w:lang w:eastAsia="zh-CN"/>
          </w:rPr>
          <w:t>(四)、创新发展总结</w:t>
        </w:r>
        <w:r>
          <w:tab/>
        </w:r>
        <w:r>
          <w:fldChar w:fldCharType="begin"/>
        </w:r>
        <w:r>
          <w:instrText xml:space="preserve"> PAGEREF _Toc21363 \h </w:instrText>
        </w:r>
        <w:r>
          <w:fldChar w:fldCharType="separate"/>
        </w:r>
        <w:r>
          <w:t>61</w:t>
        </w:r>
        <w:r>
          <w:fldChar w:fldCharType="end"/>
        </w:r>
      </w:hyperlink>
    </w:p>
    <w:p>
      <w:pPr>
        <w:pStyle w:val="TOC1"/>
        <w:tabs>
          <w:tab w:val="right" w:leader="dot" w:pos="8306"/>
        </w:tabs>
      </w:pPr>
      <w:hyperlink w:anchor="_Toc3635" w:history="1">
        <w:r>
          <w:rPr>
            <w:rFonts w:ascii="仿宋" w:eastAsia="仿宋" w:hAnsi="仿宋" w:cs="仿宋" w:hint="eastAsia"/>
            <w:lang w:eastAsia="zh-CN"/>
          </w:rPr>
          <w:t>十六、成本控制与效益提升</w:t>
        </w:r>
        <w:r>
          <w:tab/>
        </w:r>
        <w:r>
          <w:fldChar w:fldCharType="begin"/>
        </w:r>
        <w:r>
          <w:instrText xml:space="preserve"> PAGEREF _Toc3635 \h </w:instrText>
        </w:r>
        <w:r>
          <w:fldChar w:fldCharType="separate"/>
        </w:r>
        <w:r>
          <w:t>62</w:t>
        </w:r>
        <w:r>
          <w:fldChar w:fldCharType="end"/>
        </w:r>
      </w:hyperlink>
    </w:p>
    <w:p>
      <w:pPr>
        <w:pStyle w:val="TOC2"/>
        <w:tabs>
          <w:tab w:val="right" w:leader="dot" w:pos="8306"/>
        </w:tabs>
      </w:pPr>
      <w:hyperlink w:anchor="_Toc11341" w:history="1">
        <w:r>
          <w:rPr>
            <w:rFonts w:ascii="仿宋" w:eastAsia="仿宋" w:hAnsi="仿宋" w:cs="仿宋" w:hint="eastAsia"/>
            <w:lang w:eastAsia="zh-CN"/>
          </w:rPr>
          <w:t>(一)、成本核算与预算管理</w:t>
        </w:r>
        <w:r>
          <w:tab/>
        </w:r>
        <w:r>
          <w:fldChar w:fldCharType="begin"/>
        </w:r>
        <w:r>
          <w:instrText xml:space="preserve"> PAGEREF _Toc11341 \h </w:instrText>
        </w:r>
        <w:r>
          <w:fldChar w:fldCharType="separate"/>
        </w:r>
        <w:r>
          <w:t>62</w:t>
        </w:r>
        <w:r>
          <w:fldChar w:fldCharType="end"/>
        </w:r>
      </w:hyperlink>
    </w:p>
    <w:p>
      <w:pPr>
        <w:pStyle w:val="TOC2"/>
        <w:tabs>
          <w:tab w:val="right" w:leader="dot" w:pos="8306"/>
        </w:tabs>
      </w:pPr>
      <w:hyperlink w:anchor="_Toc2845" w:history="1">
        <w:r>
          <w:rPr>
            <w:rFonts w:ascii="仿宋" w:eastAsia="仿宋" w:hAnsi="仿宋" w:cs="仿宋" w:hint="eastAsia"/>
            <w:lang w:eastAsia="zh-CN"/>
          </w:rPr>
          <w:t>(二)、资源利用效率评估</w:t>
        </w:r>
        <w:r>
          <w:tab/>
        </w:r>
        <w:r>
          <w:fldChar w:fldCharType="begin"/>
        </w:r>
        <w:r>
          <w:instrText xml:space="preserve"> PAGEREF _Toc2845 \h </w:instrText>
        </w:r>
        <w:r>
          <w:fldChar w:fldCharType="separate"/>
        </w:r>
        <w:r>
          <w:t>64</w:t>
        </w:r>
        <w:r>
          <w:fldChar w:fldCharType="end"/>
        </w:r>
      </w:hyperlink>
    </w:p>
    <w:p>
      <w:pPr>
        <w:pStyle w:val="TOC2"/>
        <w:tabs>
          <w:tab w:val="right" w:leader="dot" w:pos="8306"/>
        </w:tabs>
      </w:pPr>
      <w:hyperlink w:anchor="_Toc5827" w:history="1">
        <w:r>
          <w:rPr>
            <w:rFonts w:ascii="仿宋" w:eastAsia="仿宋" w:hAnsi="仿宋" w:cs="仿宋" w:hint="eastAsia"/>
            <w:lang w:eastAsia="zh-CN"/>
          </w:rPr>
          <w:t>(三)、降本增效的具体措施</w:t>
        </w:r>
        <w:r>
          <w:tab/>
        </w:r>
        <w:r>
          <w:fldChar w:fldCharType="begin"/>
        </w:r>
        <w:r>
          <w:instrText xml:space="preserve"> PAGEREF _Toc5827 \h </w:instrText>
        </w:r>
        <w:r>
          <w:fldChar w:fldCharType="separate"/>
        </w:r>
        <w:r>
          <w:t>66</w:t>
        </w:r>
        <w:r>
          <w:fldChar w:fldCharType="end"/>
        </w:r>
      </w:hyperlink>
    </w:p>
    <w:p>
      <w:pPr>
        <w:pStyle w:val="TOC2"/>
        <w:tabs>
          <w:tab w:val="right" w:leader="dot" w:pos="8306"/>
        </w:tabs>
      </w:pPr>
      <w:hyperlink w:anchor="_Toc16704" w:history="1">
        <w:r>
          <w:rPr>
            <w:rFonts w:ascii="仿宋" w:eastAsia="仿宋" w:hAnsi="仿宋" w:cs="仿宋" w:hint="eastAsia"/>
            <w:lang w:eastAsia="zh-CN"/>
          </w:rPr>
          <w:t>(四)、成本与效益的平衡策略</w:t>
        </w:r>
        <w:r>
          <w:tab/>
        </w:r>
        <w:r>
          <w:fldChar w:fldCharType="begin"/>
        </w:r>
        <w:r>
          <w:instrText xml:space="preserve"> PAGEREF _Toc16704 \h </w:instrText>
        </w:r>
        <w:r>
          <w:fldChar w:fldCharType="separate"/>
        </w:r>
        <w:r>
          <w:t>67</w:t>
        </w:r>
        <w:r>
          <w:fldChar w:fldCharType="end"/>
        </w:r>
      </w:hyperlink>
    </w:p>
    <w:p>
      <w:pPr>
        <w:pStyle w:val="TOC1"/>
        <w:tabs>
          <w:tab w:val="right" w:leader="dot" w:pos="8306"/>
        </w:tabs>
      </w:pPr>
      <w:hyperlink w:anchor="_Toc18542" w:history="1">
        <w:r>
          <w:rPr>
            <w:rFonts w:ascii="仿宋" w:eastAsia="仿宋" w:hAnsi="仿宋" w:cs="仿宋" w:hint="eastAsia"/>
            <w:lang w:eastAsia="zh-CN"/>
          </w:rPr>
          <w:t>十七、项目运营管理</w:t>
        </w:r>
        <w:r>
          <w:tab/>
        </w:r>
        <w:r>
          <w:fldChar w:fldCharType="begin"/>
        </w:r>
        <w:r>
          <w:instrText xml:space="preserve"> PAGEREF _Toc18542 \h </w:instrText>
        </w:r>
        <w:r>
          <w:fldChar w:fldCharType="separate"/>
        </w:r>
        <w:r>
          <w:t>68</w:t>
        </w:r>
        <w:r>
          <w:fldChar w:fldCharType="end"/>
        </w:r>
      </w:hyperlink>
    </w:p>
    <w:p>
      <w:pPr>
        <w:pStyle w:val="TOC2"/>
        <w:tabs>
          <w:tab w:val="right" w:leader="dot" w:pos="8306"/>
        </w:tabs>
      </w:pPr>
      <w:hyperlink w:anchor="_Toc4650" w:history="1">
        <w:r>
          <w:rPr>
            <w:rFonts w:ascii="仿宋" w:eastAsia="仿宋" w:hAnsi="仿宋" w:cs="仿宋" w:hint="eastAsia"/>
            <w:lang w:eastAsia="zh-CN"/>
          </w:rPr>
          <w:t>(一)、项目管理体系建设</w:t>
        </w:r>
        <w:r>
          <w:tab/>
        </w:r>
        <w:r>
          <w:fldChar w:fldCharType="begin"/>
        </w:r>
        <w:r>
          <w:instrText xml:space="preserve"> PAGEREF _Toc4650 \h </w:instrText>
        </w:r>
        <w:r>
          <w:fldChar w:fldCharType="separate"/>
        </w:r>
        <w:r>
          <w:t>68</w:t>
        </w:r>
        <w:r>
          <w:fldChar w:fldCharType="end"/>
        </w:r>
      </w:hyperlink>
    </w:p>
    <w:p>
      <w:pPr>
        <w:pStyle w:val="TOC2"/>
        <w:tabs>
          <w:tab w:val="right" w:leader="dot" w:pos="8306"/>
        </w:tabs>
      </w:pPr>
      <w:hyperlink w:anchor="_Toc32144" w:history="1">
        <w:r>
          <w:rPr>
            <w:rFonts w:ascii="仿宋" w:eastAsia="仿宋" w:hAnsi="仿宋" w:cs="仿宋" w:hint="eastAsia"/>
            <w:lang w:eastAsia="zh-CN"/>
          </w:rPr>
          <w:t>(二)、运营计划</w:t>
        </w:r>
        <w:r>
          <w:tab/>
        </w:r>
        <w:r>
          <w:fldChar w:fldCharType="begin"/>
        </w:r>
        <w:r>
          <w:instrText xml:space="preserve"> PAGEREF _Toc32144 \h </w:instrText>
        </w:r>
        <w:r>
          <w:fldChar w:fldCharType="separate"/>
        </w:r>
        <w:r>
          <w:t>69</w:t>
        </w:r>
        <w:r>
          <w:fldChar w:fldCharType="end"/>
        </w:r>
      </w:hyperlink>
    </w:p>
    <w:p>
      <w:pPr>
        <w:pStyle w:val="TOC2"/>
        <w:tabs>
          <w:tab w:val="right" w:leader="dot" w:pos="8306"/>
        </w:tabs>
      </w:pPr>
      <w:hyperlink w:anchor="_Toc28221" w:history="1">
        <w:r>
          <w:rPr>
            <w:rFonts w:ascii="仿宋" w:eastAsia="仿宋" w:hAnsi="仿宋" w:cs="仿宋" w:hint="eastAsia"/>
            <w:lang w:eastAsia="zh-CN"/>
          </w:rPr>
          <w:t>(三)、运营管理措施</w:t>
        </w:r>
        <w:r>
          <w:tab/>
        </w:r>
        <w:r>
          <w:fldChar w:fldCharType="begin"/>
        </w:r>
        <w:r>
          <w:instrText xml:space="preserve"> PAGEREF _Toc28221 \h </w:instrText>
        </w:r>
        <w:r>
          <w:fldChar w:fldCharType="separate"/>
        </w:r>
        <w:r>
          <w:t>71</w:t>
        </w:r>
        <w:r>
          <w:fldChar w:fldCharType="end"/>
        </w:r>
      </w:hyperlink>
    </w:p>
    <w:p>
      <w:pPr>
        <w:pStyle w:val="TOC2"/>
        <w:tabs>
          <w:tab w:val="right" w:leader="dot" w:pos="8306"/>
        </w:tabs>
      </w:pPr>
      <w:hyperlink w:anchor="_Toc7562" w:history="1">
        <w:r>
          <w:rPr>
            <w:rFonts w:ascii="仿宋" w:eastAsia="仿宋" w:hAnsi="仿宋" w:cs="仿宋" w:hint="eastAsia"/>
            <w:lang w:eastAsia="zh-CN"/>
          </w:rPr>
          <w:t>(四)、项目监测与改进</w:t>
        </w:r>
        <w:r>
          <w:tab/>
        </w:r>
        <w:r>
          <w:fldChar w:fldCharType="begin"/>
        </w:r>
        <w:r>
          <w:instrText xml:space="preserve"> PAGEREF _Toc7562 \h </w:instrText>
        </w:r>
        <w:r>
          <w:fldChar w:fldCharType="separate"/>
        </w:r>
        <w:r>
          <w:t>72</w:t>
        </w:r>
        <w:r>
          <w:fldChar w:fldCharType="end"/>
        </w:r>
      </w:hyperlink>
    </w:p>
    <w:p>
      <w:pPr>
        <w:pStyle w:val="TOC1"/>
        <w:tabs>
          <w:tab w:val="right" w:leader="dot" w:pos="8306"/>
        </w:tabs>
      </w:pPr>
      <w:hyperlink w:anchor="_Toc32207" w:history="1">
        <w:r>
          <w:rPr>
            <w:rFonts w:ascii="仿宋" w:eastAsia="仿宋" w:hAnsi="仿宋" w:cs="仿宋" w:hint="eastAsia"/>
            <w:lang w:eastAsia="zh-CN"/>
          </w:rPr>
          <w:t>十八、热熔胶项目执行与监控</w:t>
        </w:r>
        <w:r>
          <w:tab/>
        </w:r>
        <w:r>
          <w:fldChar w:fldCharType="begin"/>
        </w:r>
        <w:r>
          <w:instrText xml:space="preserve"> PAGEREF _Toc32207 \h </w:instrText>
        </w:r>
        <w:r>
          <w:fldChar w:fldCharType="separate"/>
        </w:r>
        <w:r>
          <w:t>73</w:t>
        </w:r>
        <w:r>
          <w:fldChar w:fldCharType="end"/>
        </w:r>
      </w:hyperlink>
    </w:p>
    <w:p>
      <w:pPr>
        <w:pStyle w:val="TOC2"/>
        <w:tabs>
          <w:tab w:val="right" w:leader="dot" w:pos="8306"/>
        </w:tabs>
      </w:pPr>
      <w:hyperlink w:anchor="_Toc31726" w:history="1">
        <w:r>
          <w:rPr>
            <w:rFonts w:ascii="仿宋" w:eastAsia="仿宋" w:hAnsi="仿宋" w:cs="仿宋" w:hint="eastAsia"/>
            <w:lang w:eastAsia="zh-CN"/>
          </w:rPr>
          <w:t>(一)、热熔胶项目执行计划</w:t>
        </w:r>
        <w:r>
          <w:tab/>
        </w:r>
        <w:r>
          <w:fldChar w:fldCharType="begin"/>
        </w:r>
        <w:r>
          <w:instrText xml:space="preserve"> PAGEREF _Toc31726 \h </w:instrText>
        </w:r>
        <w:r>
          <w:fldChar w:fldCharType="separate"/>
        </w:r>
        <w:r>
          <w:t>73</w:t>
        </w:r>
        <w:r>
          <w:fldChar w:fldCharType="end"/>
        </w:r>
      </w:hyperlink>
    </w:p>
    <w:p>
      <w:pPr>
        <w:pStyle w:val="TOC2"/>
        <w:tabs>
          <w:tab w:val="right" w:leader="dot" w:pos="8306"/>
        </w:tabs>
      </w:pPr>
      <w:hyperlink w:anchor="_Toc10361" w:history="1">
        <w:r>
          <w:rPr>
            <w:rFonts w:ascii="仿宋" w:eastAsia="仿宋" w:hAnsi="仿宋" w:cs="仿宋" w:hint="eastAsia"/>
            <w:lang w:eastAsia="zh-CN"/>
          </w:rPr>
          <w:t>(二)、监控与评估体系</w:t>
        </w:r>
        <w:r>
          <w:tab/>
        </w:r>
        <w:r>
          <w:fldChar w:fldCharType="begin"/>
        </w:r>
        <w:r>
          <w:instrText xml:space="preserve"> PAGEREF _Toc10361 \h </w:instrText>
        </w:r>
        <w:r>
          <w:fldChar w:fldCharType="separate"/>
        </w:r>
        <w:r>
          <w:t>74</w:t>
        </w:r>
        <w:r>
          <w:fldChar w:fldCharType="end"/>
        </w:r>
      </w:hyperlink>
    </w:p>
    <w:p>
      <w:pPr>
        <w:pStyle w:val="TOC2"/>
        <w:tabs>
          <w:tab w:val="right" w:leader="dot" w:pos="8306"/>
        </w:tabs>
      </w:pPr>
      <w:hyperlink w:anchor="_Toc25360" w:history="1">
        <w:r>
          <w:rPr>
            <w:rFonts w:ascii="仿宋" w:eastAsia="仿宋" w:hAnsi="仿宋" w:cs="仿宋" w:hint="eastAsia"/>
            <w:lang w:eastAsia="zh-CN"/>
          </w:rPr>
          <w:t>(三)、反馈机制与调整策略</w:t>
        </w:r>
        <w:r>
          <w:tab/>
        </w:r>
        <w:r>
          <w:fldChar w:fldCharType="begin"/>
        </w:r>
        <w:r>
          <w:instrText xml:space="preserve"> PAGEREF _Toc25360 \h </w:instrText>
        </w:r>
        <w:r>
          <w:fldChar w:fldCharType="separate"/>
        </w:r>
        <w:r>
          <w:t>78</w:t>
        </w:r>
        <w:r>
          <w:fldChar w:fldCharType="end"/>
        </w:r>
      </w:hyperlink>
    </w:p>
    <w:p>
      <w:pPr>
        <w:pStyle w:val="TOC1"/>
        <w:tabs>
          <w:tab w:val="right" w:leader="dot" w:pos="8306"/>
        </w:tabs>
      </w:pPr>
      <w:hyperlink w:anchor="_Toc5080" w:history="1">
        <w:r>
          <w:rPr>
            <w:rFonts w:ascii="仿宋" w:eastAsia="仿宋" w:hAnsi="仿宋" w:cs="仿宋" w:hint="eastAsia"/>
            <w:lang w:eastAsia="zh-CN"/>
          </w:rPr>
          <w:t>十九、热熔胶数字化发展方案</w:t>
        </w:r>
        <w:r>
          <w:tab/>
        </w:r>
        <w:r>
          <w:fldChar w:fldCharType="begin"/>
        </w:r>
        <w:r>
          <w:instrText xml:space="preserve"> PAGEREF _Toc5080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434" w:history="1">
        <w:r>
          <w:rPr>
            <w:rFonts w:ascii="仿宋" w:eastAsia="仿宋" w:hAnsi="仿宋" w:cs="仿宋" w:hint="eastAsia"/>
            <w:lang w:eastAsia="zh-CN"/>
          </w:rPr>
          <w:t>(一)、数字化战略规划</w:t>
        </w:r>
        <w:r>
          <w:tab/>
        </w:r>
        <w:r>
          <w:fldChar w:fldCharType="begin"/>
        </w:r>
        <w:r>
          <w:instrText xml:space="preserve"> PAGEREF _Toc15434 \h </w:instrText>
        </w:r>
        <w:r>
          <w:fldChar w:fldCharType="separate"/>
        </w:r>
        <w:r>
          <w:t>79</w:t>
        </w:r>
        <w:r>
          <w:fldChar w:fldCharType="end"/>
        </w:r>
      </w:hyperlink>
    </w:p>
    <w:p>
      <w:pPr>
        <w:pStyle w:val="TOC2"/>
        <w:tabs>
          <w:tab w:val="right" w:leader="dot" w:pos="8306"/>
        </w:tabs>
      </w:pPr>
      <w:hyperlink w:anchor="_Toc15684" w:history="1">
        <w:r>
          <w:rPr>
            <w:rFonts w:ascii="仿宋" w:eastAsia="仿宋" w:hAnsi="仿宋" w:cs="仿宋" w:hint="eastAsia"/>
            <w:lang w:eastAsia="zh-CN"/>
          </w:rPr>
          <w:t>(二)、数据安全与隐私保护</w:t>
        </w:r>
        <w:r>
          <w:tab/>
        </w:r>
        <w:r>
          <w:fldChar w:fldCharType="begin"/>
        </w:r>
        <w:r>
          <w:instrText xml:space="preserve"> PAGEREF _Toc15684 \h </w:instrText>
        </w:r>
        <w:r>
          <w:fldChar w:fldCharType="separate"/>
        </w:r>
        <w:r>
          <w:t>80</w:t>
        </w:r>
        <w:r>
          <w:fldChar w:fldCharType="end"/>
        </w:r>
      </w:hyperlink>
    </w:p>
    <w:p>
      <w:pPr>
        <w:pStyle w:val="TOC2"/>
        <w:tabs>
          <w:tab w:val="right" w:leader="dot" w:pos="8306"/>
        </w:tabs>
      </w:pPr>
      <w:hyperlink w:anchor="_Toc2902" w:history="1">
        <w:r>
          <w:rPr>
            <w:rFonts w:ascii="仿宋" w:eastAsia="仿宋" w:hAnsi="仿宋" w:cs="仿宋" w:hint="eastAsia"/>
            <w:lang w:eastAsia="zh-CN"/>
          </w:rPr>
          <w:t>(三)、人工智能与大数据应用</w:t>
        </w:r>
        <w:r>
          <w:tab/>
        </w:r>
        <w:r>
          <w:fldChar w:fldCharType="begin"/>
        </w:r>
        <w:r>
          <w:instrText xml:space="preserve"> PAGEREF _Toc2902 \h </w:instrText>
        </w:r>
        <w:r>
          <w:fldChar w:fldCharType="separate"/>
        </w:r>
        <w:r>
          <w:t>81</w:t>
        </w:r>
        <w:r>
          <w:fldChar w:fldCharType="end"/>
        </w:r>
      </w:hyperlink>
    </w:p>
    <w:p>
      <w:pPr>
        <w:pStyle w:val="TOC2"/>
        <w:tabs>
          <w:tab w:val="right" w:leader="dot" w:pos="8306"/>
        </w:tabs>
      </w:pPr>
      <w:hyperlink w:anchor="_Toc11850" w:history="1">
        <w:r>
          <w:rPr>
            <w:rFonts w:ascii="仿宋" w:eastAsia="仿宋" w:hAnsi="仿宋" w:cs="仿宋" w:hint="eastAsia"/>
            <w:lang w:eastAsia="zh-CN"/>
          </w:rPr>
          <w:t>(四)、信息技术基础设施建设</w:t>
        </w:r>
        <w:r>
          <w:tab/>
        </w:r>
        <w:r>
          <w:fldChar w:fldCharType="begin"/>
        </w:r>
        <w:r>
          <w:instrText xml:space="preserve"> PAGEREF _Toc11850 \h </w:instrText>
        </w:r>
        <w:r>
          <w:fldChar w:fldCharType="separate"/>
        </w:r>
        <w:r>
          <w:t>82</w:t>
        </w:r>
        <w:r>
          <w:fldChar w:fldCharType="end"/>
        </w:r>
      </w:hyperlink>
    </w:p>
    <w:p>
      <w:pPr>
        <w:pStyle w:val="TOC1"/>
        <w:tabs>
          <w:tab w:val="right" w:leader="dot" w:pos="8306"/>
        </w:tabs>
      </w:pPr>
      <w:hyperlink w:anchor="_Toc23906" w:history="1">
        <w:r>
          <w:rPr>
            <w:rFonts w:ascii="仿宋" w:eastAsia="仿宋" w:hAnsi="仿宋" w:cs="仿宋" w:hint="eastAsia"/>
            <w:lang w:eastAsia="zh-CN"/>
          </w:rPr>
          <w:t>二十、节能方案分析</w:t>
        </w:r>
        <w:r>
          <w:tab/>
        </w:r>
        <w:r>
          <w:fldChar w:fldCharType="begin"/>
        </w:r>
        <w:r>
          <w:instrText xml:space="preserve"> PAGEREF _Toc23906 \h </w:instrText>
        </w:r>
        <w:r>
          <w:fldChar w:fldCharType="separate"/>
        </w:r>
        <w:r>
          <w:t>83</w:t>
        </w:r>
        <w:r>
          <w:fldChar w:fldCharType="end"/>
        </w:r>
      </w:hyperlink>
    </w:p>
    <w:p>
      <w:pPr>
        <w:pStyle w:val="TOC2"/>
        <w:tabs>
          <w:tab w:val="right" w:leader="dot" w:pos="8306"/>
        </w:tabs>
      </w:pPr>
      <w:hyperlink w:anchor="_Toc2540" w:history="1">
        <w:r>
          <w:rPr>
            <w:rFonts w:ascii="仿宋" w:eastAsia="仿宋" w:hAnsi="仿宋" w:cs="仿宋" w:hint="eastAsia"/>
            <w:lang w:eastAsia="zh-CN"/>
          </w:rPr>
          <w:t>(一)、用能标准和节能规范</w:t>
        </w:r>
        <w:r>
          <w:tab/>
        </w:r>
        <w:r>
          <w:fldChar w:fldCharType="begin"/>
        </w:r>
        <w:r>
          <w:instrText xml:space="preserve"> PAGEREF _Toc2540 \h </w:instrText>
        </w:r>
        <w:r>
          <w:fldChar w:fldCharType="separate"/>
        </w:r>
        <w:r>
          <w:t>83</w:t>
        </w:r>
        <w:r>
          <w:fldChar w:fldCharType="end"/>
        </w:r>
      </w:hyperlink>
    </w:p>
    <w:p>
      <w:pPr>
        <w:pStyle w:val="TOC2"/>
        <w:tabs>
          <w:tab w:val="right" w:leader="dot" w:pos="8306"/>
        </w:tabs>
      </w:pPr>
      <w:hyperlink w:anchor="_Toc4552" w:history="1">
        <w:r>
          <w:rPr>
            <w:rFonts w:ascii="仿宋" w:eastAsia="仿宋" w:hAnsi="仿宋" w:cs="仿宋" w:hint="eastAsia"/>
            <w:lang w:eastAsia="zh-CN"/>
          </w:rPr>
          <w:t>(二)、能耗状况和能耗指标分析</w:t>
        </w:r>
        <w:r>
          <w:tab/>
        </w:r>
        <w:r>
          <w:fldChar w:fldCharType="begin"/>
        </w:r>
        <w:r>
          <w:instrText xml:space="preserve"> PAGEREF _Toc4552 \h </w:instrText>
        </w:r>
        <w:r>
          <w:fldChar w:fldCharType="separate"/>
        </w:r>
        <w:r>
          <w:t>84</w:t>
        </w:r>
        <w:r>
          <w:fldChar w:fldCharType="end"/>
        </w:r>
      </w:hyperlink>
    </w:p>
    <w:p>
      <w:pPr>
        <w:pStyle w:val="TOC2"/>
        <w:tabs>
          <w:tab w:val="right" w:leader="dot" w:pos="8306"/>
        </w:tabs>
      </w:pPr>
      <w:hyperlink w:anchor="_Toc24823" w:history="1">
        <w:r>
          <w:rPr>
            <w:rFonts w:ascii="仿宋" w:eastAsia="仿宋" w:hAnsi="仿宋" w:cs="仿宋" w:hint="eastAsia"/>
            <w:lang w:eastAsia="zh-CN"/>
          </w:rPr>
          <w:t>(三)、节能措施和节能效果分析</w:t>
        </w:r>
        <w:r>
          <w:tab/>
        </w:r>
        <w:r>
          <w:fldChar w:fldCharType="begin"/>
        </w:r>
        <w:r>
          <w:instrText xml:space="preserve"> PAGEREF _Toc24823 \h </w:instrText>
        </w:r>
        <w:r>
          <w:fldChar w:fldCharType="separate"/>
        </w:r>
        <w:r>
          <w:t>85</w:t>
        </w:r>
        <w:r>
          <w:fldChar w:fldCharType="end"/>
        </w:r>
      </w:hyperlink>
    </w:p>
    <w:p>
      <w:pPr>
        <w:pStyle w:val="TOC1"/>
        <w:tabs>
          <w:tab w:val="right" w:leader="dot" w:pos="8306"/>
        </w:tabs>
      </w:pPr>
      <w:hyperlink w:anchor="_Toc20885" w:history="1">
        <w:r>
          <w:rPr>
            <w:rFonts w:ascii="仿宋" w:eastAsia="仿宋" w:hAnsi="仿宋" w:cs="仿宋" w:hint="eastAsia"/>
            <w:lang w:eastAsia="zh-CN"/>
          </w:rPr>
          <w:t>二十一、热熔胶项目监测与评估</w:t>
        </w:r>
        <w:r>
          <w:tab/>
        </w:r>
        <w:r>
          <w:fldChar w:fldCharType="begin"/>
        </w:r>
        <w:r>
          <w:instrText xml:space="preserve"> PAGEREF _Toc20885 \h </w:instrText>
        </w:r>
        <w:r>
          <w:fldChar w:fldCharType="separate"/>
        </w:r>
        <w:r>
          <w:t>86</w:t>
        </w:r>
        <w:r>
          <w:fldChar w:fldCharType="end"/>
        </w:r>
      </w:hyperlink>
    </w:p>
    <w:p>
      <w:pPr>
        <w:pStyle w:val="TOC2"/>
        <w:tabs>
          <w:tab w:val="right" w:leader="dot" w:pos="8306"/>
        </w:tabs>
      </w:pPr>
      <w:hyperlink w:anchor="_Toc28140" w:history="1">
        <w:r>
          <w:rPr>
            <w:rFonts w:ascii="仿宋" w:eastAsia="仿宋" w:hAnsi="仿宋" w:cs="仿宋" w:hint="eastAsia"/>
            <w:lang w:eastAsia="zh-CN"/>
          </w:rPr>
          <w:t>(一)、热熔胶项目监控体系建设</w:t>
        </w:r>
        <w:r>
          <w:tab/>
        </w:r>
        <w:r>
          <w:fldChar w:fldCharType="begin"/>
        </w:r>
        <w:r>
          <w:instrText xml:space="preserve"> PAGEREF _Toc28140 \h </w:instrText>
        </w:r>
        <w:r>
          <w:fldChar w:fldCharType="separate"/>
        </w:r>
        <w:r>
          <w:t>86</w:t>
        </w:r>
        <w:r>
          <w:fldChar w:fldCharType="end"/>
        </w:r>
      </w:hyperlink>
    </w:p>
    <w:p>
      <w:pPr>
        <w:pStyle w:val="TOC2"/>
        <w:tabs>
          <w:tab w:val="right" w:leader="dot" w:pos="8306"/>
        </w:tabs>
      </w:pPr>
      <w:hyperlink w:anchor="_Toc29765" w:history="1">
        <w:r>
          <w:rPr>
            <w:rFonts w:ascii="仿宋" w:eastAsia="仿宋" w:hAnsi="仿宋" w:cs="仿宋" w:hint="eastAsia"/>
            <w:lang w:eastAsia="zh-CN"/>
          </w:rPr>
          <w:t>(二)、关键绩效指标设定</w:t>
        </w:r>
        <w:r>
          <w:tab/>
        </w:r>
        <w:r>
          <w:fldChar w:fldCharType="begin"/>
        </w:r>
        <w:r>
          <w:instrText xml:space="preserve"> PAGEREF _Toc29765 \h </w:instrText>
        </w:r>
        <w:r>
          <w:fldChar w:fldCharType="separate"/>
        </w:r>
        <w:r>
          <w:t>87</w:t>
        </w:r>
        <w:r>
          <w:fldChar w:fldCharType="end"/>
        </w:r>
      </w:hyperlink>
    </w:p>
    <w:p>
      <w:pPr>
        <w:pStyle w:val="TOC2"/>
        <w:tabs>
          <w:tab w:val="right" w:leader="dot" w:pos="8306"/>
        </w:tabs>
      </w:pPr>
      <w:hyperlink w:anchor="_Toc7503" w:history="1">
        <w:r>
          <w:rPr>
            <w:rFonts w:ascii="仿宋" w:eastAsia="仿宋" w:hAnsi="仿宋" w:cs="仿宋" w:hint="eastAsia"/>
            <w:lang w:eastAsia="zh-CN"/>
          </w:rPr>
          <w:t>(三)、风险监测与应对</w:t>
        </w:r>
        <w:r>
          <w:tab/>
        </w:r>
        <w:r>
          <w:fldChar w:fldCharType="begin"/>
        </w:r>
        <w:r>
          <w:instrText xml:space="preserve"> PAGEREF _Toc7503 \h </w:instrText>
        </w:r>
        <w:r>
          <w:fldChar w:fldCharType="separate"/>
        </w:r>
        <w:r>
          <w:t>88</w:t>
        </w:r>
        <w:r>
          <w:fldChar w:fldCharType="end"/>
        </w:r>
      </w:hyperlink>
    </w:p>
    <w:p>
      <w:pPr>
        <w:pStyle w:val="TOC2"/>
        <w:tabs>
          <w:tab w:val="right" w:leader="dot" w:pos="8306"/>
        </w:tabs>
      </w:pPr>
      <w:hyperlink w:anchor="_Toc17245" w:history="1">
        <w:r>
          <w:rPr>
            <w:rFonts w:ascii="仿宋" w:eastAsia="仿宋" w:hAnsi="仿宋" w:cs="仿宋" w:hint="eastAsia"/>
            <w:lang w:eastAsia="zh-CN"/>
          </w:rPr>
          <w:t>(四)、定期热熔胶项目评估与改进</w:t>
        </w:r>
        <w:r>
          <w:tab/>
        </w:r>
        <w:r>
          <w:fldChar w:fldCharType="begin"/>
        </w:r>
        <w:r>
          <w:instrText xml:space="preserve"> PAGEREF _Toc17245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608"/>
      <w:r>
        <w:rPr>
          <w:rFonts w:ascii="仿宋" w:eastAsia="仿宋" w:hAnsi="仿宋" w:cs="仿宋" w:hint="eastAsia"/>
          <w:sz w:val="28"/>
          <w:lang w:eastAsia="zh-CN"/>
        </w:rPr>
        <w:t>一、热熔胶行业发展分析</w:t>
      </w:r>
      <w:bookmarkEnd w:id="2"/>
    </w:p>
    <w:p>
      <w:pPr>
        <w:pStyle w:val="Heading2"/>
        <w:rPr>
          <w:rFonts w:ascii="仿宋" w:eastAsia="仿宋" w:hAnsi="仿宋" w:cs="仿宋" w:hint="eastAsia"/>
          <w:lang w:eastAsia="zh-CN"/>
        </w:rPr>
      </w:pPr>
      <w:bookmarkStart w:id="3" w:name="_Toc10786"/>
      <w:r>
        <w:rPr>
          <w:rFonts w:ascii="仿宋" w:eastAsia="仿宋" w:hAnsi="仿宋" w:cs="仿宋" w:hint="eastAsia"/>
          <w:lang w:eastAsia="zh-CN"/>
        </w:rPr>
        <w:t>(一)、热熔胶行业发展总体概况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热熔胶领域正处于稳定增长的阶段。热熔胶相关数据显示出良好的势头，市场规模持续扩大，产业链逐渐完善。各项热熔胶数据表明，整个行业正在朝着正向发展的方向迈进，为项目实施提供了强大的市场支持。</w:t>
      </w:r>
    </w:p>
    <w:p>
      <w:pPr>
        <w:pStyle w:val="Heading2"/>
        <w:ind w:firstLine="560" w:firstLineChars="200"/>
        <w:rPr>
          <w:rFonts w:ascii="仿宋" w:eastAsia="仿宋" w:hAnsi="仿宋" w:cs="仿宋" w:hint="eastAsia"/>
          <w:sz w:val="28"/>
          <w:lang w:eastAsia="zh-CN"/>
        </w:rPr>
      </w:pPr>
      <w:bookmarkStart w:id="4" w:name="_Toc16117"/>
      <w:r>
        <w:rPr>
          <w:rFonts w:ascii="仿宋" w:eastAsia="仿宋" w:hAnsi="仿宋" w:cs="仿宋" w:hint="eastAsia"/>
          <w:sz w:val="28"/>
          <w:lang w:eastAsia="zh-CN"/>
        </w:rPr>
        <w:t>(二)、热熔胶行业发展背景</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行业的快速发展得益于国家宏观经济政策的不断优化和产业结构调整的深入推进。政府对热熔胶相关产业的支持力度加大，为企业提供了更为宽松的市场环境和政策支持。同时，科技进步和创新成果的不断涌现，也为热熔胶行业的高质量发展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https://d.book118.com/288066017131006046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B666C"/>
    <w:rsid w:val="4593521B"/>
    <w:rsid w:val="783B666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066017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2024-03-18T01:34:00Z</dcterms:created>
  <dcterms:modified xsi:type="dcterms:W3CDTF">2024-03-18T01:34:25Z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C51BAADEDD31471699A07C584EAE5303_11</vt:lpwstr>
  </property>
  <property fmtid="{D5CDD505-2E9C-101B-9397-08002B2CF9AE}" pid="3" name="KSOProductBuildVer">
    <vt:lpwstr>2052-12.1.0.16412</vt:lpwstr>
  </property>
</Properties>
</file>