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经济与商务咨询服务相关行业公司成立报告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79" w:history="1">
        <w:r>
          <w:rPr>
            <w:rFonts w:ascii="仿宋" w:eastAsia="仿宋" w:hAnsi="仿宋" w:cs="仿宋" w:hint="eastAsia"/>
            <w:lang w:eastAsia="zh-CN"/>
          </w:rPr>
          <w:t>概论</w:t>
        </w:r>
        <w:r>
          <w:tab/>
        </w:r>
        <w:r>
          <w:fldChar w:fldCharType="begin"/>
        </w:r>
        <w:r>
          <w:instrText xml:space="preserve"> PAGEREF _Toc6679 \h </w:instrText>
        </w:r>
        <w:r>
          <w:fldChar w:fldCharType="separate"/>
        </w:r>
        <w:r>
          <w:t>3</w:t>
        </w:r>
        <w:r>
          <w:fldChar w:fldCharType="end"/>
        </w:r>
      </w:hyperlink>
    </w:p>
    <w:p>
      <w:pPr>
        <w:pStyle w:val="TOC1"/>
        <w:tabs>
          <w:tab w:val="right" w:leader="dot" w:pos="8306"/>
        </w:tabs>
      </w:pPr>
      <w:hyperlink w:anchor="_Toc27116" w:history="1">
        <w:r>
          <w:rPr>
            <w:rFonts w:ascii="仿宋" w:eastAsia="仿宋" w:hAnsi="仿宋" w:cs="仿宋" w:hint="eastAsia"/>
            <w:lang w:eastAsia="zh-CN"/>
          </w:rPr>
          <w:t>一、选址分析</w:t>
        </w:r>
        <w:r>
          <w:tab/>
        </w:r>
        <w:r>
          <w:fldChar w:fldCharType="begin"/>
        </w:r>
        <w:r>
          <w:instrText xml:space="preserve"> PAGEREF _Toc27116 \h </w:instrText>
        </w:r>
        <w:r>
          <w:fldChar w:fldCharType="separate"/>
        </w:r>
        <w:r>
          <w:t>3</w:t>
        </w:r>
        <w:r>
          <w:fldChar w:fldCharType="end"/>
        </w:r>
      </w:hyperlink>
    </w:p>
    <w:p>
      <w:pPr>
        <w:pStyle w:val="TOC2"/>
        <w:tabs>
          <w:tab w:val="right" w:leader="dot" w:pos="8306"/>
        </w:tabs>
      </w:pPr>
      <w:hyperlink w:anchor="_Toc30161" w:history="1">
        <w:r>
          <w:rPr>
            <w:rFonts w:ascii="仿宋" w:eastAsia="仿宋" w:hAnsi="仿宋" w:cs="仿宋" w:hint="eastAsia"/>
            <w:lang w:eastAsia="zh-CN"/>
          </w:rPr>
          <w:t>(一)、经济与商务咨询服务项目选址原则</w:t>
        </w:r>
        <w:r>
          <w:tab/>
        </w:r>
        <w:r>
          <w:fldChar w:fldCharType="begin"/>
        </w:r>
        <w:r>
          <w:instrText xml:space="preserve"> PAGEREF _Toc30161 \h </w:instrText>
        </w:r>
        <w:r>
          <w:fldChar w:fldCharType="separate"/>
        </w:r>
        <w:r>
          <w:t>3</w:t>
        </w:r>
        <w:r>
          <w:fldChar w:fldCharType="end"/>
        </w:r>
      </w:hyperlink>
    </w:p>
    <w:p>
      <w:pPr>
        <w:pStyle w:val="TOC2"/>
        <w:tabs>
          <w:tab w:val="right" w:leader="dot" w:pos="8306"/>
        </w:tabs>
      </w:pPr>
      <w:hyperlink w:anchor="_Toc21932" w:history="1">
        <w:r>
          <w:rPr>
            <w:rFonts w:ascii="仿宋" w:eastAsia="仿宋" w:hAnsi="仿宋" w:cs="仿宋" w:hint="eastAsia"/>
            <w:lang w:eastAsia="zh-CN"/>
          </w:rPr>
          <w:t>(二)、建设区基本情况</w:t>
        </w:r>
        <w:r>
          <w:tab/>
        </w:r>
        <w:r>
          <w:fldChar w:fldCharType="begin"/>
        </w:r>
        <w:r>
          <w:instrText xml:space="preserve"> PAGEREF _Toc21932 \h </w:instrText>
        </w:r>
        <w:r>
          <w:fldChar w:fldCharType="separate"/>
        </w:r>
        <w:r>
          <w:t>5</w:t>
        </w:r>
        <w:r>
          <w:fldChar w:fldCharType="end"/>
        </w:r>
      </w:hyperlink>
    </w:p>
    <w:p>
      <w:pPr>
        <w:pStyle w:val="TOC2"/>
        <w:tabs>
          <w:tab w:val="right" w:leader="dot" w:pos="8306"/>
        </w:tabs>
      </w:pPr>
      <w:hyperlink w:anchor="_Toc2664" w:history="1">
        <w:r>
          <w:rPr>
            <w:rFonts w:ascii="仿宋" w:eastAsia="仿宋" w:hAnsi="仿宋" w:cs="仿宋" w:hint="eastAsia"/>
            <w:lang w:eastAsia="zh-CN"/>
          </w:rPr>
          <w:t>(三)、发展目标</w:t>
        </w:r>
        <w:r>
          <w:tab/>
        </w:r>
        <w:r>
          <w:fldChar w:fldCharType="begin"/>
        </w:r>
        <w:r>
          <w:instrText xml:space="preserve"> PAGEREF _Toc2664 \h </w:instrText>
        </w:r>
        <w:r>
          <w:fldChar w:fldCharType="separate"/>
        </w:r>
        <w:r>
          <w:t>6</w:t>
        </w:r>
        <w:r>
          <w:fldChar w:fldCharType="end"/>
        </w:r>
      </w:hyperlink>
    </w:p>
    <w:p>
      <w:pPr>
        <w:pStyle w:val="TOC2"/>
        <w:tabs>
          <w:tab w:val="right" w:leader="dot" w:pos="8306"/>
        </w:tabs>
      </w:pPr>
      <w:hyperlink w:anchor="_Toc4728" w:history="1">
        <w:r>
          <w:rPr>
            <w:rFonts w:ascii="仿宋" w:eastAsia="仿宋" w:hAnsi="仿宋" w:cs="仿宋" w:hint="eastAsia"/>
            <w:lang w:eastAsia="zh-CN"/>
          </w:rPr>
          <w:t>(四)、产业发展方向</w:t>
        </w:r>
        <w:r>
          <w:tab/>
        </w:r>
        <w:r>
          <w:fldChar w:fldCharType="begin"/>
        </w:r>
        <w:r>
          <w:instrText xml:space="preserve"> PAGEREF _Toc4728 \h </w:instrText>
        </w:r>
        <w:r>
          <w:fldChar w:fldCharType="separate"/>
        </w:r>
        <w:r>
          <w:t>7</w:t>
        </w:r>
        <w:r>
          <w:fldChar w:fldCharType="end"/>
        </w:r>
      </w:hyperlink>
    </w:p>
    <w:p>
      <w:pPr>
        <w:pStyle w:val="TOC2"/>
        <w:tabs>
          <w:tab w:val="right" w:leader="dot" w:pos="8306"/>
        </w:tabs>
      </w:pPr>
      <w:hyperlink w:anchor="_Toc24047" w:history="1">
        <w:r>
          <w:rPr>
            <w:rFonts w:ascii="仿宋" w:eastAsia="仿宋" w:hAnsi="仿宋" w:cs="仿宋" w:hint="eastAsia"/>
            <w:lang w:eastAsia="zh-CN"/>
          </w:rPr>
          <w:t>(五)、经济与商务咨询服务项目选址综合评价</w:t>
        </w:r>
        <w:r>
          <w:tab/>
        </w:r>
        <w:r>
          <w:fldChar w:fldCharType="begin"/>
        </w:r>
        <w:r>
          <w:instrText xml:space="preserve"> PAGEREF _Toc24047 \h </w:instrText>
        </w:r>
        <w:r>
          <w:fldChar w:fldCharType="separate"/>
        </w:r>
        <w:r>
          <w:t>8</w:t>
        </w:r>
        <w:r>
          <w:fldChar w:fldCharType="end"/>
        </w:r>
      </w:hyperlink>
    </w:p>
    <w:p>
      <w:pPr>
        <w:pStyle w:val="TOC1"/>
        <w:tabs>
          <w:tab w:val="right" w:leader="dot" w:pos="8306"/>
        </w:tabs>
      </w:pPr>
      <w:hyperlink w:anchor="_Toc3395" w:history="1">
        <w:r>
          <w:rPr>
            <w:rFonts w:ascii="仿宋" w:eastAsia="仿宋" w:hAnsi="仿宋" w:cs="仿宋" w:hint="eastAsia"/>
            <w:lang w:eastAsia="zh-CN"/>
          </w:rPr>
          <w:t>二、公司成立背景及可行性分析</w:t>
        </w:r>
        <w:r>
          <w:tab/>
        </w:r>
        <w:r>
          <w:fldChar w:fldCharType="begin"/>
        </w:r>
        <w:r>
          <w:instrText xml:space="preserve"> PAGEREF _Toc3395 \h </w:instrText>
        </w:r>
        <w:r>
          <w:fldChar w:fldCharType="separate"/>
        </w:r>
        <w:r>
          <w:t>9</w:t>
        </w:r>
        <w:r>
          <w:fldChar w:fldCharType="end"/>
        </w:r>
      </w:hyperlink>
    </w:p>
    <w:p>
      <w:pPr>
        <w:pStyle w:val="TOC2"/>
        <w:tabs>
          <w:tab w:val="right" w:leader="dot" w:pos="8306"/>
        </w:tabs>
      </w:pPr>
      <w:hyperlink w:anchor="_Toc21514" w:history="1">
        <w:r>
          <w:rPr>
            <w:rFonts w:ascii="仿宋" w:eastAsia="仿宋" w:hAnsi="仿宋" w:cs="仿宋" w:hint="eastAsia"/>
            <w:lang w:eastAsia="zh-CN"/>
          </w:rPr>
          <w:t>(一)、发展思路</w:t>
        </w:r>
        <w:r>
          <w:tab/>
        </w:r>
        <w:r>
          <w:fldChar w:fldCharType="begin"/>
        </w:r>
        <w:r>
          <w:instrText xml:space="preserve"> PAGEREF _Toc21514 \h </w:instrText>
        </w:r>
        <w:r>
          <w:fldChar w:fldCharType="separate"/>
        </w:r>
        <w:r>
          <w:t>9</w:t>
        </w:r>
        <w:r>
          <w:fldChar w:fldCharType="end"/>
        </w:r>
      </w:hyperlink>
    </w:p>
    <w:p>
      <w:pPr>
        <w:pStyle w:val="TOC2"/>
        <w:tabs>
          <w:tab w:val="right" w:leader="dot" w:pos="8306"/>
        </w:tabs>
      </w:pPr>
      <w:hyperlink w:anchor="_Toc9116" w:history="1">
        <w:r>
          <w:rPr>
            <w:rFonts w:ascii="仿宋" w:eastAsia="仿宋" w:hAnsi="仿宋" w:cs="仿宋" w:hint="eastAsia"/>
            <w:lang w:eastAsia="zh-CN"/>
          </w:rPr>
          <w:t>(二)、产业发展背景分析</w:t>
        </w:r>
        <w:r>
          <w:tab/>
        </w:r>
        <w:r>
          <w:fldChar w:fldCharType="begin"/>
        </w:r>
        <w:r>
          <w:instrText xml:space="preserve"> PAGEREF _Toc9116 \h </w:instrText>
        </w:r>
        <w:r>
          <w:fldChar w:fldCharType="separate"/>
        </w:r>
        <w:r>
          <w:t>9</w:t>
        </w:r>
        <w:r>
          <w:fldChar w:fldCharType="end"/>
        </w:r>
      </w:hyperlink>
    </w:p>
    <w:p>
      <w:pPr>
        <w:pStyle w:val="TOC2"/>
        <w:tabs>
          <w:tab w:val="right" w:leader="dot" w:pos="8306"/>
        </w:tabs>
      </w:pPr>
      <w:hyperlink w:anchor="_Toc8864" w:history="1">
        <w:r>
          <w:rPr>
            <w:rFonts w:ascii="仿宋" w:eastAsia="仿宋" w:hAnsi="仿宋" w:cs="仿宋" w:hint="eastAsia"/>
            <w:lang w:eastAsia="zh-CN"/>
          </w:rPr>
          <w:t>(三)、产业发展原则</w:t>
        </w:r>
        <w:r>
          <w:tab/>
        </w:r>
        <w:r>
          <w:fldChar w:fldCharType="begin"/>
        </w:r>
        <w:r>
          <w:instrText xml:space="preserve"> PAGEREF _Toc8864 \h </w:instrText>
        </w:r>
        <w:r>
          <w:fldChar w:fldCharType="separate"/>
        </w:r>
        <w:r>
          <w:t>11</w:t>
        </w:r>
        <w:r>
          <w:fldChar w:fldCharType="end"/>
        </w:r>
      </w:hyperlink>
    </w:p>
    <w:p>
      <w:pPr>
        <w:pStyle w:val="TOC2"/>
        <w:tabs>
          <w:tab w:val="right" w:leader="dot" w:pos="8306"/>
        </w:tabs>
      </w:pPr>
      <w:hyperlink w:anchor="_Toc4122" w:history="1">
        <w:r>
          <w:rPr>
            <w:rFonts w:ascii="仿宋" w:eastAsia="仿宋" w:hAnsi="仿宋" w:cs="仿宋" w:hint="eastAsia"/>
            <w:lang w:eastAsia="zh-CN"/>
          </w:rPr>
          <w:t>(四)、区域产业环境分析</w:t>
        </w:r>
        <w:r>
          <w:tab/>
        </w:r>
        <w:r>
          <w:fldChar w:fldCharType="begin"/>
        </w:r>
        <w:r>
          <w:instrText xml:space="preserve"> PAGEREF _Toc4122 \h </w:instrText>
        </w:r>
        <w:r>
          <w:fldChar w:fldCharType="separate"/>
        </w:r>
        <w:r>
          <w:t>12</w:t>
        </w:r>
        <w:r>
          <w:fldChar w:fldCharType="end"/>
        </w:r>
      </w:hyperlink>
    </w:p>
    <w:p>
      <w:pPr>
        <w:pStyle w:val="TOC2"/>
        <w:tabs>
          <w:tab w:val="right" w:leader="dot" w:pos="8306"/>
        </w:tabs>
      </w:pPr>
      <w:hyperlink w:anchor="_Toc11534" w:history="1">
        <w:r>
          <w:rPr>
            <w:rFonts w:ascii="仿宋" w:eastAsia="仿宋" w:hAnsi="仿宋" w:cs="仿宋" w:hint="eastAsia"/>
            <w:lang w:eastAsia="zh-CN"/>
          </w:rPr>
          <w:t>(五)、可行性分析</w:t>
        </w:r>
        <w:r>
          <w:tab/>
        </w:r>
        <w:r>
          <w:fldChar w:fldCharType="begin"/>
        </w:r>
        <w:r>
          <w:instrText xml:space="preserve"> PAGEREF _Toc11534 \h </w:instrText>
        </w:r>
        <w:r>
          <w:fldChar w:fldCharType="separate"/>
        </w:r>
        <w:r>
          <w:t>14</w:t>
        </w:r>
        <w:r>
          <w:fldChar w:fldCharType="end"/>
        </w:r>
      </w:hyperlink>
    </w:p>
    <w:p>
      <w:pPr>
        <w:pStyle w:val="TOC2"/>
        <w:tabs>
          <w:tab w:val="right" w:leader="dot" w:pos="8306"/>
        </w:tabs>
      </w:pPr>
      <w:hyperlink w:anchor="_Toc30521" w:history="1">
        <w:r>
          <w:rPr>
            <w:rFonts w:ascii="仿宋" w:eastAsia="仿宋" w:hAnsi="仿宋" w:cs="仿宋" w:hint="eastAsia"/>
            <w:lang w:eastAsia="zh-CN"/>
          </w:rPr>
          <w:t>(六)、产业发展重点任务</w:t>
        </w:r>
        <w:r>
          <w:tab/>
        </w:r>
        <w:r>
          <w:fldChar w:fldCharType="begin"/>
        </w:r>
        <w:r>
          <w:instrText xml:space="preserve"> PAGEREF _Toc30521 \h </w:instrText>
        </w:r>
        <w:r>
          <w:fldChar w:fldCharType="separate"/>
        </w:r>
        <w:r>
          <w:t>15</w:t>
        </w:r>
        <w:r>
          <w:fldChar w:fldCharType="end"/>
        </w:r>
      </w:hyperlink>
    </w:p>
    <w:p>
      <w:pPr>
        <w:pStyle w:val="TOC2"/>
        <w:tabs>
          <w:tab w:val="right" w:leader="dot" w:pos="8306"/>
        </w:tabs>
      </w:pPr>
      <w:hyperlink w:anchor="_Toc528" w:history="1">
        <w:r>
          <w:rPr>
            <w:rFonts w:ascii="仿宋" w:eastAsia="仿宋" w:hAnsi="仿宋" w:cs="仿宋" w:hint="eastAsia"/>
            <w:lang w:eastAsia="zh-CN"/>
          </w:rPr>
          <w:t>(七)、经济与商务咨询服务项目建设必要性分析</w:t>
        </w:r>
        <w:r>
          <w:tab/>
        </w:r>
        <w:r>
          <w:fldChar w:fldCharType="begin"/>
        </w:r>
        <w:r>
          <w:instrText xml:space="preserve"> PAGEREF _Toc528 \h </w:instrText>
        </w:r>
        <w:r>
          <w:fldChar w:fldCharType="separate"/>
        </w:r>
        <w:r>
          <w:t>17</w:t>
        </w:r>
        <w:r>
          <w:fldChar w:fldCharType="end"/>
        </w:r>
      </w:hyperlink>
    </w:p>
    <w:p>
      <w:pPr>
        <w:pStyle w:val="TOC1"/>
        <w:tabs>
          <w:tab w:val="right" w:leader="dot" w:pos="8306"/>
        </w:tabs>
      </w:pPr>
      <w:hyperlink w:anchor="_Toc55" w:history="1">
        <w:r>
          <w:rPr>
            <w:rFonts w:ascii="仿宋" w:eastAsia="仿宋" w:hAnsi="仿宋" w:cs="仿宋" w:hint="eastAsia"/>
            <w:lang w:eastAsia="zh-CN"/>
          </w:rPr>
          <w:t>三、经济与商务咨询服务筹建公司基本信息</w:t>
        </w:r>
        <w:r>
          <w:tab/>
        </w:r>
        <w:r>
          <w:fldChar w:fldCharType="begin"/>
        </w:r>
        <w:r>
          <w:instrText xml:space="preserve"> PAGEREF _Toc55 \h </w:instrText>
        </w:r>
        <w:r>
          <w:fldChar w:fldCharType="separate"/>
        </w:r>
        <w:r>
          <w:t>18</w:t>
        </w:r>
        <w:r>
          <w:fldChar w:fldCharType="end"/>
        </w:r>
      </w:hyperlink>
    </w:p>
    <w:p>
      <w:pPr>
        <w:pStyle w:val="TOC2"/>
        <w:tabs>
          <w:tab w:val="right" w:leader="dot" w:pos="8306"/>
        </w:tabs>
      </w:pPr>
      <w:hyperlink w:anchor="_Toc22961" w:history="1">
        <w:r>
          <w:rPr>
            <w:rFonts w:ascii="仿宋" w:eastAsia="仿宋" w:hAnsi="仿宋" w:cs="仿宋" w:hint="eastAsia"/>
            <w:lang w:eastAsia="zh-CN"/>
          </w:rPr>
          <w:t>(一)、公司名称</w:t>
        </w:r>
        <w:r>
          <w:tab/>
        </w:r>
        <w:r>
          <w:fldChar w:fldCharType="begin"/>
        </w:r>
        <w:r>
          <w:instrText xml:space="preserve"> PAGEREF _Toc22961 \h </w:instrText>
        </w:r>
        <w:r>
          <w:fldChar w:fldCharType="separate"/>
        </w:r>
        <w:r>
          <w:t>18</w:t>
        </w:r>
        <w:r>
          <w:fldChar w:fldCharType="end"/>
        </w:r>
      </w:hyperlink>
    </w:p>
    <w:p>
      <w:pPr>
        <w:pStyle w:val="TOC2"/>
        <w:tabs>
          <w:tab w:val="right" w:leader="dot" w:pos="8306"/>
        </w:tabs>
      </w:pPr>
      <w:hyperlink w:anchor="_Toc423" w:history="1">
        <w:r>
          <w:rPr>
            <w:rFonts w:ascii="仿宋" w:eastAsia="仿宋" w:hAnsi="仿宋" w:cs="仿宋" w:hint="eastAsia"/>
            <w:lang w:eastAsia="zh-CN"/>
          </w:rPr>
          <w:t>(二)、注册资本</w:t>
        </w:r>
        <w:r>
          <w:tab/>
        </w:r>
        <w:r>
          <w:fldChar w:fldCharType="begin"/>
        </w:r>
        <w:r>
          <w:instrText xml:space="preserve"> PAGEREF _Toc423 \h </w:instrText>
        </w:r>
        <w:r>
          <w:fldChar w:fldCharType="separate"/>
        </w:r>
        <w:r>
          <w:t>18</w:t>
        </w:r>
        <w:r>
          <w:fldChar w:fldCharType="end"/>
        </w:r>
      </w:hyperlink>
    </w:p>
    <w:p>
      <w:pPr>
        <w:pStyle w:val="TOC2"/>
        <w:tabs>
          <w:tab w:val="right" w:leader="dot" w:pos="8306"/>
        </w:tabs>
      </w:pPr>
      <w:hyperlink w:anchor="_Toc7173" w:history="1">
        <w:r>
          <w:rPr>
            <w:rFonts w:ascii="仿宋" w:eastAsia="仿宋" w:hAnsi="仿宋" w:cs="仿宋" w:hint="eastAsia"/>
            <w:lang w:eastAsia="zh-CN"/>
          </w:rPr>
          <w:t>(三)、注册地址</w:t>
        </w:r>
        <w:r>
          <w:tab/>
        </w:r>
        <w:r>
          <w:fldChar w:fldCharType="begin"/>
        </w:r>
        <w:r>
          <w:instrText xml:space="preserve"> PAGEREF _Toc7173 \h </w:instrText>
        </w:r>
        <w:r>
          <w:fldChar w:fldCharType="separate"/>
        </w:r>
        <w:r>
          <w:t>18</w:t>
        </w:r>
        <w:r>
          <w:fldChar w:fldCharType="end"/>
        </w:r>
      </w:hyperlink>
    </w:p>
    <w:p>
      <w:pPr>
        <w:pStyle w:val="TOC2"/>
        <w:tabs>
          <w:tab w:val="right" w:leader="dot" w:pos="8306"/>
        </w:tabs>
      </w:pPr>
      <w:hyperlink w:anchor="_Toc18394" w:history="1">
        <w:r>
          <w:rPr>
            <w:rFonts w:ascii="仿宋" w:eastAsia="仿宋" w:hAnsi="仿宋" w:cs="仿宋" w:hint="eastAsia"/>
            <w:lang w:eastAsia="zh-CN"/>
          </w:rPr>
          <w:t>(四)、法人代表</w:t>
        </w:r>
        <w:r>
          <w:tab/>
        </w:r>
        <w:r>
          <w:fldChar w:fldCharType="begin"/>
        </w:r>
        <w:r>
          <w:instrText xml:space="preserve"> PAGEREF _Toc18394 \h </w:instrText>
        </w:r>
        <w:r>
          <w:fldChar w:fldCharType="separate"/>
        </w:r>
        <w:r>
          <w:t>18</w:t>
        </w:r>
        <w:r>
          <w:fldChar w:fldCharType="end"/>
        </w:r>
      </w:hyperlink>
    </w:p>
    <w:p>
      <w:pPr>
        <w:pStyle w:val="TOC2"/>
        <w:tabs>
          <w:tab w:val="right" w:leader="dot" w:pos="8306"/>
        </w:tabs>
      </w:pPr>
      <w:hyperlink w:anchor="_Toc32384" w:history="1">
        <w:r>
          <w:rPr>
            <w:rFonts w:ascii="仿宋" w:eastAsia="仿宋" w:hAnsi="仿宋" w:cs="仿宋" w:hint="eastAsia"/>
            <w:lang w:eastAsia="zh-CN"/>
          </w:rPr>
          <w:t>(五)、主要经营范围</w:t>
        </w:r>
        <w:r>
          <w:tab/>
        </w:r>
        <w:r>
          <w:fldChar w:fldCharType="begin"/>
        </w:r>
        <w:r>
          <w:instrText xml:space="preserve"> PAGEREF _Toc32384 \h </w:instrText>
        </w:r>
        <w:r>
          <w:fldChar w:fldCharType="separate"/>
        </w:r>
        <w:r>
          <w:t>19</w:t>
        </w:r>
        <w:r>
          <w:fldChar w:fldCharType="end"/>
        </w:r>
      </w:hyperlink>
    </w:p>
    <w:p>
      <w:pPr>
        <w:pStyle w:val="TOC2"/>
        <w:tabs>
          <w:tab w:val="right" w:leader="dot" w:pos="8306"/>
        </w:tabs>
      </w:pPr>
      <w:hyperlink w:anchor="_Toc27468" w:history="1">
        <w:r>
          <w:rPr>
            <w:rFonts w:ascii="仿宋" w:eastAsia="仿宋" w:hAnsi="仿宋" w:cs="仿宋" w:hint="eastAsia"/>
            <w:lang w:eastAsia="zh-CN"/>
          </w:rPr>
          <w:t>(六)、主要股东</w:t>
        </w:r>
        <w:r>
          <w:tab/>
        </w:r>
        <w:r>
          <w:fldChar w:fldCharType="begin"/>
        </w:r>
        <w:r>
          <w:instrText xml:space="preserve"> PAGEREF _Toc27468 \h </w:instrText>
        </w:r>
        <w:r>
          <w:fldChar w:fldCharType="separate"/>
        </w:r>
        <w:r>
          <w:t>19</w:t>
        </w:r>
        <w:r>
          <w:fldChar w:fldCharType="end"/>
        </w:r>
      </w:hyperlink>
    </w:p>
    <w:p>
      <w:pPr>
        <w:pStyle w:val="TOC1"/>
        <w:tabs>
          <w:tab w:val="right" w:leader="dot" w:pos="8306"/>
        </w:tabs>
      </w:pPr>
      <w:hyperlink w:anchor="_Toc29983" w:history="1">
        <w:r>
          <w:rPr>
            <w:rFonts w:ascii="仿宋" w:eastAsia="仿宋" w:hAnsi="仿宋" w:cs="仿宋" w:hint="eastAsia"/>
            <w:lang w:eastAsia="zh-CN"/>
          </w:rPr>
          <w:t>四、经济与商务咨询服务项目概况</w:t>
        </w:r>
        <w:r>
          <w:tab/>
        </w:r>
        <w:r>
          <w:fldChar w:fldCharType="begin"/>
        </w:r>
        <w:r>
          <w:instrText xml:space="preserve"> PAGEREF _Toc29983 \h </w:instrText>
        </w:r>
        <w:r>
          <w:fldChar w:fldCharType="separate"/>
        </w:r>
        <w:r>
          <w:t>20</w:t>
        </w:r>
        <w:r>
          <w:fldChar w:fldCharType="end"/>
        </w:r>
      </w:hyperlink>
    </w:p>
    <w:p>
      <w:pPr>
        <w:pStyle w:val="TOC2"/>
        <w:tabs>
          <w:tab w:val="right" w:leader="dot" w:pos="8306"/>
        </w:tabs>
      </w:pPr>
      <w:hyperlink w:anchor="_Toc8115" w:history="1">
        <w:r>
          <w:rPr>
            <w:rFonts w:ascii="仿宋" w:eastAsia="仿宋" w:hAnsi="仿宋" w:cs="仿宋" w:hint="eastAsia"/>
            <w:lang w:eastAsia="zh-CN"/>
          </w:rPr>
          <w:t>(一)、投资路径</w:t>
        </w:r>
        <w:r>
          <w:tab/>
        </w:r>
        <w:r>
          <w:fldChar w:fldCharType="begin"/>
        </w:r>
        <w:r>
          <w:instrText xml:space="preserve"> PAGEREF _Toc8115 \h </w:instrText>
        </w:r>
        <w:r>
          <w:fldChar w:fldCharType="separate"/>
        </w:r>
        <w:r>
          <w:t>20</w:t>
        </w:r>
        <w:r>
          <w:fldChar w:fldCharType="end"/>
        </w:r>
      </w:hyperlink>
    </w:p>
    <w:p>
      <w:pPr>
        <w:pStyle w:val="TOC2"/>
        <w:tabs>
          <w:tab w:val="right" w:leader="dot" w:pos="8306"/>
        </w:tabs>
      </w:pPr>
      <w:hyperlink w:anchor="_Toc24000" w:history="1">
        <w:r>
          <w:rPr>
            <w:rFonts w:ascii="仿宋" w:eastAsia="仿宋" w:hAnsi="仿宋" w:cs="仿宋" w:hint="eastAsia"/>
            <w:lang w:eastAsia="zh-CN"/>
          </w:rPr>
          <w:t>(二)、经济与商务咨询服务项目提出的理由</w:t>
        </w:r>
        <w:r>
          <w:tab/>
        </w:r>
        <w:r>
          <w:fldChar w:fldCharType="begin"/>
        </w:r>
        <w:r>
          <w:instrText xml:space="preserve"> PAGEREF _Toc24000 \h </w:instrText>
        </w:r>
        <w:r>
          <w:fldChar w:fldCharType="separate"/>
        </w:r>
        <w:r>
          <w:t>20</w:t>
        </w:r>
        <w:r>
          <w:fldChar w:fldCharType="end"/>
        </w:r>
      </w:hyperlink>
    </w:p>
    <w:p>
      <w:pPr>
        <w:pStyle w:val="TOC2"/>
        <w:tabs>
          <w:tab w:val="right" w:leader="dot" w:pos="8306"/>
        </w:tabs>
      </w:pPr>
      <w:hyperlink w:anchor="_Toc26733" w:history="1">
        <w:r>
          <w:rPr>
            <w:rFonts w:ascii="仿宋" w:eastAsia="仿宋" w:hAnsi="仿宋" w:cs="仿宋" w:hint="eastAsia"/>
            <w:lang w:eastAsia="zh-CN"/>
          </w:rPr>
          <w:t>(三)、经济与商务咨询服务项目选址</w:t>
        </w:r>
        <w:r>
          <w:tab/>
        </w:r>
        <w:r>
          <w:fldChar w:fldCharType="begin"/>
        </w:r>
        <w:r>
          <w:instrText xml:space="preserve"> PAGEREF _Toc26733 \h </w:instrText>
        </w:r>
        <w:r>
          <w:fldChar w:fldCharType="separate"/>
        </w:r>
        <w:r>
          <w:t>21</w:t>
        </w:r>
        <w:r>
          <w:fldChar w:fldCharType="end"/>
        </w:r>
      </w:hyperlink>
    </w:p>
    <w:p>
      <w:pPr>
        <w:pStyle w:val="TOC2"/>
        <w:tabs>
          <w:tab w:val="right" w:leader="dot" w:pos="8306"/>
        </w:tabs>
      </w:pPr>
      <w:hyperlink w:anchor="_Toc16222" w:history="1">
        <w:r>
          <w:rPr>
            <w:rFonts w:ascii="仿宋" w:eastAsia="仿宋" w:hAnsi="仿宋" w:cs="仿宋" w:hint="eastAsia"/>
            <w:lang w:eastAsia="zh-CN"/>
          </w:rPr>
          <w:t>(四)、生产规模</w:t>
        </w:r>
        <w:r>
          <w:tab/>
        </w:r>
        <w:r>
          <w:fldChar w:fldCharType="begin"/>
        </w:r>
        <w:r>
          <w:instrText xml:space="preserve"> PAGEREF _Toc16222 \h </w:instrText>
        </w:r>
        <w:r>
          <w:fldChar w:fldCharType="separate"/>
        </w:r>
        <w:r>
          <w:t>22</w:t>
        </w:r>
        <w:r>
          <w:fldChar w:fldCharType="end"/>
        </w:r>
      </w:hyperlink>
    </w:p>
    <w:p>
      <w:pPr>
        <w:pStyle w:val="TOC2"/>
        <w:tabs>
          <w:tab w:val="right" w:leader="dot" w:pos="8306"/>
        </w:tabs>
      </w:pPr>
      <w:hyperlink w:anchor="_Toc17747" w:history="1">
        <w:r>
          <w:rPr>
            <w:rFonts w:ascii="仿宋" w:eastAsia="仿宋" w:hAnsi="仿宋" w:cs="仿宋" w:hint="eastAsia"/>
            <w:lang w:eastAsia="zh-CN"/>
          </w:rPr>
          <w:t>(五)、建设规模</w:t>
        </w:r>
        <w:r>
          <w:tab/>
        </w:r>
        <w:r>
          <w:fldChar w:fldCharType="begin"/>
        </w:r>
        <w:r>
          <w:instrText xml:space="preserve"> PAGEREF _Toc17747 \h </w:instrText>
        </w:r>
        <w:r>
          <w:fldChar w:fldCharType="separate"/>
        </w:r>
        <w:r>
          <w:t>22</w:t>
        </w:r>
        <w:r>
          <w:fldChar w:fldCharType="end"/>
        </w:r>
      </w:hyperlink>
    </w:p>
    <w:p>
      <w:pPr>
        <w:pStyle w:val="TOC2"/>
        <w:tabs>
          <w:tab w:val="right" w:leader="dot" w:pos="8306"/>
        </w:tabs>
      </w:pPr>
      <w:hyperlink w:anchor="_Toc1036" w:history="1">
        <w:r>
          <w:rPr>
            <w:rFonts w:ascii="仿宋" w:eastAsia="仿宋" w:hAnsi="仿宋" w:cs="仿宋" w:hint="eastAsia"/>
            <w:lang w:eastAsia="zh-CN"/>
          </w:rPr>
          <w:t>(六)、经济与商务咨询服务项目投资</w:t>
        </w:r>
        <w:r>
          <w:tab/>
        </w:r>
        <w:r>
          <w:fldChar w:fldCharType="begin"/>
        </w:r>
        <w:r>
          <w:instrText xml:space="preserve"> PAGEREF _Toc1036 \h </w:instrText>
        </w:r>
        <w:r>
          <w:fldChar w:fldCharType="separate"/>
        </w:r>
        <w:r>
          <w:t>22</w:t>
        </w:r>
        <w:r>
          <w:fldChar w:fldCharType="end"/>
        </w:r>
      </w:hyperlink>
    </w:p>
    <w:p>
      <w:pPr>
        <w:pStyle w:val="TOC2"/>
        <w:tabs>
          <w:tab w:val="right" w:leader="dot" w:pos="8306"/>
        </w:tabs>
      </w:pPr>
      <w:hyperlink w:anchor="_Toc17219" w:history="1">
        <w:r>
          <w:rPr>
            <w:rFonts w:ascii="仿宋" w:eastAsia="仿宋" w:hAnsi="仿宋" w:cs="仿宋" w:hint="eastAsia"/>
            <w:lang w:eastAsia="zh-CN"/>
          </w:rPr>
          <w:t>(七)、经济与商务咨询服务项目进度规划</w:t>
        </w:r>
        <w:r>
          <w:tab/>
        </w:r>
        <w:r>
          <w:fldChar w:fldCharType="begin"/>
        </w:r>
        <w:r>
          <w:instrText xml:space="preserve"> PAGEREF _Toc17219 \h </w:instrText>
        </w:r>
        <w:r>
          <w:fldChar w:fldCharType="separate"/>
        </w:r>
        <w:r>
          <w:t>23</w:t>
        </w:r>
        <w:r>
          <w:fldChar w:fldCharType="end"/>
        </w:r>
      </w:hyperlink>
    </w:p>
    <w:p>
      <w:pPr>
        <w:pStyle w:val="TOC2"/>
        <w:tabs>
          <w:tab w:val="right" w:leader="dot" w:pos="8306"/>
        </w:tabs>
      </w:pPr>
      <w:hyperlink w:anchor="_Toc3044" w:history="1">
        <w:r>
          <w:rPr>
            <w:rFonts w:ascii="仿宋" w:eastAsia="仿宋" w:hAnsi="仿宋" w:cs="仿宋" w:hint="eastAsia"/>
            <w:lang w:eastAsia="zh-CN"/>
          </w:rPr>
          <w:t>(八)、经济效益(正常经营年份)</w:t>
        </w:r>
        <w:r>
          <w:tab/>
        </w:r>
        <w:r>
          <w:fldChar w:fldCharType="begin"/>
        </w:r>
        <w:r>
          <w:instrText xml:space="preserve"> PAGEREF _Toc3044 \h </w:instrText>
        </w:r>
        <w:r>
          <w:fldChar w:fldCharType="separate"/>
        </w:r>
        <w:r>
          <w:t>23</w:t>
        </w:r>
        <w:r>
          <w:fldChar w:fldCharType="end"/>
        </w:r>
      </w:hyperlink>
    </w:p>
    <w:p>
      <w:pPr>
        <w:pStyle w:val="TOC2"/>
        <w:tabs>
          <w:tab w:val="right" w:leader="dot" w:pos="8306"/>
        </w:tabs>
      </w:pPr>
      <w:hyperlink w:anchor="_Toc30177" w:history="1">
        <w:r>
          <w:rPr>
            <w:rFonts w:ascii="仿宋" w:eastAsia="仿宋" w:hAnsi="仿宋" w:cs="仿宋" w:hint="eastAsia"/>
            <w:lang w:eastAsia="zh-CN"/>
          </w:rPr>
          <w:t>(九)、经济与商务咨询服务项目综合评价</w:t>
        </w:r>
        <w:r>
          <w:tab/>
        </w:r>
        <w:r>
          <w:fldChar w:fldCharType="begin"/>
        </w:r>
        <w:r>
          <w:instrText xml:space="preserve"> PAGEREF _Toc30177 \h </w:instrText>
        </w:r>
        <w:r>
          <w:fldChar w:fldCharType="separate"/>
        </w:r>
        <w:r>
          <w:t>24</w:t>
        </w:r>
        <w:r>
          <w:fldChar w:fldCharType="end"/>
        </w:r>
      </w:hyperlink>
    </w:p>
    <w:p>
      <w:pPr>
        <w:pStyle w:val="TOC1"/>
        <w:tabs>
          <w:tab w:val="right" w:leader="dot" w:pos="8306"/>
        </w:tabs>
      </w:pPr>
      <w:hyperlink w:anchor="_Toc10304" w:history="1">
        <w:r>
          <w:rPr>
            <w:rFonts w:ascii="仿宋" w:eastAsia="仿宋" w:hAnsi="仿宋" w:cs="仿宋" w:hint="eastAsia"/>
            <w:lang w:eastAsia="zh-CN"/>
          </w:rPr>
          <w:t>五、法人治理</w:t>
        </w:r>
        <w:r>
          <w:tab/>
        </w:r>
        <w:r>
          <w:fldChar w:fldCharType="begin"/>
        </w:r>
        <w:r>
          <w:instrText xml:space="preserve"> PAGEREF _Toc10304 \h </w:instrText>
        </w:r>
        <w:r>
          <w:fldChar w:fldCharType="separate"/>
        </w:r>
        <w:r>
          <w:t>25</w:t>
        </w:r>
        <w:r>
          <w:fldChar w:fldCharType="end"/>
        </w:r>
      </w:hyperlink>
    </w:p>
    <w:p>
      <w:pPr>
        <w:pStyle w:val="TOC2"/>
        <w:tabs>
          <w:tab w:val="right" w:leader="dot" w:pos="8306"/>
        </w:tabs>
      </w:pPr>
      <w:hyperlink w:anchor="_Toc19538" w:history="1">
        <w:r>
          <w:rPr>
            <w:rFonts w:ascii="仿宋" w:eastAsia="仿宋" w:hAnsi="仿宋" w:cs="仿宋" w:hint="eastAsia"/>
            <w:lang w:eastAsia="zh-CN"/>
          </w:rPr>
          <w:t>(一)、股东权利及义务</w:t>
        </w:r>
        <w:r>
          <w:tab/>
        </w:r>
        <w:r>
          <w:fldChar w:fldCharType="begin"/>
        </w:r>
        <w:r>
          <w:instrText xml:space="preserve"> PAGEREF _Toc19538 \h </w:instrText>
        </w:r>
        <w:r>
          <w:fldChar w:fldCharType="separate"/>
        </w:r>
        <w:r>
          <w:t>25</w:t>
        </w:r>
        <w:r>
          <w:fldChar w:fldCharType="end"/>
        </w:r>
      </w:hyperlink>
    </w:p>
    <w:p>
      <w:pPr>
        <w:pStyle w:val="TOC2"/>
        <w:tabs>
          <w:tab w:val="right" w:leader="dot" w:pos="8306"/>
        </w:tabs>
      </w:pPr>
      <w:hyperlink w:anchor="_Toc18940" w:history="1">
        <w:r>
          <w:rPr>
            <w:rFonts w:ascii="仿宋" w:eastAsia="仿宋" w:hAnsi="仿宋" w:cs="仿宋" w:hint="eastAsia"/>
            <w:lang w:eastAsia="zh-CN"/>
          </w:rPr>
          <w:t>(二)、董事</w:t>
        </w:r>
        <w:r>
          <w:tab/>
        </w:r>
        <w:r>
          <w:fldChar w:fldCharType="begin"/>
        </w:r>
        <w:r>
          <w:instrText xml:space="preserve"> PAGEREF _Toc18940 \h </w:instrText>
        </w:r>
        <w:r>
          <w:fldChar w:fldCharType="separate"/>
        </w:r>
        <w:r>
          <w:t>27</w:t>
        </w:r>
        <w:r>
          <w:fldChar w:fldCharType="end"/>
        </w:r>
      </w:hyperlink>
    </w:p>
    <w:p>
      <w:pPr>
        <w:pStyle w:val="TOC2"/>
        <w:tabs>
          <w:tab w:val="right" w:leader="dot" w:pos="8306"/>
        </w:tabs>
      </w:pPr>
      <w:hyperlink w:anchor="_Toc270" w:history="1">
        <w:r>
          <w:rPr>
            <w:rFonts w:ascii="仿宋" w:eastAsia="仿宋" w:hAnsi="仿宋" w:cs="仿宋" w:hint="eastAsia"/>
            <w:lang w:eastAsia="zh-CN"/>
          </w:rPr>
          <w:t>(三)、高级管理人员</w:t>
        </w:r>
        <w:r>
          <w:tab/>
        </w:r>
        <w:r>
          <w:fldChar w:fldCharType="begin"/>
        </w:r>
        <w:r>
          <w:instrText xml:space="preserve"> PAGEREF _Toc270 \h </w:instrText>
        </w:r>
        <w:r>
          <w:fldChar w:fldCharType="separate"/>
        </w:r>
        <w:r>
          <w:t>32</w:t>
        </w:r>
        <w:r>
          <w:fldChar w:fldCharType="end"/>
        </w:r>
      </w:hyperlink>
    </w:p>
    <w:p>
      <w:pPr>
        <w:pStyle w:val="TOC2"/>
        <w:tabs>
          <w:tab w:val="right" w:leader="dot" w:pos="8306"/>
        </w:tabs>
      </w:pPr>
      <w:hyperlink w:anchor="_Toc17046" w:history="1">
        <w:r>
          <w:rPr>
            <w:rFonts w:ascii="仿宋" w:eastAsia="仿宋" w:hAnsi="仿宋" w:cs="仿宋" w:hint="eastAsia"/>
            <w:lang w:eastAsia="zh-CN"/>
          </w:rPr>
          <w:t>(四)、监事</w:t>
        </w:r>
        <w:r>
          <w:tab/>
        </w:r>
        <w:r>
          <w:fldChar w:fldCharType="begin"/>
        </w:r>
        <w:r>
          <w:instrText xml:space="preserve"> PAGEREF _Toc17046 \h </w:instrText>
        </w:r>
        <w:r>
          <w:fldChar w:fldCharType="separate"/>
        </w:r>
        <w:r>
          <w:t>34</w:t>
        </w:r>
        <w:r>
          <w:fldChar w:fldCharType="end"/>
        </w:r>
      </w:hyperlink>
    </w:p>
    <w:p>
      <w:pPr>
        <w:pStyle w:val="TOC1"/>
        <w:tabs>
          <w:tab w:val="right" w:leader="dot" w:pos="8306"/>
        </w:tabs>
      </w:pPr>
      <w:hyperlink w:anchor="_Toc9462" w:history="1">
        <w:r>
          <w:rPr>
            <w:rFonts w:ascii="仿宋" w:eastAsia="仿宋" w:hAnsi="仿宋" w:cs="仿宋" w:hint="eastAsia"/>
            <w:lang w:eastAsia="zh-CN"/>
          </w:rPr>
          <w:t>六、投资方案分析</w:t>
        </w:r>
        <w:r>
          <w:tab/>
        </w:r>
        <w:r>
          <w:fldChar w:fldCharType="begin"/>
        </w:r>
        <w:r>
          <w:instrText xml:space="preserve"> PAGEREF _Toc9462 \h </w:instrText>
        </w:r>
        <w:r>
          <w:fldChar w:fldCharType="separate"/>
        </w:r>
        <w:r>
          <w:t>35</w:t>
        </w:r>
        <w:r>
          <w:fldChar w:fldCharType="end"/>
        </w:r>
      </w:hyperlink>
    </w:p>
    <w:p>
      <w:pPr>
        <w:pStyle w:val="TOC2"/>
        <w:tabs>
          <w:tab w:val="right" w:leader="dot" w:pos="8306"/>
        </w:tabs>
      </w:pPr>
      <w:hyperlink w:anchor="_Toc14172" w:history="1">
        <w:r>
          <w:rPr>
            <w:rFonts w:ascii="仿宋" w:eastAsia="仿宋" w:hAnsi="仿宋" w:cs="仿宋" w:hint="eastAsia"/>
            <w:lang w:eastAsia="zh-CN"/>
          </w:rPr>
          <w:t>(一)、编制说明</w:t>
        </w:r>
        <w:r>
          <w:tab/>
        </w:r>
        <w:r>
          <w:fldChar w:fldCharType="begin"/>
        </w:r>
        <w:r>
          <w:instrText xml:space="preserve"> PAGEREF _Toc14172 \h </w:instrText>
        </w:r>
        <w:r>
          <w:fldChar w:fldCharType="separate"/>
        </w:r>
        <w:r>
          <w:t>35</w:t>
        </w:r>
        <w:r>
          <w:fldChar w:fldCharType="end"/>
        </w:r>
      </w:hyperlink>
    </w:p>
    <w:p>
      <w:pPr>
        <w:pStyle w:val="TOC2"/>
        <w:tabs>
          <w:tab w:val="right" w:leader="dot" w:pos="8306"/>
        </w:tabs>
      </w:pPr>
      <w:hyperlink w:anchor="_Toc2122" w:history="1">
        <w:r>
          <w:rPr>
            <w:rFonts w:ascii="仿宋" w:eastAsia="仿宋" w:hAnsi="仿宋" w:cs="仿宋" w:hint="eastAsia"/>
            <w:lang w:eastAsia="zh-CN"/>
          </w:rPr>
          <w:t>(二)、建设投资</w:t>
        </w:r>
        <w:r>
          <w:tab/>
        </w:r>
        <w:r>
          <w:fldChar w:fldCharType="begin"/>
        </w:r>
        <w:r>
          <w:instrText xml:space="preserve"> PAGEREF _Toc2122 \h </w:instrText>
        </w:r>
        <w:r>
          <w:fldChar w:fldCharType="separate"/>
        </w:r>
        <w:r>
          <w:t>35</w:t>
        </w:r>
        <w:r>
          <w:fldChar w:fldCharType="end"/>
        </w:r>
      </w:hyperlink>
    </w:p>
    <w:p>
      <w:pPr>
        <w:pStyle w:val="TOC2"/>
        <w:tabs>
          <w:tab w:val="right" w:leader="dot" w:pos="8306"/>
        </w:tabs>
      </w:pPr>
      <w:hyperlink w:anchor="_Toc7951" w:history="1">
        <w:r>
          <w:rPr>
            <w:rFonts w:ascii="仿宋" w:eastAsia="仿宋" w:hAnsi="仿宋" w:cs="仿宋" w:hint="eastAsia"/>
            <w:lang w:eastAsia="zh-CN"/>
          </w:rPr>
          <w:t>(三)、建设期利息</w:t>
        </w:r>
        <w:r>
          <w:tab/>
        </w:r>
        <w:r>
          <w:fldChar w:fldCharType="begin"/>
        </w:r>
        <w:r>
          <w:instrText xml:space="preserve"> PAGEREF _Toc7951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07" w:history="1">
        <w:r>
          <w:rPr>
            <w:rFonts w:ascii="仿宋" w:eastAsia="仿宋" w:hAnsi="仿宋" w:cs="仿宋" w:hint="eastAsia"/>
            <w:lang w:eastAsia="zh-CN"/>
          </w:rPr>
          <w:t>(四)、流动资金</w:t>
        </w:r>
        <w:r>
          <w:tab/>
        </w:r>
        <w:r>
          <w:fldChar w:fldCharType="begin"/>
        </w:r>
        <w:r>
          <w:instrText xml:space="preserve"> PAGEREF _Toc6207 \h </w:instrText>
        </w:r>
        <w:r>
          <w:fldChar w:fldCharType="separate"/>
        </w:r>
        <w:r>
          <w:t>36</w:t>
        </w:r>
        <w:r>
          <w:fldChar w:fldCharType="end"/>
        </w:r>
      </w:hyperlink>
    </w:p>
    <w:p>
      <w:pPr>
        <w:pStyle w:val="TOC2"/>
        <w:tabs>
          <w:tab w:val="right" w:leader="dot" w:pos="8306"/>
        </w:tabs>
      </w:pPr>
      <w:hyperlink w:anchor="_Toc9639" w:history="1">
        <w:r>
          <w:rPr>
            <w:rFonts w:ascii="仿宋" w:eastAsia="仿宋" w:hAnsi="仿宋" w:cs="仿宋" w:hint="eastAsia"/>
            <w:lang w:eastAsia="zh-CN"/>
          </w:rPr>
          <w:t>(五)、经济与商务咨询服务项目总投资</w:t>
        </w:r>
        <w:r>
          <w:tab/>
        </w:r>
        <w:r>
          <w:fldChar w:fldCharType="begin"/>
        </w:r>
        <w:r>
          <w:instrText xml:space="preserve"> PAGEREF _Toc9639 \h </w:instrText>
        </w:r>
        <w:r>
          <w:fldChar w:fldCharType="separate"/>
        </w:r>
        <w:r>
          <w:t>37</w:t>
        </w:r>
        <w:r>
          <w:fldChar w:fldCharType="end"/>
        </w:r>
      </w:hyperlink>
    </w:p>
    <w:p>
      <w:pPr>
        <w:pStyle w:val="TOC2"/>
        <w:tabs>
          <w:tab w:val="right" w:leader="dot" w:pos="8306"/>
        </w:tabs>
      </w:pPr>
      <w:hyperlink w:anchor="_Toc15929" w:history="1">
        <w:r>
          <w:rPr>
            <w:rFonts w:ascii="仿宋" w:eastAsia="仿宋" w:hAnsi="仿宋" w:cs="仿宋" w:hint="eastAsia"/>
            <w:lang w:eastAsia="zh-CN"/>
          </w:rPr>
          <w:t>(六)、资金筹措与投资计划</w:t>
        </w:r>
        <w:r>
          <w:tab/>
        </w:r>
        <w:r>
          <w:fldChar w:fldCharType="begin"/>
        </w:r>
        <w:r>
          <w:instrText xml:space="preserve"> PAGEREF _Toc15929 \h </w:instrText>
        </w:r>
        <w:r>
          <w:fldChar w:fldCharType="separate"/>
        </w:r>
        <w:r>
          <w:t>37</w:t>
        </w:r>
        <w:r>
          <w:fldChar w:fldCharType="end"/>
        </w:r>
      </w:hyperlink>
    </w:p>
    <w:p>
      <w:pPr>
        <w:pStyle w:val="TOC1"/>
        <w:tabs>
          <w:tab w:val="right" w:leader="dot" w:pos="8306"/>
        </w:tabs>
      </w:pPr>
      <w:hyperlink w:anchor="_Toc28437" w:history="1">
        <w:r>
          <w:rPr>
            <w:rFonts w:ascii="仿宋" w:eastAsia="仿宋" w:hAnsi="仿宋" w:cs="仿宋" w:hint="eastAsia"/>
            <w:lang w:eastAsia="zh-CN"/>
          </w:rPr>
          <w:t>七、建设进度分析</w:t>
        </w:r>
        <w:r>
          <w:tab/>
        </w:r>
        <w:r>
          <w:fldChar w:fldCharType="begin"/>
        </w:r>
        <w:r>
          <w:instrText xml:space="preserve"> PAGEREF _Toc28437 \h </w:instrText>
        </w:r>
        <w:r>
          <w:fldChar w:fldCharType="separate"/>
        </w:r>
        <w:r>
          <w:t>37</w:t>
        </w:r>
        <w:r>
          <w:fldChar w:fldCharType="end"/>
        </w:r>
      </w:hyperlink>
    </w:p>
    <w:p>
      <w:pPr>
        <w:pStyle w:val="TOC2"/>
        <w:tabs>
          <w:tab w:val="right" w:leader="dot" w:pos="8306"/>
        </w:tabs>
      </w:pPr>
      <w:hyperlink w:anchor="_Toc30206" w:history="1">
        <w:r>
          <w:rPr>
            <w:rFonts w:ascii="仿宋" w:eastAsia="仿宋" w:hAnsi="仿宋" w:cs="仿宋" w:hint="eastAsia"/>
            <w:lang w:eastAsia="zh-CN"/>
          </w:rPr>
          <w:t>(一)、经济与商务咨询服务项目进度安排</w:t>
        </w:r>
        <w:r>
          <w:tab/>
        </w:r>
        <w:r>
          <w:fldChar w:fldCharType="begin"/>
        </w:r>
        <w:r>
          <w:instrText xml:space="preserve"> PAGEREF _Toc30206 \h </w:instrText>
        </w:r>
        <w:r>
          <w:fldChar w:fldCharType="separate"/>
        </w:r>
        <w:r>
          <w:t>37</w:t>
        </w:r>
        <w:r>
          <w:fldChar w:fldCharType="end"/>
        </w:r>
      </w:hyperlink>
    </w:p>
    <w:p>
      <w:pPr>
        <w:pStyle w:val="TOC2"/>
        <w:tabs>
          <w:tab w:val="right" w:leader="dot" w:pos="8306"/>
        </w:tabs>
      </w:pPr>
      <w:hyperlink w:anchor="_Toc14646" w:history="1">
        <w:r>
          <w:rPr>
            <w:rFonts w:ascii="仿宋" w:eastAsia="仿宋" w:hAnsi="仿宋" w:cs="仿宋" w:hint="eastAsia"/>
            <w:lang w:eastAsia="zh-CN"/>
          </w:rPr>
          <w:t>(二)、经济与商务咨询服务项目实施保障措施</w:t>
        </w:r>
        <w:r>
          <w:tab/>
        </w:r>
        <w:r>
          <w:fldChar w:fldCharType="begin"/>
        </w:r>
        <w:r>
          <w:instrText xml:space="preserve"> PAGEREF _Toc14646 \h </w:instrText>
        </w:r>
        <w:r>
          <w:fldChar w:fldCharType="separate"/>
        </w:r>
        <w:r>
          <w:t>38</w:t>
        </w:r>
        <w:r>
          <w:fldChar w:fldCharType="end"/>
        </w:r>
      </w:hyperlink>
    </w:p>
    <w:p>
      <w:pPr>
        <w:pStyle w:val="TOC1"/>
        <w:tabs>
          <w:tab w:val="right" w:leader="dot" w:pos="8306"/>
        </w:tabs>
      </w:pPr>
      <w:hyperlink w:anchor="_Toc14944" w:history="1">
        <w:r>
          <w:rPr>
            <w:rFonts w:ascii="仿宋" w:eastAsia="仿宋" w:hAnsi="仿宋" w:cs="仿宋" w:hint="eastAsia"/>
            <w:lang w:eastAsia="zh-CN"/>
          </w:rPr>
          <w:t>八、公司组建背景分析</w:t>
        </w:r>
        <w:r>
          <w:tab/>
        </w:r>
        <w:r>
          <w:fldChar w:fldCharType="begin"/>
        </w:r>
        <w:r>
          <w:instrText xml:space="preserve"> PAGEREF _Toc14944 \h </w:instrText>
        </w:r>
        <w:r>
          <w:fldChar w:fldCharType="separate"/>
        </w:r>
        <w:r>
          <w:t>40</w:t>
        </w:r>
        <w:r>
          <w:fldChar w:fldCharType="end"/>
        </w:r>
      </w:hyperlink>
    </w:p>
    <w:p>
      <w:pPr>
        <w:pStyle w:val="TOC2"/>
        <w:tabs>
          <w:tab w:val="right" w:leader="dot" w:pos="8306"/>
        </w:tabs>
      </w:pPr>
      <w:hyperlink w:anchor="_Toc7774" w:history="1">
        <w:r>
          <w:rPr>
            <w:rFonts w:ascii="仿宋" w:eastAsia="仿宋" w:hAnsi="仿宋" w:cs="仿宋" w:hint="eastAsia"/>
            <w:lang w:eastAsia="zh-CN"/>
          </w:rPr>
          <w:t>(一)、经济与商务咨询服务项目背景分析</w:t>
        </w:r>
        <w:r>
          <w:tab/>
        </w:r>
        <w:r>
          <w:fldChar w:fldCharType="begin"/>
        </w:r>
        <w:r>
          <w:instrText xml:space="preserve"> PAGEREF _Toc7774 \h </w:instrText>
        </w:r>
        <w:r>
          <w:fldChar w:fldCharType="separate"/>
        </w:r>
        <w:r>
          <w:t>40</w:t>
        </w:r>
        <w:r>
          <w:fldChar w:fldCharType="end"/>
        </w:r>
      </w:hyperlink>
    </w:p>
    <w:p>
      <w:pPr>
        <w:pStyle w:val="TOC2"/>
        <w:tabs>
          <w:tab w:val="right" w:leader="dot" w:pos="8306"/>
        </w:tabs>
      </w:pPr>
      <w:hyperlink w:anchor="_Toc9248" w:history="1">
        <w:r>
          <w:rPr>
            <w:rFonts w:ascii="仿宋" w:eastAsia="仿宋" w:hAnsi="仿宋" w:cs="仿宋" w:hint="eastAsia"/>
            <w:lang w:eastAsia="zh-CN"/>
          </w:rPr>
          <w:t>(二)、经济与商务咨询服务项目建设必要性分析</w:t>
        </w:r>
        <w:r>
          <w:tab/>
        </w:r>
        <w:r>
          <w:fldChar w:fldCharType="begin"/>
        </w:r>
        <w:r>
          <w:instrText xml:space="preserve"> PAGEREF _Toc9248 \h </w:instrText>
        </w:r>
        <w:r>
          <w:fldChar w:fldCharType="separate"/>
        </w:r>
        <w:r>
          <w:t>41</w:t>
        </w:r>
        <w:r>
          <w:fldChar w:fldCharType="end"/>
        </w:r>
      </w:hyperlink>
    </w:p>
    <w:p>
      <w:pPr>
        <w:pStyle w:val="TOC2"/>
        <w:tabs>
          <w:tab w:val="right" w:leader="dot" w:pos="8306"/>
        </w:tabs>
      </w:pPr>
      <w:hyperlink w:anchor="_Toc1304" w:history="1">
        <w:r>
          <w:rPr>
            <w:rFonts w:ascii="仿宋" w:eastAsia="仿宋" w:hAnsi="仿宋" w:cs="仿宋" w:hint="eastAsia"/>
            <w:lang w:eastAsia="zh-CN"/>
          </w:rPr>
          <w:t>(三)、鼓励中小企业发展</w:t>
        </w:r>
        <w:r>
          <w:tab/>
        </w:r>
        <w:r>
          <w:fldChar w:fldCharType="begin"/>
        </w:r>
        <w:r>
          <w:instrText xml:space="preserve"> PAGEREF _Toc1304 \h </w:instrText>
        </w:r>
        <w:r>
          <w:fldChar w:fldCharType="separate"/>
        </w:r>
        <w:r>
          <w:t>42</w:t>
        </w:r>
        <w:r>
          <w:fldChar w:fldCharType="end"/>
        </w:r>
      </w:hyperlink>
    </w:p>
    <w:p>
      <w:pPr>
        <w:pStyle w:val="TOC2"/>
        <w:tabs>
          <w:tab w:val="right" w:leader="dot" w:pos="8306"/>
        </w:tabs>
      </w:pPr>
      <w:hyperlink w:anchor="_Toc13605" w:history="1">
        <w:r>
          <w:rPr>
            <w:rFonts w:ascii="仿宋" w:eastAsia="仿宋" w:hAnsi="仿宋" w:cs="仿宋" w:hint="eastAsia"/>
            <w:lang w:eastAsia="zh-CN"/>
          </w:rPr>
          <w:t>(四)、宏观经济形势分析</w:t>
        </w:r>
        <w:r>
          <w:tab/>
        </w:r>
        <w:r>
          <w:fldChar w:fldCharType="begin"/>
        </w:r>
        <w:r>
          <w:instrText xml:space="preserve"> PAGEREF _Toc13605 \h </w:instrText>
        </w:r>
        <w:r>
          <w:fldChar w:fldCharType="separate"/>
        </w:r>
        <w:r>
          <w:t>43</w:t>
        </w:r>
        <w:r>
          <w:fldChar w:fldCharType="end"/>
        </w:r>
      </w:hyperlink>
    </w:p>
    <w:p>
      <w:pPr>
        <w:pStyle w:val="TOC1"/>
        <w:tabs>
          <w:tab w:val="right" w:leader="dot" w:pos="8306"/>
        </w:tabs>
      </w:pPr>
      <w:hyperlink w:anchor="_Toc28435" w:history="1">
        <w:r>
          <w:rPr>
            <w:rFonts w:ascii="仿宋" w:eastAsia="仿宋" w:hAnsi="仿宋" w:cs="仿宋" w:hint="eastAsia"/>
            <w:lang w:eastAsia="zh-CN"/>
          </w:rPr>
          <w:t>九、环境保护分析</w:t>
        </w:r>
        <w:r>
          <w:tab/>
        </w:r>
        <w:r>
          <w:fldChar w:fldCharType="begin"/>
        </w:r>
        <w:r>
          <w:instrText xml:space="preserve"> PAGEREF _Toc28435 \h </w:instrText>
        </w:r>
        <w:r>
          <w:fldChar w:fldCharType="separate"/>
        </w:r>
        <w:r>
          <w:t>44</w:t>
        </w:r>
        <w:r>
          <w:fldChar w:fldCharType="end"/>
        </w:r>
      </w:hyperlink>
    </w:p>
    <w:p>
      <w:pPr>
        <w:pStyle w:val="TOC2"/>
        <w:tabs>
          <w:tab w:val="right" w:leader="dot" w:pos="8306"/>
        </w:tabs>
      </w:pPr>
      <w:hyperlink w:anchor="_Toc23099" w:history="1">
        <w:r>
          <w:rPr>
            <w:rFonts w:ascii="仿宋" w:eastAsia="仿宋" w:hAnsi="仿宋" w:cs="仿宋" w:hint="eastAsia"/>
            <w:lang w:eastAsia="zh-CN"/>
          </w:rPr>
          <w:t>(一)、编制依据</w:t>
        </w:r>
        <w:r>
          <w:tab/>
        </w:r>
        <w:r>
          <w:fldChar w:fldCharType="begin"/>
        </w:r>
        <w:r>
          <w:instrText xml:space="preserve"> PAGEREF _Toc23099 \h </w:instrText>
        </w:r>
        <w:r>
          <w:fldChar w:fldCharType="separate"/>
        </w:r>
        <w:r>
          <w:t>44</w:t>
        </w:r>
        <w:r>
          <w:fldChar w:fldCharType="end"/>
        </w:r>
      </w:hyperlink>
    </w:p>
    <w:p>
      <w:pPr>
        <w:pStyle w:val="TOC2"/>
        <w:tabs>
          <w:tab w:val="right" w:leader="dot" w:pos="8306"/>
        </w:tabs>
      </w:pPr>
      <w:hyperlink w:anchor="_Toc10327" w:history="1">
        <w:r>
          <w:rPr>
            <w:rFonts w:ascii="仿宋" w:eastAsia="仿宋" w:hAnsi="仿宋" w:cs="仿宋" w:hint="eastAsia"/>
            <w:lang w:eastAsia="zh-CN"/>
          </w:rPr>
          <w:t>(二)、环境影响合理性分析</w:t>
        </w:r>
        <w:r>
          <w:tab/>
        </w:r>
        <w:r>
          <w:fldChar w:fldCharType="begin"/>
        </w:r>
        <w:r>
          <w:instrText xml:space="preserve"> PAGEREF _Toc10327 \h </w:instrText>
        </w:r>
        <w:r>
          <w:fldChar w:fldCharType="separate"/>
        </w:r>
        <w:r>
          <w:t>45</w:t>
        </w:r>
        <w:r>
          <w:fldChar w:fldCharType="end"/>
        </w:r>
      </w:hyperlink>
    </w:p>
    <w:p>
      <w:pPr>
        <w:pStyle w:val="TOC2"/>
        <w:tabs>
          <w:tab w:val="right" w:leader="dot" w:pos="8306"/>
        </w:tabs>
      </w:pPr>
      <w:hyperlink w:anchor="_Toc16374" w:history="1">
        <w:r>
          <w:rPr>
            <w:rFonts w:ascii="仿宋" w:eastAsia="仿宋" w:hAnsi="仿宋" w:cs="仿宋" w:hint="eastAsia"/>
            <w:lang w:eastAsia="zh-CN"/>
          </w:rPr>
          <w:t>(三)、建设期大气环境影响分析</w:t>
        </w:r>
        <w:r>
          <w:tab/>
        </w:r>
        <w:r>
          <w:fldChar w:fldCharType="begin"/>
        </w:r>
        <w:r>
          <w:instrText xml:space="preserve"> PAGEREF _Toc16374 \h </w:instrText>
        </w:r>
        <w:r>
          <w:fldChar w:fldCharType="separate"/>
        </w:r>
        <w:r>
          <w:t>46</w:t>
        </w:r>
        <w:r>
          <w:fldChar w:fldCharType="end"/>
        </w:r>
      </w:hyperlink>
    </w:p>
    <w:p>
      <w:pPr>
        <w:pStyle w:val="TOC2"/>
        <w:tabs>
          <w:tab w:val="right" w:leader="dot" w:pos="8306"/>
        </w:tabs>
      </w:pPr>
      <w:hyperlink w:anchor="_Toc8498" w:history="1">
        <w:r>
          <w:rPr>
            <w:rFonts w:ascii="仿宋" w:eastAsia="仿宋" w:hAnsi="仿宋" w:cs="仿宋" w:hint="eastAsia"/>
            <w:lang w:eastAsia="zh-CN"/>
          </w:rPr>
          <w:t>(四)、建设期水环境影响分析</w:t>
        </w:r>
        <w:r>
          <w:tab/>
        </w:r>
        <w:r>
          <w:fldChar w:fldCharType="begin"/>
        </w:r>
        <w:r>
          <w:instrText xml:space="preserve"> PAGEREF _Toc8498 \h </w:instrText>
        </w:r>
        <w:r>
          <w:fldChar w:fldCharType="separate"/>
        </w:r>
        <w:r>
          <w:t>47</w:t>
        </w:r>
        <w:r>
          <w:fldChar w:fldCharType="end"/>
        </w:r>
      </w:hyperlink>
    </w:p>
    <w:p>
      <w:pPr>
        <w:pStyle w:val="TOC2"/>
        <w:tabs>
          <w:tab w:val="right" w:leader="dot" w:pos="8306"/>
        </w:tabs>
      </w:pPr>
      <w:hyperlink w:anchor="_Toc15207" w:history="1">
        <w:r>
          <w:rPr>
            <w:rFonts w:ascii="仿宋" w:eastAsia="仿宋" w:hAnsi="仿宋" w:cs="仿宋" w:hint="eastAsia"/>
            <w:lang w:eastAsia="zh-CN"/>
          </w:rPr>
          <w:t>(五)、建设期固体废弃物环境影响分析</w:t>
        </w:r>
        <w:r>
          <w:tab/>
        </w:r>
        <w:r>
          <w:fldChar w:fldCharType="begin"/>
        </w:r>
        <w:r>
          <w:instrText xml:space="preserve"> PAGEREF _Toc15207 \h </w:instrText>
        </w:r>
        <w:r>
          <w:fldChar w:fldCharType="separate"/>
        </w:r>
        <w:r>
          <w:t>48</w:t>
        </w:r>
        <w:r>
          <w:fldChar w:fldCharType="end"/>
        </w:r>
      </w:hyperlink>
    </w:p>
    <w:p>
      <w:pPr>
        <w:pStyle w:val="TOC2"/>
        <w:tabs>
          <w:tab w:val="right" w:leader="dot" w:pos="8306"/>
        </w:tabs>
      </w:pPr>
      <w:hyperlink w:anchor="_Toc20605" w:history="1">
        <w:r>
          <w:rPr>
            <w:rFonts w:ascii="仿宋" w:eastAsia="仿宋" w:hAnsi="仿宋" w:cs="仿宋" w:hint="eastAsia"/>
            <w:lang w:eastAsia="zh-CN"/>
          </w:rPr>
          <w:t>(六)、建设期声环境影响分析</w:t>
        </w:r>
        <w:r>
          <w:tab/>
        </w:r>
        <w:r>
          <w:fldChar w:fldCharType="begin"/>
        </w:r>
        <w:r>
          <w:instrText xml:space="preserve"> PAGEREF _Toc20605 \h </w:instrText>
        </w:r>
        <w:r>
          <w:fldChar w:fldCharType="separate"/>
        </w:r>
        <w:r>
          <w:t>49</w:t>
        </w:r>
        <w:r>
          <w:fldChar w:fldCharType="end"/>
        </w:r>
      </w:hyperlink>
    </w:p>
    <w:p>
      <w:pPr>
        <w:pStyle w:val="TOC2"/>
        <w:tabs>
          <w:tab w:val="right" w:leader="dot" w:pos="8306"/>
        </w:tabs>
      </w:pPr>
      <w:hyperlink w:anchor="_Toc19912" w:history="1">
        <w:r>
          <w:rPr>
            <w:rFonts w:ascii="仿宋" w:eastAsia="仿宋" w:hAnsi="仿宋" w:cs="仿宋" w:hint="eastAsia"/>
            <w:lang w:eastAsia="zh-CN"/>
          </w:rPr>
          <w:t>(七)、营运期大气环境影响分析</w:t>
        </w:r>
        <w:r>
          <w:tab/>
        </w:r>
        <w:r>
          <w:fldChar w:fldCharType="begin"/>
        </w:r>
        <w:r>
          <w:instrText xml:space="preserve"> PAGEREF _Toc19912 \h </w:instrText>
        </w:r>
        <w:r>
          <w:fldChar w:fldCharType="separate"/>
        </w:r>
        <w:r>
          <w:t>51</w:t>
        </w:r>
        <w:r>
          <w:fldChar w:fldCharType="end"/>
        </w:r>
      </w:hyperlink>
    </w:p>
    <w:p>
      <w:pPr>
        <w:pStyle w:val="TOC2"/>
        <w:tabs>
          <w:tab w:val="right" w:leader="dot" w:pos="8306"/>
        </w:tabs>
      </w:pPr>
      <w:hyperlink w:anchor="_Toc10545" w:history="1">
        <w:r>
          <w:rPr>
            <w:rFonts w:ascii="仿宋" w:eastAsia="仿宋" w:hAnsi="仿宋" w:cs="仿宋" w:hint="eastAsia"/>
            <w:lang w:eastAsia="zh-CN"/>
          </w:rPr>
          <w:t>(八)、营运期水环境影响分析</w:t>
        </w:r>
        <w:r>
          <w:tab/>
        </w:r>
        <w:r>
          <w:fldChar w:fldCharType="begin"/>
        </w:r>
        <w:r>
          <w:instrText xml:space="preserve"> PAGEREF _Toc10545 \h </w:instrText>
        </w:r>
        <w:r>
          <w:fldChar w:fldCharType="separate"/>
        </w:r>
        <w:r>
          <w:t>51</w:t>
        </w:r>
        <w:r>
          <w:fldChar w:fldCharType="end"/>
        </w:r>
      </w:hyperlink>
    </w:p>
    <w:p>
      <w:pPr>
        <w:pStyle w:val="TOC2"/>
        <w:tabs>
          <w:tab w:val="right" w:leader="dot" w:pos="8306"/>
        </w:tabs>
      </w:pPr>
      <w:hyperlink w:anchor="_Toc16975" w:history="1">
        <w:r>
          <w:rPr>
            <w:rFonts w:ascii="仿宋" w:eastAsia="仿宋" w:hAnsi="仿宋" w:cs="仿宋" w:hint="eastAsia"/>
            <w:lang w:eastAsia="zh-CN"/>
          </w:rPr>
          <w:t>(九)、营运期固体废弃物环境影响分析</w:t>
        </w:r>
        <w:r>
          <w:tab/>
        </w:r>
        <w:r>
          <w:fldChar w:fldCharType="begin"/>
        </w:r>
        <w:r>
          <w:instrText xml:space="preserve"> PAGEREF _Toc16975 \h </w:instrText>
        </w:r>
        <w:r>
          <w:fldChar w:fldCharType="separate"/>
        </w:r>
        <w:r>
          <w:t>52</w:t>
        </w:r>
        <w:r>
          <w:fldChar w:fldCharType="end"/>
        </w:r>
      </w:hyperlink>
    </w:p>
    <w:p>
      <w:pPr>
        <w:pStyle w:val="TOC2"/>
        <w:tabs>
          <w:tab w:val="right" w:leader="dot" w:pos="8306"/>
        </w:tabs>
      </w:pPr>
      <w:hyperlink w:anchor="_Toc17751" w:history="1">
        <w:r>
          <w:rPr>
            <w:rFonts w:ascii="仿宋" w:eastAsia="仿宋" w:hAnsi="仿宋" w:cs="仿宋" w:hint="eastAsia"/>
            <w:lang w:eastAsia="zh-CN"/>
          </w:rPr>
          <w:t>(十)、营运期声环境影响分析</w:t>
        </w:r>
        <w:r>
          <w:tab/>
        </w:r>
        <w:r>
          <w:fldChar w:fldCharType="begin"/>
        </w:r>
        <w:r>
          <w:instrText xml:space="preserve"> PAGEREF _Toc17751 \h </w:instrText>
        </w:r>
        <w:r>
          <w:fldChar w:fldCharType="separate"/>
        </w:r>
        <w:r>
          <w:t>54</w:t>
        </w:r>
        <w:r>
          <w:fldChar w:fldCharType="end"/>
        </w:r>
      </w:hyperlink>
    </w:p>
    <w:p>
      <w:pPr>
        <w:pStyle w:val="TOC2"/>
        <w:tabs>
          <w:tab w:val="right" w:leader="dot" w:pos="8306"/>
        </w:tabs>
      </w:pPr>
      <w:hyperlink w:anchor="_Toc8131" w:history="1">
        <w:r>
          <w:rPr>
            <w:rFonts w:ascii="仿宋" w:eastAsia="仿宋" w:hAnsi="仿宋" w:cs="仿宋" w:hint="eastAsia"/>
            <w:lang w:eastAsia="zh-CN"/>
          </w:rPr>
          <w:t>(十一)、清洁生产</w:t>
        </w:r>
        <w:r>
          <w:tab/>
        </w:r>
        <w:r>
          <w:fldChar w:fldCharType="begin"/>
        </w:r>
        <w:r>
          <w:instrText xml:space="preserve"> PAGEREF _Toc8131 \h </w:instrText>
        </w:r>
        <w:r>
          <w:fldChar w:fldCharType="separate"/>
        </w:r>
        <w:r>
          <w:t>55</w:t>
        </w:r>
        <w:r>
          <w:fldChar w:fldCharType="end"/>
        </w:r>
      </w:hyperlink>
    </w:p>
    <w:p>
      <w:pPr>
        <w:pStyle w:val="TOC2"/>
        <w:tabs>
          <w:tab w:val="right" w:leader="dot" w:pos="8306"/>
        </w:tabs>
      </w:pPr>
      <w:hyperlink w:anchor="_Toc14820" w:history="1">
        <w:r>
          <w:rPr>
            <w:rFonts w:ascii="仿宋" w:eastAsia="仿宋" w:hAnsi="仿宋" w:cs="仿宋" w:hint="eastAsia"/>
            <w:lang w:eastAsia="zh-CN"/>
          </w:rPr>
          <w:t>(十二)、环境管理分析</w:t>
        </w:r>
        <w:r>
          <w:tab/>
        </w:r>
        <w:r>
          <w:fldChar w:fldCharType="begin"/>
        </w:r>
        <w:r>
          <w:instrText xml:space="preserve"> PAGEREF _Toc14820 \h </w:instrText>
        </w:r>
        <w:r>
          <w:fldChar w:fldCharType="separate"/>
        </w:r>
        <w:r>
          <w:t>56</w:t>
        </w:r>
        <w:r>
          <w:fldChar w:fldCharType="end"/>
        </w:r>
      </w:hyperlink>
    </w:p>
    <w:p>
      <w:pPr>
        <w:pStyle w:val="TOC2"/>
        <w:tabs>
          <w:tab w:val="right" w:leader="dot" w:pos="8306"/>
        </w:tabs>
      </w:pPr>
      <w:hyperlink w:anchor="_Toc13192" w:history="1">
        <w:r>
          <w:rPr>
            <w:rFonts w:ascii="仿宋" w:eastAsia="仿宋" w:hAnsi="仿宋" w:cs="仿宋" w:hint="eastAsia"/>
            <w:lang w:eastAsia="zh-CN"/>
          </w:rPr>
          <w:t>(十三)、结论及建议</w:t>
        </w:r>
        <w:r>
          <w:tab/>
        </w:r>
        <w:r>
          <w:fldChar w:fldCharType="begin"/>
        </w:r>
        <w:r>
          <w:instrText xml:space="preserve"> PAGEREF _Toc13192 \h </w:instrText>
        </w:r>
        <w:r>
          <w:fldChar w:fldCharType="separate"/>
        </w:r>
        <w:r>
          <w:t>58</w:t>
        </w:r>
        <w:r>
          <w:fldChar w:fldCharType="end"/>
        </w:r>
      </w:hyperlink>
    </w:p>
    <w:p>
      <w:pPr>
        <w:pStyle w:val="TOC1"/>
        <w:tabs>
          <w:tab w:val="right" w:leader="dot" w:pos="8306"/>
        </w:tabs>
      </w:pPr>
      <w:hyperlink w:anchor="_Toc25081" w:history="1">
        <w:r>
          <w:rPr>
            <w:rFonts w:ascii="仿宋" w:eastAsia="仿宋" w:hAnsi="仿宋" w:cs="仿宋" w:hint="eastAsia"/>
            <w:lang w:eastAsia="zh-CN"/>
          </w:rPr>
          <w:t>十、经济与商务咨询服务项目经济效益</w:t>
        </w:r>
        <w:r>
          <w:tab/>
        </w:r>
        <w:r>
          <w:fldChar w:fldCharType="begin"/>
        </w:r>
        <w:r>
          <w:instrText xml:space="preserve"> PAGEREF _Toc25081 \h </w:instrText>
        </w:r>
        <w:r>
          <w:fldChar w:fldCharType="separate"/>
        </w:r>
        <w:r>
          <w:t>59</w:t>
        </w:r>
        <w:r>
          <w:fldChar w:fldCharType="end"/>
        </w:r>
      </w:hyperlink>
    </w:p>
    <w:p>
      <w:pPr>
        <w:pStyle w:val="TOC2"/>
        <w:tabs>
          <w:tab w:val="right" w:leader="dot" w:pos="8306"/>
        </w:tabs>
      </w:pPr>
      <w:hyperlink w:anchor="_Toc27195" w:history="1">
        <w:r>
          <w:rPr>
            <w:rFonts w:ascii="仿宋" w:eastAsia="仿宋" w:hAnsi="仿宋" w:cs="仿宋" w:hint="eastAsia"/>
            <w:lang w:eastAsia="zh-CN"/>
          </w:rPr>
          <w:t>(一)、基本假设及基础参数选取</w:t>
        </w:r>
        <w:r>
          <w:tab/>
        </w:r>
        <w:r>
          <w:fldChar w:fldCharType="begin"/>
        </w:r>
        <w:r>
          <w:instrText xml:space="preserve"> PAGEREF _Toc27195 \h </w:instrText>
        </w:r>
        <w:r>
          <w:fldChar w:fldCharType="separate"/>
        </w:r>
        <w:r>
          <w:t>59</w:t>
        </w:r>
        <w:r>
          <w:fldChar w:fldCharType="end"/>
        </w:r>
      </w:hyperlink>
    </w:p>
    <w:p>
      <w:pPr>
        <w:pStyle w:val="TOC2"/>
        <w:tabs>
          <w:tab w:val="right" w:leader="dot" w:pos="8306"/>
        </w:tabs>
      </w:pPr>
      <w:hyperlink w:anchor="_Toc9632" w:history="1">
        <w:r>
          <w:rPr>
            <w:rFonts w:ascii="仿宋" w:eastAsia="仿宋" w:hAnsi="仿宋" w:cs="仿宋" w:hint="eastAsia"/>
            <w:lang w:eastAsia="zh-CN"/>
          </w:rPr>
          <w:t>(二)、经济评价财务测算</w:t>
        </w:r>
        <w:r>
          <w:tab/>
        </w:r>
        <w:r>
          <w:fldChar w:fldCharType="begin"/>
        </w:r>
        <w:r>
          <w:instrText xml:space="preserve"> PAGEREF _Toc9632 \h </w:instrText>
        </w:r>
        <w:r>
          <w:fldChar w:fldCharType="separate"/>
        </w:r>
        <w:r>
          <w:t>59</w:t>
        </w:r>
        <w:r>
          <w:fldChar w:fldCharType="end"/>
        </w:r>
      </w:hyperlink>
    </w:p>
    <w:p>
      <w:pPr>
        <w:pStyle w:val="TOC2"/>
        <w:tabs>
          <w:tab w:val="right" w:leader="dot" w:pos="8306"/>
        </w:tabs>
      </w:pPr>
      <w:hyperlink w:anchor="_Toc2593" w:history="1">
        <w:r>
          <w:rPr>
            <w:rFonts w:ascii="仿宋" w:eastAsia="仿宋" w:hAnsi="仿宋" w:cs="仿宋" w:hint="eastAsia"/>
            <w:lang w:eastAsia="zh-CN"/>
          </w:rPr>
          <w:t>(三)、经济与商务咨询服务项目盈利能力分析</w:t>
        </w:r>
        <w:r>
          <w:tab/>
        </w:r>
        <w:r>
          <w:fldChar w:fldCharType="begin"/>
        </w:r>
        <w:r>
          <w:instrText xml:space="preserve"> PAGEREF _Toc2593 \h </w:instrText>
        </w:r>
        <w:r>
          <w:fldChar w:fldCharType="separate"/>
        </w:r>
        <w:r>
          <w:t>61</w:t>
        </w:r>
        <w:r>
          <w:fldChar w:fldCharType="end"/>
        </w:r>
      </w:hyperlink>
    </w:p>
    <w:p>
      <w:pPr>
        <w:pStyle w:val="TOC2"/>
        <w:tabs>
          <w:tab w:val="right" w:leader="dot" w:pos="8306"/>
        </w:tabs>
      </w:pPr>
      <w:hyperlink w:anchor="_Toc7938" w:history="1">
        <w:r>
          <w:rPr>
            <w:rFonts w:ascii="仿宋" w:eastAsia="仿宋" w:hAnsi="仿宋" w:cs="仿宋" w:hint="eastAsia"/>
            <w:lang w:eastAsia="zh-CN"/>
          </w:rPr>
          <w:t>(四)、财务生存能力分析</w:t>
        </w:r>
        <w:r>
          <w:tab/>
        </w:r>
        <w:r>
          <w:fldChar w:fldCharType="begin"/>
        </w:r>
        <w:r>
          <w:instrText xml:space="preserve"> PAGEREF _Toc7938 \h </w:instrText>
        </w:r>
        <w:r>
          <w:fldChar w:fldCharType="separate"/>
        </w:r>
        <w:r>
          <w:t>62</w:t>
        </w:r>
        <w:r>
          <w:fldChar w:fldCharType="end"/>
        </w:r>
      </w:hyperlink>
    </w:p>
    <w:p>
      <w:pPr>
        <w:pStyle w:val="TOC2"/>
        <w:tabs>
          <w:tab w:val="right" w:leader="dot" w:pos="8306"/>
        </w:tabs>
      </w:pPr>
      <w:hyperlink w:anchor="_Toc17891" w:history="1">
        <w:r>
          <w:rPr>
            <w:rFonts w:ascii="仿宋" w:eastAsia="仿宋" w:hAnsi="仿宋" w:cs="仿宋" w:hint="eastAsia"/>
            <w:lang w:eastAsia="zh-CN"/>
          </w:rPr>
          <w:t>(五)、偿债能力分析</w:t>
        </w:r>
        <w:r>
          <w:tab/>
        </w:r>
        <w:r>
          <w:fldChar w:fldCharType="begin"/>
        </w:r>
        <w:r>
          <w:instrText xml:space="preserve"> PAGEREF _Toc17891 \h </w:instrText>
        </w:r>
        <w:r>
          <w:fldChar w:fldCharType="separate"/>
        </w:r>
        <w:r>
          <w:t>63</w:t>
        </w:r>
        <w:r>
          <w:fldChar w:fldCharType="end"/>
        </w:r>
      </w:hyperlink>
    </w:p>
    <w:p>
      <w:pPr>
        <w:pStyle w:val="TOC2"/>
        <w:tabs>
          <w:tab w:val="right" w:leader="dot" w:pos="8306"/>
        </w:tabs>
      </w:pPr>
      <w:hyperlink w:anchor="_Toc23201" w:history="1">
        <w:r>
          <w:rPr>
            <w:rFonts w:ascii="仿宋" w:eastAsia="仿宋" w:hAnsi="仿宋" w:cs="仿宋" w:hint="eastAsia"/>
            <w:lang w:eastAsia="zh-CN"/>
          </w:rPr>
          <w:t>(六)、经济评价结论</w:t>
        </w:r>
        <w:r>
          <w:tab/>
        </w:r>
        <w:r>
          <w:fldChar w:fldCharType="begin"/>
        </w:r>
        <w:r>
          <w:instrText xml:space="preserve"> PAGEREF _Toc23201 \h </w:instrText>
        </w:r>
        <w:r>
          <w:fldChar w:fldCharType="separate"/>
        </w:r>
        <w:r>
          <w:t>64</w:t>
        </w:r>
        <w:r>
          <w:fldChar w:fldCharType="end"/>
        </w:r>
      </w:hyperlink>
    </w:p>
    <w:p>
      <w:pPr>
        <w:pStyle w:val="TOC1"/>
        <w:tabs>
          <w:tab w:val="right" w:leader="dot" w:pos="8306"/>
        </w:tabs>
      </w:pPr>
      <w:hyperlink w:anchor="_Toc4731" w:history="1">
        <w:r>
          <w:rPr>
            <w:rFonts w:ascii="仿宋" w:eastAsia="仿宋" w:hAnsi="仿宋" w:cs="仿宋" w:hint="eastAsia"/>
            <w:lang w:eastAsia="zh-CN"/>
          </w:rPr>
          <w:t>十一、未来计划和展望</w:t>
        </w:r>
        <w:r>
          <w:tab/>
        </w:r>
        <w:r>
          <w:fldChar w:fldCharType="begin"/>
        </w:r>
        <w:r>
          <w:instrText xml:space="preserve"> PAGEREF _Toc4731 \h </w:instrText>
        </w:r>
        <w:r>
          <w:fldChar w:fldCharType="separate"/>
        </w:r>
        <w:r>
          <w:t>65</w:t>
        </w:r>
        <w:r>
          <w:fldChar w:fldCharType="end"/>
        </w:r>
      </w:hyperlink>
    </w:p>
    <w:p>
      <w:pPr>
        <w:pStyle w:val="TOC2"/>
        <w:tabs>
          <w:tab w:val="right" w:leader="dot" w:pos="8306"/>
        </w:tabs>
      </w:pPr>
      <w:hyperlink w:anchor="_Toc4642" w:history="1">
        <w:r>
          <w:rPr>
            <w:rFonts w:ascii="仿宋" w:eastAsia="仿宋" w:hAnsi="仿宋" w:cs="仿宋" w:hint="eastAsia"/>
            <w:lang w:eastAsia="zh-CN"/>
          </w:rPr>
          <w:t>(一)、公司未来的发展计划</w:t>
        </w:r>
        <w:r>
          <w:tab/>
        </w:r>
        <w:r>
          <w:fldChar w:fldCharType="begin"/>
        </w:r>
        <w:r>
          <w:instrText xml:space="preserve"> PAGEREF _Toc4642 \h </w:instrText>
        </w:r>
        <w:r>
          <w:fldChar w:fldCharType="separate"/>
        </w:r>
        <w:r>
          <w:t>65</w:t>
        </w:r>
        <w:r>
          <w:fldChar w:fldCharType="end"/>
        </w:r>
      </w:hyperlink>
    </w:p>
    <w:p>
      <w:pPr>
        <w:pStyle w:val="TOC2"/>
        <w:tabs>
          <w:tab w:val="right" w:leader="dot" w:pos="8306"/>
        </w:tabs>
      </w:pPr>
      <w:hyperlink w:anchor="_Toc16701" w:history="1">
        <w:r>
          <w:rPr>
            <w:rFonts w:ascii="仿宋" w:eastAsia="仿宋" w:hAnsi="仿宋" w:cs="仿宋" w:hint="eastAsia"/>
            <w:lang w:eastAsia="zh-CN"/>
          </w:rPr>
          <w:t>(二)、长期目标和目标</w:t>
        </w:r>
        <w:r>
          <w:tab/>
        </w:r>
        <w:r>
          <w:fldChar w:fldCharType="begin"/>
        </w:r>
        <w:r>
          <w:instrText xml:space="preserve"> PAGEREF _Toc16701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7116"/>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0161"/>
      <w:r>
        <w:rPr>
          <w:rFonts w:ascii="仿宋" w:eastAsia="仿宋" w:hAnsi="仿宋" w:cs="仿宋" w:hint="eastAsia"/>
          <w:lang w:eastAsia="zh-CN"/>
        </w:rPr>
        <w:t>(一)、经济与商务咨询服务项目选址原则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选址是决定工业经济与商务咨询服务项目成败的关键因素之一。根据现行政策，经济与商务咨询服务项目选址必须符合一系列要求，以确保城乡建设、环境保护和资源利用的协调。以下是一些关于经济与商务咨询服务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经济与商务咨询服务项目选址必须与当地城乡建设总体规划相一致。它应该符合工业经济与商务咨询服务项目占地使用规划的要求，并与大气污染防治、水资源和自然生态保护政策相协调。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避开特殊区域：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经济与商务咨询服务项目选址应避开自然保护区、风景名胜区、生活饮用水源地和其他特别需要保护的敏感性目标。这有助于维护自然环境的完整性和生态系统的稳定。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经济与商务咨询服务项目选址应充分考虑土地资源的节约。最好选择空闲地、非耕地或荒地，以减少对良田或耕地的占用。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经济与商务咨询服务项目选址应提供足够的场地，以满足工艺和辅助生产设施的建设需要。这有助于确保生产流程的高效运行。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经济与商务咨询服务项目选址应具备良好的生产基础条件，包括充足的水源、电力、运输和可靠的能源供应。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经济与商务咨询服务项目选址应地势平缓，便于排除雨水和处理生产、生活废水。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经济与商务咨询服务项目选址应与居民区及环境污染敏感点保持足够的防护距离，以确保生产活动不会对人民健康和环境造成危害。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选址是经济与商务咨询服务项目成功的第一步，符合政策要求的选址将有助于确保经济与商务咨询服务项目的可持续发展，并避免对环境和社会造成不利影响。因此，在经济与商务咨询服务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https://d.book118.com/288105055061006030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经济与商务咨询服务相关行业公司成立报告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经济与商务咨询服务相关行业公司成立报告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经济与商务咨询服务相关行业公司成立报告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经济与商务咨询服务相关行业公司成立报告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经济与商务咨询服务相关行业公司成立报告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88105055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2024-01-03T21:42:00Z</dcterms:created>
  <dcterms:modified xsi:type="dcterms:W3CDTF">2024-01-03T21:42:33Z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380E2E5C03A04D7498A8801116524266_11</vt:lpwstr>
  </property>
  <property fmtid="{D5CDD505-2E9C-101B-9397-08002B2CF9AE}" pid="3" name="KSOProductBuildVer">
    <vt:lpwstr>2052-12.1.0.16120</vt:lpwstr>
  </property>
</Properties>
</file>