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射灯项目可行性建设方案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523" w:history="1">
        <w:r>
          <w:rPr>
            <w:rFonts w:ascii="仿宋" w:eastAsia="仿宋" w:hAnsi="仿宋" w:cs="仿宋" w:hint="eastAsia"/>
            <w:lang w:eastAsia="zh-CN"/>
          </w:rPr>
          <w:t>概论</w:t>
        </w:r>
        <w:r>
          <w:tab/>
        </w:r>
        <w:r>
          <w:fldChar w:fldCharType="begin"/>
        </w:r>
        <w:r>
          <w:instrText xml:space="preserve"> PAGEREF _Toc6523 \h </w:instrText>
        </w:r>
        <w:r>
          <w:fldChar w:fldCharType="separate"/>
        </w:r>
        <w:r>
          <w:t>3</w:t>
        </w:r>
        <w:r>
          <w:fldChar w:fldCharType="end"/>
        </w:r>
      </w:hyperlink>
    </w:p>
    <w:p>
      <w:pPr>
        <w:pStyle w:val="TOC1"/>
        <w:tabs>
          <w:tab w:val="right" w:leader="dot" w:pos="8306"/>
        </w:tabs>
      </w:pPr>
      <w:hyperlink w:anchor="_Toc30270" w:history="1">
        <w:r>
          <w:rPr>
            <w:rFonts w:ascii="仿宋" w:eastAsia="仿宋" w:hAnsi="仿宋" w:cs="仿宋" w:hint="eastAsia"/>
            <w:lang w:eastAsia="zh-CN"/>
          </w:rPr>
          <w:t>一、经济影响分析</w:t>
        </w:r>
        <w:r>
          <w:tab/>
        </w:r>
        <w:r>
          <w:fldChar w:fldCharType="begin"/>
        </w:r>
        <w:r>
          <w:instrText xml:space="preserve"> PAGEREF _Toc30270 \h </w:instrText>
        </w:r>
        <w:r>
          <w:fldChar w:fldCharType="separate"/>
        </w:r>
        <w:r>
          <w:t>3</w:t>
        </w:r>
        <w:r>
          <w:fldChar w:fldCharType="end"/>
        </w:r>
      </w:hyperlink>
    </w:p>
    <w:p>
      <w:pPr>
        <w:pStyle w:val="TOC2"/>
        <w:tabs>
          <w:tab w:val="right" w:leader="dot" w:pos="8306"/>
        </w:tabs>
      </w:pPr>
      <w:hyperlink w:anchor="_Toc3903" w:history="1">
        <w:r>
          <w:rPr>
            <w:rFonts w:ascii="仿宋" w:eastAsia="仿宋" w:hAnsi="仿宋" w:cs="仿宋" w:hint="eastAsia"/>
            <w:lang w:eastAsia="zh-CN"/>
          </w:rPr>
          <w:t>(一)、经济费用效益或费用效果分析</w:t>
        </w:r>
        <w:r>
          <w:tab/>
        </w:r>
        <w:r>
          <w:fldChar w:fldCharType="begin"/>
        </w:r>
        <w:r>
          <w:instrText xml:space="preserve"> PAGEREF _Toc3903 \h </w:instrText>
        </w:r>
        <w:r>
          <w:fldChar w:fldCharType="separate"/>
        </w:r>
        <w:r>
          <w:t>3</w:t>
        </w:r>
        <w:r>
          <w:fldChar w:fldCharType="end"/>
        </w:r>
      </w:hyperlink>
    </w:p>
    <w:p>
      <w:pPr>
        <w:pStyle w:val="TOC2"/>
        <w:tabs>
          <w:tab w:val="right" w:leader="dot" w:pos="8306"/>
        </w:tabs>
      </w:pPr>
      <w:hyperlink w:anchor="_Toc13454" w:history="1">
        <w:r>
          <w:rPr>
            <w:rFonts w:ascii="仿宋" w:eastAsia="仿宋" w:hAnsi="仿宋" w:cs="仿宋" w:hint="eastAsia"/>
            <w:lang w:eastAsia="zh-CN"/>
          </w:rPr>
          <w:t>(二)、行业影响分析</w:t>
        </w:r>
        <w:r>
          <w:tab/>
        </w:r>
        <w:r>
          <w:fldChar w:fldCharType="begin"/>
        </w:r>
        <w:r>
          <w:instrText xml:space="preserve"> PAGEREF _Toc13454 \h </w:instrText>
        </w:r>
        <w:r>
          <w:fldChar w:fldCharType="separate"/>
        </w:r>
        <w:r>
          <w:t>5</w:t>
        </w:r>
        <w:r>
          <w:fldChar w:fldCharType="end"/>
        </w:r>
      </w:hyperlink>
    </w:p>
    <w:p>
      <w:pPr>
        <w:pStyle w:val="TOC2"/>
        <w:tabs>
          <w:tab w:val="right" w:leader="dot" w:pos="8306"/>
        </w:tabs>
      </w:pPr>
      <w:hyperlink w:anchor="_Toc14618" w:history="1">
        <w:r>
          <w:rPr>
            <w:rFonts w:ascii="仿宋" w:eastAsia="仿宋" w:hAnsi="仿宋" w:cs="仿宋" w:hint="eastAsia"/>
            <w:lang w:eastAsia="zh-CN"/>
          </w:rPr>
          <w:t>(三)、区域经济影响分析</w:t>
        </w:r>
        <w:r>
          <w:tab/>
        </w:r>
        <w:r>
          <w:fldChar w:fldCharType="begin"/>
        </w:r>
        <w:r>
          <w:instrText xml:space="preserve"> PAGEREF _Toc14618 \h </w:instrText>
        </w:r>
        <w:r>
          <w:fldChar w:fldCharType="separate"/>
        </w:r>
        <w:r>
          <w:t>7</w:t>
        </w:r>
        <w:r>
          <w:fldChar w:fldCharType="end"/>
        </w:r>
      </w:hyperlink>
    </w:p>
    <w:p>
      <w:pPr>
        <w:pStyle w:val="TOC2"/>
        <w:tabs>
          <w:tab w:val="right" w:leader="dot" w:pos="8306"/>
        </w:tabs>
      </w:pPr>
      <w:hyperlink w:anchor="_Toc15804" w:history="1">
        <w:r>
          <w:rPr>
            <w:rFonts w:ascii="仿宋" w:eastAsia="仿宋" w:hAnsi="仿宋" w:cs="仿宋" w:hint="eastAsia"/>
            <w:lang w:eastAsia="zh-CN"/>
          </w:rPr>
          <w:t>(四)、宏观经济影响分析</w:t>
        </w:r>
        <w:r>
          <w:tab/>
        </w:r>
        <w:r>
          <w:fldChar w:fldCharType="begin"/>
        </w:r>
        <w:r>
          <w:instrText xml:space="preserve"> PAGEREF _Toc15804 \h </w:instrText>
        </w:r>
        <w:r>
          <w:fldChar w:fldCharType="separate"/>
        </w:r>
        <w:r>
          <w:t>8</w:t>
        </w:r>
        <w:r>
          <w:fldChar w:fldCharType="end"/>
        </w:r>
      </w:hyperlink>
    </w:p>
    <w:p>
      <w:pPr>
        <w:pStyle w:val="TOC1"/>
        <w:tabs>
          <w:tab w:val="right" w:leader="dot" w:pos="8306"/>
        </w:tabs>
      </w:pPr>
      <w:hyperlink w:anchor="_Toc27120" w:history="1">
        <w:r>
          <w:rPr>
            <w:rFonts w:ascii="仿宋" w:eastAsia="仿宋" w:hAnsi="仿宋" w:cs="仿宋" w:hint="eastAsia"/>
            <w:lang w:eastAsia="zh-CN"/>
          </w:rPr>
          <w:t>二、建设风险评估分析</w:t>
        </w:r>
        <w:r>
          <w:tab/>
        </w:r>
        <w:r>
          <w:fldChar w:fldCharType="begin"/>
        </w:r>
        <w:r>
          <w:instrText xml:space="preserve"> PAGEREF _Toc27120 \h </w:instrText>
        </w:r>
        <w:r>
          <w:fldChar w:fldCharType="separate"/>
        </w:r>
        <w:r>
          <w:t>9</w:t>
        </w:r>
        <w:r>
          <w:fldChar w:fldCharType="end"/>
        </w:r>
      </w:hyperlink>
    </w:p>
    <w:p>
      <w:pPr>
        <w:pStyle w:val="TOC2"/>
        <w:tabs>
          <w:tab w:val="right" w:leader="dot" w:pos="8306"/>
        </w:tabs>
      </w:pPr>
      <w:hyperlink w:anchor="_Toc9271" w:history="1">
        <w:r>
          <w:rPr>
            <w:rFonts w:ascii="仿宋" w:eastAsia="仿宋" w:hAnsi="仿宋" w:cs="仿宋" w:hint="eastAsia"/>
            <w:lang w:eastAsia="zh-CN"/>
          </w:rPr>
          <w:t>(一)、政策风险分析</w:t>
        </w:r>
        <w:r>
          <w:tab/>
        </w:r>
        <w:r>
          <w:fldChar w:fldCharType="begin"/>
        </w:r>
        <w:r>
          <w:instrText xml:space="preserve"> PAGEREF _Toc9271 \h </w:instrText>
        </w:r>
        <w:r>
          <w:fldChar w:fldCharType="separate"/>
        </w:r>
        <w:r>
          <w:t>9</w:t>
        </w:r>
        <w:r>
          <w:fldChar w:fldCharType="end"/>
        </w:r>
      </w:hyperlink>
    </w:p>
    <w:p>
      <w:pPr>
        <w:pStyle w:val="TOC2"/>
        <w:tabs>
          <w:tab w:val="right" w:leader="dot" w:pos="8306"/>
        </w:tabs>
      </w:pPr>
      <w:hyperlink w:anchor="_Toc12585" w:history="1">
        <w:r>
          <w:rPr>
            <w:rFonts w:ascii="仿宋" w:eastAsia="仿宋" w:hAnsi="仿宋" w:cs="仿宋" w:hint="eastAsia"/>
            <w:lang w:eastAsia="zh-CN"/>
          </w:rPr>
          <w:t>(二)、社会风险分析</w:t>
        </w:r>
        <w:r>
          <w:tab/>
        </w:r>
        <w:r>
          <w:fldChar w:fldCharType="begin"/>
        </w:r>
        <w:r>
          <w:instrText xml:space="preserve"> PAGEREF _Toc12585 \h </w:instrText>
        </w:r>
        <w:r>
          <w:fldChar w:fldCharType="separate"/>
        </w:r>
        <w:r>
          <w:t>10</w:t>
        </w:r>
        <w:r>
          <w:fldChar w:fldCharType="end"/>
        </w:r>
      </w:hyperlink>
    </w:p>
    <w:p>
      <w:pPr>
        <w:pStyle w:val="TOC2"/>
        <w:tabs>
          <w:tab w:val="right" w:leader="dot" w:pos="8306"/>
        </w:tabs>
      </w:pPr>
      <w:hyperlink w:anchor="_Toc11696" w:history="1">
        <w:r>
          <w:rPr>
            <w:rFonts w:ascii="仿宋" w:eastAsia="仿宋" w:hAnsi="仿宋" w:cs="仿宋" w:hint="eastAsia"/>
            <w:lang w:eastAsia="zh-CN"/>
          </w:rPr>
          <w:t>(三)、市场风险分析</w:t>
        </w:r>
        <w:r>
          <w:tab/>
        </w:r>
        <w:r>
          <w:fldChar w:fldCharType="begin"/>
        </w:r>
        <w:r>
          <w:instrText xml:space="preserve"> PAGEREF _Toc11696 \h </w:instrText>
        </w:r>
        <w:r>
          <w:fldChar w:fldCharType="separate"/>
        </w:r>
        <w:r>
          <w:t>12</w:t>
        </w:r>
        <w:r>
          <w:fldChar w:fldCharType="end"/>
        </w:r>
      </w:hyperlink>
    </w:p>
    <w:p>
      <w:pPr>
        <w:pStyle w:val="TOC2"/>
        <w:tabs>
          <w:tab w:val="right" w:leader="dot" w:pos="8306"/>
        </w:tabs>
      </w:pPr>
      <w:hyperlink w:anchor="_Toc2545" w:history="1">
        <w:r>
          <w:rPr>
            <w:rFonts w:ascii="仿宋" w:eastAsia="仿宋" w:hAnsi="仿宋" w:cs="仿宋" w:hint="eastAsia"/>
            <w:lang w:eastAsia="zh-CN"/>
          </w:rPr>
          <w:t>(四)、资金风险分析</w:t>
        </w:r>
        <w:r>
          <w:tab/>
        </w:r>
        <w:r>
          <w:fldChar w:fldCharType="begin"/>
        </w:r>
        <w:r>
          <w:instrText xml:space="preserve"> PAGEREF _Toc2545 \h </w:instrText>
        </w:r>
        <w:r>
          <w:fldChar w:fldCharType="separate"/>
        </w:r>
        <w:r>
          <w:t>13</w:t>
        </w:r>
        <w:r>
          <w:fldChar w:fldCharType="end"/>
        </w:r>
      </w:hyperlink>
    </w:p>
    <w:p>
      <w:pPr>
        <w:pStyle w:val="TOC2"/>
        <w:tabs>
          <w:tab w:val="right" w:leader="dot" w:pos="8306"/>
        </w:tabs>
      </w:pPr>
      <w:hyperlink w:anchor="_Toc3040" w:history="1">
        <w:r>
          <w:rPr>
            <w:rFonts w:ascii="仿宋" w:eastAsia="仿宋" w:hAnsi="仿宋" w:cs="仿宋" w:hint="eastAsia"/>
            <w:lang w:eastAsia="zh-CN"/>
          </w:rPr>
          <w:t>(五)、技术风险分析</w:t>
        </w:r>
        <w:r>
          <w:tab/>
        </w:r>
        <w:r>
          <w:fldChar w:fldCharType="begin"/>
        </w:r>
        <w:r>
          <w:instrText xml:space="preserve"> PAGEREF _Toc3040 \h </w:instrText>
        </w:r>
        <w:r>
          <w:fldChar w:fldCharType="separate"/>
        </w:r>
        <w:r>
          <w:t>14</w:t>
        </w:r>
        <w:r>
          <w:fldChar w:fldCharType="end"/>
        </w:r>
      </w:hyperlink>
    </w:p>
    <w:p>
      <w:pPr>
        <w:pStyle w:val="TOC2"/>
        <w:tabs>
          <w:tab w:val="right" w:leader="dot" w:pos="8306"/>
        </w:tabs>
      </w:pPr>
      <w:hyperlink w:anchor="_Toc23922" w:history="1">
        <w:r>
          <w:rPr>
            <w:rFonts w:ascii="仿宋" w:eastAsia="仿宋" w:hAnsi="仿宋" w:cs="仿宋" w:hint="eastAsia"/>
            <w:lang w:eastAsia="zh-CN"/>
          </w:rPr>
          <w:t>(六)、财务风险分析</w:t>
        </w:r>
        <w:r>
          <w:tab/>
        </w:r>
        <w:r>
          <w:fldChar w:fldCharType="begin"/>
        </w:r>
        <w:r>
          <w:instrText xml:space="preserve"> PAGEREF _Toc23922 \h </w:instrText>
        </w:r>
        <w:r>
          <w:fldChar w:fldCharType="separate"/>
        </w:r>
        <w:r>
          <w:t>15</w:t>
        </w:r>
        <w:r>
          <w:fldChar w:fldCharType="end"/>
        </w:r>
      </w:hyperlink>
    </w:p>
    <w:p>
      <w:pPr>
        <w:pStyle w:val="TOC2"/>
        <w:tabs>
          <w:tab w:val="right" w:leader="dot" w:pos="8306"/>
        </w:tabs>
      </w:pPr>
      <w:hyperlink w:anchor="_Toc20556" w:history="1">
        <w:r>
          <w:rPr>
            <w:rFonts w:ascii="仿宋" w:eastAsia="仿宋" w:hAnsi="仿宋" w:cs="仿宋" w:hint="eastAsia"/>
            <w:lang w:eastAsia="zh-CN"/>
          </w:rPr>
          <w:t>(七)、管理风险分析</w:t>
        </w:r>
        <w:r>
          <w:tab/>
        </w:r>
        <w:r>
          <w:fldChar w:fldCharType="begin"/>
        </w:r>
        <w:r>
          <w:instrText xml:space="preserve"> PAGEREF _Toc20556 \h </w:instrText>
        </w:r>
        <w:r>
          <w:fldChar w:fldCharType="separate"/>
        </w:r>
        <w:r>
          <w:t>17</w:t>
        </w:r>
        <w:r>
          <w:fldChar w:fldCharType="end"/>
        </w:r>
      </w:hyperlink>
    </w:p>
    <w:p>
      <w:pPr>
        <w:pStyle w:val="TOC2"/>
        <w:tabs>
          <w:tab w:val="right" w:leader="dot" w:pos="8306"/>
        </w:tabs>
      </w:pPr>
      <w:hyperlink w:anchor="_Toc14331" w:history="1">
        <w:r>
          <w:rPr>
            <w:rFonts w:ascii="仿宋" w:eastAsia="仿宋" w:hAnsi="仿宋" w:cs="仿宋" w:hint="eastAsia"/>
            <w:lang w:eastAsia="zh-CN"/>
          </w:rPr>
          <w:t>(八)、其它风险分析</w:t>
        </w:r>
        <w:r>
          <w:tab/>
        </w:r>
        <w:r>
          <w:fldChar w:fldCharType="begin"/>
        </w:r>
        <w:r>
          <w:instrText xml:space="preserve"> PAGEREF _Toc14331 \h </w:instrText>
        </w:r>
        <w:r>
          <w:fldChar w:fldCharType="separate"/>
        </w:r>
        <w:r>
          <w:t>18</w:t>
        </w:r>
        <w:r>
          <w:fldChar w:fldCharType="end"/>
        </w:r>
      </w:hyperlink>
    </w:p>
    <w:p>
      <w:pPr>
        <w:pStyle w:val="TOC2"/>
        <w:tabs>
          <w:tab w:val="right" w:leader="dot" w:pos="8306"/>
        </w:tabs>
      </w:pPr>
      <w:hyperlink w:anchor="_Toc7015" w:history="1">
        <w:r>
          <w:rPr>
            <w:rFonts w:ascii="仿宋" w:eastAsia="仿宋" w:hAnsi="仿宋" w:cs="仿宋" w:hint="eastAsia"/>
            <w:lang w:eastAsia="zh-CN"/>
          </w:rPr>
          <w:t>(九)、社会影响评估</w:t>
        </w:r>
        <w:r>
          <w:tab/>
        </w:r>
        <w:r>
          <w:fldChar w:fldCharType="begin"/>
        </w:r>
        <w:r>
          <w:instrText xml:space="preserve"> PAGEREF _Toc7015 \h </w:instrText>
        </w:r>
        <w:r>
          <w:fldChar w:fldCharType="separate"/>
        </w:r>
        <w:r>
          <w:t>20</w:t>
        </w:r>
        <w:r>
          <w:fldChar w:fldCharType="end"/>
        </w:r>
      </w:hyperlink>
    </w:p>
    <w:p>
      <w:pPr>
        <w:pStyle w:val="TOC1"/>
        <w:tabs>
          <w:tab w:val="right" w:leader="dot" w:pos="8306"/>
        </w:tabs>
      </w:pPr>
      <w:hyperlink w:anchor="_Toc20522" w:history="1">
        <w:r>
          <w:rPr>
            <w:rFonts w:ascii="仿宋" w:eastAsia="仿宋" w:hAnsi="仿宋" w:cs="仿宋" w:hint="eastAsia"/>
            <w:lang w:eastAsia="zh-CN"/>
          </w:rPr>
          <w:t>三、项目选址研究</w:t>
        </w:r>
        <w:r>
          <w:tab/>
        </w:r>
        <w:r>
          <w:fldChar w:fldCharType="begin"/>
        </w:r>
        <w:r>
          <w:instrText xml:space="preserve"> PAGEREF _Toc20522 \h </w:instrText>
        </w:r>
        <w:r>
          <w:fldChar w:fldCharType="separate"/>
        </w:r>
        <w:r>
          <w:t>22</w:t>
        </w:r>
        <w:r>
          <w:fldChar w:fldCharType="end"/>
        </w:r>
      </w:hyperlink>
    </w:p>
    <w:p>
      <w:pPr>
        <w:pStyle w:val="TOC2"/>
        <w:tabs>
          <w:tab w:val="right" w:leader="dot" w:pos="8306"/>
        </w:tabs>
      </w:pPr>
      <w:hyperlink w:anchor="_Toc18815" w:history="1">
        <w:r>
          <w:rPr>
            <w:rFonts w:ascii="仿宋" w:eastAsia="仿宋" w:hAnsi="仿宋" w:cs="仿宋" w:hint="eastAsia"/>
            <w:lang w:eastAsia="zh-CN"/>
          </w:rPr>
          <w:t>(一)、项目选址原则</w:t>
        </w:r>
        <w:r>
          <w:tab/>
        </w:r>
        <w:r>
          <w:fldChar w:fldCharType="begin"/>
        </w:r>
        <w:r>
          <w:instrText xml:space="preserve"> PAGEREF _Toc18815 \h </w:instrText>
        </w:r>
        <w:r>
          <w:fldChar w:fldCharType="separate"/>
        </w:r>
        <w:r>
          <w:t>22</w:t>
        </w:r>
        <w:r>
          <w:fldChar w:fldCharType="end"/>
        </w:r>
      </w:hyperlink>
    </w:p>
    <w:p>
      <w:pPr>
        <w:pStyle w:val="TOC2"/>
        <w:tabs>
          <w:tab w:val="right" w:leader="dot" w:pos="8306"/>
        </w:tabs>
      </w:pPr>
      <w:hyperlink w:anchor="_Toc14481" w:history="1">
        <w:r>
          <w:rPr>
            <w:rFonts w:ascii="仿宋" w:eastAsia="仿宋" w:hAnsi="仿宋" w:cs="仿宋" w:hint="eastAsia"/>
            <w:lang w:eastAsia="zh-CN"/>
          </w:rPr>
          <w:t>(二)、项目选址</w:t>
        </w:r>
        <w:r>
          <w:tab/>
        </w:r>
        <w:r>
          <w:fldChar w:fldCharType="begin"/>
        </w:r>
        <w:r>
          <w:instrText xml:space="preserve"> PAGEREF _Toc14481 \h </w:instrText>
        </w:r>
        <w:r>
          <w:fldChar w:fldCharType="separate"/>
        </w:r>
        <w:r>
          <w:t>25</w:t>
        </w:r>
        <w:r>
          <w:fldChar w:fldCharType="end"/>
        </w:r>
      </w:hyperlink>
    </w:p>
    <w:p>
      <w:pPr>
        <w:pStyle w:val="TOC2"/>
        <w:tabs>
          <w:tab w:val="right" w:leader="dot" w:pos="8306"/>
        </w:tabs>
      </w:pPr>
      <w:hyperlink w:anchor="_Toc13402" w:history="1">
        <w:r>
          <w:rPr>
            <w:rFonts w:ascii="仿宋" w:eastAsia="仿宋" w:hAnsi="仿宋" w:cs="仿宋" w:hint="eastAsia"/>
            <w:lang w:eastAsia="zh-CN"/>
          </w:rPr>
          <w:t>(三)、建设条件分析</w:t>
        </w:r>
        <w:r>
          <w:tab/>
        </w:r>
        <w:r>
          <w:fldChar w:fldCharType="begin"/>
        </w:r>
        <w:r>
          <w:instrText xml:space="preserve"> PAGEREF _Toc13402 \h </w:instrText>
        </w:r>
        <w:r>
          <w:fldChar w:fldCharType="separate"/>
        </w:r>
        <w:r>
          <w:t>27</w:t>
        </w:r>
        <w:r>
          <w:fldChar w:fldCharType="end"/>
        </w:r>
      </w:hyperlink>
    </w:p>
    <w:p>
      <w:pPr>
        <w:pStyle w:val="TOC2"/>
        <w:tabs>
          <w:tab w:val="right" w:leader="dot" w:pos="8306"/>
        </w:tabs>
      </w:pPr>
      <w:hyperlink w:anchor="_Toc6006" w:history="1">
        <w:r>
          <w:rPr>
            <w:rFonts w:ascii="仿宋" w:eastAsia="仿宋" w:hAnsi="仿宋" w:cs="仿宋" w:hint="eastAsia"/>
            <w:lang w:eastAsia="zh-CN"/>
          </w:rPr>
          <w:t>(四)、用地控制指标</w:t>
        </w:r>
        <w:r>
          <w:tab/>
        </w:r>
        <w:r>
          <w:fldChar w:fldCharType="begin"/>
        </w:r>
        <w:r>
          <w:instrText xml:space="preserve"> PAGEREF _Toc6006 \h </w:instrText>
        </w:r>
        <w:r>
          <w:fldChar w:fldCharType="separate"/>
        </w:r>
        <w:r>
          <w:t>28</w:t>
        </w:r>
        <w:r>
          <w:fldChar w:fldCharType="end"/>
        </w:r>
      </w:hyperlink>
    </w:p>
    <w:p>
      <w:pPr>
        <w:pStyle w:val="TOC2"/>
        <w:tabs>
          <w:tab w:val="right" w:leader="dot" w:pos="8306"/>
        </w:tabs>
      </w:pPr>
      <w:hyperlink w:anchor="_Toc5740" w:history="1">
        <w:r>
          <w:rPr>
            <w:rFonts w:ascii="仿宋" w:eastAsia="仿宋" w:hAnsi="仿宋" w:cs="仿宋" w:hint="eastAsia"/>
            <w:lang w:eastAsia="zh-CN"/>
          </w:rPr>
          <w:t>(五)、地总体要求</w:t>
        </w:r>
        <w:r>
          <w:tab/>
        </w:r>
        <w:r>
          <w:fldChar w:fldCharType="begin"/>
        </w:r>
        <w:r>
          <w:instrText xml:space="preserve"> PAGEREF _Toc5740 \h </w:instrText>
        </w:r>
        <w:r>
          <w:fldChar w:fldCharType="separate"/>
        </w:r>
        <w:r>
          <w:t>29</w:t>
        </w:r>
        <w:r>
          <w:fldChar w:fldCharType="end"/>
        </w:r>
      </w:hyperlink>
    </w:p>
    <w:p>
      <w:pPr>
        <w:pStyle w:val="TOC2"/>
        <w:tabs>
          <w:tab w:val="right" w:leader="dot" w:pos="8306"/>
        </w:tabs>
      </w:pPr>
      <w:hyperlink w:anchor="_Toc23963" w:history="1">
        <w:r>
          <w:rPr>
            <w:rFonts w:ascii="仿宋" w:eastAsia="仿宋" w:hAnsi="仿宋" w:cs="仿宋" w:hint="eastAsia"/>
            <w:lang w:eastAsia="zh-CN"/>
          </w:rPr>
          <w:t>(六)、节约用地措施</w:t>
        </w:r>
        <w:r>
          <w:tab/>
        </w:r>
        <w:r>
          <w:fldChar w:fldCharType="begin"/>
        </w:r>
        <w:r>
          <w:instrText xml:space="preserve"> PAGEREF _Toc23963 \h </w:instrText>
        </w:r>
        <w:r>
          <w:fldChar w:fldCharType="separate"/>
        </w:r>
        <w:r>
          <w:t>31</w:t>
        </w:r>
        <w:r>
          <w:fldChar w:fldCharType="end"/>
        </w:r>
      </w:hyperlink>
    </w:p>
    <w:p>
      <w:pPr>
        <w:pStyle w:val="TOC2"/>
        <w:tabs>
          <w:tab w:val="right" w:leader="dot" w:pos="8306"/>
        </w:tabs>
      </w:pPr>
      <w:hyperlink w:anchor="_Toc17676" w:history="1">
        <w:r>
          <w:rPr>
            <w:rFonts w:ascii="仿宋" w:eastAsia="仿宋" w:hAnsi="仿宋" w:cs="仿宋" w:hint="eastAsia"/>
            <w:lang w:eastAsia="zh-CN"/>
          </w:rPr>
          <w:t>(七)、选址综合评价</w:t>
        </w:r>
        <w:r>
          <w:tab/>
        </w:r>
        <w:r>
          <w:fldChar w:fldCharType="begin"/>
        </w:r>
        <w:r>
          <w:instrText xml:space="preserve"> PAGEREF _Toc17676 \h </w:instrText>
        </w:r>
        <w:r>
          <w:fldChar w:fldCharType="separate"/>
        </w:r>
        <w:r>
          <w:t>32</w:t>
        </w:r>
        <w:r>
          <w:fldChar w:fldCharType="end"/>
        </w:r>
      </w:hyperlink>
    </w:p>
    <w:p>
      <w:pPr>
        <w:pStyle w:val="TOC1"/>
        <w:tabs>
          <w:tab w:val="right" w:leader="dot" w:pos="8306"/>
        </w:tabs>
      </w:pPr>
      <w:hyperlink w:anchor="_Toc31790" w:history="1">
        <w:r>
          <w:rPr>
            <w:rFonts w:ascii="仿宋" w:eastAsia="仿宋" w:hAnsi="仿宋" w:cs="仿宋" w:hint="eastAsia"/>
            <w:lang w:eastAsia="zh-CN"/>
          </w:rPr>
          <w:t>四、资源开发及综合利用分析</w:t>
        </w:r>
        <w:r>
          <w:tab/>
        </w:r>
        <w:r>
          <w:fldChar w:fldCharType="begin"/>
        </w:r>
        <w:r>
          <w:instrText xml:space="preserve"> PAGEREF _Toc31790 \h </w:instrText>
        </w:r>
        <w:r>
          <w:fldChar w:fldCharType="separate"/>
        </w:r>
        <w:r>
          <w:t>33</w:t>
        </w:r>
        <w:r>
          <w:fldChar w:fldCharType="end"/>
        </w:r>
      </w:hyperlink>
    </w:p>
    <w:p>
      <w:pPr>
        <w:pStyle w:val="TOC2"/>
        <w:tabs>
          <w:tab w:val="right" w:leader="dot" w:pos="8306"/>
        </w:tabs>
      </w:pPr>
      <w:hyperlink w:anchor="_Toc24858" w:history="1">
        <w:r>
          <w:rPr>
            <w:rFonts w:ascii="仿宋" w:eastAsia="仿宋" w:hAnsi="仿宋" w:cs="仿宋" w:hint="eastAsia"/>
            <w:lang w:eastAsia="zh-CN"/>
          </w:rPr>
          <w:t>(一)、资源开发方案</w:t>
        </w:r>
        <w:r>
          <w:tab/>
        </w:r>
        <w:r>
          <w:fldChar w:fldCharType="begin"/>
        </w:r>
        <w:r>
          <w:instrText xml:space="preserve"> PAGEREF _Toc24858 \h </w:instrText>
        </w:r>
        <w:r>
          <w:fldChar w:fldCharType="separate"/>
        </w:r>
        <w:r>
          <w:t>33</w:t>
        </w:r>
        <w:r>
          <w:fldChar w:fldCharType="end"/>
        </w:r>
      </w:hyperlink>
    </w:p>
    <w:p>
      <w:pPr>
        <w:pStyle w:val="TOC2"/>
        <w:tabs>
          <w:tab w:val="right" w:leader="dot" w:pos="8306"/>
        </w:tabs>
      </w:pPr>
      <w:hyperlink w:anchor="_Toc23377" w:history="1">
        <w:r>
          <w:rPr>
            <w:rFonts w:ascii="仿宋" w:eastAsia="仿宋" w:hAnsi="仿宋" w:cs="仿宋" w:hint="eastAsia"/>
            <w:lang w:eastAsia="zh-CN"/>
          </w:rPr>
          <w:t>(二)、资源利用方案</w:t>
        </w:r>
        <w:r>
          <w:tab/>
        </w:r>
        <w:r>
          <w:fldChar w:fldCharType="begin"/>
        </w:r>
        <w:r>
          <w:instrText xml:space="preserve"> PAGEREF _Toc23377 \h </w:instrText>
        </w:r>
        <w:r>
          <w:fldChar w:fldCharType="separate"/>
        </w:r>
        <w:r>
          <w:t>34</w:t>
        </w:r>
        <w:r>
          <w:fldChar w:fldCharType="end"/>
        </w:r>
      </w:hyperlink>
    </w:p>
    <w:p>
      <w:pPr>
        <w:pStyle w:val="TOC2"/>
        <w:tabs>
          <w:tab w:val="right" w:leader="dot" w:pos="8306"/>
        </w:tabs>
      </w:pPr>
      <w:hyperlink w:anchor="_Toc23016" w:history="1">
        <w:r>
          <w:rPr>
            <w:rFonts w:ascii="仿宋" w:eastAsia="仿宋" w:hAnsi="仿宋" w:cs="仿宋" w:hint="eastAsia"/>
            <w:lang w:eastAsia="zh-CN"/>
          </w:rPr>
          <w:t>(三)、资源节约措施</w:t>
        </w:r>
        <w:r>
          <w:tab/>
        </w:r>
        <w:r>
          <w:fldChar w:fldCharType="begin"/>
        </w:r>
        <w:r>
          <w:instrText xml:space="preserve"> PAGEREF _Toc23016 \h </w:instrText>
        </w:r>
        <w:r>
          <w:fldChar w:fldCharType="separate"/>
        </w:r>
        <w:r>
          <w:t>36</w:t>
        </w:r>
        <w:r>
          <w:fldChar w:fldCharType="end"/>
        </w:r>
      </w:hyperlink>
    </w:p>
    <w:p>
      <w:pPr>
        <w:pStyle w:val="TOC1"/>
        <w:tabs>
          <w:tab w:val="right" w:leader="dot" w:pos="8306"/>
        </w:tabs>
      </w:pPr>
      <w:hyperlink w:anchor="_Toc7648" w:history="1">
        <w:r>
          <w:rPr>
            <w:rFonts w:ascii="仿宋" w:eastAsia="仿宋" w:hAnsi="仿宋" w:cs="仿宋" w:hint="eastAsia"/>
            <w:lang w:eastAsia="zh-CN"/>
          </w:rPr>
          <w:t>五、发展规划、产业政策和行业准入分析</w:t>
        </w:r>
        <w:r>
          <w:tab/>
        </w:r>
        <w:r>
          <w:fldChar w:fldCharType="begin"/>
        </w:r>
        <w:r>
          <w:instrText xml:space="preserve"> PAGEREF _Toc7648 \h </w:instrText>
        </w:r>
        <w:r>
          <w:fldChar w:fldCharType="separate"/>
        </w:r>
        <w:r>
          <w:t>37</w:t>
        </w:r>
        <w:r>
          <w:fldChar w:fldCharType="end"/>
        </w:r>
      </w:hyperlink>
    </w:p>
    <w:p>
      <w:pPr>
        <w:pStyle w:val="TOC2"/>
        <w:tabs>
          <w:tab w:val="right" w:leader="dot" w:pos="8306"/>
        </w:tabs>
      </w:pPr>
      <w:hyperlink w:anchor="_Toc15469" w:history="1">
        <w:r>
          <w:rPr>
            <w:rFonts w:ascii="仿宋" w:eastAsia="仿宋" w:hAnsi="仿宋" w:cs="仿宋" w:hint="eastAsia"/>
            <w:lang w:eastAsia="zh-CN"/>
          </w:rPr>
          <w:t>(一)、发展规划分析</w:t>
        </w:r>
        <w:r>
          <w:tab/>
        </w:r>
        <w:r>
          <w:fldChar w:fldCharType="begin"/>
        </w:r>
        <w:r>
          <w:instrText xml:space="preserve"> PAGEREF _Toc15469 \h </w:instrText>
        </w:r>
        <w:r>
          <w:fldChar w:fldCharType="separate"/>
        </w:r>
        <w:r>
          <w:t>37</w:t>
        </w:r>
        <w:r>
          <w:fldChar w:fldCharType="end"/>
        </w:r>
      </w:hyperlink>
    </w:p>
    <w:p>
      <w:pPr>
        <w:pStyle w:val="TOC2"/>
        <w:tabs>
          <w:tab w:val="right" w:leader="dot" w:pos="8306"/>
        </w:tabs>
      </w:pPr>
      <w:hyperlink w:anchor="_Toc25690" w:history="1">
        <w:r>
          <w:rPr>
            <w:rFonts w:ascii="仿宋" w:eastAsia="仿宋" w:hAnsi="仿宋" w:cs="仿宋" w:hint="eastAsia"/>
            <w:lang w:eastAsia="zh-CN"/>
          </w:rPr>
          <w:t>(二)、产业政策分析</w:t>
        </w:r>
        <w:r>
          <w:tab/>
        </w:r>
        <w:r>
          <w:fldChar w:fldCharType="begin"/>
        </w:r>
        <w:r>
          <w:instrText xml:space="preserve"> PAGEREF _Toc25690 \h </w:instrText>
        </w:r>
        <w:r>
          <w:fldChar w:fldCharType="separate"/>
        </w:r>
        <w:r>
          <w:t>38</w:t>
        </w:r>
        <w:r>
          <w:fldChar w:fldCharType="end"/>
        </w:r>
      </w:hyperlink>
    </w:p>
    <w:p>
      <w:pPr>
        <w:pStyle w:val="TOC2"/>
        <w:tabs>
          <w:tab w:val="right" w:leader="dot" w:pos="8306"/>
        </w:tabs>
      </w:pPr>
      <w:hyperlink w:anchor="_Toc22790" w:history="1">
        <w:r>
          <w:rPr>
            <w:rFonts w:ascii="仿宋" w:eastAsia="仿宋" w:hAnsi="仿宋" w:cs="仿宋" w:hint="eastAsia"/>
            <w:lang w:eastAsia="zh-CN"/>
          </w:rPr>
          <w:t>(三)、行业准入分析</w:t>
        </w:r>
        <w:r>
          <w:tab/>
        </w:r>
        <w:r>
          <w:fldChar w:fldCharType="begin"/>
        </w:r>
        <w:r>
          <w:instrText xml:space="preserve"> PAGEREF _Toc22790 \h </w:instrText>
        </w:r>
        <w:r>
          <w:fldChar w:fldCharType="separate"/>
        </w:r>
        <w:r>
          <w:t>40</w:t>
        </w:r>
        <w:r>
          <w:fldChar w:fldCharType="end"/>
        </w:r>
      </w:hyperlink>
    </w:p>
    <w:p>
      <w:pPr>
        <w:pStyle w:val="TOC1"/>
        <w:tabs>
          <w:tab w:val="right" w:leader="dot" w:pos="8306"/>
        </w:tabs>
      </w:pPr>
      <w:hyperlink w:anchor="_Toc4120" w:history="1">
        <w:r>
          <w:rPr>
            <w:rFonts w:ascii="仿宋" w:eastAsia="仿宋" w:hAnsi="仿宋" w:cs="仿宋" w:hint="eastAsia"/>
            <w:lang w:eastAsia="zh-CN"/>
          </w:rPr>
          <w:t>六、射灯项目概论</w:t>
        </w:r>
        <w:r>
          <w:tab/>
        </w:r>
        <w:r>
          <w:fldChar w:fldCharType="begin"/>
        </w:r>
        <w:r>
          <w:instrText xml:space="preserve"> PAGEREF _Toc4120 \h </w:instrText>
        </w:r>
        <w:r>
          <w:fldChar w:fldCharType="separate"/>
        </w:r>
        <w:r>
          <w:t>41</w:t>
        </w:r>
        <w:r>
          <w:fldChar w:fldCharType="end"/>
        </w:r>
      </w:hyperlink>
    </w:p>
    <w:p>
      <w:pPr>
        <w:pStyle w:val="TOC2"/>
        <w:tabs>
          <w:tab w:val="right" w:leader="dot" w:pos="8306"/>
        </w:tabs>
      </w:pPr>
      <w:hyperlink w:anchor="_Toc23637" w:history="1">
        <w:r>
          <w:rPr>
            <w:rFonts w:ascii="仿宋" w:eastAsia="仿宋" w:hAnsi="仿宋" w:cs="仿宋" w:hint="eastAsia"/>
            <w:lang w:eastAsia="zh-CN"/>
          </w:rPr>
          <w:t>(一)、项目申报单位概况</w:t>
        </w:r>
        <w:r>
          <w:tab/>
        </w:r>
        <w:r>
          <w:fldChar w:fldCharType="begin"/>
        </w:r>
        <w:r>
          <w:instrText xml:space="preserve"> PAGEREF _Toc23637 \h </w:instrText>
        </w:r>
        <w:r>
          <w:fldChar w:fldCharType="separate"/>
        </w:r>
        <w:r>
          <w:t>41</w:t>
        </w:r>
        <w:r>
          <w:fldChar w:fldCharType="end"/>
        </w:r>
      </w:hyperlink>
    </w:p>
    <w:p>
      <w:pPr>
        <w:pStyle w:val="TOC2"/>
        <w:tabs>
          <w:tab w:val="right" w:leader="dot" w:pos="8306"/>
        </w:tabs>
      </w:pPr>
      <w:hyperlink w:anchor="_Toc20789" w:history="1">
        <w:r>
          <w:rPr>
            <w:rFonts w:ascii="仿宋" w:eastAsia="仿宋" w:hAnsi="仿宋" w:cs="仿宋" w:hint="eastAsia"/>
            <w:lang w:eastAsia="zh-CN"/>
          </w:rPr>
          <w:t>(二)、项目概况</w:t>
        </w:r>
        <w:r>
          <w:tab/>
        </w:r>
        <w:r>
          <w:fldChar w:fldCharType="begin"/>
        </w:r>
        <w:r>
          <w:instrText xml:space="preserve"> PAGEREF _Toc20789 \h </w:instrText>
        </w:r>
        <w:r>
          <w:fldChar w:fldCharType="separate"/>
        </w:r>
        <w:r>
          <w:t>42</w:t>
        </w:r>
        <w:r>
          <w:fldChar w:fldCharType="end"/>
        </w:r>
      </w:hyperlink>
    </w:p>
    <w:p>
      <w:pPr>
        <w:pStyle w:val="TOC1"/>
        <w:tabs>
          <w:tab w:val="right" w:leader="dot" w:pos="8306"/>
        </w:tabs>
      </w:pPr>
      <w:hyperlink w:anchor="_Toc7164" w:history="1">
        <w:r>
          <w:rPr>
            <w:rFonts w:ascii="仿宋" w:eastAsia="仿宋" w:hAnsi="仿宋" w:cs="仿宋" w:hint="eastAsia"/>
            <w:lang w:eastAsia="zh-CN"/>
          </w:rPr>
          <w:t>七、技术创新与产业升级</w:t>
        </w:r>
        <w:r>
          <w:tab/>
        </w:r>
        <w:r>
          <w:fldChar w:fldCharType="begin"/>
        </w:r>
        <w:r>
          <w:instrText xml:space="preserve"> PAGEREF _Toc7164 \h </w:instrText>
        </w:r>
        <w:r>
          <w:fldChar w:fldCharType="separate"/>
        </w:r>
        <w:r>
          <w:t>45</w:t>
        </w:r>
        <w:r>
          <w:fldChar w:fldCharType="end"/>
        </w:r>
      </w:hyperlink>
    </w:p>
    <w:p>
      <w:pPr>
        <w:pStyle w:val="TOC2"/>
        <w:tabs>
          <w:tab w:val="right" w:leader="dot" w:pos="8306"/>
        </w:tabs>
      </w:pPr>
      <w:hyperlink w:anchor="_Toc23774" w:history="1">
        <w:r>
          <w:rPr>
            <w:rFonts w:ascii="仿宋" w:eastAsia="仿宋" w:hAnsi="仿宋" w:cs="仿宋" w:hint="eastAsia"/>
            <w:lang w:eastAsia="zh-CN"/>
          </w:rPr>
          <w:t>(一)、技术创新方向与目标</w:t>
        </w:r>
        <w:r>
          <w:tab/>
        </w:r>
        <w:r>
          <w:fldChar w:fldCharType="begin"/>
        </w:r>
        <w:r>
          <w:instrText xml:space="preserve"> PAGEREF _Toc23774 \h </w:instrText>
        </w:r>
        <w:r>
          <w:fldChar w:fldCharType="separate"/>
        </w:r>
        <w:r>
          <w:t>45</w:t>
        </w:r>
        <w:r>
          <w:fldChar w:fldCharType="end"/>
        </w:r>
      </w:hyperlink>
    </w:p>
    <w:p>
      <w:pPr>
        <w:pStyle w:val="TOC2"/>
        <w:tabs>
          <w:tab w:val="right" w:leader="dot" w:pos="8306"/>
        </w:tabs>
      </w:pPr>
      <w:hyperlink w:anchor="_Toc7749" w:history="1">
        <w:r>
          <w:rPr>
            <w:rFonts w:ascii="仿宋" w:eastAsia="仿宋" w:hAnsi="仿宋" w:cs="仿宋" w:hint="eastAsia"/>
            <w:lang w:eastAsia="zh-CN"/>
          </w:rPr>
          <w:t>(二)、产业升级路径与措施</w:t>
        </w:r>
        <w:r>
          <w:tab/>
        </w:r>
        <w:r>
          <w:fldChar w:fldCharType="begin"/>
        </w:r>
        <w:r>
          <w:instrText xml:space="preserve"> PAGEREF _Toc7749 \h </w:instrText>
        </w:r>
        <w:r>
          <w:fldChar w:fldCharType="separate"/>
        </w:r>
        <w:r>
          <w:t>46</w:t>
        </w:r>
        <w:r>
          <w:fldChar w:fldCharType="end"/>
        </w:r>
      </w:hyperlink>
    </w:p>
    <w:p>
      <w:pPr>
        <w:pStyle w:val="TOC1"/>
        <w:tabs>
          <w:tab w:val="right" w:leader="dot" w:pos="8306"/>
        </w:tabs>
      </w:pPr>
      <w:hyperlink w:anchor="_Toc22233" w:history="1">
        <w:r>
          <w:rPr>
            <w:rFonts w:ascii="仿宋" w:eastAsia="仿宋" w:hAnsi="仿宋" w:cs="仿宋" w:hint="eastAsia"/>
            <w:lang w:eastAsia="zh-CN"/>
          </w:rPr>
          <w:t>八、项目变更管理</w:t>
        </w:r>
        <w:r>
          <w:tab/>
        </w:r>
        <w:r>
          <w:fldChar w:fldCharType="begin"/>
        </w:r>
        <w:r>
          <w:instrText xml:space="preserve"> PAGEREF _Toc22233 \h </w:instrText>
        </w:r>
        <w:r>
          <w:fldChar w:fldCharType="separate"/>
        </w:r>
        <w:r>
          <w:t>48</w:t>
        </w:r>
        <w:r>
          <w:fldChar w:fldCharType="end"/>
        </w:r>
      </w:hyperlink>
    </w:p>
    <w:p>
      <w:pPr>
        <w:pStyle w:val="TOC2"/>
        <w:tabs>
          <w:tab w:val="right" w:leader="dot" w:pos="8306"/>
        </w:tabs>
      </w:pPr>
      <w:hyperlink w:anchor="_Toc23543" w:history="1">
        <w:r>
          <w:rPr>
            <w:rFonts w:ascii="仿宋" w:eastAsia="仿宋" w:hAnsi="仿宋" w:cs="仿宋" w:hint="eastAsia"/>
            <w:lang w:eastAsia="zh-CN"/>
          </w:rPr>
          <w:t>(一)、变更控制流程</w:t>
        </w:r>
        <w:r>
          <w:tab/>
        </w:r>
        <w:r>
          <w:fldChar w:fldCharType="begin"/>
        </w:r>
        <w:r>
          <w:instrText xml:space="preserve"> PAGEREF _Toc23543 \h </w:instrText>
        </w:r>
        <w:r>
          <w:fldChar w:fldCharType="separate"/>
        </w:r>
        <w:r>
          <w:t>48</w:t>
        </w:r>
        <w:r>
          <w:fldChar w:fldCharType="end"/>
        </w:r>
      </w:hyperlink>
    </w:p>
    <w:p>
      <w:pPr>
        <w:pStyle w:val="TOC2"/>
        <w:tabs>
          <w:tab w:val="right" w:leader="dot" w:pos="8306"/>
        </w:tabs>
      </w:pPr>
      <w:hyperlink w:anchor="_Toc4225" w:history="1">
        <w:r>
          <w:rPr>
            <w:rFonts w:ascii="仿宋" w:eastAsia="仿宋" w:hAnsi="仿宋" w:cs="仿宋" w:hint="eastAsia"/>
            <w:lang w:eastAsia="zh-CN"/>
          </w:rPr>
          <w:t>(二)、影响评估与处理</w:t>
        </w:r>
        <w:r>
          <w:tab/>
        </w:r>
        <w:r>
          <w:fldChar w:fldCharType="begin"/>
        </w:r>
        <w:r>
          <w:instrText xml:space="preserve"> PAGEREF _Toc4225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183" w:history="1">
        <w:r>
          <w:rPr>
            <w:rFonts w:ascii="仿宋" w:eastAsia="仿宋" w:hAnsi="仿宋" w:cs="仿宋" w:hint="eastAsia"/>
            <w:lang w:eastAsia="zh-CN"/>
          </w:rPr>
          <w:t>(三)、变更记录与追踪</w:t>
        </w:r>
        <w:r>
          <w:tab/>
        </w:r>
        <w:r>
          <w:fldChar w:fldCharType="begin"/>
        </w:r>
        <w:r>
          <w:instrText xml:space="preserve"> PAGEREF _Toc30183 \h </w:instrText>
        </w:r>
        <w:r>
          <w:fldChar w:fldCharType="separate"/>
        </w:r>
        <w:r>
          <w:t>50</w:t>
        </w:r>
        <w:r>
          <w:fldChar w:fldCharType="end"/>
        </w:r>
      </w:hyperlink>
    </w:p>
    <w:p>
      <w:pPr>
        <w:pStyle w:val="TOC2"/>
        <w:tabs>
          <w:tab w:val="right" w:leader="dot" w:pos="8306"/>
        </w:tabs>
      </w:pPr>
      <w:hyperlink w:anchor="_Toc4248" w:history="1">
        <w:r>
          <w:rPr>
            <w:rFonts w:ascii="仿宋" w:eastAsia="仿宋" w:hAnsi="仿宋" w:cs="仿宋" w:hint="eastAsia"/>
            <w:lang w:eastAsia="zh-CN"/>
          </w:rPr>
          <w:t>(四)、变更管理策略</w:t>
        </w:r>
        <w:r>
          <w:tab/>
        </w:r>
        <w:r>
          <w:fldChar w:fldCharType="begin"/>
        </w:r>
        <w:r>
          <w:instrText xml:space="preserve"> PAGEREF _Toc4248 \h </w:instrText>
        </w:r>
        <w:r>
          <w:fldChar w:fldCharType="separate"/>
        </w:r>
        <w:r>
          <w:t>52</w:t>
        </w:r>
        <w:r>
          <w:fldChar w:fldCharType="end"/>
        </w:r>
      </w:hyperlink>
    </w:p>
    <w:p>
      <w:pPr>
        <w:pStyle w:val="TOC1"/>
        <w:tabs>
          <w:tab w:val="right" w:leader="dot" w:pos="8306"/>
        </w:tabs>
      </w:pPr>
      <w:hyperlink w:anchor="_Toc9226" w:history="1">
        <w:r>
          <w:rPr>
            <w:rFonts w:ascii="仿宋" w:eastAsia="仿宋" w:hAnsi="仿宋" w:cs="仿宋" w:hint="eastAsia"/>
            <w:lang w:eastAsia="zh-CN"/>
          </w:rPr>
          <w:t>九、资金管理与财务规划</w:t>
        </w:r>
        <w:r>
          <w:tab/>
        </w:r>
        <w:r>
          <w:fldChar w:fldCharType="begin"/>
        </w:r>
        <w:r>
          <w:instrText xml:space="preserve"> PAGEREF _Toc9226 \h </w:instrText>
        </w:r>
        <w:r>
          <w:fldChar w:fldCharType="separate"/>
        </w:r>
        <w:r>
          <w:t>53</w:t>
        </w:r>
        <w:r>
          <w:fldChar w:fldCharType="end"/>
        </w:r>
      </w:hyperlink>
    </w:p>
    <w:p>
      <w:pPr>
        <w:pStyle w:val="TOC2"/>
        <w:tabs>
          <w:tab w:val="right" w:leader="dot" w:pos="8306"/>
        </w:tabs>
      </w:pPr>
      <w:hyperlink w:anchor="_Toc12947" w:history="1">
        <w:r>
          <w:rPr>
            <w:rFonts w:ascii="仿宋" w:eastAsia="仿宋" w:hAnsi="仿宋" w:cs="仿宋" w:hint="eastAsia"/>
            <w:lang w:eastAsia="zh-CN"/>
          </w:rPr>
          <w:t>(一)、项目资金来源与筹措</w:t>
        </w:r>
        <w:r>
          <w:tab/>
        </w:r>
        <w:r>
          <w:fldChar w:fldCharType="begin"/>
        </w:r>
        <w:r>
          <w:instrText xml:space="preserve"> PAGEREF _Toc12947 \h </w:instrText>
        </w:r>
        <w:r>
          <w:fldChar w:fldCharType="separate"/>
        </w:r>
        <w:r>
          <w:t>53</w:t>
        </w:r>
        <w:r>
          <w:fldChar w:fldCharType="end"/>
        </w:r>
      </w:hyperlink>
    </w:p>
    <w:p>
      <w:pPr>
        <w:pStyle w:val="TOC2"/>
        <w:tabs>
          <w:tab w:val="right" w:leader="dot" w:pos="8306"/>
        </w:tabs>
      </w:pPr>
      <w:hyperlink w:anchor="_Toc4622" w:history="1">
        <w:r>
          <w:rPr>
            <w:rFonts w:ascii="仿宋" w:eastAsia="仿宋" w:hAnsi="仿宋" w:cs="仿宋" w:hint="eastAsia"/>
            <w:lang w:eastAsia="zh-CN"/>
          </w:rPr>
          <w:t>(二)、资金使用与监管</w:t>
        </w:r>
        <w:r>
          <w:tab/>
        </w:r>
        <w:r>
          <w:fldChar w:fldCharType="begin"/>
        </w:r>
        <w:r>
          <w:instrText xml:space="preserve"> PAGEREF _Toc4622 \h </w:instrText>
        </w:r>
        <w:r>
          <w:fldChar w:fldCharType="separate"/>
        </w:r>
        <w:r>
          <w:t>55</w:t>
        </w:r>
        <w:r>
          <w:fldChar w:fldCharType="end"/>
        </w:r>
      </w:hyperlink>
    </w:p>
    <w:p>
      <w:pPr>
        <w:pStyle w:val="TOC2"/>
        <w:tabs>
          <w:tab w:val="right" w:leader="dot" w:pos="8306"/>
        </w:tabs>
      </w:pPr>
      <w:hyperlink w:anchor="_Toc24905" w:history="1">
        <w:r>
          <w:rPr>
            <w:rFonts w:ascii="仿宋" w:eastAsia="仿宋" w:hAnsi="仿宋" w:cs="仿宋" w:hint="eastAsia"/>
            <w:lang w:eastAsia="zh-CN"/>
          </w:rPr>
          <w:t>(三)、财务规划与预测</w:t>
        </w:r>
        <w:r>
          <w:tab/>
        </w:r>
        <w:r>
          <w:fldChar w:fldCharType="begin"/>
        </w:r>
        <w:r>
          <w:instrText xml:space="preserve"> PAGEREF _Toc24905 \h </w:instrText>
        </w:r>
        <w:r>
          <w:fldChar w:fldCharType="separate"/>
        </w:r>
        <w:r>
          <w:t>56</w:t>
        </w:r>
        <w:r>
          <w:fldChar w:fldCharType="end"/>
        </w:r>
      </w:hyperlink>
    </w:p>
    <w:p>
      <w:pPr>
        <w:pStyle w:val="TOC1"/>
        <w:tabs>
          <w:tab w:val="right" w:leader="dot" w:pos="8306"/>
        </w:tabs>
      </w:pPr>
      <w:hyperlink w:anchor="_Toc15813" w:history="1">
        <w:r>
          <w:rPr>
            <w:rFonts w:ascii="仿宋" w:eastAsia="仿宋" w:hAnsi="仿宋" w:cs="仿宋" w:hint="eastAsia"/>
            <w:lang w:eastAsia="zh-CN"/>
          </w:rPr>
          <w:t>十、环境保护与治理方案</w:t>
        </w:r>
        <w:r>
          <w:tab/>
        </w:r>
        <w:r>
          <w:fldChar w:fldCharType="begin"/>
        </w:r>
        <w:r>
          <w:instrText xml:space="preserve"> PAGEREF _Toc15813 \h </w:instrText>
        </w:r>
        <w:r>
          <w:fldChar w:fldCharType="separate"/>
        </w:r>
        <w:r>
          <w:t>57</w:t>
        </w:r>
        <w:r>
          <w:fldChar w:fldCharType="end"/>
        </w:r>
      </w:hyperlink>
    </w:p>
    <w:p>
      <w:pPr>
        <w:pStyle w:val="TOC2"/>
        <w:tabs>
          <w:tab w:val="right" w:leader="dot" w:pos="8306"/>
        </w:tabs>
      </w:pPr>
      <w:hyperlink w:anchor="_Toc20533" w:history="1">
        <w:r>
          <w:rPr>
            <w:rFonts w:ascii="仿宋" w:eastAsia="仿宋" w:hAnsi="仿宋" w:cs="仿宋" w:hint="eastAsia"/>
            <w:lang w:eastAsia="zh-CN"/>
          </w:rPr>
          <w:t>(一)、项目环境影响评估</w:t>
        </w:r>
        <w:r>
          <w:tab/>
        </w:r>
        <w:r>
          <w:fldChar w:fldCharType="begin"/>
        </w:r>
        <w:r>
          <w:instrText xml:space="preserve"> PAGEREF _Toc20533 \h </w:instrText>
        </w:r>
        <w:r>
          <w:fldChar w:fldCharType="separate"/>
        </w:r>
        <w:r>
          <w:t>57</w:t>
        </w:r>
        <w:r>
          <w:fldChar w:fldCharType="end"/>
        </w:r>
      </w:hyperlink>
    </w:p>
    <w:p>
      <w:pPr>
        <w:pStyle w:val="TOC2"/>
        <w:tabs>
          <w:tab w:val="right" w:leader="dot" w:pos="8306"/>
        </w:tabs>
      </w:pPr>
      <w:hyperlink w:anchor="_Toc19948" w:history="1">
        <w:r>
          <w:rPr>
            <w:rFonts w:ascii="仿宋" w:eastAsia="仿宋" w:hAnsi="仿宋" w:cs="仿宋" w:hint="eastAsia"/>
            <w:lang w:eastAsia="zh-CN"/>
          </w:rPr>
          <w:t>(二)、环境保护措施与治理方案</w:t>
        </w:r>
        <w:r>
          <w:tab/>
        </w:r>
        <w:r>
          <w:fldChar w:fldCharType="begin"/>
        </w:r>
        <w:r>
          <w:instrText xml:space="preserve"> PAGEREF _Toc19948 \h </w:instrText>
        </w:r>
        <w:r>
          <w:fldChar w:fldCharType="separate"/>
        </w:r>
        <w:r>
          <w:t>57</w:t>
        </w:r>
        <w:r>
          <w:fldChar w:fldCharType="end"/>
        </w:r>
      </w:hyperlink>
    </w:p>
    <w:p>
      <w:pPr>
        <w:pStyle w:val="TOC1"/>
        <w:tabs>
          <w:tab w:val="right" w:leader="dot" w:pos="8306"/>
        </w:tabs>
      </w:pPr>
      <w:hyperlink w:anchor="_Toc28582" w:history="1">
        <w:r>
          <w:rPr>
            <w:rFonts w:ascii="仿宋" w:eastAsia="仿宋" w:hAnsi="仿宋" w:cs="仿宋" w:hint="eastAsia"/>
            <w:lang w:eastAsia="zh-CN"/>
          </w:rPr>
          <w:t>十一、项目进度计划</w:t>
        </w:r>
        <w:r>
          <w:tab/>
        </w:r>
        <w:r>
          <w:fldChar w:fldCharType="begin"/>
        </w:r>
        <w:r>
          <w:instrText xml:space="preserve"> PAGEREF _Toc28582 \h </w:instrText>
        </w:r>
        <w:r>
          <w:fldChar w:fldCharType="separate"/>
        </w:r>
        <w:r>
          <w:t>58</w:t>
        </w:r>
        <w:r>
          <w:fldChar w:fldCharType="end"/>
        </w:r>
      </w:hyperlink>
    </w:p>
    <w:p>
      <w:pPr>
        <w:pStyle w:val="TOC2"/>
        <w:tabs>
          <w:tab w:val="right" w:leader="dot" w:pos="8306"/>
        </w:tabs>
      </w:pPr>
      <w:hyperlink w:anchor="_Toc19466" w:history="1">
        <w:r>
          <w:rPr>
            <w:rFonts w:ascii="仿宋" w:eastAsia="仿宋" w:hAnsi="仿宋" w:cs="仿宋" w:hint="eastAsia"/>
            <w:lang w:eastAsia="zh-CN"/>
          </w:rPr>
          <w:t>(一)、建设周期</w:t>
        </w:r>
        <w:r>
          <w:tab/>
        </w:r>
        <w:r>
          <w:fldChar w:fldCharType="begin"/>
        </w:r>
        <w:r>
          <w:instrText xml:space="preserve"> PAGEREF _Toc19466 \h </w:instrText>
        </w:r>
        <w:r>
          <w:fldChar w:fldCharType="separate"/>
        </w:r>
        <w:r>
          <w:t>58</w:t>
        </w:r>
        <w:r>
          <w:fldChar w:fldCharType="end"/>
        </w:r>
      </w:hyperlink>
    </w:p>
    <w:p>
      <w:pPr>
        <w:pStyle w:val="TOC2"/>
        <w:tabs>
          <w:tab w:val="right" w:leader="dot" w:pos="8306"/>
        </w:tabs>
      </w:pPr>
      <w:hyperlink w:anchor="_Toc31637" w:history="1">
        <w:r>
          <w:rPr>
            <w:rFonts w:ascii="仿宋" w:eastAsia="仿宋" w:hAnsi="仿宋" w:cs="仿宋" w:hint="eastAsia"/>
            <w:lang w:eastAsia="zh-CN"/>
          </w:rPr>
          <w:t>(二)、建设进度</w:t>
        </w:r>
        <w:r>
          <w:tab/>
        </w:r>
        <w:r>
          <w:fldChar w:fldCharType="begin"/>
        </w:r>
        <w:r>
          <w:instrText xml:space="preserve"> PAGEREF _Toc31637 \h </w:instrText>
        </w:r>
        <w:r>
          <w:fldChar w:fldCharType="separate"/>
        </w:r>
        <w:r>
          <w:t>58</w:t>
        </w:r>
        <w:r>
          <w:fldChar w:fldCharType="end"/>
        </w:r>
      </w:hyperlink>
    </w:p>
    <w:p>
      <w:pPr>
        <w:pStyle w:val="TOC2"/>
        <w:tabs>
          <w:tab w:val="right" w:leader="dot" w:pos="8306"/>
        </w:tabs>
      </w:pPr>
      <w:hyperlink w:anchor="_Toc17029" w:history="1">
        <w:r>
          <w:rPr>
            <w:rFonts w:ascii="仿宋" w:eastAsia="仿宋" w:hAnsi="仿宋" w:cs="仿宋" w:hint="eastAsia"/>
            <w:lang w:eastAsia="zh-CN"/>
          </w:rPr>
          <w:t>(三)、进度安排注意事项</w:t>
        </w:r>
        <w:r>
          <w:tab/>
        </w:r>
        <w:r>
          <w:fldChar w:fldCharType="begin"/>
        </w:r>
        <w:r>
          <w:instrText xml:space="preserve"> PAGEREF _Toc17029 \h </w:instrText>
        </w:r>
        <w:r>
          <w:fldChar w:fldCharType="separate"/>
        </w:r>
        <w:r>
          <w:t>60</w:t>
        </w:r>
        <w:r>
          <w:fldChar w:fldCharType="end"/>
        </w:r>
      </w:hyperlink>
    </w:p>
    <w:p>
      <w:pPr>
        <w:pStyle w:val="TOC2"/>
        <w:tabs>
          <w:tab w:val="right" w:leader="dot" w:pos="8306"/>
        </w:tabs>
      </w:pPr>
      <w:hyperlink w:anchor="_Toc16883" w:history="1">
        <w:r>
          <w:rPr>
            <w:rFonts w:ascii="仿宋" w:eastAsia="仿宋" w:hAnsi="仿宋" w:cs="仿宋" w:hint="eastAsia"/>
            <w:lang w:eastAsia="zh-CN"/>
          </w:rPr>
          <w:t>(四)、人力资源配置</w:t>
        </w:r>
        <w:r>
          <w:tab/>
        </w:r>
        <w:r>
          <w:fldChar w:fldCharType="begin"/>
        </w:r>
        <w:r>
          <w:instrText xml:space="preserve"> PAGEREF _Toc16883 \h </w:instrText>
        </w:r>
        <w:r>
          <w:fldChar w:fldCharType="separate"/>
        </w:r>
        <w:r>
          <w:t>61</w:t>
        </w:r>
        <w:r>
          <w:fldChar w:fldCharType="end"/>
        </w:r>
      </w:hyperlink>
    </w:p>
    <w:p>
      <w:pPr>
        <w:pStyle w:val="TOC2"/>
        <w:tabs>
          <w:tab w:val="right" w:leader="dot" w:pos="8306"/>
        </w:tabs>
      </w:pPr>
      <w:hyperlink w:anchor="_Toc2076" w:history="1">
        <w:r>
          <w:rPr>
            <w:rFonts w:ascii="仿宋" w:eastAsia="仿宋" w:hAnsi="仿宋" w:cs="仿宋" w:hint="eastAsia"/>
            <w:lang w:eastAsia="zh-CN"/>
          </w:rPr>
          <w:t>(五)、员工培训</w:t>
        </w:r>
        <w:r>
          <w:tab/>
        </w:r>
        <w:r>
          <w:fldChar w:fldCharType="begin"/>
        </w:r>
        <w:r>
          <w:instrText xml:space="preserve"> PAGEREF _Toc2076 \h </w:instrText>
        </w:r>
        <w:r>
          <w:fldChar w:fldCharType="separate"/>
        </w:r>
        <w:r>
          <w:t>63</w:t>
        </w:r>
        <w:r>
          <w:fldChar w:fldCharType="end"/>
        </w:r>
      </w:hyperlink>
    </w:p>
    <w:p>
      <w:pPr>
        <w:pStyle w:val="TOC2"/>
        <w:tabs>
          <w:tab w:val="right" w:leader="dot" w:pos="8306"/>
        </w:tabs>
      </w:pPr>
      <w:hyperlink w:anchor="_Toc25780" w:history="1">
        <w:r>
          <w:rPr>
            <w:rFonts w:ascii="仿宋" w:eastAsia="仿宋" w:hAnsi="仿宋" w:cs="仿宋" w:hint="eastAsia"/>
            <w:lang w:eastAsia="zh-CN"/>
          </w:rPr>
          <w:t>(六)、项目实施保障</w:t>
        </w:r>
        <w:r>
          <w:tab/>
        </w:r>
        <w:r>
          <w:fldChar w:fldCharType="begin"/>
        </w:r>
        <w:r>
          <w:instrText xml:space="preserve"> PAGEREF _Toc25780 \h </w:instrText>
        </w:r>
        <w:r>
          <w:fldChar w:fldCharType="separate"/>
        </w:r>
        <w:r>
          <w:t>64</w:t>
        </w:r>
        <w:r>
          <w:fldChar w:fldCharType="end"/>
        </w:r>
      </w:hyperlink>
    </w:p>
    <w:p>
      <w:pPr>
        <w:pStyle w:val="TOC2"/>
        <w:tabs>
          <w:tab w:val="right" w:leader="dot" w:pos="8306"/>
        </w:tabs>
      </w:pPr>
      <w:hyperlink w:anchor="_Toc3171" w:history="1">
        <w:r>
          <w:rPr>
            <w:rFonts w:ascii="仿宋" w:eastAsia="仿宋" w:hAnsi="仿宋" w:cs="仿宋" w:hint="eastAsia"/>
            <w:lang w:eastAsia="zh-CN"/>
          </w:rPr>
          <w:t>(七)、安全规范管理</w:t>
        </w:r>
        <w:r>
          <w:tab/>
        </w:r>
        <w:r>
          <w:fldChar w:fldCharType="begin"/>
        </w:r>
        <w:r>
          <w:instrText xml:space="preserve"> PAGEREF _Toc3171 \h </w:instrText>
        </w:r>
        <w:r>
          <w:fldChar w:fldCharType="separate"/>
        </w:r>
        <w:r>
          <w:t>64</w:t>
        </w:r>
        <w:r>
          <w:fldChar w:fldCharType="end"/>
        </w:r>
      </w:hyperlink>
    </w:p>
    <w:p>
      <w:pPr>
        <w:pStyle w:val="TOC1"/>
        <w:tabs>
          <w:tab w:val="right" w:leader="dot" w:pos="8306"/>
        </w:tabs>
      </w:pPr>
      <w:hyperlink w:anchor="_Toc15585" w:history="1">
        <w:r>
          <w:rPr>
            <w:rFonts w:ascii="仿宋" w:eastAsia="仿宋" w:hAnsi="仿宋" w:cs="仿宋" w:hint="eastAsia"/>
            <w:lang w:eastAsia="zh-CN"/>
          </w:rPr>
          <w:t>十二、安全与应急管理</w:t>
        </w:r>
        <w:r>
          <w:tab/>
        </w:r>
        <w:r>
          <w:fldChar w:fldCharType="begin"/>
        </w:r>
        <w:r>
          <w:instrText xml:space="preserve"> PAGEREF _Toc15585 \h </w:instrText>
        </w:r>
        <w:r>
          <w:fldChar w:fldCharType="separate"/>
        </w:r>
        <w:r>
          <w:t>66</w:t>
        </w:r>
        <w:r>
          <w:fldChar w:fldCharType="end"/>
        </w:r>
      </w:hyperlink>
    </w:p>
    <w:p>
      <w:pPr>
        <w:pStyle w:val="TOC2"/>
        <w:tabs>
          <w:tab w:val="right" w:leader="dot" w:pos="8306"/>
        </w:tabs>
      </w:pPr>
      <w:hyperlink w:anchor="_Toc21753" w:history="1">
        <w:r>
          <w:rPr>
            <w:rFonts w:ascii="仿宋" w:eastAsia="仿宋" w:hAnsi="仿宋" w:cs="仿宋" w:hint="eastAsia"/>
            <w:lang w:eastAsia="zh-CN"/>
          </w:rPr>
          <w:t>(一)、安全生产管理</w:t>
        </w:r>
        <w:r>
          <w:tab/>
        </w:r>
        <w:r>
          <w:fldChar w:fldCharType="begin"/>
        </w:r>
        <w:r>
          <w:instrText xml:space="preserve"> PAGEREF _Toc21753 \h </w:instrText>
        </w:r>
        <w:r>
          <w:fldChar w:fldCharType="separate"/>
        </w:r>
        <w:r>
          <w:t>66</w:t>
        </w:r>
        <w:r>
          <w:fldChar w:fldCharType="end"/>
        </w:r>
      </w:hyperlink>
    </w:p>
    <w:p>
      <w:pPr>
        <w:pStyle w:val="TOC2"/>
        <w:tabs>
          <w:tab w:val="right" w:leader="dot" w:pos="8306"/>
        </w:tabs>
      </w:pPr>
      <w:hyperlink w:anchor="_Toc28525" w:history="1">
        <w:r>
          <w:rPr>
            <w:rFonts w:ascii="仿宋" w:eastAsia="仿宋" w:hAnsi="仿宋" w:cs="仿宋" w:hint="eastAsia"/>
            <w:lang w:eastAsia="zh-CN"/>
          </w:rPr>
          <w:t>(二)、应急预案与响应</w:t>
        </w:r>
        <w:r>
          <w:tab/>
        </w:r>
        <w:r>
          <w:fldChar w:fldCharType="begin"/>
        </w:r>
        <w:r>
          <w:instrText xml:space="preserve"> PAGEREF _Toc28525 \h </w:instrText>
        </w:r>
        <w:r>
          <w:fldChar w:fldCharType="separate"/>
        </w:r>
        <w:r>
          <w:t>67</w:t>
        </w:r>
        <w:r>
          <w:fldChar w:fldCharType="end"/>
        </w:r>
      </w:hyperlink>
    </w:p>
    <w:p>
      <w:pPr>
        <w:pStyle w:val="TOC1"/>
        <w:tabs>
          <w:tab w:val="right" w:leader="dot" w:pos="8306"/>
        </w:tabs>
      </w:pPr>
      <w:hyperlink w:anchor="_Toc6539" w:history="1">
        <w:r>
          <w:rPr>
            <w:rFonts w:ascii="仿宋" w:eastAsia="仿宋" w:hAnsi="仿宋" w:cs="仿宋" w:hint="eastAsia"/>
            <w:lang w:eastAsia="zh-CN"/>
          </w:rPr>
          <w:t>十三、创新驱动与持续发展</w:t>
        </w:r>
        <w:r>
          <w:tab/>
        </w:r>
        <w:r>
          <w:fldChar w:fldCharType="begin"/>
        </w:r>
        <w:r>
          <w:instrText xml:space="preserve"> PAGEREF _Toc6539 \h </w:instrText>
        </w:r>
        <w:r>
          <w:fldChar w:fldCharType="separate"/>
        </w:r>
        <w:r>
          <w:t>69</w:t>
        </w:r>
        <w:r>
          <w:fldChar w:fldCharType="end"/>
        </w:r>
      </w:hyperlink>
    </w:p>
    <w:p>
      <w:pPr>
        <w:pStyle w:val="TOC2"/>
        <w:tabs>
          <w:tab w:val="right" w:leader="dot" w:pos="8306"/>
        </w:tabs>
      </w:pPr>
      <w:hyperlink w:anchor="_Toc2481" w:history="1">
        <w:r>
          <w:rPr>
            <w:rFonts w:ascii="仿宋" w:eastAsia="仿宋" w:hAnsi="仿宋" w:cs="仿宋" w:hint="eastAsia"/>
            <w:lang w:eastAsia="zh-CN"/>
          </w:rPr>
          <w:t>(一)、创新驱动战略实施</w:t>
        </w:r>
        <w:r>
          <w:tab/>
        </w:r>
        <w:r>
          <w:fldChar w:fldCharType="begin"/>
        </w:r>
        <w:r>
          <w:instrText xml:space="preserve"> PAGEREF _Toc2481 \h </w:instrText>
        </w:r>
        <w:r>
          <w:fldChar w:fldCharType="separate"/>
        </w:r>
        <w:r>
          <w:t>69</w:t>
        </w:r>
        <w:r>
          <w:fldChar w:fldCharType="end"/>
        </w:r>
      </w:hyperlink>
    </w:p>
    <w:p>
      <w:pPr>
        <w:pStyle w:val="TOC2"/>
        <w:tabs>
          <w:tab w:val="right" w:leader="dot" w:pos="8306"/>
        </w:tabs>
      </w:pPr>
      <w:hyperlink w:anchor="_Toc7402" w:history="1">
        <w:r>
          <w:rPr>
            <w:rFonts w:ascii="仿宋" w:eastAsia="仿宋" w:hAnsi="仿宋" w:cs="仿宋" w:hint="eastAsia"/>
            <w:lang w:eastAsia="zh-CN"/>
          </w:rPr>
          <w:t>(二)、持续发展路径探索</w:t>
        </w:r>
        <w:r>
          <w:tab/>
        </w:r>
        <w:r>
          <w:fldChar w:fldCharType="begin"/>
        </w:r>
        <w:r>
          <w:instrText xml:space="preserve"> PAGEREF _Toc7402 \h </w:instrText>
        </w:r>
        <w:r>
          <w:fldChar w:fldCharType="separate"/>
        </w:r>
        <w:r>
          <w:t>70</w:t>
        </w:r>
        <w:r>
          <w:fldChar w:fldCharType="end"/>
        </w:r>
      </w:hyperlink>
    </w:p>
    <w:p>
      <w:pPr>
        <w:pStyle w:val="TOC1"/>
        <w:tabs>
          <w:tab w:val="right" w:leader="dot" w:pos="8306"/>
        </w:tabs>
      </w:pPr>
      <w:hyperlink w:anchor="_Toc27315" w:history="1">
        <w:r>
          <w:rPr>
            <w:rFonts w:ascii="仿宋" w:eastAsia="仿宋" w:hAnsi="仿宋" w:cs="仿宋" w:hint="eastAsia"/>
            <w:lang w:eastAsia="zh-CN"/>
          </w:rPr>
          <w:t>十四、项目施工方案</w:t>
        </w:r>
        <w:r>
          <w:tab/>
        </w:r>
        <w:r>
          <w:fldChar w:fldCharType="begin"/>
        </w:r>
        <w:r>
          <w:instrText xml:space="preserve"> PAGEREF _Toc27315 \h </w:instrText>
        </w:r>
        <w:r>
          <w:fldChar w:fldCharType="separate"/>
        </w:r>
        <w:r>
          <w:t>74</w:t>
        </w:r>
        <w:r>
          <w:fldChar w:fldCharType="end"/>
        </w:r>
      </w:hyperlink>
    </w:p>
    <w:p>
      <w:pPr>
        <w:pStyle w:val="TOC2"/>
        <w:tabs>
          <w:tab w:val="right" w:leader="dot" w:pos="8306"/>
        </w:tabs>
      </w:pPr>
      <w:hyperlink w:anchor="_Toc5041" w:history="1">
        <w:r>
          <w:rPr>
            <w:rFonts w:ascii="仿宋" w:eastAsia="仿宋" w:hAnsi="仿宋" w:cs="仿宋" w:hint="eastAsia"/>
            <w:lang w:eastAsia="zh-CN"/>
          </w:rPr>
          <w:t>(一)、施工组织设计</w:t>
        </w:r>
        <w:r>
          <w:tab/>
        </w:r>
        <w:r>
          <w:fldChar w:fldCharType="begin"/>
        </w:r>
        <w:r>
          <w:instrText xml:space="preserve"> PAGEREF _Toc5041 \h </w:instrText>
        </w:r>
        <w:r>
          <w:fldChar w:fldCharType="separate"/>
        </w:r>
        <w:r>
          <w:t>74</w:t>
        </w:r>
        <w:r>
          <w:fldChar w:fldCharType="end"/>
        </w:r>
      </w:hyperlink>
    </w:p>
    <w:p>
      <w:pPr>
        <w:pStyle w:val="TOC2"/>
        <w:tabs>
          <w:tab w:val="right" w:leader="dot" w:pos="8306"/>
        </w:tabs>
      </w:pPr>
      <w:hyperlink w:anchor="_Toc10140" w:history="1">
        <w:r>
          <w:rPr>
            <w:rFonts w:ascii="仿宋" w:eastAsia="仿宋" w:hAnsi="仿宋" w:cs="仿宋" w:hint="eastAsia"/>
            <w:lang w:eastAsia="zh-CN"/>
          </w:rPr>
          <w:t>(二)、施工工艺与技术路线</w:t>
        </w:r>
        <w:r>
          <w:tab/>
        </w:r>
        <w:r>
          <w:fldChar w:fldCharType="begin"/>
        </w:r>
        <w:r>
          <w:instrText xml:space="preserve"> PAGEREF _Toc10140 \h </w:instrText>
        </w:r>
        <w:r>
          <w:fldChar w:fldCharType="separate"/>
        </w:r>
        <w:r>
          <w:t>76</w:t>
        </w:r>
        <w:r>
          <w:fldChar w:fldCharType="end"/>
        </w:r>
      </w:hyperlink>
    </w:p>
    <w:p>
      <w:pPr>
        <w:pStyle w:val="TOC2"/>
        <w:tabs>
          <w:tab w:val="right" w:leader="dot" w:pos="8306"/>
        </w:tabs>
      </w:pPr>
      <w:hyperlink w:anchor="_Toc11608" w:history="1">
        <w:r>
          <w:rPr>
            <w:rFonts w:ascii="仿宋" w:eastAsia="仿宋" w:hAnsi="仿宋" w:cs="仿宋" w:hint="eastAsia"/>
            <w:lang w:eastAsia="zh-CN"/>
          </w:rPr>
          <w:t>(三)、关键节点施工计划</w:t>
        </w:r>
        <w:r>
          <w:tab/>
        </w:r>
        <w:r>
          <w:fldChar w:fldCharType="begin"/>
        </w:r>
        <w:r>
          <w:instrText xml:space="preserve"> PAGEREF _Toc11608 \h </w:instrText>
        </w:r>
        <w:r>
          <w:fldChar w:fldCharType="separate"/>
        </w:r>
        <w:r>
          <w:t>77</w:t>
        </w:r>
        <w:r>
          <w:fldChar w:fldCharType="end"/>
        </w:r>
      </w:hyperlink>
    </w:p>
    <w:p>
      <w:pPr>
        <w:pStyle w:val="TOC2"/>
        <w:tabs>
          <w:tab w:val="right" w:leader="dot" w:pos="8306"/>
        </w:tabs>
      </w:pPr>
      <w:hyperlink w:anchor="_Toc19738" w:history="1">
        <w:r>
          <w:rPr>
            <w:rFonts w:ascii="仿宋" w:eastAsia="仿宋" w:hAnsi="仿宋" w:cs="仿宋" w:hint="eastAsia"/>
            <w:lang w:eastAsia="zh-CN"/>
          </w:rPr>
          <w:t>(四)、施工现场管理</w:t>
        </w:r>
        <w:r>
          <w:tab/>
        </w:r>
        <w:r>
          <w:fldChar w:fldCharType="begin"/>
        </w:r>
        <w:r>
          <w:instrText xml:space="preserve"> PAGEREF _Toc19738 \h </w:instrText>
        </w:r>
        <w:r>
          <w:fldChar w:fldCharType="separate"/>
        </w:r>
        <w:r>
          <w:t>79</w:t>
        </w:r>
        <w:r>
          <w:fldChar w:fldCharType="end"/>
        </w:r>
      </w:hyperlink>
    </w:p>
    <w:p>
      <w:pPr>
        <w:pStyle w:val="TOC1"/>
        <w:tabs>
          <w:tab w:val="right" w:leader="dot" w:pos="8306"/>
        </w:tabs>
      </w:pPr>
      <w:hyperlink w:anchor="_Toc15016" w:history="1">
        <w:r>
          <w:rPr>
            <w:rFonts w:ascii="仿宋" w:eastAsia="仿宋" w:hAnsi="仿宋" w:cs="仿宋" w:hint="eastAsia"/>
            <w:lang w:eastAsia="zh-CN"/>
          </w:rPr>
          <w:t>十五、质量管理与控制</w:t>
        </w:r>
        <w:r>
          <w:tab/>
        </w:r>
        <w:r>
          <w:fldChar w:fldCharType="begin"/>
        </w:r>
        <w:r>
          <w:instrText xml:space="preserve"> PAGEREF _Toc15016 \h </w:instrText>
        </w:r>
        <w:r>
          <w:fldChar w:fldCharType="separate"/>
        </w:r>
        <w:r>
          <w:t>81</w:t>
        </w:r>
        <w:r>
          <w:fldChar w:fldCharType="end"/>
        </w:r>
      </w:hyperlink>
    </w:p>
    <w:p>
      <w:pPr>
        <w:pStyle w:val="TOC2"/>
        <w:tabs>
          <w:tab w:val="right" w:leader="dot" w:pos="8306"/>
        </w:tabs>
      </w:pPr>
      <w:hyperlink w:anchor="_Toc11379" w:history="1">
        <w:r>
          <w:rPr>
            <w:rFonts w:ascii="仿宋" w:eastAsia="仿宋" w:hAnsi="仿宋" w:cs="仿宋" w:hint="eastAsia"/>
            <w:lang w:eastAsia="zh-CN"/>
          </w:rPr>
          <w:t>(一)、质量管理体系建设</w:t>
        </w:r>
        <w:r>
          <w:tab/>
        </w:r>
        <w:r>
          <w:fldChar w:fldCharType="begin"/>
        </w:r>
        <w:r>
          <w:instrText xml:space="preserve"> PAGEREF _Toc11379 \h </w:instrText>
        </w:r>
        <w:r>
          <w:fldChar w:fldCharType="separate"/>
        </w:r>
        <w:r>
          <w:t>81</w:t>
        </w:r>
        <w:r>
          <w:fldChar w:fldCharType="end"/>
        </w:r>
      </w:hyperlink>
    </w:p>
    <w:p>
      <w:pPr>
        <w:pStyle w:val="TOC2"/>
        <w:tabs>
          <w:tab w:val="right" w:leader="dot" w:pos="8306"/>
        </w:tabs>
      </w:pPr>
      <w:hyperlink w:anchor="_Toc1249" w:history="1">
        <w:r>
          <w:rPr>
            <w:rFonts w:ascii="仿宋" w:eastAsia="仿宋" w:hAnsi="仿宋" w:cs="仿宋" w:hint="eastAsia"/>
            <w:lang w:eastAsia="zh-CN"/>
          </w:rPr>
          <w:t>(二)、质量控制措施</w:t>
        </w:r>
        <w:r>
          <w:tab/>
        </w:r>
        <w:r>
          <w:fldChar w:fldCharType="begin"/>
        </w:r>
        <w:r>
          <w:instrText xml:space="preserve"> PAGEREF _Toc1249 \h </w:instrText>
        </w:r>
        <w:r>
          <w:fldChar w:fldCharType="separate"/>
        </w:r>
        <w:r>
          <w:t>82</w:t>
        </w:r>
        <w:r>
          <w:fldChar w:fldCharType="end"/>
        </w:r>
      </w:hyperlink>
    </w:p>
    <w:p>
      <w:pPr>
        <w:pStyle w:val="TOC1"/>
        <w:tabs>
          <w:tab w:val="right" w:leader="dot" w:pos="8306"/>
        </w:tabs>
      </w:pPr>
      <w:hyperlink w:anchor="_Toc6808" w:history="1">
        <w:r>
          <w:rPr>
            <w:rFonts w:ascii="仿宋" w:eastAsia="仿宋" w:hAnsi="仿宋" w:cs="仿宋" w:hint="eastAsia"/>
            <w:lang w:eastAsia="zh-CN"/>
          </w:rPr>
          <w:t>十六、合作与交流机制建立</w:t>
        </w:r>
        <w:r>
          <w:tab/>
        </w:r>
        <w:r>
          <w:fldChar w:fldCharType="begin"/>
        </w:r>
        <w:r>
          <w:instrText xml:space="preserve"> PAGEREF _Toc6808 \h </w:instrText>
        </w:r>
        <w:r>
          <w:fldChar w:fldCharType="separate"/>
        </w:r>
        <w:r>
          <w:t>83</w:t>
        </w:r>
        <w:r>
          <w:fldChar w:fldCharType="end"/>
        </w:r>
      </w:hyperlink>
    </w:p>
    <w:p>
      <w:pPr>
        <w:pStyle w:val="TOC2"/>
        <w:tabs>
          <w:tab w:val="right" w:leader="dot" w:pos="8306"/>
        </w:tabs>
      </w:pPr>
      <w:hyperlink w:anchor="_Toc17180" w:history="1">
        <w:r>
          <w:rPr>
            <w:rFonts w:ascii="仿宋" w:eastAsia="仿宋" w:hAnsi="仿宋" w:cs="仿宋" w:hint="eastAsia"/>
            <w:lang w:eastAsia="zh-CN"/>
          </w:rPr>
          <w:t>(一)、合作伙伴选择与合作方式</w:t>
        </w:r>
        <w:r>
          <w:tab/>
        </w:r>
        <w:r>
          <w:fldChar w:fldCharType="begin"/>
        </w:r>
        <w:r>
          <w:instrText xml:space="preserve"> PAGEREF _Toc17180 \h </w:instrText>
        </w:r>
        <w:r>
          <w:fldChar w:fldCharType="separate"/>
        </w:r>
        <w:r>
          <w:t>83</w:t>
        </w:r>
        <w:r>
          <w:fldChar w:fldCharType="end"/>
        </w:r>
      </w:hyperlink>
    </w:p>
    <w:p>
      <w:pPr>
        <w:pStyle w:val="TOC2"/>
        <w:tabs>
          <w:tab w:val="right" w:leader="dot" w:pos="8306"/>
        </w:tabs>
      </w:pPr>
      <w:hyperlink w:anchor="_Toc30851" w:history="1">
        <w:r>
          <w:rPr>
            <w:rFonts w:ascii="仿宋" w:eastAsia="仿宋" w:hAnsi="仿宋" w:cs="仿宋" w:hint="eastAsia"/>
            <w:lang w:eastAsia="zh-CN"/>
          </w:rPr>
          <w:t>(二)、交流与合作平台搭建</w:t>
        </w:r>
        <w:r>
          <w:tab/>
        </w:r>
        <w:r>
          <w:fldChar w:fldCharType="begin"/>
        </w:r>
        <w:r>
          <w:instrText xml:space="preserve"> PAGEREF _Toc30851 \h </w:instrText>
        </w:r>
        <w:r>
          <w:fldChar w:fldCharType="separate"/>
        </w:r>
        <w:r>
          <w:t>85</w:t>
        </w:r>
        <w:r>
          <w:fldChar w:fldCharType="end"/>
        </w:r>
      </w:hyperlink>
    </w:p>
    <w:p>
      <w:pPr>
        <w:pStyle w:val="TOC1"/>
        <w:tabs>
          <w:tab w:val="right" w:leader="dot" w:pos="8306"/>
        </w:tabs>
      </w:pPr>
      <w:hyperlink w:anchor="_Toc18347" w:history="1">
        <w:r>
          <w:rPr>
            <w:rFonts w:ascii="仿宋" w:eastAsia="仿宋" w:hAnsi="仿宋" w:cs="仿宋" w:hint="eastAsia"/>
            <w:lang w:eastAsia="zh-CN"/>
          </w:rPr>
          <w:t>十七、知识产权管理与保护</w:t>
        </w:r>
        <w:r>
          <w:tab/>
        </w:r>
        <w:r>
          <w:fldChar w:fldCharType="begin"/>
        </w:r>
        <w:r>
          <w:instrText xml:space="preserve"> PAGEREF _Toc18347 \h </w:instrText>
        </w:r>
        <w:r>
          <w:fldChar w:fldCharType="separate"/>
        </w:r>
        <w:r>
          <w:t>86</w:t>
        </w:r>
        <w:r>
          <w:fldChar w:fldCharType="end"/>
        </w:r>
      </w:hyperlink>
    </w:p>
    <w:p>
      <w:pPr>
        <w:pStyle w:val="TOC2"/>
        <w:tabs>
          <w:tab w:val="right" w:leader="dot" w:pos="8306"/>
        </w:tabs>
      </w:pPr>
      <w:hyperlink w:anchor="_Toc22413" w:history="1">
        <w:r>
          <w:rPr>
            <w:rFonts w:ascii="仿宋" w:eastAsia="仿宋" w:hAnsi="仿宋" w:cs="仿宋" w:hint="eastAsia"/>
            <w:lang w:eastAsia="zh-CN"/>
          </w:rPr>
          <w:t>(一)、知识产权管理体系建设</w:t>
        </w:r>
        <w:r>
          <w:tab/>
        </w:r>
        <w:r>
          <w:fldChar w:fldCharType="begin"/>
        </w:r>
        <w:r>
          <w:instrText xml:space="preserve"> PAGEREF _Toc22413 \h </w:instrText>
        </w:r>
        <w:r>
          <w:fldChar w:fldCharType="separate"/>
        </w:r>
        <w:r>
          <w:t>86</w:t>
        </w:r>
        <w:r>
          <w:fldChar w:fldCharType="end"/>
        </w:r>
      </w:hyperlink>
    </w:p>
    <w:p>
      <w:pPr>
        <w:pStyle w:val="TOC2"/>
        <w:tabs>
          <w:tab w:val="right" w:leader="dot" w:pos="8306"/>
        </w:tabs>
      </w:pPr>
      <w:hyperlink w:anchor="_Toc3459" w:history="1">
        <w:r>
          <w:rPr>
            <w:rFonts w:ascii="仿宋" w:eastAsia="仿宋" w:hAnsi="仿宋" w:cs="仿宋" w:hint="eastAsia"/>
            <w:lang w:eastAsia="zh-CN"/>
          </w:rPr>
          <w:t>(二)、知识产权保护措施</w:t>
        </w:r>
        <w:r>
          <w:tab/>
        </w:r>
        <w:r>
          <w:fldChar w:fldCharType="begin"/>
        </w:r>
        <w:r>
          <w:instrText xml:space="preserve"> PAGEREF _Toc3459 \h </w:instrText>
        </w:r>
        <w:r>
          <w:fldChar w:fldCharType="separate"/>
        </w:r>
        <w:r>
          <w:t>87</w:t>
        </w:r>
        <w:r>
          <w:fldChar w:fldCharType="end"/>
        </w:r>
      </w:hyperlink>
    </w:p>
    <w:p>
      <w:pPr>
        <w:pStyle w:val="TOC1"/>
        <w:tabs>
          <w:tab w:val="right" w:leader="dot" w:pos="8306"/>
        </w:tabs>
      </w:pPr>
      <w:hyperlink w:anchor="_Toc25019" w:history="1">
        <w:r>
          <w:rPr>
            <w:rFonts w:ascii="仿宋" w:eastAsia="仿宋" w:hAnsi="仿宋" w:cs="仿宋" w:hint="eastAsia"/>
            <w:lang w:eastAsia="zh-CN"/>
          </w:rPr>
          <w:t>十八、人力资源管理与开发</w:t>
        </w:r>
        <w:r>
          <w:tab/>
        </w:r>
        <w:r>
          <w:fldChar w:fldCharType="begin"/>
        </w:r>
        <w:r>
          <w:instrText xml:space="preserve"> PAGEREF _Toc25019 \h </w:instrText>
        </w:r>
        <w:r>
          <w:fldChar w:fldCharType="separate"/>
        </w:r>
        <w:r>
          <w:t>89</w:t>
        </w:r>
        <w:r>
          <w:fldChar w:fldCharType="end"/>
        </w:r>
      </w:hyperlink>
    </w:p>
    <w:p>
      <w:pPr>
        <w:pStyle w:val="TOC2"/>
        <w:tabs>
          <w:tab w:val="right" w:leader="dot" w:pos="8306"/>
        </w:tabs>
      </w:pPr>
      <w:hyperlink w:anchor="_Toc19960" w:history="1">
        <w:r>
          <w:rPr>
            <w:rFonts w:ascii="仿宋" w:eastAsia="仿宋" w:hAnsi="仿宋" w:cs="仿宋" w:hint="eastAsia"/>
            <w:lang w:eastAsia="zh-CN"/>
          </w:rPr>
          <w:t>(一)、人力资源规划</w:t>
        </w:r>
        <w:r>
          <w:tab/>
        </w:r>
        <w:r>
          <w:fldChar w:fldCharType="begin"/>
        </w:r>
        <w:r>
          <w:instrText xml:space="preserve"> PAGEREF _Toc19960 \h </w:instrText>
        </w:r>
        <w:r>
          <w:fldChar w:fldCharType="separate"/>
        </w:r>
        <w:r>
          <w:t>89</w:t>
        </w:r>
        <w:r>
          <w:fldChar w:fldCharType="end"/>
        </w:r>
      </w:hyperlink>
    </w:p>
    <w:p>
      <w:pPr>
        <w:pStyle w:val="TOC2"/>
        <w:tabs>
          <w:tab w:val="right" w:leader="dot" w:pos="8306"/>
        </w:tabs>
      </w:pPr>
      <w:hyperlink w:anchor="_Toc11522" w:history="1">
        <w:r>
          <w:rPr>
            <w:rFonts w:ascii="仿宋" w:eastAsia="仿宋" w:hAnsi="仿宋" w:cs="仿宋" w:hint="eastAsia"/>
            <w:lang w:eastAsia="zh-CN"/>
          </w:rPr>
          <w:t>(二)、人力资源开发与培训</w:t>
        </w:r>
        <w:r>
          <w:tab/>
        </w:r>
        <w:r>
          <w:fldChar w:fldCharType="begin"/>
        </w:r>
        <w:r>
          <w:instrText xml:space="preserve"> PAGEREF _Toc11522 \h </w:instrText>
        </w:r>
        <w:r>
          <w:fldChar w:fldCharType="separate"/>
        </w:r>
        <w:r>
          <w:t>91</w:t>
        </w:r>
        <w:r>
          <w:fldChar w:fldCharType="end"/>
        </w:r>
      </w:hyperlink>
    </w:p>
    <w:p>
      <w:pPr>
        <w:pStyle w:val="TOC1"/>
        <w:tabs>
          <w:tab w:val="right" w:leader="dot" w:pos="8306"/>
        </w:tabs>
      </w:pPr>
      <w:hyperlink w:anchor="_Toc18769" w:history="1">
        <w:r>
          <w:rPr>
            <w:rFonts w:ascii="仿宋" w:eastAsia="仿宋" w:hAnsi="仿宋" w:cs="仿宋" w:hint="eastAsia"/>
            <w:lang w:eastAsia="zh-CN"/>
          </w:rPr>
          <w:t>十九、设施与设备管理</w:t>
        </w:r>
        <w:r>
          <w:tab/>
        </w:r>
        <w:r>
          <w:fldChar w:fldCharType="begin"/>
        </w:r>
        <w:r>
          <w:instrText xml:space="preserve"> PAGEREF _Toc18769 \h </w:instrText>
        </w:r>
        <w:r>
          <w:fldChar w:fldCharType="separate"/>
        </w:r>
        <w:r>
          <w:t>93</w:t>
        </w:r>
        <w:r>
          <w:fldChar w:fldCharType="end"/>
        </w:r>
      </w:hyperlink>
    </w:p>
    <w:p>
      <w:pPr>
        <w:pStyle w:val="TOC2"/>
        <w:tabs>
          <w:tab w:val="right" w:leader="dot" w:pos="8306"/>
        </w:tabs>
      </w:pPr>
      <w:hyperlink w:anchor="_Toc6673" w:history="1">
        <w:r>
          <w:rPr>
            <w:rFonts w:ascii="仿宋" w:eastAsia="仿宋" w:hAnsi="仿宋" w:cs="仿宋" w:hint="eastAsia"/>
            <w:lang w:eastAsia="zh-CN"/>
          </w:rPr>
          <w:t>(一)、设施规划与配置</w:t>
        </w:r>
        <w:r>
          <w:tab/>
        </w:r>
        <w:r>
          <w:fldChar w:fldCharType="begin"/>
        </w:r>
        <w:r>
          <w:instrText xml:space="preserve"> PAGEREF _Toc6673 \h </w:instrText>
        </w:r>
        <w:r>
          <w:fldChar w:fldCharType="separate"/>
        </w:r>
        <w:r>
          <w:t>93</w:t>
        </w:r>
        <w:r>
          <w:fldChar w:fldCharType="end"/>
        </w:r>
      </w:hyperlink>
    </w:p>
    <w:p>
      <w:pPr>
        <w:pStyle w:val="TOC2"/>
        <w:tabs>
          <w:tab w:val="right" w:leader="dot" w:pos="8306"/>
        </w:tabs>
      </w:pPr>
      <w:hyperlink w:anchor="_Toc251" w:history="1">
        <w:r>
          <w:rPr>
            <w:rFonts w:ascii="仿宋" w:eastAsia="仿宋" w:hAnsi="仿宋" w:cs="仿宋" w:hint="eastAsia"/>
            <w:lang w:eastAsia="zh-CN"/>
          </w:rPr>
          <w:t>(二)、设备采购与维护管理</w:t>
        </w:r>
        <w:r>
          <w:tab/>
        </w:r>
        <w:r>
          <w:fldChar w:fldCharType="begin"/>
        </w:r>
        <w:r>
          <w:instrText xml:space="preserve"> PAGEREF _Toc251 \h </w:instrText>
        </w:r>
        <w:r>
          <w:fldChar w:fldCharType="separate"/>
        </w:r>
        <w:r>
          <w:t>94</w:t>
        </w:r>
        <w:r>
          <w:fldChar w:fldCharType="end"/>
        </w:r>
      </w:hyperlink>
    </w:p>
    <w:p>
      <w:pPr>
        <w:pStyle w:val="TOC2"/>
        <w:tabs>
          <w:tab w:val="right" w:leader="dot" w:pos="8306"/>
        </w:tabs>
      </w:pPr>
      <w:hyperlink w:anchor="_Toc8750" w:history="1">
        <w:r>
          <w:rPr>
            <w:rFonts w:ascii="仿宋" w:eastAsia="仿宋" w:hAnsi="仿宋" w:cs="仿宋" w:hint="eastAsia"/>
            <w:lang w:eastAsia="zh-CN"/>
          </w:rPr>
          <w:t>(三)、设施设备升级策略</w:t>
        </w:r>
        <w:r>
          <w:tab/>
        </w:r>
        <w:r>
          <w:fldChar w:fldCharType="begin"/>
        </w:r>
        <w:r>
          <w:instrText xml:space="preserve"> PAGEREF _Toc8750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652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270"/>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3903"/>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直接收益：假设射灯项目的产品或服务年销售收入为XX万元。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3454"/>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射灯项目通过引入先进的人工智能技术优化生产流程，例如自动化的物流系统和智能数据分析，可能大幅提高产品的质量和生产效率。这可能迫使竞争对手也必须投资于类似技术，以保持市场竞争力。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射灯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若射灯项目成功推广新型环保产品，比如采用可回收材料的包装，可能会激发消费者对可持续产品的需求。这种需求的增长可能迫使整个行业转向更环保的产品设计和生产方法。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射灯项目在减少环境影响方面的努力，如实施零废物生产和减少二氧化碳排放，可能会促使行业设立更高的环保标准。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射灯项目对新原料和技术的需求可能促使供应商调整生产策略，比如采用更环保的生产方法或开发新型原材料。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4618"/>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射灯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射灯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射灯项目对于所在区域的经济发展、就业机会的创造、当地企业的成长以及社区福祉的提升都有着积极而深远的影响。通过这些多方面的经济活动，项目有望成为推动区域经济增长和社会进步的重要力量。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5804"/>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射灯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射灯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射灯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射灯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射灯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7120"/>
      <w:r>
        <w:rPr>
          <w:rFonts w:ascii="仿宋" w:eastAsia="仿宋" w:hAnsi="仿宋" w:cs="仿宋" w:hint="eastAsia"/>
          <w:sz w:val="28"/>
          <w:lang w:eastAsia="zh-CN"/>
        </w:rPr>
        <w:t>二、建设风险评估分析</w:t>
      </w:r>
      <w:bookmarkEnd w:id="7"/>
    </w:p>
    <w:p>
      <w:pPr>
        <w:pStyle w:val="Heading2"/>
        <w:rPr>
          <w:rFonts w:ascii="仿宋" w:eastAsia="仿宋" w:hAnsi="仿宋" w:cs="仿宋" w:hint="eastAsia"/>
          <w:lang w:eastAsia="zh-CN"/>
        </w:rPr>
      </w:pPr>
      <w:bookmarkStart w:id="8" w:name="_Toc9271"/>
      <w:r>
        <w:rPr>
          <w:rFonts w:ascii="仿宋" w:eastAsia="仿宋" w:hAnsi="仿宋" w:cs="仿宋" w:hint="eastAsia"/>
          <w:lang w:eastAsia="zh-CN"/>
        </w:rPr>
        <w:t>(一)、政策风险分析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9" w:name="_Toc12585"/>
      <w:r>
        <w:rPr>
          <w:rFonts w:ascii="仿宋" w:eastAsia="仿宋" w:hAnsi="仿宋" w:cs="仿宋" w:hint="eastAsia"/>
          <w:sz w:val="28"/>
          <w:lang w:eastAsia="zh-CN"/>
        </w:rPr>
        <w:t>(二)、社会风险分析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https://d.book118.com/288120123063006046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射灯项目可行性建设方案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射灯项目可行性建设方案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射灯项目可行性建设方案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射灯项目可行性建设方案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射灯项目可行性建设方案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射灯项目可行性建设方案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射灯项目可行性建设方案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射灯项目可行性建设方案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射灯项目可行性建设方案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射灯项目可行性建设方案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射灯项目可行性建设方案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射灯项目可行性建设方案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EC063D"/>
    <w:rsid w:val="46EC063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88120123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2024-03-02T10:30:00Z</dcterms:created>
  <dcterms:modified xsi:type="dcterms:W3CDTF">2024-03-02T10:31:04Z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E77C1BB5E5FB47929D54114352A365F8_11</vt:lpwstr>
  </property>
  <property fmtid="{D5CDD505-2E9C-101B-9397-08002B2CF9AE}" pid="3" name="KSOProductBuildVer">
    <vt:lpwstr>2052-12.1.0.16250</vt:lpwstr>
  </property>
</Properties>
</file>