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41CEC" w14:paraId="550B87BC" w14:textId="77777777">
      <w:pPr>
        <w:jc w:val="center"/>
      </w:pPr>
      <w:r>
        <w:br/>
      </w:r>
      <w:r>
        <w:br/>
      </w:r>
    </w:p>
    <w:p w:rsidR="00141CEC" w14:paraId="36630D77" w14:textId="77777777">
      <w:pPr>
        <w:jc w:val="center"/>
      </w:pPr>
      <w:r>
        <w:rPr>
          <w:rFonts w:ascii="黑体" w:eastAsia="黑体" w:hAnsi="黑体" w:cs="黑体"/>
          <w:b/>
          <w:bCs/>
          <w:sz w:val="48"/>
          <w:szCs w:val="48"/>
        </w:rPr>
        <w:t>红外线温度计项目</w:t>
      </w:r>
    </w:p>
    <w:p w:rsidR="00141CEC" w14:paraId="110863BA" w14:textId="77777777">
      <w:pPr>
        <w:jc w:val="center"/>
      </w:pPr>
      <w:r>
        <w:rPr>
          <w:rFonts w:ascii="黑体" w:eastAsia="黑体" w:hAnsi="黑体" w:cs="黑体"/>
          <w:b/>
          <w:bCs/>
          <w:sz w:val="52"/>
          <w:szCs w:val="52"/>
        </w:rPr>
        <w:t>投资分析及可行性报告</w:t>
      </w:r>
      <w:r>
        <w:br/>
      </w:r>
      <w:r>
        <w:br/>
      </w:r>
      <w:r>
        <w:br/>
      </w:r>
      <w:r>
        <w:br/>
      </w:r>
      <w:r>
        <w:br/>
      </w:r>
      <w:r>
        <w:br/>
      </w:r>
      <w:r>
        <w:br/>
      </w:r>
      <w:r>
        <w:br/>
      </w:r>
      <w:r>
        <w:br/>
      </w:r>
      <w:r>
        <w:br/>
      </w:r>
      <w:r>
        <w:br/>
      </w:r>
      <w:r>
        <w:br/>
      </w:r>
      <w:r>
        <w:br/>
      </w:r>
      <w:r>
        <w:br/>
      </w:r>
      <w:r>
        <w:br/>
      </w:r>
    </w:p>
    <w:p w:rsidR="00141CEC" w14:paraId="09E693B7" w14:textId="77777777">
      <w:pPr>
        <w:jc w:val="right"/>
      </w:pPr>
      <w:r>
        <w:rPr>
          <w:rFonts w:ascii="黑体" w:eastAsia="黑体" w:hAnsi="黑体" w:cs="黑体"/>
          <w:b/>
          <w:bCs/>
          <w:sz w:val="30"/>
          <w:szCs w:val="30"/>
        </w:rPr>
        <w:t>规划设计</w:t>
      </w:r>
      <w:r>
        <w:rPr>
          <w:rFonts w:ascii="黑体" w:eastAsia="黑体" w:hAnsi="黑体" w:cs="黑体"/>
          <w:b/>
          <w:bCs/>
          <w:sz w:val="30"/>
          <w:szCs w:val="30"/>
        </w:rPr>
        <w:t xml:space="preserve"> / </w:t>
      </w:r>
      <w:r>
        <w:rPr>
          <w:rFonts w:ascii="黑体" w:eastAsia="黑体" w:hAnsi="黑体" w:cs="黑体"/>
          <w:b/>
          <w:bCs/>
          <w:sz w:val="30"/>
          <w:szCs w:val="30"/>
        </w:rPr>
        <w:t>投资分析</w:t>
      </w:r>
      <w:r>
        <w:rPr>
          <w:rFonts w:ascii="黑体" w:eastAsia="黑体" w:hAnsi="黑体" w:cs="黑体"/>
          <w:b/>
          <w:bCs/>
          <w:sz w:val="30"/>
          <w:szCs w:val="30"/>
        </w:rPr>
        <w:t xml:space="preserve"> </w:t>
      </w:r>
    </w:p>
    <w:p w:rsidR="00141CEC" w14:paraId="6DBD8F59" w14:textId="77777777">
      <w:pPr>
        <w:jc w:val="right"/>
      </w:pPr>
      <w:r>
        <w:rPr>
          <w:noProof/>
        </w:rPr>
        <w:drawing>
          <wp:inline distT="0" distB="0" distL="0" distR="0">
            <wp:extent cx="5000625" cy="57150"/>
            <wp:effectExtent l="19050" t="0" r="9525" b="0"/>
            <wp:docPr id="1" name="Picture 0" descr="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xmlns:r="http://schemas.openxmlformats.org/officeDocument/2006/relationships" r:embed="rId4" cstate="print"/>
                    <a:stretch>
                      <a:fillRect/>
                    </a:stretch>
                  </pic:blipFill>
                  <pic:spPr>
                    <a:xfrm>
                      <a:off x="0" y="0"/>
                      <a:ext cx="5000625" cy="57150"/>
                    </a:xfrm>
                    <a:prstGeom prst="rect">
                      <a:avLst/>
                    </a:prstGeom>
                  </pic:spPr>
                </pic:pic>
              </a:graphicData>
            </a:graphic>
          </wp:inline>
        </w:drawing>
      </w:r>
    </w:p>
    <w:p w:rsidR="00141CEC" w14:paraId="1C312832" w14:textId="4F6F0860">
      <w:pPr>
        <w:sectPr w:rsidSect="00A02F19">
          <w:headerReference w:type="default" r:id="rId5"/>
          <w:pgSz w:w="12240" w:h="15840"/>
          <w:pgMar w:top="1800" w:right="1200" w:bottom="1200" w:left="1200" w:header="720" w:footer="720" w:gutter="0"/>
          <w:cols w:space="720"/>
          <w:docGrid w:linePitch="360"/>
        </w:sectPr>
      </w:pPr>
      <w:r>
        <w:rPr>
          <w:noProof/>
        </w:rPr>
        <w:pict>
          <v:shapetype id="_x0000_t202" coordsize="21600,21600" o:spt="202" path="m,l,21600r21600,l21600,xe">
            <v:stroke joinstyle="miter"/>
            <v:path gradientshapeok="t" o:connecttype="rect"/>
          </v:shapetype>
          <v:shape id="PageShape1" o:spid="_x0000_s1025" type="#_x0000_t202" style="width:500pt;height:5pt;margin-top:787pt;margin-left:0;mso-wrap-style:square;position:absolute;visibility:hidden;z-index:251658240">
            <v:textbox>
              <w:txbxContent>
                <w:p w:rsidR="00141CEC" w:rsidRPr="00141CEC" w14:paraId="34D259E2" w14:textId="04CF11E4">
                  <w:pPr>
                    <w:rPr>
                      <w:rFonts w:ascii="黑体" w:eastAsia="黑体"/>
                      <w:sz w:val="24"/>
                    </w:rPr>
                  </w:pPr>
                  <w:r w:rsidRPr="00141CEC">
                    <w:rPr>
                      <w:rFonts w:ascii="黑体" w:eastAsia="黑体" w:hint="eastAsia"/>
                      <w:sz w:val="24"/>
                    </w:rPr>
                    <w:t>红外线温度计项目投资分析及可行性报告 全文共1页，当前为第1页。</w:t>
                  </w:r>
                </w:p>
              </w:txbxContent>
            </v:textbox>
          </v:shape>
        </w:pict>
      </w:r>
    </w:p>
    <w:p w:rsidR="00141CEC" w14:paraId="24DFB825" w14:textId="77777777">
      <w:pPr>
        <w:jc w:val="center"/>
      </w:pPr>
      <w:r>
        <w:br/>
      </w:r>
      <w:r>
        <w:rPr>
          <w:rFonts w:ascii="黑体" w:eastAsia="黑体" w:hAnsi="黑体" w:cs="黑体"/>
          <w:b/>
          <w:bCs/>
          <w:sz w:val="30"/>
          <w:szCs w:val="30"/>
        </w:rPr>
        <w:t>红外线温度计项目投资分析及可行性报告说明</w:t>
      </w:r>
      <w:r>
        <w:br/>
      </w:r>
    </w:p>
    <w:p w:rsidR="00141CEC" w14:paraId="35A81CD6" w14:textId="77777777">
      <w:pPr>
        <w:ind w:firstLine="600"/>
      </w:pPr>
    </w:p>
    <w:p w:rsidR="00141CEC" w14:paraId="0D671CD4" w14:textId="77777777">
      <w:pPr>
        <w:ind w:firstLine="600"/>
      </w:pPr>
      <w:r>
        <w:rPr>
          <w:rFonts w:ascii="仿宋" w:eastAsia="仿宋" w:hAnsi="仿宋" w:cs="仿宋"/>
          <w:sz w:val="30"/>
          <w:szCs w:val="30"/>
        </w:rPr>
        <w:t>该红外线温度计项目计划总投资</w:t>
      </w:r>
      <w:r>
        <w:rPr>
          <w:rFonts w:ascii="仿宋" w:eastAsia="仿宋" w:hAnsi="仿宋" w:cs="仿宋"/>
          <w:sz w:val="30"/>
          <w:szCs w:val="30"/>
        </w:rPr>
        <w:t>15327.68</w:t>
      </w:r>
      <w:r>
        <w:rPr>
          <w:rFonts w:ascii="仿宋" w:eastAsia="仿宋" w:hAnsi="仿宋" w:cs="仿宋"/>
          <w:sz w:val="30"/>
          <w:szCs w:val="30"/>
        </w:rPr>
        <w:t>万元，其中：固定资产投资</w:t>
      </w:r>
      <w:r>
        <w:rPr>
          <w:rFonts w:ascii="仿宋" w:eastAsia="仿宋" w:hAnsi="仿宋" w:cs="仿宋"/>
          <w:sz w:val="30"/>
          <w:szCs w:val="30"/>
        </w:rPr>
        <w:t>11424.60</w:t>
      </w:r>
      <w:r>
        <w:rPr>
          <w:rFonts w:ascii="仿宋" w:eastAsia="仿宋" w:hAnsi="仿宋" w:cs="仿宋"/>
          <w:sz w:val="30"/>
          <w:szCs w:val="30"/>
        </w:rPr>
        <w:t>万元，占项目总投资的</w:t>
      </w:r>
      <w:r>
        <w:rPr>
          <w:rFonts w:ascii="仿宋" w:eastAsia="仿宋" w:hAnsi="仿宋" w:cs="仿宋"/>
          <w:sz w:val="30"/>
          <w:szCs w:val="30"/>
        </w:rPr>
        <w:t>74.54%</w:t>
      </w:r>
      <w:r>
        <w:rPr>
          <w:rFonts w:ascii="仿宋" w:eastAsia="仿宋" w:hAnsi="仿宋" w:cs="仿宋"/>
          <w:sz w:val="30"/>
          <w:szCs w:val="30"/>
        </w:rPr>
        <w:t>；流动资金</w:t>
      </w:r>
      <w:r>
        <w:rPr>
          <w:rFonts w:ascii="仿宋" w:eastAsia="仿宋" w:hAnsi="仿宋" w:cs="仿宋"/>
          <w:sz w:val="30"/>
          <w:szCs w:val="30"/>
        </w:rPr>
        <w:t>3903.08</w:t>
      </w:r>
      <w:r>
        <w:rPr>
          <w:rFonts w:ascii="仿宋" w:eastAsia="仿宋" w:hAnsi="仿宋" w:cs="仿宋"/>
          <w:sz w:val="30"/>
          <w:szCs w:val="30"/>
        </w:rPr>
        <w:t>万元，占项目总投资的</w:t>
      </w:r>
      <w:r>
        <w:rPr>
          <w:rFonts w:ascii="仿宋" w:eastAsia="仿宋" w:hAnsi="仿宋" w:cs="仿宋"/>
          <w:sz w:val="30"/>
          <w:szCs w:val="30"/>
        </w:rPr>
        <w:t>25.46%</w:t>
      </w:r>
      <w:r>
        <w:rPr>
          <w:rFonts w:ascii="仿宋" w:eastAsia="仿宋" w:hAnsi="仿宋" w:cs="仿宋"/>
          <w:sz w:val="30"/>
          <w:szCs w:val="30"/>
        </w:rPr>
        <w:t>。</w:t>
      </w:r>
    </w:p>
    <w:p w:rsidR="00141CEC" w14:paraId="47C9B7BF" w14:textId="77777777">
      <w:pPr>
        <w:ind w:firstLine="600"/>
      </w:pPr>
      <w:r>
        <w:rPr>
          <w:rFonts w:ascii="仿宋" w:eastAsia="仿宋" w:hAnsi="仿宋" w:cs="仿宋"/>
          <w:sz w:val="30"/>
          <w:szCs w:val="30"/>
        </w:rPr>
        <w:t>达产年营业收入</w:t>
      </w:r>
      <w:r>
        <w:rPr>
          <w:rFonts w:ascii="仿宋" w:eastAsia="仿宋" w:hAnsi="仿宋" w:cs="仿宋"/>
          <w:sz w:val="30"/>
          <w:szCs w:val="30"/>
        </w:rPr>
        <w:t>31107.00</w:t>
      </w:r>
      <w:r>
        <w:rPr>
          <w:rFonts w:ascii="仿宋" w:eastAsia="仿宋" w:hAnsi="仿宋" w:cs="仿宋"/>
          <w:sz w:val="30"/>
          <w:szCs w:val="30"/>
        </w:rPr>
        <w:t>万元，总成本费用</w:t>
      </w:r>
      <w:r>
        <w:rPr>
          <w:rFonts w:ascii="仿宋" w:eastAsia="仿宋" w:hAnsi="仿宋" w:cs="仿宋"/>
          <w:sz w:val="30"/>
          <w:szCs w:val="30"/>
        </w:rPr>
        <w:t>23854.00</w:t>
      </w:r>
      <w:r>
        <w:rPr>
          <w:rFonts w:ascii="仿宋" w:eastAsia="仿宋" w:hAnsi="仿宋" w:cs="仿宋"/>
          <w:sz w:val="30"/>
          <w:szCs w:val="30"/>
        </w:rPr>
        <w:t>万元，税金及附加</w:t>
      </w:r>
      <w:r>
        <w:rPr>
          <w:rFonts w:ascii="仿宋" w:eastAsia="仿宋" w:hAnsi="仿宋" w:cs="仿宋"/>
          <w:sz w:val="30"/>
          <w:szCs w:val="30"/>
        </w:rPr>
        <w:t>283.73</w:t>
      </w:r>
      <w:r>
        <w:rPr>
          <w:rFonts w:ascii="仿宋" w:eastAsia="仿宋" w:hAnsi="仿宋" w:cs="仿宋"/>
          <w:sz w:val="30"/>
          <w:szCs w:val="30"/>
        </w:rPr>
        <w:t>万元，利润总额</w:t>
      </w:r>
      <w:r>
        <w:rPr>
          <w:rFonts w:ascii="仿宋" w:eastAsia="仿宋" w:hAnsi="仿宋" w:cs="仿宋"/>
          <w:sz w:val="30"/>
          <w:szCs w:val="30"/>
        </w:rPr>
        <w:t>7253.00</w:t>
      </w:r>
      <w:r>
        <w:rPr>
          <w:rFonts w:ascii="仿宋" w:eastAsia="仿宋" w:hAnsi="仿宋" w:cs="仿宋"/>
          <w:sz w:val="30"/>
          <w:szCs w:val="30"/>
        </w:rPr>
        <w:t>万元，利税总额</w:t>
      </w:r>
      <w:r>
        <w:rPr>
          <w:rFonts w:ascii="仿宋" w:eastAsia="仿宋" w:hAnsi="仿宋" w:cs="仿宋"/>
          <w:sz w:val="30"/>
          <w:szCs w:val="30"/>
        </w:rPr>
        <w:t>8537.14</w:t>
      </w:r>
      <w:r>
        <w:rPr>
          <w:rFonts w:ascii="仿宋" w:eastAsia="仿宋" w:hAnsi="仿宋" w:cs="仿宋"/>
          <w:sz w:val="30"/>
          <w:szCs w:val="30"/>
        </w:rPr>
        <w:t>万元，税后净利润</w:t>
      </w:r>
      <w:r>
        <w:rPr>
          <w:rFonts w:ascii="仿宋" w:eastAsia="仿宋" w:hAnsi="仿宋" w:cs="仿宋"/>
          <w:sz w:val="30"/>
          <w:szCs w:val="30"/>
        </w:rPr>
        <w:t>5439.75</w:t>
      </w:r>
      <w:r>
        <w:rPr>
          <w:rFonts w:ascii="仿宋" w:eastAsia="仿宋" w:hAnsi="仿宋" w:cs="仿宋"/>
          <w:sz w:val="30"/>
          <w:szCs w:val="30"/>
        </w:rPr>
        <w:t>万元，达产年纳税总额</w:t>
      </w:r>
      <w:r>
        <w:rPr>
          <w:rFonts w:ascii="仿宋" w:eastAsia="仿宋" w:hAnsi="仿宋" w:cs="仿宋"/>
          <w:sz w:val="30"/>
          <w:szCs w:val="30"/>
        </w:rPr>
        <w:t>3097.39</w:t>
      </w:r>
      <w:r>
        <w:rPr>
          <w:rFonts w:ascii="仿宋" w:eastAsia="仿宋" w:hAnsi="仿宋" w:cs="仿宋"/>
          <w:sz w:val="30"/>
          <w:szCs w:val="30"/>
        </w:rPr>
        <w:t>万元；达产年投资利润率</w:t>
      </w:r>
      <w:r>
        <w:rPr>
          <w:rFonts w:ascii="仿宋" w:eastAsia="仿宋" w:hAnsi="仿宋" w:cs="仿宋"/>
          <w:sz w:val="30"/>
          <w:szCs w:val="30"/>
        </w:rPr>
        <w:t>47.32%</w:t>
      </w:r>
      <w:r>
        <w:rPr>
          <w:rFonts w:ascii="仿宋" w:eastAsia="仿宋" w:hAnsi="仿宋" w:cs="仿宋"/>
          <w:sz w:val="30"/>
          <w:szCs w:val="30"/>
        </w:rPr>
        <w:t>，投资利税率</w:t>
      </w:r>
      <w:r>
        <w:rPr>
          <w:rFonts w:ascii="仿宋" w:eastAsia="仿宋" w:hAnsi="仿宋" w:cs="仿宋"/>
          <w:sz w:val="30"/>
          <w:szCs w:val="30"/>
        </w:rPr>
        <w:t>55.70%</w:t>
      </w:r>
      <w:r>
        <w:rPr>
          <w:rFonts w:ascii="仿宋" w:eastAsia="仿宋" w:hAnsi="仿宋" w:cs="仿宋"/>
          <w:sz w:val="30"/>
          <w:szCs w:val="30"/>
        </w:rPr>
        <w:t>，投资回报率</w:t>
      </w:r>
      <w:r>
        <w:rPr>
          <w:rFonts w:ascii="仿宋" w:eastAsia="仿宋" w:hAnsi="仿宋" w:cs="仿宋"/>
          <w:sz w:val="30"/>
          <w:szCs w:val="30"/>
        </w:rPr>
        <w:t>35.49%</w:t>
      </w:r>
      <w:r>
        <w:rPr>
          <w:rFonts w:ascii="仿宋" w:eastAsia="仿宋" w:hAnsi="仿宋" w:cs="仿宋"/>
          <w:sz w:val="30"/>
          <w:szCs w:val="30"/>
        </w:rPr>
        <w:t>，全部投资回收期</w:t>
      </w:r>
      <w:r>
        <w:rPr>
          <w:rFonts w:ascii="仿宋" w:eastAsia="仿宋" w:hAnsi="仿宋" w:cs="仿宋"/>
          <w:sz w:val="30"/>
          <w:szCs w:val="30"/>
        </w:rPr>
        <w:t>4.32</w:t>
      </w:r>
      <w:r>
        <w:rPr>
          <w:rFonts w:ascii="仿宋" w:eastAsia="仿宋" w:hAnsi="仿宋" w:cs="仿宋"/>
          <w:sz w:val="30"/>
          <w:szCs w:val="30"/>
        </w:rPr>
        <w:t>年，提供就业职位</w:t>
      </w:r>
      <w:r>
        <w:rPr>
          <w:rFonts w:ascii="仿宋" w:eastAsia="仿宋" w:hAnsi="仿宋" w:cs="仿宋"/>
          <w:sz w:val="30"/>
          <w:szCs w:val="30"/>
        </w:rPr>
        <w:t>637</w:t>
      </w:r>
      <w:r>
        <w:rPr>
          <w:rFonts w:ascii="仿宋" w:eastAsia="仿宋" w:hAnsi="仿宋" w:cs="仿宋"/>
          <w:sz w:val="30"/>
          <w:szCs w:val="30"/>
        </w:rPr>
        <w:t>个。</w:t>
      </w:r>
    </w:p>
    <w:p w:rsidR="00141CEC" w14:paraId="209B0636" w14:textId="77777777">
      <w:pPr>
        <w:ind w:firstLine="600"/>
      </w:pPr>
      <w:r>
        <w:rPr>
          <w:rFonts w:ascii="仿宋" w:eastAsia="仿宋" w:hAnsi="仿宋" w:cs="仿宋"/>
          <w:sz w:val="30"/>
          <w:szCs w:val="30"/>
        </w:rPr>
        <w:t>消防、卫生及安全设施的设置必须贯彻国家关于环境保护、劳动安全的法规和要求，符合相关行业的相关标准。项目承办单位所选择的产品方案和技术方案应是优化的方案，以最大程度减少建设投资，提高项目经济效益和抗风险能力。项目承办单位和项目审查管理部门，要科学论证项目的技术可靠性、项目的经济性，实事求是地做出科学合理的研究结论。</w:t>
      </w:r>
    </w:p>
    <w:p w:rsidR="00141CEC" w14:paraId="764A07B3" w14:textId="77777777">
      <w:pPr>
        <w:ind w:firstLine="600"/>
      </w:pPr>
      <w:r>
        <w:rPr>
          <w:rFonts w:ascii="仿宋" w:eastAsia="仿宋" w:hAnsi="仿宋" w:cs="仿宋"/>
          <w:sz w:val="30"/>
          <w:szCs w:val="30"/>
        </w:rPr>
        <w:t>......</w:t>
      </w:r>
    </w:p>
    <w:p w:rsidR="00141CEC" w14:paraId="1116662D" w14:textId="16EE02B1">
      <w:pPr>
        <w:ind w:firstLine="600"/>
        <w:sectPr w:rsidSect="00A02F19">
          <w:headerReference w:type="default" r:id="rId6"/>
          <w:type w:val="nextPage"/>
          <w:pgSz w:w="12240" w:h="15840"/>
          <w:pgMar w:top="1800" w:right="1200" w:bottom="1200" w:left="1200" w:header="720" w:footer="720" w:gutter="0"/>
          <w:pgNumType w:start="2"/>
          <w:cols w:space="720"/>
          <w:titlePg w:val="0"/>
          <w:docGrid w:linePitch="360"/>
        </w:sectPr>
      </w:pPr>
      <w:r>
        <w:rPr>
          <w:rFonts w:ascii="仿宋" w:eastAsia="仿宋" w:hAnsi="仿宋" w:cs="仿宋"/>
          <w:noProof/>
          <w:sz w:val="30"/>
          <w:szCs w:val="30"/>
        </w:rPr>
        <w:pict>
          <v:shape id="PageShape2" o:spid="_x0000_s1026" type="#_x0000_t202" style="width:500pt;height:5pt;margin-top:787pt;margin-left:0;mso-wrap-style:square;position:absolute;visibility:hidden;z-index:251659264">
            <v:textbox>
              <w:txbxContent>
                <w:p w:rsidR="00141CEC" w:rsidRPr="00141CEC" w14:paraId="3FAA5CCE" w14:textId="05B72BF3">
                  <w:pPr>
                    <w:rPr>
                      <w:rFonts w:ascii="黑体" w:eastAsia="黑体"/>
                      <w:sz w:val="24"/>
                    </w:rPr>
                  </w:pPr>
                  <w:r w:rsidRPr="00141CEC">
                    <w:rPr>
                      <w:rFonts w:ascii="黑体" w:eastAsia="黑体" w:hint="eastAsia"/>
                      <w:sz w:val="24"/>
                    </w:rPr>
                    <w:t>红外线温度计项目投资分析及可行性报告 全文共2页，当前为第2页。</w:t>
                  </w:r>
                </w:p>
              </w:txbxContent>
            </v:textbox>
          </v:shape>
        </w:pict>
      </w:r>
      <w:r>
        <w:rPr>
          <w:rFonts w:ascii="仿宋" w:eastAsia="仿宋" w:hAnsi="仿宋" w:cs="仿宋"/>
          <w:sz w:val="30"/>
          <w:szCs w:val="30"/>
        </w:rPr>
        <w:t>主要内容：概述、建设背景及必要性分析、项目市场调研、项目建设内容分析、项目选址、项目土建工程、项目工艺分析、环境保护概述、企</w:t>
      </w:r>
    </w:p>
    <w:p w:rsidR="00141CEC" w14:textId="16EE02B1">
      <w:pPr>
        <w:ind w:firstLine="600"/>
      </w:pPr>
      <w:r>
        <w:rPr>
          <w:rFonts w:ascii="仿宋" w:eastAsia="仿宋" w:hAnsi="仿宋" w:cs="仿宋"/>
          <w:sz w:val="30"/>
          <w:szCs w:val="30"/>
        </w:rPr>
        <w:t>业安全保护、项目风险评估分析、项目节能评估、项目计划安排、投资方案计划、项目经营效益分析、结论等。</w:t>
      </w:r>
    </w:p>
    <w:p w:rsidR="00141CEC" w14:paraId="235A8179" w14:textId="5F1DB170">
      <w:pPr>
        <w:sectPr w:rsidSect="00A02F19">
          <w:headerReference w:type="default" r:id="rId7"/>
          <w:type w:val="nextPage"/>
          <w:pgSz w:w="12240" w:h="15840"/>
          <w:pgMar w:top="1800" w:right="1200" w:bottom="1200" w:left="1200" w:header="720" w:footer="720" w:gutter="0"/>
          <w:pgNumType w:start="3"/>
          <w:cols w:space="720"/>
          <w:titlePg w:val="0"/>
          <w:docGrid w:linePitch="360"/>
        </w:sectPr>
      </w:pPr>
      <w:r>
        <w:rPr>
          <w:noProof/>
        </w:rPr>
        <w:pict>
          <v:shape id="PageShape3" o:spid="_x0000_s1027" type="#_x0000_t202" style="width:500pt;height:5pt;margin-top:787pt;margin-left:0;mso-wrap-style:square;position:absolute;visibility:hidden;z-index:251660288">
            <v:textbox>
              <w:txbxContent>
                <w:p w:rsidR="00141CEC" w:rsidRPr="00141CEC" w14:paraId="1A4864C1" w14:textId="664E068B">
                  <w:pPr>
                    <w:rPr>
                      <w:rFonts w:ascii="黑体" w:eastAsia="黑体"/>
                      <w:sz w:val="24"/>
                    </w:rPr>
                  </w:pPr>
                  <w:r w:rsidRPr="00141CEC">
                    <w:rPr>
                      <w:rFonts w:ascii="黑体" w:eastAsia="黑体" w:hint="eastAsia"/>
                      <w:sz w:val="24"/>
                    </w:rPr>
                    <w:t>红外线温度计项目投资分析及可行性报告 全文共3页，当前为第3页。</w:t>
                  </w:r>
                </w:p>
              </w:txbxContent>
            </v:textbox>
          </v:shape>
        </w:pict>
      </w:r>
    </w:p>
    <w:p w:rsidR="00141CEC" w14:paraId="6225D07A" w14:textId="77777777">
      <w:pPr>
        <w:jc w:val="center"/>
      </w:pPr>
      <w:r>
        <w:rPr>
          <w:rFonts w:ascii="黑体" w:eastAsia="黑体" w:hAnsi="黑体" w:cs="黑体"/>
          <w:b/>
          <w:bCs/>
          <w:sz w:val="32"/>
          <w:szCs w:val="32"/>
        </w:rPr>
        <w:t>第一章</w:t>
      </w:r>
      <w:r>
        <w:rPr>
          <w:rFonts w:ascii="黑体" w:eastAsia="黑体" w:hAnsi="黑体" w:cs="黑体"/>
          <w:b/>
          <w:bCs/>
          <w:sz w:val="32"/>
          <w:szCs w:val="32"/>
        </w:rPr>
        <w:t xml:space="preserve">  </w:t>
      </w:r>
      <w:r>
        <w:rPr>
          <w:rFonts w:ascii="黑体" w:eastAsia="黑体" w:hAnsi="黑体" w:cs="黑体"/>
          <w:b/>
          <w:bCs/>
          <w:sz w:val="32"/>
          <w:szCs w:val="32"/>
        </w:rPr>
        <w:t>概述</w:t>
      </w:r>
      <w:r>
        <w:br/>
      </w:r>
    </w:p>
    <w:p w:rsidR="00141CEC" w14:paraId="5FBBCA23" w14:textId="77777777">
      <w:pPr>
        <w:ind w:firstLine="600"/>
      </w:pPr>
      <w:r>
        <w:rPr>
          <w:rFonts w:ascii="黑体" w:eastAsia="黑体" w:hAnsi="黑体" w:cs="黑体"/>
          <w:b/>
          <w:bCs/>
          <w:sz w:val="32"/>
          <w:szCs w:val="32"/>
        </w:rPr>
        <w:t>一、项目概况</w:t>
      </w:r>
    </w:p>
    <w:p w:rsidR="00141CEC" w14:paraId="4246772F" w14:textId="77777777">
      <w:pPr>
        <w:ind w:firstLine="600"/>
      </w:pPr>
      <w:r>
        <w:rPr>
          <w:rFonts w:ascii="仿宋" w:eastAsia="仿宋" w:hAnsi="仿宋" w:cs="仿宋"/>
          <w:b/>
          <w:bCs/>
          <w:sz w:val="30"/>
          <w:szCs w:val="30"/>
        </w:rPr>
        <w:t>（一）项目名称</w:t>
      </w:r>
    </w:p>
    <w:p w:rsidR="00141CEC" w14:paraId="24571114" w14:textId="77777777">
      <w:pPr>
        <w:ind w:firstLine="600"/>
      </w:pPr>
      <w:r>
        <w:rPr>
          <w:rFonts w:ascii="仿宋" w:eastAsia="仿宋" w:hAnsi="仿宋" w:cs="仿宋"/>
          <w:sz w:val="30"/>
          <w:szCs w:val="30"/>
        </w:rPr>
        <w:t>红外线温度计项目</w:t>
      </w:r>
    </w:p>
    <w:p w:rsidR="00141CEC" w14:paraId="3B36FF49" w14:textId="77777777">
      <w:pPr>
        <w:ind w:firstLine="600"/>
      </w:pPr>
    </w:p>
    <w:p w:rsidR="00141CEC" w14:paraId="47EC7740" w14:textId="77777777">
      <w:pPr>
        <w:ind w:firstLine="600"/>
      </w:pPr>
      <w:r>
        <w:rPr>
          <w:rFonts w:ascii="仿宋" w:eastAsia="仿宋" w:hAnsi="仿宋" w:cs="仿宋"/>
          <w:b/>
          <w:bCs/>
          <w:sz w:val="30"/>
          <w:szCs w:val="30"/>
        </w:rPr>
        <w:t>（二）项目选址</w:t>
      </w:r>
    </w:p>
    <w:p w:rsidR="00141CEC" w14:paraId="55A7A306" w14:textId="77777777">
      <w:pPr>
        <w:ind w:firstLine="600"/>
      </w:pPr>
      <w:r>
        <w:rPr>
          <w:rFonts w:ascii="仿宋" w:eastAsia="仿宋" w:hAnsi="仿宋" w:cs="仿宋"/>
          <w:sz w:val="30"/>
          <w:szCs w:val="30"/>
        </w:rPr>
        <w:t>xxx</w:t>
      </w:r>
      <w:r>
        <w:rPr>
          <w:rFonts w:ascii="仿宋" w:eastAsia="仿宋" w:hAnsi="仿宋" w:cs="仿宋"/>
          <w:sz w:val="30"/>
          <w:szCs w:val="30"/>
        </w:rPr>
        <w:t>产业示范园区</w:t>
      </w:r>
    </w:p>
    <w:p w:rsidR="00141CEC" w14:paraId="1B25EFAE" w14:textId="77777777">
      <w:pPr>
        <w:ind w:firstLine="600"/>
      </w:pPr>
      <w:r>
        <w:rPr>
          <w:rFonts w:ascii="仿宋" w:eastAsia="仿宋" w:hAnsi="仿宋" w:cs="仿宋"/>
          <w:b/>
          <w:bCs/>
          <w:sz w:val="30"/>
          <w:szCs w:val="30"/>
        </w:rPr>
        <w:t>（三）项目用地规模</w:t>
      </w:r>
    </w:p>
    <w:p w:rsidR="00141CEC" w14:paraId="1968992A" w14:textId="77777777">
      <w:pPr>
        <w:ind w:firstLine="600"/>
      </w:pPr>
      <w:r>
        <w:rPr>
          <w:rFonts w:ascii="仿宋" w:eastAsia="仿宋" w:hAnsi="仿宋" w:cs="仿宋"/>
          <w:sz w:val="30"/>
          <w:szCs w:val="30"/>
        </w:rPr>
        <w:t>项目总用地面积</w:t>
      </w:r>
      <w:r>
        <w:rPr>
          <w:rFonts w:ascii="仿宋" w:eastAsia="仿宋" w:hAnsi="仿宋" w:cs="仿宋"/>
          <w:sz w:val="30"/>
          <w:szCs w:val="30"/>
        </w:rPr>
        <w:t>40920.45</w:t>
      </w:r>
      <w:r>
        <w:rPr>
          <w:rFonts w:ascii="仿宋" w:eastAsia="仿宋" w:hAnsi="仿宋" w:cs="仿宋"/>
          <w:sz w:val="30"/>
          <w:szCs w:val="30"/>
        </w:rPr>
        <w:t>平方米（折合约</w:t>
      </w:r>
      <w:r>
        <w:rPr>
          <w:rFonts w:ascii="仿宋" w:eastAsia="仿宋" w:hAnsi="仿宋" w:cs="仿宋"/>
          <w:sz w:val="30"/>
          <w:szCs w:val="30"/>
        </w:rPr>
        <w:t>61.35</w:t>
      </w:r>
      <w:r>
        <w:rPr>
          <w:rFonts w:ascii="仿宋" w:eastAsia="仿宋" w:hAnsi="仿宋" w:cs="仿宋"/>
          <w:sz w:val="30"/>
          <w:szCs w:val="30"/>
        </w:rPr>
        <w:t>亩）。</w:t>
      </w:r>
    </w:p>
    <w:p w:rsidR="00141CEC" w14:paraId="5CC8A783" w14:textId="77777777">
      <w:pPr>
        <w:ind w:firstLine="600"/>
      </w:pPr>
      <w:r>
        <w:rPr>
          <w:rFonts w:ascii="仿宋" w:eastAsia="仿宋" w:hAnsi="仿宋" w:cs="仿宋"/>
          <w:b/>
          <w:bCs/>
          <w:sz w:val="30"/>
          <w:szCs w:val="30"/>
        </w:rPr>
        <w:t>（四）项目用地控制指标</w:t>
      </w:r>
    </w:p>
    <w:p w:rsidR="00141CEC" w14:paraId="18CF42D4" w14:textId="77777777">
      <w:pPr>
        <w:ind w:firstLine="600"/>
      </w:pPr>
      <w:r>
        <w:rPr>
          <w:rFonts w:ascii="仿宋" w:eastAsia="仿宋" w:hAnsi="仿宋" w:cs="仿宋"/>
          <w:sz w:val="30"/>
          <w:szCs w:val="30"/>
        </w:rPr>
        <w:t>该工程规划建筑系数</w:t>
      </w:r>
      <w:r>
        <w:rPr>
          <w:rFonts w:ascii="仿宋" w:eastAsia="仿宋" w:hAnsi="仿宋" w:cs="仿宋"/>
          <w:sz w:val="30"/>
          <w:szCs w:val="30"/>
        </w:rPr>
        <w:t>51.93%</w:t>
      </w:r>
      <w:r>
        <w:rPr>
          <w:rFonts w:ascii="仿宋" w:eastAsia="仿宋" w:hAnsi="仿宋" w:cs="仿宋"/>
          <w:sz w:val="30"/>
          <w:szCs w:val="30"/>
        </w:rPr>
        <w:t>，建筑容积率</w:t>
      </w:r>
      <w:r>
        <w:rPr>
          <w:rFonts w:ascii="仿宋" w:eastAsia="仿宋" w:hAnsi="仿宋" w:cs="仿宋"/>
          <w:sz w:val="30"/>
          <w:szCs w:val="30"/>
        </w:rPr>
        <w:t>1.25</w:t>
      </w:r>
      <w:r>
        <w:rPr>
          <w:rFonts w:ascii="仿宋" w:eastAsia="仿宋" w:hAnsi="仿宋" w:cs="仿宋"/>
          <w:sz w:val="30"/>
          <w:szCs w:val="30"/>
        </w:rPr>
        <w:t>，建设区域绿化覆盖率</w:t>
      </w:r>
      <w:r>
        <w:rPr>
          <w:rFonts w:ascii="仿宋" w:eastAsia="仿宋" w:hAnsi="仿宋" w:cs="仿宋"/>
          <w:sz w:val="30"/>
          <w:szCs w:val="30"/>
        </w:rPr>
        <w:t>7.03%</w:t>
      </w:r>
      <w:r>
        <w:rPr>
          <w:rFonts w:ascii="仿宋" w:eastAsia="仿宋" w:hAnsi="仿宋" w:cs="仿宋"/>
          <w:sz w:val="30"/>
          <w:szCs w:val="30"/>
        </w:rPr>
        <w:t>，固定资产投资强度</w:t>
      </w:r>
      <w:r>
        <w:rPr>
          <w:rFonts w:ascii="仿宋" w:eastAsia="仿宋" w:hAnsi="仿宋" w:cs="仿宋"/>
          <w:sz w:val="30"/>
          <w:szCs w:val="30"/>
        </w:rPr>
        <w:t>186.22</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亩。</w:t>
      </w:r>
    </w:p>
    <w:p w:rsidR="00141CEC" w14:paraId="62438A9E" w14:textId="77777777">
      <w:pPr>
        <w:ind w:firstLine="600"/>
      </w:pPr>
      <w:r>
        <w:rPr>
          <w:rFonts w:ascii="仿宋" w:eastAsia="仿宋" w:hAnsi="仿宋" w:cs="仿宋"/>
          <w:b/>
          <w:bCs/>
          <w:sz w:val="30"/>
          <w:szCs w:val="30"/>
        </w:rPr>
        <w:t>（五）土建工程指标</w:t>
      </w:r>
    </w:p>
    <w:p w:rsidR="00141CEC" w14:paraId="5429B3CD" w14:textId="77777777">
      <w:pPr>
        <w:ind w:firstLine="600"/>
      </w:pPr>
      <w:r>
        <w:rPr>
          <w:rFonts w:ascii="仿宋" w:eastAsia="仿宋" w:hAnsi="仿宋" w:cs="仿宋"/>
          <w:sz w:val="30"/>
          <w:szCs w:val="30"/>
        </w:rPr>
        <w:t>项目净用地面积</w:t>
      </w:r>
      <w:r>
        <w:rPr>
          <w:rFonts w:ascii="仿宋" w:eastAsia="仿宋" w:hAnsi="仿宋" w:cs="仿宋"/>
          <w:sz w:val="30"/>
          <w:szCs w:val="30"/>
        </w:rPr>
        <w:t>40920.45</w:t>
      </w:r>
      <w:r>
        <w:rPr>
          <w:rFonts w:ascii="仿宋" w:eastAsia="仿宋" w:hAnsi="仿宋" w:cs="仿宋"/>
          <w:sz w:val="30"/>
          <w:szCs w:val="30"/>
        </w:rPr>
        <w:t>平方米，建筑物基底占地面积</w:t>
      </w:r>
      <w:r>
        <w:rPr>
          <w:rFonts w:ascii="仿宋" w:eastAsia="仿宋" w:hAnsi="仿宋" w:cs="仿宋"/>
          <w:sz w:val="30"/>
          <w:szCs w:val="30"/>
        </w:rPr>
        <w:t>21249.99</w:t>
      </w:r>
      <w:r>
        <w:rPr>
          <w:rFonts w:ascii="仿宋" w:eastAsia="仿宋" w:hAnsi="仿宋" w:cs="仿宋"/>
          <w:sz w:val="30"/>
          <w:szCs w:val="30"/>
        </w:rPr>
        <w:t>平方米，总建筑面积</w:t>
      </w:r>
      <w:r>
        <w:rPr>
          <w:rFonts w:ascii="仿宋" w:eastAsia="仿宋" w:hAnsi="仿宋" w:cs="仿宋"/>
          <w:sz w:val="30"/>
          <w:szCs w:val="30"/>
        </w:rPr>
        <w:t>51150.56</w:t>
      </w:r>
      <w:r>
        <w:rPr>
          <w:rFonts w:ascii="仿宋" w:eastAsia="仿宋" w:hAnsi="仿宋" w:cs="仿宋"/>
          <w:sz w:val="30"/>
          <w:szCs w:val="30"/>
        </w:rPr>
        <w:t>平方米，其中：规划建设主体工程</w:t>
      </w:r>
      <w:r>
        <w:rPr>
          <w:rFonts w:ascii="仿宋" w:eastAsia="仿宋" w:hAnsi="仿宋" w:cs="仿宋"/>
          <w:sz w:val="30"/>
          <w:szCs w:val="30"/>
        </w:rPr>
        <w:t>31591.30</w:t>
      </w:r>
      <w:r>
        <w:rPr>
          <w:rFonts w:ascii="仿宋" w:eastAsia="仿宋" w:hAnsi="仿宋" w:cs="仿宋"/>
          <w:sz w:val="30"/>
          <w:szCs w:val="30"/>
        </w:rPr>
        <w:t>平方米，项目规划绿化面积</w:t>
      </w:r>
      <w:r>
        <w:rPr>
          <w:rFonts w:ascii="仿宋" w:eastAsia="仿宋" w:hAnsi="仿宋" w:cs="仿宋"/>
          <w:sz w:val="30"/>
          <w:szCs w:val="30"/>
        </w:rPr>
        <w:t>3594.07</w:t>
      </w:r>
      <w:r>
        <w:rPr>
          <w:rFonts w:ascii="仿宋" w:eastAsia="仿宋" w:hAnsi="仿宋" w:cs="仿宋"/>
          <w:sz w:val="30"/>
          <w:szCs w:val="30"/>
        </w:rPr>
        <w:t>平方米。</w:t>
      </w:r>
    </w:p>
    <w:p w:rsidR="00141CEC" w14:paraId="5EE3A898" w14:textId="77777777">
      <w:pPr>
        <w:ind w:firstLine="600"/>
      </w:pPr>
      <w:r>
        <w:rPr>
          <w:rFonts w:ascii="仿宋" w:eastAsia="仿宋" w:hAnsi="仿宋" w:cs="仿宋"/>
          <w:b/>
          <w:bCs/>
          <w:sz w:val="30"/>
          <w:szCs w:val="30"/>
        </w:rPr>
        <w:t>（六）设备选型方案</w:t>
      </w:r>
    </w:p>
    <w:p w:rsidR="00141CEC" w14:paraId="5EC7C95A" w14:textId="77777777">
      <w:pPr>
        <w:ind w:firstLine="600"/>
      </w:pPr>
      <w:r>
        <w:rPr>
          <w:rFonts w:ascii="仿宋" w:eastAsia="仿宋" w:hAnsi="仿宋" w:cs="仿宋"/>
          <w:sz w:val="30"/>
          <w:szCs w:val="30"/>
        </w:rPr>
        <w:t>项目计划购置设备共计</w:t>
      </w:r>
      <w:r>
        <w:rPr>
          <w:rFonts w:ascii="仿宋" w:eastAsia="仿宋" w:hAnsi="仿宋" w:cs="仿宋"/>
          <w:sz w:val="30"/>
          <w:szCs w:val="30"/>
        </w:rPr>
        <w:t>82</w:t>
      </w:r>
      <w:r>
        <w:rPr>
          <w:rFonts w:ascii="仿宋" w:eastAsia="仿宋" w:hAnsi="仿宋" w:cs="仿宋"/>
          <w:sz w:val="30"/>
          <w:szCs w:val="30"/>
        </w:rPr>
        <w:t>台（套），设备购置费</w:t>
      </w:r>
      <w:r>
        <w:rPr>
          <w:rFonts w:ascii="仿宋" w:eastAsia="仿宋" w:hAnsi="仿宋" w:cs="仿宋"/>
          <w:sz w:val="30"/>
          <w:szCs w:val="30"/>
        </w:rPr>
        <w:t>3562.64</w:t>
      </w:r>
      <w:r>
        <w:rPr>
          <w:rFonts w:ascii="仿宋" w:eastAsia="仿宋" w:hAnsi="仿宋" w:cs="仿宋"/>
          <w:sz w:val="30"/>
          <w:szCs w:val="30"/>
        </w:rPr>
        <w:t>万元。</w:t>
      </w:r>
    </w:p>
    <w:p w:rsidR="00141CEC" w14:paraId="31845E62" w14:textId="5A5DF8CE">
      <w:pPr>
        <w:ind w:firstLine="600"/>
        <w:sectPr w:rsidSect="00A02F19">
          <w:headerReference w:type="default" r:id="rId8"/>
          <w:type w:val="nextPage"/>
          <w:pgSz w:w="12240" w:h="15840"/>
          <w:pgMar w:top="1800" w:right="1200" w:bottom="1200" w:left="1200" w:header="720" w:footer="720" w:gutter="0"/>
          <w:pgNumType w:start="4"/>
          <w:cols w:space="720"/>
          <w:titlePg w:val="0"/>
          <w:docGrid w:linePitch="360"/>
        </w:sectPr>
      </w:pPr>
      <w:r>
        <w:rPr>
          <w:rFonts w:ascii="仿宋" w:eastAsia="仿宋" w:hAnsi="仿宋" w:cs="仿宋"/>
          <w:b/>
          <w:bCs/>
          <w:noProof/>
          <w:sz w:val="30"/>
          <w:szCs w:val="30"/>
        </w:rPr>
        <w:pict>
          <v:shape id="PageShape4" o:spid="_x0000_s1028" type="#_x0000_t202" style="width:500pt;height:5pt;margin-top:787pt;margin-left:0;mso-wrap-style:square;position:absolute;visibility:hidden;z-index:251661312">
            <v:textbox>
              <w:txbxContent>
                <w:p w:rsidR="00141CEC" w:rsidRPr="00141CEC" w14:paraId="764EC654" w14:textId="471B7B21">
                  <w:pPr>
                    <w:rPr>
                      <w:rFonts w:ascii="黑体" w:eastAsia="黑体"/>
                      <w:sz w:val="24"/>
                    </w:rPr>
                  </w:pPr>
                  <w:r w:rsidRPr="00141CEC">
                    <w:rPr>
                      <w:rFonts w:ascii="黑体" w:eastAsia="黑体" w:hint="eastAsia"/>
                      <w:sz w:val="24"/>
                    </w:rPr>
                    <w:t>红外线温度计项目投资分析及可行性报告 全文共4页，当前为第4页。</w:t>
                  </w:r>
                </w:p>
              </w:txbxContent>
            </v:textbox>
          </v:shape>
        </w:pict>
      </w:r>
      <w:r>
        <w:rPr>
          <w:rFonts w:ascii="仿宋" w:eastAsia="仿宋" w:hAnsi="仿宋" w:cs="仿宋"/>
          <w:b/>
          <w:bCs/>
          <w:sz w:val="30"/>
          <w:szCs w:val="30"/>
        </w:rPr>
        <w:t>（七）节能分析</w:t>
      </w:r>
    </w:p>
    <w:p w:rsidR="00141CEC" w14:paraId="3E25A387" w14:textId="77777777">
      <w:pPr>
        <w:ind w:firstLine="600"/>
      </w:pPr>
      <w:r>
        <w:rPr>
          <w:rFonts w:ascii="仿宋" w:eastAsia="仿宋" w:hAnsi="仿宋" w:cs="仿宋"/>
          <w:sz w:val="30"/>
          <w:szCs w:val="30"/>
        </w:rPr>
        <w:t>1</w:t>
      </w:r>
      <w:r>
        <w:rPr>
          <w:rFonts w:ascii="仿宋" w:eastAsia="仿宋" w:hAnsi="仿宋" w:cs="仿宋"/>
          <w:sz w:val="30"/>
          <w:szCs w:val="30"/>
        </w:rPr>
        <w:t>、项目年用电量</w:t>
      </w:r>
      <w:r>
        <w:rPr>
          <w:rFonts w:ascii="仿宋" w:eastAsia="仿宋" w:hAnsi="仿宋" w:cs="仿宋"/>
          <w:sz w:val="30"/>
          <w:szCs w:val="30"/>
        </w:rPr>
        <w:t>535469.65</w:t>
      </w:r>
      <w:r>
        <w:rPr>
          <w:rFonts w:ascii="仿宋" w:eastAsia="仿宋" w:hAnsi="仿宋" w:cs="仿宋"/>
          <w:sz w:val="30"/>
          <w:szCs w:val="30"/>
        </w:rPr>
        <w:t>千瓦时，折合</w:t>
      </w:r>
      <w:r>
        <w:rPr>
          <w:rFonts w:ascii="仿宋" w:eastAsia="仿宋" w:hAnsi="仿宋" w:cs="仿宋"/>
          <w:sz w:val="30"/>
          <w:szCs w:val="30"/>
        </w:rPr>
        <w:t>65.81</w:t>
      </w:r>
      <w:r>
        <w:rPr>
          <w:rFonts w:ascii="仿宋" w:eastAsia="仿宋" w:hAnsi="仿宋" w:cs="仿宋"/>
          <w:sz w:val="30"/>
          <w:szCs w:val="30"/>
        </w:rPr>
        <w:t>吨标准煤。</w:t>
      </w:r>
    </w:p>
    <w:p w:rsidR="00141CEC" w14:paraId="44FF4849" w14:textId="77777777">
      <w:pPr>
        <w:ind w:firstLine="600"/>
      </w:pPr>
      <w:r>
        <w:rPr>
          <w:rFonts w:ascii="仿宋" w:eastAsia="仿宋" w:hAnsi="仿宋" w:cs="仿宋"/>
          <w:sz w:val="30"/>
          <w:szCs w:val="30"/>
        </w:rPr>
        <w:t>2</w:t>
      </w:r>
      <w:r>
        <w:rPr>
          <w:rFonts w:ascii="仿宋" w:eastAsia="仿宋" w:hAnsi="仿宋" w:cs="仿宋"/>
          <w:sz w:val="30"/>
          <w:szCs w:val="30"/>
        </w:rPr>
        <w:t>、项目年总用水量</w:t>
      </w:r>
      <w:r>
        <w:rPr>
          <w:rFonts w:ascii="仿宋" w:eastAsia="仿宋" w:hAnsi="仿宋" w:cs="仿宋"/>
          <w:sz w:val="30"/>
          <w:szCs w:val="30"/>
        </w:rPr>
        <w:t>32843.21</w:t>
      </w:r>
      <w:r>
        <w:rPr>
          <w:rFonts w:ascii="仿宋" w:eastAsia="仿宋" w:hAnsi="仿宋" w:cs="仿宋"/>
          <w:sz w:val="30"/>
          <w:szCs w:val="30"/>
        </w:rPr>
        <w:t>立方米，折合</w:t>
      </w:r>
      <w:r>
        <w:rPr>
          <w:rFonts w:ascii="仿宋" w:eastAsia="仿宋" w:hAnsi="仿宋" w:cs="仿宋"/>
          <w:sz w:val="30"/>
          <w:szCs w:val="30"/>
        </w:rPr>
        <w:t>2.81</w:t>
      </w:r>
      <w:r>
        <w:rPr>
          <w:rFonts w:ascii="仿宋" w:eastAsia="仿宋" w:hAnsi="仿宋" w:cs="仿宋"/>
          <w:sz w:val="30"/>
          <w:szCs w:val="30"/>
        </w:rPr>
        <w:t>吨标准煤。</w:t>
      </w:r>
    </w:p>
    <w:p w:rsidR="00141CEC" w14:paraId="1084F4FC" w14:textId="77777777">
      <w:pPr>
        <w:ind w:firstLine="600"/>
      </w:pPr>
      <w:r>
        <w:rPr>
          <w:rFonts w:ascii="仿宋" w:eastAsia="仿宋" w:hAnsi="仿宋" w:cs="仿宋"/>
          <w:sz w:val="30"/>
          <w:szCs w:val="30"/>
        </w:rPr>
        <w:t>3</w:t>
      </w:r>
      <w:r>
        <w:rPr>
          <w:rFonts w:ascii="仿宋" w:eastAsia="仿宋" w:hAnsi="仿宋" w:cs="仿宋"/>
          <w:sz w:val="30"/>
          <w:szCs w:val="30"/>
        </w:rPr>
        <w:t>、</w:t>
      </w:r>
      <w:r>
        <w:rPr>
          <w:rFonts w:ascii="仿宋" w:eastAsia="仿宋" w:hAnsi="仿宋" w:cs="仿宋"/>
          <w:sz w:val="30"/>
          <w:szCs w:val="30"/>
        </w:rPr>
        <w:t>“</w:t>
      </w:r>
      <w:r>
        <w:rPr>
          <w:rFonts w:ascii="仿宋" w:eastAsia="仿宋" w:hAnsi="仿宋" w:cs="仿宋"/>
          <w:sz w:val="30"/>
          <w:szCs w:val="30"/>
        </w:rPr>
        <w:t>红外线温度计项目投资建设项目</w:t>
      </w:r>
      <w:r>
        <w:rPr>
          <w:rFonts w:ascii="仿宋" w:eastAsia="仿宋" w:hAnsi="仿宋" w:cs="仿宋"/>
          <w:sz w:val="30"/>
          <w:szCs w:val="30"/>
        </w:rPr>
        <w:t>”</w:t>
      </w:r>
      <w:r>
        <w:rPr>
          <w:rFonts w:ascii="仿宋" w:eastAsia="仿宋" w:hAnsi="仿宋" w:cs="仿宋"/>
          <w:sz w:val="30"/>
          <w:szCs w:val="30"/>
        </w:rPr>
        <w:t>，年用电量</w:t>
      </w:r>
      <w:r>
        <w:rPr>
          <w:rFonts w:ascii="仿宋" w:eastAsia="仿宋" w:hAnsi="仿宋" w:cs="仿宋"/>
          <w:sz w:val="30"/>
          <w:szCs w:val="30"/>
        </w:rPr>
        <w:t>535469.65</w:t>
      </w:r>
      <w:r>
        <w:rPr>
          <w:rFonts w:ascii="仿宋" w:eastAsia="仿宋" w:hAnsi="仿宋" w:cs="仿宋"/>
          <w:sz w:val="30"/>
          <w:szCs w:val="30"/>
        </w:rPr>
        <w:t>千瓦时，年总用水量</w:t>
      </w:r>
      <w:r>
        <w:rPr>
          <w:rFonts w:ascii="仿宋" w:eastAsia="仿宋" w:hAnsi="仿宋" w:cs="仿宋"/>
          <w:sz w:val="30"/>
          <w:szCs w:val="30"/>
        </w:rPr>
        <w:t>32843.21</w:t>
      </w:r>
      <w:r>
        <w:rPr>
          <w:rFonts w:ascii="仿宋" w:eastAsia="仿宋" w:hAnsi="仿宋" w:cs="仿宋"/>
          <w:sz w:val="30"/>
          <w:szCs w:val="30"/>
        </w:rPr>
        <w:t>立方米，项目年综合总耗能量（当量值）</w:t>
      </w:r>
      <w:r>
        <w:rPr>
          <w:rFonts w:ascii="仿宋" w:eastAsia="仿宋" w:hAnsi="仿宋" w:cs="仿宋"/>
          <w:sz w:val="30"/>
          <w:szCs w:val="30"/>
        </w:rPr>
        <w:t>68.62</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年。达产年综合节能量</w:t>
      </w:r>
      <w:r>
        <w:rPr>
          <w:rFonts w:ascii="仿宋" w:eastAsia="仿宋" w:hAnsi="仿宋" w:cs="仿宋"/>
          <w:sz w:val="30"/>
          <w:szCs w:val="30"/>
        </w:rPr>
        <w:t>18.24</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年，项目总节能率</w:t>
      </w:r>
      <w:r>
        <w:rPr>
          <w:rFonts w:ascii="仿宋" w:eastAsia="仿宋" w:hAnsi="仿宋" w:cs="仿宋"/>
          <w:sz w:val="30"/>
          <w:szCs w:val="30"/>
        </w:rPr>
        <w:t>21.31%</w:t>
      </w:r>
      <w:r>
        <w:rPr>
          <w:rFonts w:ascii="仿宋" w:eastAsia="仿宋" w:hAnsi="仿宋" w:cs="仿宋"/>
          <w:sz w:val="30"/>
          <w:szCs w:val="30"/>
        </w:rPr>
        <w:t>，能源利用效果良好。</w:t>
      </w:r>
    </w:p>
    <w:p w:rsidR="00141CEC" w14:paraId="57B72091" w14:textId="77777777">
      <w:pPr>
        <w:ind w:firstLine="600"/>
      </w:pPr>
      <w:r>
        <w:rPr>
          <w:rFonts w:ascii="仿宋" w:eastAsia="仿宋" w:hAnsi="仿宋" w:cs="仿宋"/>
          <w:b/>
          <w:bCs/>
          <w:sz w:val="30"/>
          <w:szCs w:val="30"/>
        </w:rPr>
        <w:t>（八）环境保护</w:t>
      </w:r>
    </w:p>
    <w:p w:rsidR="00141CEC" w14:paraId="27693D49" w14:textId="77777777">
      <w:pPr>
        <w:ind w:firstLine="600"/>
      </w:pPr>
      <w:r>
        <w:rPr>
          <w:rFonts w:ascii="仿宋" w:eastAsia="仿宋" w:hAnsi="仿宋" w:cs="仿宋"/>
          <w:sz w:val="30"/>
          <w:szCs w:val="30"/>
        </w:rPr>
        <w:t>项目符合</w:t>
      </w:r>
      <w:r>
        <w:rPr>
          <w:rFonts w:ascii="仿宋" w:eastAsia="仿宋" w:hAnsi="仿宋" w:cs="仿宋"/>
          <w:sz w:val="30"/>
          <w:szCs w:val="30"/>
        </w:rPr>
        <w:t>xxx</w:t>
      </w:r>
      <w:r>
        <w:rPr>
          <w:rFonts w:ascii="仿宋" w:eastAsia="仿宋" w:hAnsi="仿宋" w:cs="仿宋"/>
          <w:sz w:val="30"/>
          <w:szCs w:val="30"/>
        </w:rPr>
        <w:t>产业示范园区发展规划，符合</w:t>
      </w:r>
      <w:r>
        <w:rPr>
          <w:rFonts w:ascii="仿宋" w:eastAsia="仿宋" w:hAnsi="仿宋" w:cs="仿宋"/>
          <w:sz w:val="30"/>
          <w:szCs w:val="30"/>
        </w:rPr>
        <w:t>xxx</w:t>
      </w:r>
      <w:r>
        <w:rPr>
          <w:rFonts w:ascii="仿宋" w:eastAsia="仿宋" w:hAnsi="仿宋" w:cs="仿宋"/>
          <w:sz w:val="30"/>
          <w:szCs w:val="30"/>
        </w:rPr>
        <w:t>产业示范园区产业结构调整规划和国家的产业发展政策；对产生的各类污染物都采取了切实可行的治理措施，严格控制在国家规定的排放标准内，项目建设不会对区域生态环境产生明显的影响。</w:t>
      </w:r>
    </w:p>
    <w:p w:rsidR="00141CEC" w14:paraId="0B60CE7F" w14:textId="77777777">
      <w:pPr>
        <w:ind w:firstLine="600"/>
      </w:pPr>
      <w:r>
        <w:rPr>
          <w:rFonts w:ascii="仿宋" w:eastAsia="仿宋" w:hAnsi="仿宋" w:cs="仿宋"/>
          <w:b/>
          <w:bCs/>
          <w:sz w:val="30"/>
          <w:szCs w:val="30"/>
        </w:rPr>
        <w:t>（九）项目总投资及资金构成</w:t>
      </w:r>
    </w:p>
    <w:p w:rsidR="00141CEC" w14:paraId="1BDEA1B9" w14:textId="77777777">
      <w:pPr>
        <w:ind w:firstLine="600"/>
      </w:pPr>
      <w:r>
        <w:rPr>
          <w:rFonts w:ascii="仿宋" w:eastAsia="仿宋" w:hAnsi="仿宋" w:cs="仿宋"/>
          <w:sz w:val="30"/>
          <w:szCs w:val="30"/>
        </w:rPr>
        <w:t>项目预计总投资</w:t>
      </w:r>
      <w:r>
        <w:rPr>
          <w:rFonts w:ascii="仿宋" w:eastAsia="仿宋" w:hAnsi="仿宋" w:cs="仿宋"/>
          <w:sz w:val="30"/>
          <w:szCs w:val="30"/>
        </w:rPr>
        <w:t>15327.68</w:t>
      </w:r>
      <w:r>
        <w:rPr>
          <w:rFonts w:ascii="仿宋" w:eastAsia="仿宋" w:hAnsi="仿宋" w:cs="仿宋"/>
          <w:sz w:val="30"/>
          <w:szCs w:val="30"/>
        </w:rPr>
        <w:t>万元，其中：固定资产投资</w:t>
      </w:r>
      <w:r>
        <w:rPr>
          <w:rFonts w:ascii="仿宋" w:eastAsia="仿宋" w:hAnsi="仿宋" w:cs="仿宋"/>
          <w:sz w:val="30"/>
          <w:szCs w:val="30"/>
        </w:rPr>
        <w:t>11424.60</w:t>
      </w:r>
      <w:r>
        <w:rPr>
          <w:rFonts w:ascii="仿宋" w:eastAsia="仿宋" w:hAnsi="仿宋" w:cs="仿宋"/>
          <w:sz w:val="30"/>
          <w:szCs w:val="30"/>
        </w:rPr>
        <w:t>万元，占项目总投资的</w:t>
      </w:r>
      <w:r>
        <w:rPr>
          <w:rFonts w:ascii="仿宋" w:eastAsia="仿宋" w:hAnsi="仿宋" w:cs="仿宋"/>
          <w:sz w:val="30"/>
          <w:szCs w:val="30"/>
        </w:rPr>
        <w:t>74.54%</w:t>
      </w:r>
      <w:r>
        <w:rPr>
          <w:rFonts w:ascii="仿宋" w:eastAsia="仿宋" w:hAnsi="仿宋" w:cs="仿宋"/>
          <w:sz w:val="30"/>
          <w:szCs w:val="30"/>
        </w:rPr>
        <w:t>；流动资金</w:t>
      </w:r>
      <w:r>
        <w:rPr>
          <w:rFonts w:ascii="仿宋" w:eastAsia="仿宋" w:hAnsi="仿宋" w:cs="仿宋"/>
          <w:sz w:val="30"/>
          <w:szCs w:val="30"/>
        </w:rPr>
        <w:t>3903.08</w:t>
      </w:r>
      <w:r>
        <w:rPr>
          <w:rFonts w:ascii="仿宋" w:eastAsia="仿宋" w:hAnsi="仿宋" w:cs="仿宋"/>
          <w:sz w:val="30"/>
          <w:szCs w:val="30"/>
        </w:rPr>
        <w:t>万元，占项目总投资的</w:t>
      </w:r>
      <w:r>
        <w:rPr>
          <w:rFonts w:ascii="仿宋" w:eastAsia="仿宋" w:hAnsi="仿宋" w:cs="仿宋"/>
          <w:sz w:val="30"/>
          <w:szCs w:val="30"/>
        </w:rPr>
        <w:t>25.46%</w:t>
      </w:r>
      <w:r>
        <w:rPr>
          <w:rFonts w:ascii="仿宋" w:eastAsia="仿宋" w:hAnsi="仿宋" w:cs="仿宋"/>
          <w:sz w:val="30"/>
          <w:szCs w:val="30"/>
        </w:rPr>
        <w:t>。</w:t>
      </w:r>
    </w:p>
    <w:p w:rsidR="00141CEC" w14:paraId="46EF09E7" w14:textId="77777777">
      <w:pPr>
        <w:ind w:firstLine="600"/>
      </w:pPr>
      <w:r>
        <w:rPr>
          <w:rFonts w:ascii="仿宋" w:eastAsia="仿宋" w:hAnsi="仿宋" w:cs="仿宋"/>
          <w:b/>
          <w:bCs/>
          <w:sz w:val="30"/>
          <w:szCs w:val="30"/>
        </w:rPr>
        <w:t>（十）资金筹措</w:t>
      </w:r>
    </w:p>
    <w:p w:rsidR="00141CEC" w14:paraId="5B5BB8A2" w14:textId="77777777">
      <w:pPr>
        <w:ind w:firstLine="600"/>
      </w:pPr>
      <w:r>
        <w:rPr>
          <w:rFonts w:ascii="仿宋" w:eastAsia="仿宋" w:hAnsi="仿宋" w:cs="仿宋"/>
          <w:sz w:val="30"/>
          <w:szCs w:val="30"/>
        </w:rPr>
        <w:t>该项目现阶段投资均由企业自筹。</w:t>
      </w:r>
    </w:p>
    <w:p w:rsidR="00141CEC" w14:paraId="68C71742" w14:textId="77777777">
      <w:pPr>
        <w:ind w:firstLine="600"/>
      </w:pPr>
      <w:r>
        <w:rPr>
          <w:rFonts w:ascii="仿宋" w:eastAsia="仿宋" w:hAnsi="仿宋" w:cs="仿宋"/>
          <w:b/>
          <w:bCs/>
          <w:sz w:val="30"/>
          <w:szCs w:val="30"/>
        </w:rPr>
        <w:t>（十一）项目预期经济效益规划目标</w:t>
      </w:r>
    </w:p>
    <w:p w:rsidR="00141CEC" w14:paraId="38D43B35" w14:textId="044F6926">
      <w:pPr>
        <w:ind w:firstLine="600"/>
        <w:sectPr w:rsidSect="00A02F19">
          <w:headerReference w:type="default" r:id="rId9"/>
          <w:type w:val="nextPage"/>
          <w:pgSz w:w="12240" w:h="15840"/>
          <w:pgMar w:top="1800" w:right="1200" w:bottom="1200" w:left="1200" w:header="720" w:footer="720" w:gutter="0"/>
          <w:pgNumType w:start="5"/>
          <w:cols w:space="720"/>
          <w:titlePg w:val="0"/>
          <w:docGrid w:linePitch="360"/>
        </w:sectPr>
      </w:pPr>
      <w:r>
        <w:rPr>
          <w:rFonts w:ascii="仿宋" w:eastAsia="仿宋" w:hAnsi="仿宋" w:cs="仿宋"/>
          <w:noProof/>
          <w:sz w:val="30"/>
          <w:szCs w:val="30"/>
        </w:rPr>
        <w:pict>
          <v:shape id="PageShape5" o:spid="_x0000_s1029" type="#_x0000_t202" style="width:500pt;height:5pt;margin-top:787pt;margin-left:0;mso-wrap-style:square;position:absolute;visibility:hidden;z-index:251662336">
            <v:textbox>
              <w:txbxContent>
                <w:p w:rsidR="00141CEC" w:rsidRPr="00141CEC" w14:paraId="261251F7" w14:textId="27DF3691">
                  <w:pPr>
                    <w:rPr>
                      <w:rFonts w:ascii="黑体" w:eastAsia="黑体"/>
                      <w:sz w:val="24"/>
                    </w:rPr>
                  </w:pPr>
                  <w:r w:rsidRPr="00141CEC">
                    <w:rPr>
                      <w:rFonts w:ascii="黑体" w:eastAsia="黑体" w:hint="eastAsia"/>
                      <w:sz w:val="24"/>
                    </w:rPr>
                    <w:t>红外线温度计项目投资分析及可行性报告 全文共5页，当前为第5页。</w:t>
                  </w:r>
                </w:p>
              </w:txbxContent>
            </v:textbox>
          </v:shape>
        </w:pict>
      </w:r>
      <w:r>
        <w:rPr>
          <w:rFonts w:ascii="仿宋" w:eastAsia="仿宋" w:hAnsi="仿宋" w:cs="仿宋"/>
          <w:sz w:val="30"/>
          <w:szCs w:val="30"/>
        </w:rPr>
        <w:t>预期达产年营业收入</w:t>
      </w:r>
      <w:r>
        <w:rPr>
          <w:rFonts w:ascii="仿宋" w:eastAsia="仿宋" w:hAnsi="仿宋" w:cs="仿宋"/>
          <w:sz w:val="30"/>
          <w:szCs w:val="30"/>
        </w:rPr>
        <w:t>31107.00</w:t>
      </w:r>
      <w:r>
        <w:rPr>
          <w:rFonts w:ascii="仿宋" w:eastAsia="仿宋" w:hAnsi="仿宋" w:cs="仿宋"/>
          <w:sz w:val="30"/>
          <w:szCs w:val="30"/>
        </w:rPr>
        <w:t>万元，总成本费用</w:t>
      </w:r>
      <w:r>
        <w:rPr>
          <w:rFonts w:ascii="仿宋" w:eastAsia="仿宋" w:hAnsi="仿宋" w:cs="仿宋"/>
          <w:sz w:val="30"/>
          <w:szCs w:val="30"/>
        </w:rPr>
        <w:t>23854.00</w:t>
      </w:r>
      <w:r>
        <w:rPr>
          <w:rFonts w:ascii="仿宋" w:eastAsia="仿宋" w:hAnsi="仿宋" w:cs="仿宋"/>
          <w:sz w:val="30"/>
          <w:szCs w:val="30"/>
        </w:rPr>
        <w:t>万元，税金及附加</w:t>
      </w:r>
      <w:r>
        <w:rPr>
          <w:rFonts w:ascii="仿宋" w:eastAsia="仿宋" w:hAnsi="仿宋" w:cs="仿宋"/>
          <w:sz w:val="30"/>
          <w:szCs w:val="30"/>
        </w:rPr>
        <w:t>283.73</w:t>
      </w:r>
      <w:r>
        <w:rPr>
          <w:rFonts w:ascii="仿宋" w:eastAsia="仿宋" w:hAnsi="仿宋" w:cs="仿宋"/>
          <w:sz w:val="30"/>
          <w:szCs w:val="30"/>
        </w:rPr>
        <w:t>万元，利润总额</w:t>
      </w:r>
      <w:r>
        <w:rPr>
          <w:rFonts w:ascii="仿宋" w:eastAsia="仿宋" w:hAnsi="仿宋" w:cs="仿宋"/>
          <w:sz w:val="30"/>
          <w:szCs w:val="30"/>
        </w:rPr>
        <w:t>7253.00</w:t>
      </w:r>
      <w:r>
        <w:rPr>
          <w:rFonts w:ascii="仿宋" w:eastAsia="仿宋" w:hAnsi="仿宋" w:cs="仿宋"/>
          <w:sz w:val="30"/>
          <w:szCs w:val="30"/>
        </w:rPr>
        <w:t>万元，利税总额</w:t>
      </w:r>
      <w:r>
        <w:rPr>
          <w:rFonts w:ascii="仿宋" w:eastAsia="仿宋" w:hAnsi="仿宋" w:cs="仿宋"/>
          <w:sz w:val="30"/>
          <w:szCs w:val="30"/>
        </w:rPr>
        <w:t>8537.14</w:t>
      </w:r>
    </w:p>
    <w:p w:rsidR="00141CEC" w14:textId="044F6926">
      <w:pPr>
        <w:ind w:firstLine="600"/>
      </w:pPr>
      <w:r>
        <w:rPr>
          <w:rFonts w:ascii="仿宋" w:eastAsia="仿宋" w:hAnsi="仿宋" w:cs="仿宋"/>
          <w:sz w:val="30"/>
          <w:szCs w:val="30"/>
        </w:rPr>
        <w:t>万元，税后净利润</w:t>
      </w:r>
      <w:r>
        <w:rPr>
          <w:rFonts w:ascii="仿宋" w:eastAsia="仿宋" w:hAnsi="仿宋" w:cs="仿宋"/>
          <w:sz w:val="30"/>
          <w:szCs w:val="30"/>
        </w:rPr>
        <w:t>5439.75</w:t>
      </w:r>
      <w:r>
        <w:rPr>
          <w:rFonts w:ascii="仿宋" w:eastAsia="仿宋" w:hAnsi="仿宋" w:cs="仿宋"/>
          <w:sz w:val="30"/>
          <w:szCs w:val="30"/>
        </w:rPr>
        <w:t>万元，达产年纳税总额</w:t>
      </w:r>
      <w:r>
        <w:rPr>
          <w:rFonts w:ascii="仿宋" w:eastAsia="仿宋" w:hAnsi="仿宋" w:cs="仿宋"/>
          <w:sz w:val="30"/>
          <w:szCs w:val="30"/>
        </w:rPr>
        <w:t>3097.39</w:t>
      </w:r>
      <w:r>
        <w:rPr>
          <w:rFonts w:ascii="仿宋" w:eastAsia="仿宋" w:hAnsi="仿宋" w:cs="仿宋"/>
          <w:sz w:val="30"/>
          <w:szCs w:val="30"/>
        </w:rPr>
        <w:t>万元；达产年投资利</w:t>
      </w:r>
      <w:r>
        <w:rPr>
          <w:rFonts w:ascii="仿宋" w:eastAsia="仿宋" w:hAnsi="仿宋" w:cs="仿宋"/>
          <w:sz w:val="30"/>
          <w:szCs w:val="30"/>
        </w:rPr>
        <w:t>润率</w:t>
      </w:r>
      <w:r>
        <w:rPr>
          <w:rFonts w:ascii="仿宋" w:eastAsia="仿宋" w:hAnsi="仿宋" w:cs="仿宋"/>
          <w:sz w:val="30"/>
          <w:szCs w:val="30"/>
        </w:rPr>
        <w:t>47.32%</w:t>
      </w:r>
      <w:r>
        <w:rPr>
          <w:rFonts w:ascii="仿宋" w:eastAsia="仿宋" w:hAnsi="仿宋" w:cs="仿宋"/>
          <w:sz w:val="30"/>
          <w:szCs w:val="30"/>
        </w:rPr>
        <w:t>，投资利税率</w:t>
      </w:r>
      <w:r>
        <w:rPr>
          <w:rFonts w:ascii="仿宋" w:eastAsia="仿宋" w:hAnsi="仿宋" w:cs="仿宋"/>
          <w:sz w:val="30"/>
          <w:szCs w:val="30"/>
        </w:rPr>
        <w:t>55.70%</w:t>
      </w:r>
      <w:r>
        <w:rPr>
          <w:rFonts w:ascii="仿宋" w:eastAsia="仿宋" w:hAnsi="仿宋" w:cs="仿宋"/>
          <w:sz w:val="30"/>
          <w:szCs w:val="30"/>
        </w:rPr>
        <w:t>，投资回报率</w:t>
      </w:r>
      <w:r>
        <w:rPr>
          <w:rFonts w:ascii="仿宋" w:eastAsia="仿宋" w:hAnsi="仿宋" w:cs="仿宋"/>
          <w:sz w:val="30"/>
          <w:szCs w:val="30"/>
        </w:rPr>
        <w:t>35.49%</w:t>
      </w:r>
      <w:r>
        <w:rPr>
          <w:rFonts w:ascii="仿宋" w:eastAsia="仿宋" w:hAnsi="仿宋" w:cs="仿宋"/>
          <w:sz w:val="30"/>
          <w:szCs w:val="30"/>
        </w:rPr>
        <w:t>，全部投资回收期</w:t>
      </w:r>
      <w:r>
        <w:rPr>
          <w:rFonts w:ascii="仿宋" w:eastAsia="仿宋" w:hAnsi="仿宋" w:cs="仿宋"/>
          <w:sz w:val="30"/>
          <w:szCs w:val="30"/>
        </w:rPr>
        <w:t>4.32</w:t>
      </w:r>
      <w:r>
        <w:rPr>
          <w:rFonts w:ascii="仿宋" w:eastAsia="仿宋" w:hAnsi="仿宋" w:cs="仿宋"/>
          <w:sz w:val="30"/>
          <w:szCs w:val="30"/>
        </w:rPr>
        <w:t>年，提供就业职位</w:t>
      </w:r>
      <w:r>
        <w:rPr>
          <w:rFonts w:ascii="仿宋" w:eastAsia="仿宋" w:hAnsi="仿宋" w:cs="仿宋"/>
          <w:sz w:val="30"/>
          <w:szCs w:val="30"/>
        </w:rPr>
        <w:t>637</w:t>
      </w:r>
      <w:r>
        <w:rPr>
          <w:rFonts w:ascii="仿宋" w:eastAsia="仿宋" w:hAnsi="仿宋" w:cs="仿宋"/>
          <w:sz w:val="30"/>
          <w:szCs w:val="30"/>
        </w:rPr>
        <w:t>个。</w:t>
      </w:r>
    </w:p>
    <w:p w:rsidR="00141CEC" w14:paraId="40F0403D" w14:textId="77777777">
      <w:pPr>
        <w:ind w:firstLine="600"/>
      </w:pPr>
      <w:r>
        <w:rPr>
          <w:rFonts w:ascii="仿宋" w:eastAsia="仿宋" w:hAnsi="仿宋" w:cs="仿宋"/>
          <w:b/>
          <w:bCs/>
          <w:sz w:val="30"/>
          <w:szCs w:val="30"/>
        </w:rPr>
        <w:t>（十二）进度规划</w:t>
      </w:r>
    </w:p>
    <w:p w:rsidR="00141CEC" w14:paraId="5BDD31C9" w14:textId="77777777">
      <w:pPr>
        <w:ind w:firstLine="600"/>
      </w:pPr>
      <w:r>
        <w:rPr>
          <w:rFonts w:ascii="仿宋" w:eastAsia="仿宋" w:hAnsi="仿宋" w:cs="仿宋"/>
          <w:sz w:val="30"/>
          <w:szCs w:val="30"/>
        </w:rPr>
        <w:t>本期工程项目建设期限规划</w:t>
      </w:r>
      <w:r>
        <w:rPr>
          <w:rFonts w:ascii="仿宋" w:eastAsia="仿宋" w:hAnsi="仿宋" w:cs="仿宋"/>
          <w:sz w:val="30"/>
          <w:szCs w:val="30"/>
        </w:rPr>
        <w:t>12</w:t>
      </w:r>
      <w:r>
        <w:rPr>
          <w:rFonts w:ascii="仿宋" w:eastAsia="仿宋" w:hAnsi="仿宋" w:cs="仿宋"/>
          <w:sz w:val="30"/>
          <w:szCs w:val="30"/>
        </w:rPr>
        <w:t>个月。</w:t>
      </w:r>
    </w:p>
    <w:p w:rsidR="00141CEC" w14:paraId="4FCBCCC0" w14:textId="77777777">
      <w:pPr>
        <w:ind w:firstLine="600"/>
      </w:pPr>
      <w:r>
        <w:rPr>
          <w:rFonts w:ascii="仿宋" w:eastAsia="仿宋" w:hAnsi="仿宋" w:cs="仿宋"/>
          <w:sz w:val="30"/>
          <w:szCs w:val="30"/>
        </w:rPr>
        <w:t>科学组织施工平行流水作业，交叉施工，使施工机械等资源发挥最大的使用效率，做到现场施工有条不紊，忙而不乱。</w:t>
      </w:r>
    </w:p>
    <w:p w:rsidR="00141CEC" w14:paraId="587ACEB2" w14:textId="77777777">
      <w:pPr>
        <w:ind w:firstLine="600"/>
      </w:pPr>
      <w:r>
        <w:rPr>
          <w:rFonts w:ascii="黑体" w:eastAsia="黑体" w:hAnsi="黑体" w:cs="黑体"/>
          <w:b/>
          <w:bCs/>
          <w:sz w:val="32"/>
          <w:szCs w:val="32"/>
        </w:rPr>
        <w:t>二、报告说明</w:t>
      </w:r>
    </w:p>
    <w:p w:rsidR="00141CEC" w14:paraId="7A58608C" w14:textId="77777777">
      <w:pPr>
        <w:ind w:firstLine="600"/>
      </w:pPr>
      <w:r>
        <w:rPr>
          <w:rFonts w:ascii="仿宋" w:eastAsia="仿宋" w:hAnsi="仿宋" w:cs="仿宋"/>
          <w:sz w:val="30"/>
          <w:szCs w:val="30"/>
        </w:rPr>
        <w:t>可行性研究报告，简称可研，是在制订生产、基建、科研计划的前期，通过全面的调查研究，分析论证某个建设或改造工程、某种科学研究、某项商务活动切实可行而提出的一种书面材料。</w:t>
      </w:r>
    </w:p>
    <w:p w:rsidR="00141CEC" w14:paraId="2B7CCB8E" w14:textId="77777777">
      <w:pPr>
        <w:ind w:firstLine="600"/>
      </w:pPr>
      <w:r>
        <w:rPr>
          <w:rFonts w:ascii="黑体" w:eastAsia="黑体" w:hAnsi="黑体" w:cs="黑体"/>
          <w:b/>
          <w:bCs/>
          <w:sz w:val="32"/>
          <w:szCs w:val="32"/>
        </w:rPr>
        <w:t>三、项目评价</w:t>
      </w:r>
    </w:p>
    <w:p w:rsidR="00141CEC" w14:paraId="6D99C141" w14:textId="77777777">
      <w:pPr>
        <w:ind w:firstLine="600"/>
      </w:pPr>
      <w:r>
        <w:rPr>
          <w:rFonts w:ascii="仿宋" w:eastAsia="仿宋" w:hAnsi="仿宋" w:cs="仿宋"/>
          <w:sz w:val="30"/>
          <w:szCs w:val="30"/>
        </w:rPr>
        <w:t>1</w:t>
      </w:r>
      <w:r>
        <w:rPr>
          <w:rFonts w:ascii="仿宋" w:eastAsia="仿宋" w:hAnsi="仿宋" w:cs="仿宋"/>
          <w:sz w:val="30"/>
          <w:szCs w:val="30"/>
        </w:rPr>
        <w:t>、本期工程项目符合国家产业发展政策和规划要求，符合</w:t>
      </w:r>
      <w:r>
        <w:rPr>
          <w:rFonts w:ascii="仿宋" w:eastAsia="仿宋" w:hAnsi="仿宋" w:cs="仿宋"/>
          <w:sz w:val="30"/>
          <w:szCs w:val="30"/>
        </w:rPr>
        <w:t>xxx</w:t>
      </w:r>
      <w:r>
        <w:rPr>
          <w:rFonts w:ascii="仿宋" w:eastAsia="仿宋" w:hAnsi="仿宋" w:cs="仿宋"/>
          <w:sz w:val="30"/>
          <w:szCs w:val="30"/>
        </w:rPr>
        <w:t>产业示范园区及</w:t>
      </w:r>
      <w:r>
        <w:rPr>
          <w:rFonts w:ascii="仿宋" w:eastAsia="仿宋" w:hAnsi="仿宋" w:cs="仿宋"/>
          <w:sz w:val="30"/>
          <w:szCs w:val="30"/>
        </w:rPr>
        <w:t>xxx</w:t>
      </w:r>
      <w:r>
        <w:rPr>
          <w:rFonts w:ascii="仿宋" w:eastAsia="仿宋" w:hAnsi="仿宋" w:cs="仿宋"/>
          <w:sz w:val="30"/>
          <w:szCs w:val="30"/>
        </w:rPr>
        <w:t>产业示范园区红外线温度计行业布局和结构调整政策；项目的建设对促进</w:t>
      </w:r>
      <w:r>
        <w:rPr>
          <w:rFonts w:ascii="仿宋" w:eastAsia="仿宋" w:hAnsi="仿宋" w:cs="仿宋"/>
          <w:sz w:val="30"/>
          <w:szCs w:val="30"/>
        </w:rPr>
        <w:t>xxx</w:t>
      </w:r>
      <w:r>
        <w:rPr>
          <w:rFonts w:ascii="仿宋" w:eastAsia="仿宋" w:hAnsi="仿宋" w:cs="仿宋"/>
          <w:sz w:val="30"/>
          <w:szCs w:val="30"/>
        </w:rPr>
        <w:t>产业示范园区红外线温度计产业结构、技术结构、组织结构、产品结构的调整优化有着积极的推动意义。</w:t>
      </w:r>
    </w:p>
    <w:p w:rsidR="00141CEC" w14:paraId="3E97BD12" w14:textId="393D173E">
      <w:pPr>
        <w:ind w:firstLine="600"/>
        <w:sectPr w:rsidSect="00A02F19">
          <w:headerReference w:type="default" r:id="rId10"/>
          <w:type w:val="nextPage"/>
          <w:pgSz w:w="12240" w:h="15840"/>
          <w:pgMar w:top="1800" w:right="1200" w:bottom="1200" w:left="1200" w:header="720" w:footer="720" w:gutter="0"/>
          <w:pgNumType w:start="6"/>
          <w:cols w:space="720"/>
          <w:titlePg w:val="0"/>
          <w:docGrid w:linePitch="360"/>
        </w:sectPr>
      </w:pPr>
      <w:r>
        <w:rPr>
          <w:rFonts w:ascii="仿宋" w:eastAsia="仿宋" w:hAnsi="仿宋" w:cs="仿宋"/>
          <w:noProof/>
          <w:sz w:val="30"/>
          <w:szCs w:val="30"/>
        </w:rPr>
        <w:pict>
          <v:shape id="PageShape6" o:spid="_x0000_s1030" type="#_x0000_t202" style="width:500pt;height:5pt;margin-top:787pt;margin-left:0;mso-wrap-style:square;position:absolute;visibility:hidden;z-index:251663360">
            <v:textbox>
              <w:txbxContent>
                <w:p w:rsidR="00141CEC" w:rsidRPr="00141CEC" w14:paraId="66204E72" w14:textId="006E4E19">
                  <w:pPr>
                    <w:rPr>
                      <w:rFonts w:ascii="黑体" w:eastAsia="黑体"/>
                      <w:sz w:val="24"/>
                    </w:rPr>
                  </w:pPr>
                  <w:r w:rsidRPr="00141CEC">
                    <w:rPr>
                      <w:rFonts w:ascii="黑体" w:eastAsia="黑体" w:hint="eastAsia"/>
                      <w:sz w:val="24"/>
                    </w:rPr>
                    <w:t>红外线温度计项目投资分析及可行性报告 全文共6页，当前为第6页。</w:t>
                  </w:r>
                </w:p>
              </w:txbxContent>
            </v:textbox>
          </v:shape>
        </w:pict>
      </w:r>
      <w:r>
        <w:rPr>
          <w:rFonts w:ascii="仿宋" w:eastAsia="仿宋" w:hAnsi="仿宋" w:cs="仿宋"/>
          <w:sz w:val="30"/>
          <w:szCs w:val="30"/>
        </w:rPr>
        <w:t>2</w:t>
      </w:r>
      <w:r>
        <w:rPr>
          <w:rFonts w:ascii="仿宋" w:eastAsia="仿宋" w:hAnsi="仿宋" w:cs="仿宋"/>
          <w:sz w:val="30"/>
          <w:szCs w:val="30"/>
        </w:rPr>
        <w:t>、</w:t>
      </w:r>
      <w:r>
        <w:rPr>
          <w:rFonts w:ascii="仿宋" w:eastAsia="仿宋" w:hAnsi="仿宋" w:cs="仿宋"/>
          <w:sz w:val="30"/>
          <w:szCs w:val="30"/>
        </w:rPr>
        <w:t>xxx</w:t>
      </w:r>
      <w:r>
        <w:rPr>
          <w:rFonts w:ascii="仿宋" w:eastAsia="仿宋" w:hAnsi="仿宋" w:cs="仿宋"/>
          <w:sz w:val="30"/>
          <w:szCs w:val="30"/>
        </w:rPr>
        <w:t>科技公司为适应国内外市场需求，拟建</w:t>
      </w:r>
      <w:r>
        <w:rPr>
          <w:rFonts w:ascii="仿宋" w:eastAsia="仿宋" w:hAnsi="仿宋" w:cs="仿宋"/>
          <w:sz w:val="30"/>
          <w:szCs w:val="30"/>
        </w:rPr>
        <w:t>“</w:t>
      </w:r>
      <w:r>
        <w:rPr>
          <w:rFonts w:ascii="仿宋" w:eastAsia="仿宋" w:hAnsi="仿宋" w:cs="仿宋"/>
          <w:sz w:val="30"/>
          <w:szCs w:val="30"/>
        </w:rPr>
        <w:t>红外线温度计项目</w:t>
      </w:r>
      <w:r>
        <w:rPr>
          <w:rFonts w:ascii="仿宋" w:eastAsia="仿宋" w:hAnsi="仿宋" w:cs="仿宋"/>
          <w:sz w:val="30"/>
          <w:szCs w:val="30"/>
        </w:rPr>
        <w:t>”</w:t>
      </w:r>
      <w:r>
        <w:rPr>
          <w:rFonts w:ascii="仿宋" w:eastAsia="仿宋" w:hAnsi="仿宋" w:cs="仿宋"/>
          <w:sz w:val="30"/>
          <w:szCs w:val="30"/>
        </w:rPr>
        <w:t>，本期工程项目的建设能够有力促进</w:t>
      </w:r>
      <w:r>
        <w:rPr>
          <w:rFonts w:ascii="仿宋" w:eastAsia="仿宋" w:hAnsi="仿宋" w:cs="仿宋"/>
          <w:sz w:val="30"/>
          <w:szCs w:val="30"/>
        </w:rPr>
        <w:t>xxx</w:t>
      </w:r>
      <w:r>
        <w:rPr>
          <w:rFonts w:ascii="仿宋" w:eastAsia="仿宋" w:hAnsi="仿宋" w:cs="仿宋"/>
          <w:sz w:val="30"/>
          <w:szCs w:val="30"/>
        </w:rPr>
        <w:t>产业示范园区经济发展，为社会提供就业职位</w:t>
      </w:r>
      <w:r>
        <w:rPr>
          <w:rFonts w:ascii="仿宋" w:eastAsia="仿宋" w:hAnsi="仿宋" w:cs="仿宋"/>
          <w:sz w:val="30"/>
          <w:szCs w:val="30"/>
        </w:rPr>
        <w:t>637</w:t>
      </w:r>
      <w:r>
        <w:rPr>
          <w:rFonts w:ascii="仿宋" w:eastAsia="仿宋" w:hAnsi="仿宋" w:cs="仿宋"/>
          <w:sz w:val="30"/>
          <w:szCs w:val="30"/>
        </w:rPr>
        <w:t>个，达产年纳税总额</w:t>
      </w:r>
      <w:r>
        <w:rPr>
          <w:rFonts w:ascii="仿宋" w:eastAsia="仿宋" w:hAnsi="仿宋" w:cs="仿宋"/>
          <w:sz w:val="30"/>
          <w:szCs w:val="30"/>
        </w:rPr>
        <w:t>3097.39</w:t>
      </w:r>
      <w:r>
        <w:rPr>
          <w:rFonts w:ascii="仿宋" w:eastAsia="仿宋" w:hAnsi="仿宋" w:cs="仿宋"/>
          <w:sz w:val="30"/>
          <w:szCs w:val="30"/>
        </w:rPr>
        <w:t>万元，可以促进</w:t>
      </w:r>
      <w:r>
        <w:rPr>
          <w:rFonts w:ascii="仿宋" w:eastAsia="仿宋" w:hAnsi="仿宋" w:cs="仿宋"/>
          <w:sz w:val="30"/>
          <w:szCs w:val="30"/>
        </w:rPr>
        <w:t>xxx</w:t>
      </w:r>
    </w:p>
    <w:p w:rsidR="00141CEC" w14:textId="393D173E">
      <w:pPr>
        <w:ind w:firstLine="600"/>
      </w:pPr>
      <w:r>
        <w:rPr>
          <w:rFonts w:ascii="仿宋" w:eastAsia="仿宋" w:hAnsi="仿宋" w:cs="仿宋"/>
          <w:sz w:val="30"/>
          <w:szCs w:val="30"/>
        </w:rPr>
        <w:t>产业示范园区区域经济的繁荣发展和社会稳定，为地方财政收入做出积极的贡献。</w:t>
      </w:r>
    </w:p>
    <w:p w:rsidR="00141CEC" w14:paraId="5E3D2917" w14:textId="77777777">
      <w:pPr>
        <w:ind w:firstLine="600"/>
      </w:pPr>
      <w:r>
        <w:rPr>
          <w:rFonts w:ascii="仿宋" w:eastAsia="仿宋" w:hAnsi="仿宋" w:cs="仿宋"/>
          <w:sz w:val="30"/>
          <w:szCs w:val="30"/>
        </w:rPr>
        <w:t>3</w:t>
      </w:r>
      <w:r>
        <w:rPr>
          <w:rFonts w:ascii="仿宋" w:eastAsia="仿宋" w:hAnsi="仿宋" w:cs="仿宋"/>
          <w:sz w:val="30"/>
          <w:szCs w:val="30"/>
        </w:rPr>
        <w:t>、项目达产年投资利润率</w:t>
      </w:r>
      <w:r>
        <w:rPr>
          <w:rFonts w:ascii="仿宋" w:eastAsia="仿宋" w:hAnsi="仿宋" w:cs="仿宋"/>
          <w:sz w:val="30"/>
          <w:szCs w:val="30"/>
        </w:rPr>
        <w:t>47.32%</w:t>
      </w:r>
      <w:r>
        <w:rPr>
          <w:rFonts w:ascii="仿宋" w:eastAsia="仿宋" w:hAnsi="仿宋" w:cs="仿宋"/>
          <w:sz w:val="30"/>
          <w:szCs w:val="30"/>
        </w:rPr>
        <w:t>，投资利税率</w:t>
      </w:r>
      <w:r>
        <w:rPr>
          <w:rFonts w:ascii="仿宋" w:eastAsia="仿宋" w:hAnsi="仿宋" w:cs="仿宋"/>
          <w:sz w:val="30"/>
          <w:szCs w:val="30"/>
        </w:rPr>
        <w:t>55.70%</w:t>
      </w:r>
      <w:r>
        <w:rPr>
          <w:rFonts w:ascii="仿宋" w:eastAsia="仿宋" w:hAnsi="仿宋" w:cs="仿宋"/>
          <w:sz w:val="30"/>
          <w:szCs w:val="30"/>
        </w:rPr>
        <w:t>，全部投资回报率</w:t>
      </w:r>
      <w:r>
        <w:rPr>
          <w:rFonts w:ascii="仿宋" w:eastAsia="仿宋" w:hAnsi="仿宋" w:cs="仿宋"/>
          <w:sz w:val="30"/>
          <w:szCs w:val="30"/>
        </w:rPr>
        <w:t>35.49%</w:t>
      </w:r>
      <w:r>
        <w:rPr>
          <w:rFonts w:ascii="仿宋" w:eastAsia="仿宋" w:hAnsi="仿宋" w:cs="仿宋"/>
          <w:sz w:val="30"/>
          <w:szCs w:val="30"/>
        </w:rPr>
        <w:t>，全部投资回收期</w:t>
      </w:r>
      <w:r>
        <w:rPr>
          <w:rFonts w:ascii="仿宋" w:eastAsia="仿宋" w:hAnsi="仿宋" w:cs="仿宋"/>
          <w:sz w:val="30"/>
          <w:szCs w:val="30"/>
        </w:rPr>
        <w:t>4.32</w:t>
      </w:r>
      <w:r>
        <w:rPr>
          <w:rFonts w:ascii="仿宋" w:eastAsia="仿宋" w:hAnsi="仿宋" w:cs="仿宋"/>
          <w:sz w:val="30"/>
          <w:szCs w:val="30"/>
        </w:rPr>
        <w:t>年，固定资产投资回收期</w:t>
      </w:r>
      <w:r>
        <w:rPr>
          <w:rFonts w:ascii="仿宋" w:eastAsia="仿宋" w:hAnsi="仿宋" w:cs="仿宋"/>
          <w:sz w:val="30"/>
          <w:szCs w:val="30"/>
        </w:rPr>
        <w:t>4.32</w:t>
      </w:r>
      <w:r>
        <w:rPr>
          <w:rFonts w:ascii="仿宋" w:eastAsia="仿宋" w:hAnsi="仿宋" w:cs="仿宋"/>
          <w:sz w:val="30"/>
          <w:szCs w:val="30"/>
        </w:rPr>
        <w:t>年（含建设期），项目具有较强的盈利能力和抗风险能力。</w:t>
      </w:r>
    </w:p>
    <w:p w:rsidR="00141CEC" w14:paraId="6B5E311E" w14:textId="77777777">
      <w:pPr>
        <w:ind w:firstLine="600"/>
      </w:pPr>
      <w:r>
        <w:rPr>
          <w:rFonts w:ascii="仿宋" w:eastAsia="仿宋" w:hAnsi="仿宋" w:cs="仿宋"/>
          <w:sz w:val="30"/>
          <w:szCs w:val="30"/>
        </w:rPr>
        <w:t>4</w:t>
      </w:r>
      <w:r>
        <w:rPr>
          <w:rFonts w:ascii="仿宋" w:eastAsia="仿宋" w:hAnsi="仿宋" w:cs="仿宋"/>
          <w:sz w:val="30"/>
          <w:szCs w:val="30"/>
        </w:rPr>
        <w:t>、引导民营企业建立品牌管理体系，增强以信誉为核心的品牌意识。以民企民资为重点，扶持一批品牌培育和运营专业服务机构，打造产业集群区域品牌和知名品牌示范区。</w:t>
      </w:r>
    </w:p>
    <w:p w:rsidR="00141CEC" w14:paraId="178F3CF8" w14:textId="77777777">
      <w:pPr>
        <w:ind w:firstLine="600"/>
      </w:pPr>
      <w:r>
        <w:rPr>
          <w:rFonts w:ascii="仿宋" w:eastAsia="仿宋" w:hAnsi="仿宋" w:cs="仿宋"/>
          <w:sz w:val="30"/>
          <w:szCs w:val="30"/>
        </w:rPr>
        <w:t>综上所述，项目的建设和实施无论是经济效益、社会效益还是环境保护、清洁生产都是积极可行的。</w:t>
      </w:r>
    </w:p>
    <w:p w:rsidR="00141CEC" w14:paraId="6D22AD50" w14:textId="77777777">
      <w:pPr>
        <w:ind w:firstLine="600"/>
      </w:pPr>
      <w:r>
        <w:rPr>
          <w:rFonts w:ascii="黑体" w:eastAsia="黑体" w:hAnsi="黑体" w:cs="黑体"/>
          <w:b/>
          <w:bCs/>
          <w:sz w:val="32"/>
          <w:szCs w:val="32"/>
        </w:rPr>
        <w:t>四、主要经济指标</w:t>
      </w:r>
      <w:r>
        <w:br/>
      </w:r>
    </w:p>
    <w:p w:rsidR="00141CEC" w14:paraId="665FD13E" w14:textId="22B6D107">
      <w:pPr>
        <w:jc w:val="center"/>
      </w:pPr>
      <w:r>
        <w:rPr>
          <w:rFonts w:ascii="仿宋" w:eastAsia="仿宋" w:hAnsi="仿宋" w:cs="仿宋"/>
          <w:b/>
          <w:bCs/>
          <w:noProof/>
          <w:sz w:val="28"/>
          <w:szCs w:val="28"/>
        </w:rPr>
        <w:pict>
          <v:shape id="PageShape7" o:spid="_x0000_s1031" type="#_x0000_t202" style="width:500pt;height:5pt;margin-top:787pt;margin-left:0;mso-wrap-style:square;position:absolute;visibility:hidden;z-index:251664384">
            <v:textbox>
              <w:txbxContent>
                <w:p w:rsidR="00141CEC" w:rsidRPr="00141CEC" w14:paraId="48B4816B" w14:textId="4FD5B36C">
                  <w:pPr>
                    <w:rPr>
                      <w:rFonts w:ascii="黑体" w:eastAsia="黑体"/>
                      <w:sz w:val="24"/>
                    </w:rPr>
                  </w:pPr>
                  <w:r w:rsidRPr="00141CEC">
                    <w:rPr>
                      <w:rFonts w:ascii="黑体" w:eastAsia="黑体" w:hint="eastAsia"/>
                      <w:sz w:val="24"/>
                    </w:rPr>
                    <w:t>红外线温度计项目投资分析及可行性报告 全文共7页，当前为第7页。</w:t>
                  </w:r>
                </w:p>
              </w:txbxContent>
            </v:textbox>
          </v:shape>
        </w:pict>
      </w:r>
      <w:r>
        <w:rPr>
          <w:rFonts w:ascii="仿宋" w:eastAsia="仿宋" w:hAnsi="仿宋" w:cs="仿宋"/>
          <w:b/>
          <w:bCs/>
          <w:sz w:val="28"/>
          <w:szCs w:val="28"/>
        </w:rPr>
        <w:t>主要经济指标一览表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542BEA89"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2000" w:type="dxa"/>
            <w:shd w:val="clear" w:color="auto" w:fill="auto"/>
            <w:vAlign w:val="center"/>
          </w:tcPr>
          <w:p w:rsidR="00141CEC" w:rsidRPr="00722E63" w14:paraId="04EB290B" w14:textId="77777777">
            <w:r w:rsidRPr="00722E63">
              <w:rPr>
                <w:rFonts w:ascii="仿宋" w:eastAsia="仿宋" w:hAnsi="仿宋"/>
                <w:b/>
              </w:rPr>
              <w:t>序号</w:t>
            </w:r>
          </w:p>
        </w:tc>
        <w:tc>
          <w:tcPr>
            <w:tcW w:w="2000" w:type="dxa"/>
            <w:shd w:val="clear" w:color="auto" w:fill="auto"/>
            <w:vAlign w:val="center"/>
          </w:tcPr>
          <w:p w:rsidR="00141CEC" w:rsidRPr="00722E63" w14:paraId="4C924597" w14:textId="77777777">
            <w:r w:rsidRPr="00722E63">
              <w:rPr>
                <w:rFonts w:ascii="仿宋" w:eastAsia="仿宋" w:hAnsi="仿宋"/>
                <w:b/>
              </w:rPr>
              <w:t>项目</w:t>
            </w:r>
          </w:p>
        </w:tc>
        <w:tc>
          <w:tcPr>
            <w:tcW w:w="2000" w:type="dxa"/>
            <w:shd w:val="clear" w:color="auto" w:fill="auto"/>
            <w:vAlign w:val="center"/>
          </w:tcPr>
          <w:p w:rsidR="00141CEC" w:rsidRPr="00722E63" w14:paraId="22848D58" w14:textId="77777777">
            <w:r w:rsidRPr="00722E63">
              <w:rPr>
                <w:rFonts w:ascii="仿宋" w:eastAsia="仿宋" w:hAnsi="仿宋"/>
                <w:b/>
              </w:rPr>
              <w:t>单位</w:t>
            </w:r>
          </w:p>
        </w:tc>
        <w:tc>
          <w:tcPr>
            <w:tcW w:w="2000" w:type="dxa"/>
            <w:shd w:val="clear" w:color="auto" w:fill="auto"/>
            <w:vAlign w:val="center"/>
          </w:tcPr>
          <w:p w:rsidR="00141CEC" w:rsidRPr="00722E63" w14:paraId="522F3A7D" w14:textId="77777777">
            <w:r w:rsidRPr="00722E63">
              <w:rPr>
                <w:rFonts w:ascii="仿宋" w:eastAsia="仿宋" w:hAnsi="仿宋"/>
                <w:b/>
              </w:rPr>
              <w:t>指标</w:t>
            </w:r>
          </w:p>
        </w:tc>
        <w:tc>
          <w:tcPr>
            <w:tcW w:w="2000" w:type="dxa"/>
            <w:shd w:val="clear" w:color="auto" w:fill="auto"/>
            <w:vAlign w:val="center"/>
          </w:tcPr>
          <w:p w:rsidR="00141CEC" w:rsidRPr="00722E63" w14:paraId="78E3BF39" w14:textId="77777777">
            <w:r w:rsidRPr="00722E63">
              <w:rPr>
                <w:rFonts w:ascii="仿宋" w:eastAsia="仿宋" w:hAnsi="仿宋"/>
                <w:b/>
              </w:rPr>
              <w:t>备注</w:t>
            </w:r>
          </w:p>
        </w:tc>
      </w:tr>
      <w:tr w14:paraId="499E52F0" w14:textId="77777777" w:rsidTr="007F1D13">
        <w:tblPrEx>
          <w:tblW w:w="0" w:type="auto"/>
          <w:tblLook w:val="04A0"/>
        </w:tblPrEx>
        <w:tc>
          <w:tcPr>
            <w:tcW w:w="0" w:type="dxa"/>
            <w:shd w:val="clear" w:color="auto" w:fill="auto"/>
            <w:vAlign w:val="center"/>
          </w:tcPr>
          <w:p w:rsidR="00141CEC" w:rsidRPr="00722E63" w14:paraId="33D17B49" w14:textId="77777777">
            <w:r w:rsidRPr="00722E63">
              <w:rPr>
                <w:rFonts w:ascii="仿宋" w:eastAsia="仿宋" w:hAnsi="仿宋"/>
                <w:sz w:val="20"/>
                <w:szCs w:val="20"/>
              </w:rPr>
              <w:t>1</w:t>
            </w:r>
          </w:p>
        </w:tc>
        <w:tc>
          <w:tcPr>
            <w:tcW w:w="0" w:type="dxa"/>
            <w:shd w:val="clear" w:color="auto" w:fill="auto"/>
            <w:vAlign w:val="center"/>
          </w:tcPr>
          <w:p w:rsidR="00141CEC" w:rsidRPr="00722E63" w14:paraId="0673807B" w14:textId="77777777">
            <w:r w:rsidRPr="00722E63">
              <w:rPr>
                <w:rFonts w:ascii="仿宋" w:eastAsia="仿宋" w:hAnsi="仿宋"/>
                <w:sz w:val="20"/>
                <w:szCs w:val="20"/>
              </w:rPr>
              <w:t>占地面积</w:t>
            </w:r>
          </w:p>
        </w:tc>
        <w:tc>
          <w:tcPr>
            <w:tcW w:w="0" w:type="dxa"/>
            <w:shd w:val="clear" w:color="auto" w:fill="auto"/>
            <w:vAlign w:val="center"/>
          </w:tcPr>
          <w:p w:rsidR="00141CEC" w:rsidRPr="00722E63" w14:paraId="1814A3CF" w14:textId="77777777">
            <w:r w:rsidRPr="00722E63">
              <w:rPr>
                <w:rFonts w:ascii="仿宋" w:eastAsia="仿宋" w:hAnsi="仿宋"/>
                <w:sz w:val="20"/>
                <w:szCs w:val="20"/>
              </w:rPr>
              <w:t>平方米</w:t>
            </w:r>
          </w:p>
        </w:tc>
        <w:tc>
          <w:tcPr>
            <w:tcW w:w="0" w:type="dxa"/>
            <w:shd w:val="clear" w:color="auto" w:fill="auto"/>
            <w:vAlign w:val="center"/>
          </w:tcPr>
          <w:p w:rsidR="00141CEC" w:rsidRPr="00722E63" w14:paraId="6ADD0DB8" w14:textId="77777777">
            <w:r w:rsidRPr="00722E63">
              <w:rPr>
                <w:rFonts w:ascii="仿宋" w:eastAsia="仿宋" w:hAnsi="仿宋"/>
                <w:sz w:val="20"/>
                <w:szCs w:val="20"/>
              </w:rPr>
              <w:t>40920.45</w:t>
            </w:r>
          </w:p>
        </w:tc>
        <w:tc>
          <w:tcPr>
            <w:tcW w:w="0" w:type="dxa"/>
            <w:shd w:val="clear" w:color="auto" w:fill="auto"/>
            <w:vAlign w:val="center"/>
          </w:tcPr>
          <w:p w:rsidR="00141CEC" w:rsidRPr="00722E63" w14:paraId="3D643DA9" w14:textId="77777777">
            <w:r w:rsidRPr="00722E63">
              <w:rPr>
                <w:rFonts w:ascii="仿宋" w:eastAsia="仿宋" w:hAnsi="仿宋"/>
                <w:sz w:val="20"/>
                <w:szCs w:val="20"/>
              </w:rPr>
              <w:t>61.35</w:t>
            </w:r>
            <w:r w:rsidRPr="00722E63">
              <w:rPr>
                <w:rFonts w:ascii="仿宋" w:eastAsia="仿宋" w:hAnsi="仿宋"/>
                <w:sz w:val="20"/>
                <w:szCs w:val="20"/>
              </w:rPr>
              <w:t>亩</w:t>
            </w:r>
          </w:p>
        </w:tc>
      </w:tr>
      <w:tr w14:paraId="77F52D4E" w14:textId="77777777" w:rsidTr="007F1D13">
        <w:tblPrEx>
          <w:tblW w:w="0" w:type="auto"/>
          <w:tblLook w:val="04A0"/>
        </w:tblPrEx>
        <w:tc>
          <w:tcPr>
            <w:tcW w:w="0" w:type="dxa"/>
            <w:shd w:val="clear" w:color="auto" w:fill="auto"/>
            <w:vAlign w:val="center"/>
          </w:tcPr>
          <w:p w:rsidR="00141CEC" w:rsidRPr="00722E63" w14:paraId="59E09328" w14:textId="77777777">
            <w:r w:rsidRPr="00722E63">
              <w:rPr>
                <w:rFonts w:ascii="仿宋" w:eastAsia="仿宋" w:hAnsi="仿宋"/>
                <w:sz w:val="20"/>
                <w:szCs w:val="20"/>
              </w:rPr>
              <w:t>1.1</w:t>
            </w:r>
          </w:p>
        </w:tc>
        <w:tc>
          <w:tcPr>
            <w:tcW w:w="0" w:type="dxa"/>
            <w:shd w:val="clear" w:color="auto" w:fill="auto"/>
            <w:vAlign w:val="center"/>
          </w:tcPr>
          <w:p w:rsidR="00141CEC" w:rsidRPr="00722E63" w14:paraId="177A5ACC" w14:textId="77777777">
            <w:r w:rsidRPr="00722E63">
              <w:rPr>
                <w:rFonts w:ascii="仿宋" w:eastAsia="仿宋" w:hAnsi="仿宋"/>
                <w:sz w:val="20"/>
                <w:szCs w:val="20"/>
              </w:rPr>
              <w:t>容积率</w:t>
            </w:r>
          </w:p>
        </w:tc>
        <w:tc>
          <w:tcPr>
            <w:tcW w:w="0" w:type="dxa"/>
            <w:shd w:val="clear" w:color="auto" w:fill="auto"/>
            <w:vAlign w:val="center"/>
          </w:tcPr>
          <w:p w:rsidR="00141CEC" w:rsidRPr="00722E63" w14:paraId="4BFA01DA" w14:textId="77777777"/>
        </w:tc>
        <w:tc>
          <w:tcPr>
            <w:tcW w:w="0" w:type="dxa"/>
            <w:shd w:val="clear" w:color="auto" w:fill="auto"/>
            <w:vAlign w:val="center"/>
          </w:tcPr>
          <w:p w:rsidR="00141CEC" w:rsidRPr="00722E63" w14:paraId="5125D572" w14:textId="77777777">
            <w:r w:rsidRPr="00722E63">
              <w:rPr>
                <w:rFonts w:ascii="仿宋" w:eastAsia="仿宋" w:hAnsi="仿宋"/>
                <w:sz w:val="20"/>
                <w:szCs w:val="20"/>
              </w:rPr>
              <w:t>1.25</w:t>
            </w:r>
          </w:p>
        </w:tc>
        <w:tc>
          <w:tcPr>
            <w:tcW w:w="0" w:type="dxa"/>
            <w:shd w:val="clear" w:color="auto" w:fill="auto"/>
            <w:vAlign w:val="center"/>
          </w:tcPr>
          <w:p w:rsidR="00141CEC" w:rsidRPr="00722E63" w14:paraId="337A5AAB" w14:textId="77777777"/>
        </w:tc>
      </w:tr>
      <w:tr w14:paraId="1CBFB60D" w14:textId="77777777" w:rsidTr="007F1D13">
        <w:tblPrEx>
          <w:tblW w:w="0" w:type="auto"/>
          <w:tblLook w:val="04A0"/>
        </w:tblPrEx>
        <w:tc>
          <w:tcPr>
            <w:tcW w:w="0" w:type="dxa"/>
            <w:shd w:val="clear" w:color="auto" w:fill="auto"/>
            <w:vAlign w:val="center"/>
          </w:tcPr>
          <w:p w:rsidR="00141CEC" w:rsidRPr="00722E63" w14:paraId="13D80BB7" w14:textId="77777777">
            <w:r w:rsidRPr="00722E63">
              <w:rPr>
                <w:rFonts w:ascii="仿宋" w:eastAsia="仿宋" w:hAnsi="仿宋"/>
                <w:sz w:val="20"/>
                <w:szCs w:val="20"/>
              </w:rPr>
              <w:t>1.2</w:t>
            </w:r>
          </w:p>
        </w:tc>
        <w:tc>
          <w:tcPr>
            <w:tcW w:w="0" w:type="dxa"/>
            <w:shd w:val="clear" w:color="auto" w:fill="auto"/>
            <w:vAlign w:val="center"/>
          </w:tcPr>
          <w:p w:rsidR="00141CEC" w:rsidRPr="00722E63" w14:paraId="6246210D" w14:textId="77777777">
            <w:r w:rsidRPr="00722E63">
              <w:rPr>
                <w:rFonts w:ascii="仿宋" w:eastAsia="仿宋" w:hAnsi="仿宋"/>
                <w:sz w:val="20"/>
                <w:szCs w:val="20"/>
              </w:rPr>
              <w:t>建筑系数</w:t>
            </w:r>
          </w:p>
        </w:tc>
        <w:tc>
          <w:tcPr>
            <w:tcW w:w="0" w:type="dxa"/>
            <w:shd w:val="clear" w:color="auto" w:fill="auto"/>
            <w:vAlign w:val="center"/>
          </w:tcPr>
          <w:p w:rsidR="00141CEC" w:rsidRPr="00722E63" w14:paraId="376EEB0E" w14:textId="77777777"/>
        </w:tc>
        <w:tc>
          <w:tcPr>
            <w:tcW w:w="0" w:type="dxa"/>
            <w:shd w:val="clear" w:color="auto" w:fill="auto"/>
            <w:vAlign w:val="center"/>
          </w:tcPr>
          <w:p w:rsidR="00141CEC" w:rsidRPr="00722E63" w14:paraId="353C512D" w14:textId="77777777">
            <w:r w:rsidRPr="00722E63">
              <w:rPr>
                <w:rFonts w:ascii="仿宋" w:eastAsia="仿宋" w:hAnsi="仿宋"/>
                <w:sz w:val="20"/>
                <w:szCs w:val="20"/>
              </w:rPr>
              <w:t>51.93%</w:t>
            </w:r>
          </w:p>
        </w:tc>
        <w:tc>
          <w:tcPr>
            <w:tcW w:w="0" w:type="dxa"/>
            <w:shd w:val="clear" w:color="auto" w:fill="auto"/>
            <w:vAlign w:val="center"/>
          </w:tcPr>
          <w:p w:rsidR="00141CEC" w:rsidRPr="00722E63" w14:paraId="66030410" w14:textId="77777777"/>
        </w:tc>
      </w:tr>
      <w:tr w14:paraId="398B238F" w14:textId="77777777" w:rsidTr="007F1D13">
        <w:tblPrEx>
          <w:tblW w:w="0" w:type="auto"/>
          <w:tblLook w:val="04A0"/>
        </w:tblPrEx>
        <w:tc>
          <w:tcPr>
            <w:tcW w:w="0" w:type="dxa"/>
            <w:shd w:val="clear" w:color="auto" w:fill="auto"/>
            <w:vAlign w:val="center"/>
          </w:tcPr>
          <w:p w:rsidR="00141CEC" w:rsidRPr="00722E63" w14:paraId="01B7DB35" w14:textId="77777777">
            <w:r w:rsidRPr="00722E63">
              <w:rPr>
                <w:rFonts w:ascii="仿宋" w:eastAsia="仿宋" w:hAnsi="仿宋"/>
                <w:sz w:val="20"/>
                <w:szCs w:val="20"/>
              </w:rPr>
              <w:t>1.3</w:t>
            </w:r>
          </w:p>
        </w:tc>
        <w:tc>
          <w:tcPr>
            <w:tcW w:w="0" w:type="dxa"/>
            <w:shd w:val="clear" w:color="auto" w:fill="auto"/>
            <w:vAlign w:val="center"/>
          </w:tcPr>
          <w:p w:rsidR="00141CEC" w:rsidRPr="00722E63" w14:paraId="05612280" w14:textId="77777777">
            <w:r w:rsidRPr="00722E63">
              <w:rPr>
                <w:rFonts w:ascii="仿宋" w:eastAsia="仿宋" w:hAnsi="仿宋"/>
                <w:sz w:val="20"/>
                <w:szCs w:val="20"/>
              </w:rPr>
              <w:t>投资强度</w:t>
            </w:r>
          </w:p>
        </w:tc>
        <w:tc>
          <w:tcPr>
            <w:tcW w:w="0" w:type="dxa"/>
            <w:shd w:val="clear" w:color="auto" w:fill="auto"/>
            <w:vAlign w:val="center"/>
          </w:tcPr>
          <w:p w:rsidR="00141CEC" w:rsidRPr="00722E63" w14:paraId="7A753C59" w14:textId="77777777">
            <w:r w:rsidRPr="00722E63">
              <w:rPr>
                <w:rFonts w:ascii="仿宋" w:eastAsia="仿宋" w:hAnsi="仿宋"/>
                <w:sz w:val="20"/>
                <w:szCs w:val="20"/>
              </w:rPr>
              <w:t>万元</w:t>
            </w:r>
            <w:r w:rsidRPr="00722E63">
              <w:rPr>
                <w:rFonts w:ascii="仿宋" w:eastAsia="仿宋" w:hAnsi="仿宋"/>
                <w:sz w:val="20"/>
                <w:szCs w:val="20"/>
              </w:rPr>
              <w:t>/</w:t>
            </w:r>
            <w:r w:rsidRPr="00722E63">
              <w:rPr>
                <w:rFonts w:ascii="仿宋" w:eastAsia="仿宋" w:hAnsi="仿宋"/>
                <w:sz w:val="20"/>
                <w:szCs w:val="20"/>
              </w:rPr>
              <w:t>亩</w:t>
            </w:r>
          </w:p>
        </w:tc>
        <w:tc>
          <w:tcPr>
            <w:tcW w:w="0" w:type="dxa"/>
            <w:shd w:val="clear" w:color="auto" w:fill="auto"/>
            <w:vAlign w:val="center"/>
          </w:tcPr>
          <w:p w:rsidR="00141CEC" w:rsidRPr="00722E63" w14:paraId="7E992DD6" w14:textId="77777777">
            <w:r w:rsidRPr="00722E63">
              <w:rPr>
                <w:rFonts w:ascii="仿宋" w:eastAsia="仿宋" w:hAnsi="仿宋"/>
                <w:sz w:val="20"/>
                <w:szCs w:val="20"/>
              </w:rPr>
              <w:t>186.22</w:t>
            </w:r>
          </w:p>
        </w:tc>
        <w:tc>
          <w:tcPr>
            <w:tcW w:w="0" w:type="dxa"/>
            <w:shd w:val="clear" w:color="auto" w:fill="auto"/>
            <w:vAlign w:val="center"/>
          </w:tcPr>
          <w:p w:rsidR="00141CEC" w:rsidRPr="00722E63" w14:paraId="5580640D" w14:textId="77777777"/>
        </w:tc>
      </w:tr>
      <w:tr w14:paraId="3AEC3CA3" w14:textId="77777777" w:rsidTr="007F1D13">
        <w:tblPrEx>
          <w:tblW w:w="0" w:type="auto"/>
          <w:tblLook w:val="04A0"/>
        </w:tblPrEx>
        <w:tc>
          <w:tcPr>
            <w:tcW w:w="0" w:type="dxa"/>
            <w:shd w:val="clear" w:color="auto" w:fill="auto"/>
            <w:vAlign w:val="center"/>
          </w:tcPr>
          <w:p w:rsidR="00141CEC" w:rsidRPr="00722E63" w14:paraId="29E000D0" w14:textId="77777777">
            <w:r w:rsidRPr="00722E63">
              <w:rPr>
                <w:rFonts w:ascii="仿宋" w:eastAsia="仿宋" w:hAnsi="仿宋"/>
                <w:sz w:val="20"/>
                <w:szCs w:val="20"/>
              </w:rPr>
              <w:t>1.4</w:t>
            </w:r>
          </w:p>
        </w:tc>
        <w:tc>
          <w:tcPr>
            <w:tcW w:w="0" w:type="dxa"/>
            <w:shd w:val="clear" w:color="auto" w:fill="auto"/>
            <w:vAlign w:val="center"/>
          </w:tcPr>
          <w:p w:rsidR="00141CEC" w:rsidRPr="00722E63" w14:paraId="118BF991" w14:textId="77777777">
            <w:r w:rsidRPr="00722E63">
              <w:rPr>
                <w:rFonts w:ascii="仿宋" w:eastAsia="仿宋" w:hAnsi="仿宋"/>
                <w:sz w:val="20"/>
                <w:szCs w:val="20"/>
              </w:rPr>
              <w:t>基底面积</w:t>
            </w:r>
          </w:p>
        </w:tc>
        <w:tc>
          <w:tcPr>
            <w:tcW w:w="0" w:type="dxa"/>
            <w:shd w:val="clear" w:color="auto" w:fill="auto"/>
            <w:vAlign w:val="center"/>
          </w:tcPr>
          <w:p w:rsidR="00141CEC" w:rsidRPr="00722E63" w14:paraId="41F1E686" w14:textId="77777777">
            <w:r w:rsidRPr="00722E63">
              <w:rPr>
                <w:rFonts w:ascii="仿宋" w:eastAsia="仿宋" w:hAnsi="仿宋"/>
                <w:sz w:val="20"/>
                <w:szCs w:val="20"/>
              </w:rPr>
              <w:t>平方米</w:t>
            </w:r>
          </w:p>
        </w:tc>
        <w:tc>
          <w:tcPr>
            <w:tcW w:w="0" w:type="dxa"/>
            <w:shd w:val="clear" w:color="auto" w:fill="auto"/>
            <w:vAlign w:val="center"/>
          </w:tcPr>
          <w:p w:rsidR="00141CEC" w:rsidRPr="00722E63" w14:paraId="78257B04" w14:textId="77777777">
            <w:r w:rsidRPr="00722E63">
              <w:rPr>
                <w:rFonts w:ascii="仿宋" w:eastAsia="仿宋" w:hAnsi="仿宋"/>
                <w:sz w:val="20"/>
                <w:szCs w:val="20"/>
              </w:rPr>
              <w:t>21249.99</w:t>
            </w:r>
          </w:p>
        </w:tc>
        <w:tc>
          <w:tcPr>
            <w:tcW w:w="0" w:type="dxa"/>
            <w:shd w:val="clear" w:color="auto" w:fill="auto"/>
            <w:vAlign w:val="center"/>
          </w:tcPr>
          <w:p w:rsidR="00141CEC" w:rsidRPr="00722E63" w14:paraId="50ED4E93" w14:textId="77777777"/>
        </w:tc>
      </w:tr>
      <w:tr w14:paraId="12D2D893" w14:textId="77777777" w:rsidTr="007F1D13">
        <w:tblPrEx>
          <w:tblW w:w="0" w:type="auto"/>
          <w:tblLook w:val="04A0"/>
        </w:tblPrEx>
        <w:tc>
          <w:tcPr>
            <w:tcW w:w="0" w:type="dxa"/>
            <w:shd w:val="clear" w:color="auto" w:fill="auto"/>
            <w:vAlign w:val="center"/>
          </w:tcPr>
          <w:p w:rsidR="00141CEC" w:rsidRPr="00722E63" w14:paraId="13DF0DE3" w14:textId="77777777">
            <w:r w:rsidRPr="00722E63">
              <w:rPr>
                <w:rFonts w:ascii="仿宋" w:eastAsia="仿宋" w:hAnsi="仿宋"/>
                <w:sz w:val="20"/>
                <w:szCs w:val="20"/>
              </w:rPr>
              <w:t>1.5</w:t>
            </w:r>
          </w:p>
        </w:tc>
        <w:tc>
          <w:tcPr>
            <w:tcW w:w="0" w:type="dxa"/>
            <w:shd w:val="clear" w:color="auto" w:fill="auto"/>
            <w:vAlign w:val="center"/>
          </w:tcPr>
          <w:p w:rsidR="00141CEC" w:rsidRPr="00722E63" w14:paraId="6F247AAE" w14:textId="77777777">
            <w:r w:rsidRPr="00722E63">
              <w:rPr>
                <w:rFonts w:ascii="仿宋" w:eastAsia="仿宋" w:hAnsi="仿宋"/>
                <w:sz w:val="20"/>
                <w:szCs w:val="20"/>
              </w:rPr>
              <w:t>总建筑面积</w:t>
            </w:r>
          </w:p>
        </w:tc>
        <w:tc>
          <w:tcPr>
            <w:tcW w:w="0" w:type="dxa"/>
            <w:shd w:val="clear" w:color="auto" w:fill="auto"/>
            <w:vAlign w:val="center"/>
          </w:tcPr>
          <w:p w:rsidR="00141CEC" w:rsidRPr="00722E63" w14:paraId="65834E69" w14:textId="77777777">
            <w:r w:rsidRPr="00722E63">
              <w:rPr>
                <w:rFonts w:ascii="仿宋" w:eastAsia="仿宋" w:hAnsi="仿宋"/>
                <w:sz w:val="20"/>
                <w:szCs w:val="20"/>
              </w:rPr>
              <w:t>平方米</w:t>
            </w:r>
          </w:p>
        </w:tc>
        <w:tc>
          <w:tcPr>
            <w:tcW w:w="0" w:type="dxa"/>
            <w:shd w:val="clear" w:color="auto" w:fill="auto"/>
            <w:vAlign w:val="center"/>
          </w:tcPr>
          <w:p w:rsidR="00141CEC" w:rsidRPr="00722E63" w14:paraId="7963ECE1" w14:textId="77777777">
            <w:r w:rsidRPr="00722E63">
              <w:rPr>
                <w:rFonts w:ascii="仿宋" w:eastAsia="仿宋" w:hAnsi="仿宋"/>
                <w:sz w:val="20"/>
                <w:szCs w:val="20"/>
              </w:rPr>
              <w:t>51150.56</w:t>
            </w:r>
          </w:p>
        </w:tc>
        <w:tc>
          <w:tcPr>
            <w:tcW w:w="0" w:type="dxa"/>
            <w:shd w:val="clear" w:color="auto" w:fill="auto"/>
            <w:vAlign w:val="center"/>
          </w:tcPr>
          <w:p w:rsidR="00141CEC" w:rsidRPr="00722E63" w14:paraId="098372AC" w14:textId="77777777"/>
        </w:tc>
      </w:tr>
      <w:tr w14:paraId="3E21F3BD" w14:textId="77777777" w:rsidTr="007F1D13">
        <w:tblPrEx>
          <w:tblW w:w="0" w:type="auto"/>
          <w:tblLook w:val="04A0"/>
        </w:tblPrEx>
        <w:tc>
          <w:tcPr>
            <w:tcW w:w="0" w:type="dxa"/>
            <w:shd w:val="clear" w:color="auto" w:fill="auto"/>
            <w:vAlign w:val="center"/>
          </w:tcPr>
          <w:p w:rsidR="00141CEC" w:rsidRPr="00722E63" w14:paraId="3DCB39B2" w14:textId="77777777">
            <w:r w:rsidRPr="00722E63">
              <w:rPr>
                <w:rFonts w:ascii="仿宋" w:eastAsia="仿宋" w:hAnsi="仿宋"/>
                <w:sz w:val="20"/>
                <w:szCs w:val="20"/>
              </w:rPr>
              <w:t>1.6</w:t>
            </w:r>
          </w:p>
        </w:tc>
        <w:tc>
          <w:tcPr>
            <w:tcW w:w="0" w:type="dxa"/>
            <w:shd w:val="clear" w:color="auto" w:fill="auto"/>
            <w:vAlign w:val="center"/>
          </w:tcPr>
          <w:p w:rsidR="00141CEC" w:rsidRPr="00722E63" w14:paraId="387147A4" w14:textId="77777777">
            <w:r w:rsidRPr="00722E63">
              <w:rPr>
                <w:rFonts w:ascii="仿宋" w:eastAsia="仿宋" w:hAnsi="仿宋"/>
                <w:sz w:val="20"/>
                <w:szCs w:val="20"/>
              </w:rPr>
              <w:t>绿化面积</w:t>
            </w:r>
          </w:p>
        </w:tc>
        <w:tc>
          <w:tcPr>
            <w:tcW w:w="0" w:type="dxa"/>
            <w:shd w:val="clear" w:color="auto" w:fill="auto"/>
            <w:vAlign w:val="center"/>
          </w:tcPr>
          <w:p w:rsidR="00141CEC" w:rsidRPr="00722E63" w14:paraId="6CD64095" w14:textId="77777777">
            <w:r w:rsidRPr="00722E63">
              <w:rPr>
                <w:rFonts w:ascii="仿宋" w:eastAsia="仿宋" w:hAnsi="仿宋"/>
                <w:sz w:val="20"/>
                <w:szCs w:val="20"/>
              </w:rPr>
              <w:t>平方米</w:t>
            </w:r>
          </w:p>
        </w:tc>
        <w:tc>
          <w:tcPr>
            <w:tcW w:w="0" w:type="dxa"/>
            <w:shd w:val="clear" w:color="auto" w:fill="auto"/>
            <w:vAlign w:val="center"/>
          </w:tcPr>
          <w:p w:rsidR="00141CEC" w:rsidRPr="00722E63" w14:paraId="72788472" w14:textId="77777777">
            <w:r w:rsidRPr="00722E63">
              <w:rPr>
                <w:rFonts w:ascii="仿宋" w:eastAsia="仿宋" w:hAnsi="仿宋"/>
                <w:sz w:val="20"/>
                <w:szCs w:val="20"/>
              </w:rPr>
              <w:t>3594.07</w:t>
            </w:r>
          </w:p>
        </w:tc>
        <w:tc>
          <w:tcPr>
            <w:tcW w:w="0" w:type="dxa"/>
            <w:shd w:val="clear" w:color="auto" w:fill="auto"/>
            <w:vAlign w:val="center"/>
          </w:tcPr>
          <w:p w:rsidR="00141CEC" w:rsidRPr="00722E63" w14:paraId="147DEE0C" w14:textId="77777777">
            <w:r w:rsidRPr="00722E63">
              <w:rPr>
                <w:rFonts w:ascii="仿宋" w:eastAsia="仿宋" w:hAnsi="仿宋"/>
                <w:sz w:val="20"/>
                <w:szCs w:val="20"/>
              </w:rPr>
              <w:t>绿化率</w:t>
            </w:r>
            <w:r w:rsidRPr="00722E63">
              <w:rPr>
                <w:rFonts w:ascii="仿宋" w:eastAsia="仿宋" w:hAnsi="仿宋"/>
                <w:sz w:val="20"/>
                <w:szCs w:val="20"/>
              </w:rPr>
              <w:t>7.03%</w:t>
            </w:r>
          </w:p>
        </w:tc>
      </w:tr>
      <w:tr w14:paraId="1ECAE5D3" w14:textId="77777777" w:rsidTr="007F1D13">
        <w:tblPrEx>
          <w:tblW w:w="0" w:type="auto"/>
          <w:tblLook w:val="04A0"/>
        </w:tblPrEx>
        <w:tc>
          <w:tcPr>
            <w:tcW w:w="0" w:type="dxa"/>
            <w:shd w:val="clear" w:color="auto" w:fill="auto"/>
            <w:vAlign w:val="center"/>
          </w:tcPr>
          <w:p w:rsidR="00141CEC" w:rsidRPr="00722E63" w14:paraId="37906809" w14:textId="77777777">
            <w:r w:rsidRPr="00722E63">
              <w:rPr>
                <w:rFonts w:ascii="仿宋" w:eastAsia="仿宋" w:hAnsi="仿宋"/>
                <w:sz w:val="20"/>
                <w:szCs w:val="20"/>
              </w:rPr>
              <w:t>2</w:t>
            </w:r>
          </w:p>
        </w:tc>
        <w:tc>
          <w:tcPr>
            <w:tcW w:w="0" w:type="dxa"/>
            <w:shd w:val="clear" w:color="auto" w:fill="auto"/>
            <w:vAlign w:val="center"/>
          </w:tcPr>
          <w:p w:rsidR="00141CEC" w:rsidRPr="00722E63" w14:paraId="39F3FAF6" w14:textId="77777777">
            <w:r w:rsidRPr="00722E63">
              <w:rPr>
                <w:rFonts w:ascii="仿宋" w:eastAsia="仿宋" w:hAnsi="仿宋"/>
                <w:sz w:val="20"/>
                <w:szCs w:val="20"/>
              </w:rPr>
              <w:t>总投资</w:t>
            </w:r>
          </w:p>
        </w:tc>
        <w:tc>
          <w:tcPr>
            <w:tcW w:w="0" w:type="dxa"/>
            <w:shd w:val="clear" w:color="auto" w:fill="auto"/>
            <w:vAlign w:val="center"/>
          </w:tcPr>
          <w:p w:rsidR="00141CEC" w:rsidRPr="00722E63" w14:paraId="5FEF731A" w14:textId="77777777">
            <w:r w:rsidRPr="00722E63">
              <w:rPr>
                <w:rFonts w:ascii="仿宋" w:eastAsia="仿宋" w:hAnsi="仿宋"/>
                <w:sz w:val="20"/>
                <w:szCs w:val="20"/>
              </w:rPr>
              <w:t>万元</w:t>
            </w:r>
          </w:p>
        </w:tc>
        <w:tc>
          <w:tcPr>
            <w:tcW w:w="0" w:type="dxa"/>
            <w:shd w:val="clear" w:color="auto" w:fill="auto"/>
            <w:vAlign w:val="center"/>
          </w:tcPr>
          <w:p w:rsidR="00141CEC" w:rsidRPr="00722E63" w14:paraId="001F8E15" w14:textId="77777777">
            <w:r w:rsidRPr="00722E63">
              <w:rPr>
                <w:rFonts w:ascii="仿宋" w:eastAsia="仿宋" w:hAnsi="仿宋"/>
                <w:sz w:val="20"/>
                <w:szCs w:val="20"/>
              </w:rPr>
              <w:t>15327.68</w:t>
            </w:r>
          </w:p>
        </w:tc>
        <w:tc>
          <w:tcPr>
            <w:tcW w:w="0" w:type="dxa"/>
            <w:shd w:val="clear" w:color="auto" w:fill="auto"/>
            <w:vAlign w:val="center"/>
          </w:tcPr>
          <w:p w:rsidR="00141CEC" w:rsidRPr="00722E63" w14:paraId="559A62BE" w14:textId="77777777"/>
        </w:tc>
      </w:tr>
    </w:tbl>
    <w:p>
      <w:pPr>
        <w:sectPr w:rsidSect="00A02F19">
          <w:headerReference w:type="default" r:id="rId11"/>
          <w:type w:val="nextPage"/>
          <w:pgSz w:w="12240" w:h="15840"/>
          <w:pgMar w:top="1800" w:right="1200" w:bottom="1200" w:left="1200" w:header="720" w:footer="720" w:gutter="0"/>
          <w:pgNumType w:start="7"/>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53FC5958"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141CEC" w:rsidRPr="00722E63" w14:paraId="68DF867F" w14:textId="77777777">
            <w:r w:rsidRPr="00722E63">
              <w:rPr>
                <w:rFonts w:ascii="仿宋" w:eastAsia="仿宋" w:hAnsi="仿宋"/>
                <w:sz w:val="20"/>
                <w:szCs w:val="20"/>
              </w:rPr>
              <w:t>2.1</w:t>
            </w:r>
          </w:p>
        </w:tc>
        <w:tc>
          <w:tcPr>
            <w:tcW w:w="0" w:type="dxa"/>
            <w:shd w:val="clear" w:color="auto" w:fill="auto"/>
            <w:vAlign w:val="center"/>
          </w:tcPr>
          <w:p w:rsidR="00141CEC" w:rsidRPr="00722E63" w14:paraId="6237B4D7" w14:textId="77777777">
            <w:r w:rsidRPr="00722E63">
              <w:rPr>
                <w:rFonts w:ascii="仿宋" w:eastAsia="仿宋" w:hAnsi="仿宋"/>
                <w:sz w:val="20"/>
                <w:szCs w:val="20"/>
              </w:rPr>
              <w:t>固定资产投资</w:t>
            </w:r>
          </w:p>
        </w:tc>
        <w:tc>
          <w:tcPr>
            <w:tcW w:w="0" w:type="dxa"/>
            <w:shd w:val="clear" w:color="auto" w:fill="auto"/>
            <w:vAlign w:val="center"/>
          </w:tcPr>
          <w:p w:rsidR="00141CEC" w:rsidRPr="00722E63" w14:paraId="0E217BDE" w14:textId="77777777">
            <w:r w:rsidRPr="00722E63">
              <w:rPr>
                <w:rFonts w:ascii="仿宋" w:eastAsia="仿宋" w:hAnsi="仿宋"/>
                <w:sz w:val="20"/>
                <w:szCs w:val="20"/>
              </w:rPr>
              <w:t>万元</w:t>
            </w:r>
          </w:p>
        </w:tc>
        <w:tc>
          <w:tcPr>
            <w:tcW w:w="0" w:type="dxa"/>
            <w:shd w:val="clear" w:color="auto" w:fill="auto"/>
            <w:vAlign w:val="center"/>
          </w:tcPr>
          <w:p w:rsidR="00141CEC" w:rsidRPr="00722E63" w14:paraId="3599AC5F" w14:textId="77777777">
            <w:r w:rsidRPr="00722E63">
              <w:rPr>
                <w:rFonts w:ascii="仿宋" w:eastAsia="仿宋" w:hAnsi="仿宋"/>
                <w:sz w:val="20"/>
                <w:szCs w:val="20"/>
              </w:rPr>
              <w:t>11424.60</w:t>
            </w:r>
          </w:p>
        </w:tc>
        <w:tc>
          <w:tcPr>
            <w:tcW w:w="0" w:type="dxa"/>
            <w:shd w:val="clear" w:color="auto" w:fill="auto"/>
            <w:vAlign w:val="center"/>
          </w:tcPr>
          <w:p w:rsidR="00141CEC" w:rsidRPr="00722E63" w14:paraId="63767F3E" w14:textId="77777777"/>
        </w:tc>
      </w:tr>
      <w:tr w14:paraId="6C36B565" w14:textId="77777777" w:rsidTr="007F1D13">
        <w:tblPrEx>
          <w:tblW w:w="0" w:type="auto"/>
          <w:tblLook w:val="04A0"/>
        </w:tblPrEx>
        <w:tc>
          <w:tcPr>
            <w:tcW w:w="0" w:type="dxa"/>
            <w:shd w:val="clear" w:color="auto" w:fill="auto"/>
            <w:vAlign w:val="center"/>
          </w:tcPr>
          <w:p w:rsidR="00141CEC" w:rsidRPr="00722E63" w14:paraId="12FC6D6C" w14:textId="77777777">
            <w:r w:rsidRPr="00722E63">
              <w:rPr>
                <w:rFonts w:ascii="仿宋" w:eastAsia="仿宋" w:hAnsi="仿宋"/>
                <w:sz w:val="20"/>
                <w:szCs w:val="20"/>
              </w:rPr>
              <w:t>2.1.1</w:t>
            </w:r>
          </w:p>
        </w:tc>
        <w:tc>
          <w:tcPr>
            <w:tcW w:w="0" w:type="dxa"/>
            <w:shd w:val="clear" w:color="auto" w:fill="auto"/>
            <w:vAlign w:val="center"/>
          </w:tcPr>
          <w:p w:rsidR="00141CEC" w:rsidRPr="00722E63" w14:paraId="78FE83A6" w14:textId="77777777">
            <w:r w:rsidRPr="00722E63">
              <w:rPr>
                <w:rFonts w:ascii="仿宋" w:eastAsia="仿宋" w:hAnsi="仿宋"/>
                <w:sz w:val="20"/>
                <w:szCs w:val="20"/>
              </w:rPr>
              <w:t>土建工程投资</w:t>
            </w:r>
          </w:p>
        </w:tc>
        <w:tc>
          <w:tcPr>
            <w:tcW w:w="0" w:type="dxa"/>
            <w:shd w:val="clear" w:color="auto" w:fill="auto"/>
            <w:vAlign w:val="center"/>
          </w:tcPr>
          <w:p w:rsidR="00141CEC" w:rsidRPr="00722E63" w14:paraId="570D7914" w14:textId="77777777">
            <w:r w:rsidRPr="00722E63">
              <w:rPr>
                <w:rFonts w:ascii="仿宋" w:eastAsia="仿宋" w:hAnsi="仿宋"/>
                <w:sz w:val="20"/>
                <w:szCs w:val="20"/>
              </w:rPr>
              <w:t>万元</w:t>
            </w:r>
          </w:p>
        </w:tc>
        <w:tc>
          <w:tcPr>
            <w:tcW w:w="0" w:type="dxa"/>
            <w:shd w:val="clear" w:color="auto" w:fill="auto"/>
            <w:vAlign w:val="center"/>
          </w:tcPr>
          <w:p w:rsidR="00141CEC" w:rsidRPr="00722E63" w14:paraId="3AEAE52F" w14:textId="77777777">
            <w:r w:rsidRPr="00722E63">
              <w:rPr>
                <w:rFonts w:ascii="仿宋" w:eastAsia="仿宋" w:hAnsi="仿宋"/>
                <w:sz w:val="20"/>
                <w:szCs w:val="20"/>
              </w:rPr>
              <w:t>4390.94</w:t>
            </w:r>
          </w:p>
        </w:tc>
        <w:tc>
          <w:tcPr>
            <w:tcW w:w="0" w:type="dxa"/>
            <w:shd w:val="clear" w:color="auto" w:fill="auto"/>
            <w:vAlign w:val="center"/>
          </w:tcPr>
          <w:p w:rsidR="00141CEC" w:rsidRPr="00722E63" w14:paraId="60670BA5" w14:textId="77777777"/>
        </w:tc>
      </w:tr>
      <w:tr w14:paraId="55C4A523" w14:textId="77777777" w:rsidTr="007F1D13">
        <w:tblPrEx>
          <w:tblW w:w="0" w:type="auto"/>
          <w:tblLook w:val="04A0"/>
        </w:tblPrEx>
        <w:tc>
          <w:tcPr>
            <w:tcW w:w="0" w:type="dxa"/>
            <w:shd w:val="clear" w:color="auto" w:fill="auto"/>
            <w:vAlign w:val="center"/>
          </w:tcPr>
          <w:p w:rsidR="00141CEC" w:rsidRPr="00722E63" w14:paraId="09D9D895" w14:textId="77777777">
            <w:r w:rsidRPr="00722E63">
              <w:rPr>
                <w:rFonts w:ascii="仿宋" w:eastAsia="仿宋" w:hAnsi="仿宋"/>
                <w:sz w:val="20"/>
                <w:szCs w:val="20"/>
              </w:rPr>
              <w:t>2.1.1.1</w:t>
            </w:r>
          </w:p>
        </w:tc>
        <w:tc>
          <w:tcPr>
            <w:tcW w:w="0" w:type="dxa"/>
            <w:shd w:val="clear" w:color="auto" w:fill="auto"/>
            <w:vAlign w:val="center"/>
          </w:tcPr>
          <w:p w:rsidR="00141CEC" w:rsidRPr="00722E63" w14:paraId="05568D65" w14:textId="77777777">
            <w:r w:rsidRPr="00722E63">
              <w:rPr>
                <w:rFonts w:ascii="仿宋" w:eastAsia="仿宋" w:hAnsi="仿宋"/>
                <w:sz w:val="20"/>
                <w:szCs w:val="20"/>
              </w:rPr>
              <w:t>土建工程投资占比</w:t>
            </w:r>
          </w:p>
        </w:tc>
        <w:tc>
          <w:tcPr>
            <w:tcW w:w="0" w:type="dxa"/>
            <w:shd w:val="clear" w:color="auto" w:fill="auto"/>
            <w:vAlign w:val="center"/>
          </w:tcPr>
          <w:p w:rsidR="00141CEC" w:rsidRPr="00722E63" w14:paraId="647B172F" w14:textId="77777777">
            <w:r w:rsidRPr="00722E63">
              <w:rPr>
                <w:rFonts w:ascii="仿宋" w:eastAsia="仿宋" w:hAnsi="仿宋"/>
                <w:sz w:val="20"/>
                <w:szCs w:val="20"/>
              </w:rPr>
              <w:t>万元</w:t>
            </w:r>
          </w:p>
        </w:tc>
        <w:tc>
          <w:tcPr>
            <w:tcW w:w="0" w:type="dxa"/>
            <w:shd w:val="clear" w:color="auto" w:fill="auto"/>
            <w:vAlign w:val="center"/>
          </w:tcPr>
          <w:p w:rsidR="00141CEC" w:rsidRPr="00722E63" w14:paraId="61354874" w14:textId="77777777">
            <w:r w:rsidRPr="00722E63">
              <w:rPr>
                <w:rFonts w:ascii="仿宋" w:eastAsia="仿宋" w:hAnsi="仿宋"/>
                <w:sz w:val="20"/>
                <w:szCs w:val="20"/>
              </w:rPr>
              <w:t>28.65%</w:t>
            </w:r>
          </w:p>
        </w:tc>
        <w:tc>
          <w:tcPr>
            <w:tcW w:w="0" w:type="dxa"/>
            <w:shd w:val="clear" w:color="auto" w:fill="auto"/>
            <w:vAlign w:val="center"/>
          </w:tcPr>
          <w:p w:rsidR="00141CEC" w:rsidRPr="00722E63" w14:paraId="542976F0" w14:textId="77777777"/>
        </w:tc>
      </w:tr>
      <w:tr w14:paraId="697A0BBE" w14:textId="77777777" w:rsidTr="007F1D13">
        <w:tblPrEx>
          <w:tblW w:w="0" w:type="auto"/>
          <w:tblLook w:val="04A0"/>
        </w:tblPrEx>
        <w:tc>
          <w:tcPr>
            <w:tcW w:w="0" w:type="dxa"/>
            <w:shd w:val="clear" w:color="auto" w:fill="auto"/>
            <w:vAlign w:val="center"/>
          </w:tcPr>
          <w:p w:rsidR="00141CEC" w:rsidRPr="00722E63" w14:paraId="74000248" w14:textId="77777777">
            <w:r w:rsidRPr="00722E63">
              <w:rPr>
                <w:rFonts w:ascii="仿宋" w:eastAsia="仿宋" w:hAnsi="仿宋"/>
                <w:sz w:val="20"/>
                <w:szCs w:val="20"/>
              </w:rPr>
              <w:t>2.1.2</w:t>
            </w:r>
          </w:p>
        </w:tc>
        <w:tc>
          <w:tcPr>
            <w:tcW w:w="0" w:type="dxa"/>
            <w:shd w:val="clear" w:color="auto" w:fill="auto"/>
            <w:vAlign w:val="center"/>
          </w:tcPr>
          <w:p w:rsidR="00141CEC" w:rsidRPr="00722E63" w14:paraId="3F648ACE" w14:textId="77777777">
            <w:r w:rsidRPr="00722E63">
              <w:rPr>
                <w:rFonts w:ascii="仿宋" w:eastAsia="仿宋" w:hAnsi="仿宋"/>
                <w:sz w:val="20"/>
                <w:szCs w:val="20"/>
              </w:rPr>
              <w:t>设备投资</w:t>
            </w:r>
          </w:p>
        </w:tc>
        <w:tc>
          <w:tcPr>
            <w:tcW w:w="0" w:type="dxa"/>
            <w:shd w:val="clear" w:color="auto" w:fill="auto"/>
            <w:vAlign w:val="center"/>
          </w:tcPr>
          <w:p w:rsidR="00141CEC" w:rsidRPr="00722E63" w14:paraId="0F2DC40D" w14:textId="77777777">
            <w:r w:rsidRPr="00722E63">
              <w:rPr>
                <w:rFonts w:ascii="仿宋" w:eastAsia="仿宋" w:hAnsi="仿宋"/>
                <w:sz w:val="20"/>
                <w:szCs w:val="20"/>
              </w:rPr>
              <w:t>万元</w:t>
            </w:r>
          </w:p>
        </w:tc>
        <w:tc>
          <w:tcPr>
            <w:tcW w:w="0" w:type="dxa"/>
            <w:shd w:val="clear" w:color="auto" w:fill="auto"/>
            <w:vAlign w:val="center"/>
          </w:tcPr>
          <w:p w:rsidR="00141CEC" w:rsidRPr="00722E63" w14:paraId="69C6D793" w14:textId="77777777">
            <w:r w:rsidRPr="00722E63">
              <w:rPr>
                <w:rFonts w:ascii="仿宋" w:eastAsia="仿宋" w:hAnsi="仿宋"/>
                <w:sz w:val="20"/>
                <w:szCs w:val="20"/>
              </w:rPr>
              <w:t>3562.64</w:t>
            </w:r>
          </w:p>
        </w:tc>
        <w:tc>
          <w:tcPr>
            <w:tcW w:w="0" w:type="dxa"/>
            <w:shd w:val="clear" w:color="auto" w:fill="auto"/>
            <w:vAlign w:val="center"/>
          </w:tcPr>
          <w:p w:rsidR="00141CEC" w:rsidRPr="00722E63" w14:paraId="0C490CBB" w14:textId="77777777"/>
        </w:tc>
      </w:tr>
      <w:tr w14:paraId="703C9B92" w14:textId="77777777" w:rsidTr="007F1D13">
        <w:tblPrEx>
          <w:tblW w:w="0" w:type="auto"/>
          <w:tblLook w:val="04A0"/>
        </w:tblPrEx>
        <w:tc>
          <w:tcPr>
            <w:tcW w:w="0" w:type="dxa"/>
            <w:shd w:val="clear" w:color="auto" w:fill="auto"/>
            <w:vAlign w:val="center"/>
          </w:tcPr>
          <w:p w:rsidR="00141CEC" w:rsidRPr="00722E63" w14:paraId="0A215F81" w14:textId="77777777">
            <w:r w:rsidRPr="00722E63">
              <w:rPr>
                <w:rFonts w:ascii="仿宋" w:eastAsia="仿宋" w:hAnsi="仿宋"/>
                <w:sz w:val="20"/>
                <w:szCs w:val="20"/>
              </w:rPr>
              <w:t>2.1.2.1</w:t>
            </w:r>
          </w:p>
        </w:tc>
        <w:tc>
          <w:tcPr>
            <w:tcW w:w="0" w:type="dxa"/>
            <w:shd w:val="clear" w:color="auto" w:fill="auto"/>
            <w:vAlign w:val="center"/>
          </w:tcPr>
          <w:p w:rsidR="00141CEC" w:rsidRPr="00722E63" w14:paraId="3D59856C" w14:textId="77777777">
            <w:r w:rsidRPr="00722E63">
              <w:rPr>
                <w:rFonts w:ascii="仿宋" w:eastAsia="仿宋" w:hAnsi="仿宋"/>
                <w:sz w:val="20"/>
                <w:szCs w:val="20"/>
              </w:rPr>
              <w:t>设备投资占比</w:t>
            </w:r>
          </w:p>
        </w:tc>
        <w:tc>
          <w:tcPr>
            <w:tcW w:w="0" w:type="dxa"/>
            <w:shd w:val="clear" w:color="auto" w:fill="auto"/>
            <w:vAlign w:val="center"/>
          </w:tcPr>
          <w:p w:rsidR="00141CEC" w:rsidRPr="00722E63" w14:paraId="2E60447F" w14:textId="77777777"/>
        </w:tc>
        <w:tc>
          <w:tcPr>
            <w:tcW w:w="0" w:type="dxa"/>
            <w:shd w:val="clear" w:color="auto" w:fill="auto"/>
            <w:vAlign w:val="center"/>
          </w:tcPr>
          <w:p w:rsidR="00141CEC" w:rsidRPr="00722E63" w14:paraId="3E3081D2" w14:textId="77777777">
            <w:r w:rsidRPr="00722E63">
              <w:rPr>
                <w:rFonts w:ascii="仿宋" w:eastAsia="仿宋" w:hAnsi="仿宋"/>
                <w:sz w:val="20"/>
                <w:szCs w:val="20"/>
              </w:rPr>
              <w:t>23.24%</w:t>
            </w:r>
          </w:p>
        </w:tc>
        <w:tc>
          <w:tcPr>
            <w:tcW w:w="0" w:type="dxa"/>
            <w:shd w:val="clear" w:color="auto" w:fill="auto"/>
            <w:vAlign w:val="center"/>
          </w:tcPr>
          <w:p w:rsidR="00141CEC" w:rsidRPr="00722E63" w14:paraId="65F12C47" w14:textId="77777777"/>
        </w:tc>
      </w:tr>
      <w:tr w14:paraId="60144659" w14:textId="77777777" w:rsidTr="007F1D13">
        <w:tblPrEx>
          <w:tblW w:w="0" w:type="auto"/>
          <w:tblLook w:val="04A0"/>
        </w:tblPrEx>
        <w:tc>
          <w:tcPr>
            <w:tcW w:w="0" w:type="dxa"/>
            <w:shd w:val="clear" w:color="auto" w:fill="auto"/>
            <w:vAlign w:val="center"/>
          </w:tcPr>
          <w:p w:rsidR="00141CEC" w:rsidRPr="00722E63" w14:paraId="602932F0" w14:textId="77777777">
            <w:r w:rsidRPr="00722E63">
              <w:rPr>
                <w:rFonts w:ascii="仿宋" w:eastAsia="仿宋" w:hAnsi="仿宋"/>
                <w:sz w:val="20"/>
                <w:szCs w:val="20"/>
              </w:rPr>
              <w:t>2.1.3</w:t>
            </w:r>
          </w:p>
        </w:tc>
        <w:tc>
          <w:tcPr>
            <w:tcW w:w="0" w:type="dxa"/>
            <w:shd w:val="clear" w:color="auto" w:fill="auto"/>
            <w:vAlign w:val="center"/>
          </w:tcPr>
          <w:p w:rsidR="00141CEC" w:rsidRPr="00722E63" w14:paraId="2794079E" w14:textId="77777777">
            <w:r w:rsidRPr="00722E63">
              <w:rPr>
                <w:rFonts w:ascii="仿宋" w:eastAsia="仿宋" w:hAnsi="仿宋"/>
                <w:sz w:val="20"/>
                <w:szCs w:val="20"/>
              </w:rPr>
              <w:t>其它投资</w:t>
            </w:r>
          </w:p>
        </w:tc>
        <w:tc>
          <w:tcPr>
            <w:tcW w:w="0" w:type="dxa"/>
            <w:shd w:val="clear" w:color="auto" w:fill="auto"/>
            <w:vAlign w:val="center"/>
          </w:tcPr>
          <w:p w:rsidR="00141CEC" w:rsidRPr="00722E63" w14:paraId="74F4F77C" w14:textId="77777777">
            <w:r w:rsidRPr="00722E63">
              <w:rPr>
                <w:rFonts w:ascii="仿宋" w:eastAsia="仿宋" w:hAnsi="仿宋"/>
                <w:sz w:val="20"/>
                <w:szCs w:val="20"/>
              </w:rPr>
              <w:t>万元</w:t>
            </w:r>
          </w:p>
        </w:tc>
        <w:tc>
          <w:tcPr>
            <w:tcW w:w="0" w:type="dxa"/>
            <w:shd w:val="clear" w:color="auto" w:fill="auto"/>
            <w:vAlign w:val="center"/>
          </w:tcPr>
          <w:p w:rsidR="00141CEC" w:rsidRPr="00722E63" w14:paraId="74C74E00" w14:textId="77777777">
            <w:r w:rsidRPr="00722E63">
              <w:rPr>
                <w:rFonts w:ascii="仿宋" w:eastAsia="仿宋" w:hAnsi="仿宋"/>
                <w:sz w:val="20"/>
                <w:szCs w:val="20"/>
              </w:rPr>
              <w:t>3471.02</w:t>
            </w:r>
          </w:p>
        </w:tc>
        <w:tc>
          <w:tcPr>
            <w:tcW w:w="0" w:type="dxa"/>
            <w:shd w:val="clear" w:color="auto" w:fill="auto"/>
            <w:vAlign w:val="center"/>
          </w:tcPr>
          <w:p w:rsidR="00141CEC" w:rsidRPr="00722E63" w14:paraId="1D083CE1" w14:textId="77777777"/>
        </w:tc>
      </w:tr>
      <w:tr w14:paraId="79288F98" w14:textId="77777777" w:rsidTr="007F1D13">
        <w:tblPrEx>
          <w:tblW w:w="0" w:type="auto"/>
          <w:tblLook w:val="04A0"/>
        </w:tblPrEx>
        <w:tc>
          <w:tcPr>
            <w:tcW w:w="0" w:type="dxa"/>
            <w:shd w:val="clear" w:color="auto" w:fill="auto"/>
            <w:vAlign w:val="center"/>
          </w:tcPr>
          <w:p w:rsidR="00141CEC" w:rsidRPr="00722E63" w14:paraId="04DBB088" w14:textId="77777777">
            <w:r w:rsidRPr="00722E63">
              <w:rPr>
                <w:rFonts w:ascii="仿宋" w:eastAsia="仿宋" w:hAnsi="仿宋"/>
                <w:sz w:val="20"/>
                <w:szCs w:val="20"/>
              </w:rPr>
              <w:t>2.1.3.1</w:t>
            </w:r>
          </w:p>
        </w:tc>
        <w:tc>
          <w:tcPr>
            <w:tcW w:w="0" w:type="dxa"/>
            <w:shd w:val="clear" w:color="auto" w:fill="auto"/>
            <w:vAlign w:val="center"/>
          </w:tcPr>
          <w:p w:rsidR="00141CEC" w:rsidRPr="00722E63" w14:paraId="7B100FF8" w14:textId="77777777">
            <w:r w:rsidRPr="00722E63">
              <w:rPr>
                <w:rFonts w:ascii="仿宋" w:eastAsia="仿宋" w:hAnsi="仿宋"/>
                <w:sz w:val="20"/>
                <w:szCs w:val="20"/>
              </w:rPr>
              <w:t>其它投资占比</w:t>
            </w:r>
          </w:p>
        </w:tc>
        <w:tc>
          <w:tcPr>
            <w:tcW w:w="0" w:type="dxa"/>
            <w:shd w:val="clear" w:color="auto" w:fill="auto"/>
            <w:vAlign w:val="center"/>
          </w:tcPr>
          <w:p w:rsidR="00141CEC" w:rsidRPr="00722E63" w14:paraId="324190A2" w14:textId="77777777"/>
        </w:tc>
        <w:tc>
          <w:tcPr>
            <w:tcW w:w="0" w:type="dxa"/>
            <w:shd w:val="clear" w:color="auto" w:fill="auto"/>
            <w:vAlign w:val="center"/>
          </w:tcPr>
          <w:p w:rsidR="00141CEC" w:rsidRPr="00722E63" w14:paraId="1856744A" w14:textId="77777777">
            <w:r w:rsidRPr="00722E63">
              <w:rPr>
                <w:rFonts w:ascii="仿宋" w:eastAsia="仿宋" w:hAnsi="仿宋"/>
                <w:sz w:val="20"/>
                <w:szCs w:val="20"/>
              </w:rPr>
              <w:t>22.65%</w:t>
            </w:r>
          </w:p>
        </w:tc>
        <w:tc>
          <w:tcPr>
            <w:tcW w:w="0" w:type="dxa"/>
            <w:shd w:val="clear" w:color="auto" w:fill="auto"/>
            <w:vAlign w:val="center"/>
          </w:tcPr>
          <w:p w:rsidR="00141CEC" w:rsidRPr="00722E63" w14:paraId="47B801C4" w14:textId="77777777"/>
        </w:tc>
      </w:tr>
      <w:tr w14:paraId="5973F1FB" w14:textId="77777777" w:rsidTr="007F1D13">
        <w:tblPrEx>
          <w:tblW w:w="0" w:type="auto"/>
          <w:tblLook w:val="04A0"/>
        </w:tblPrEx>
        <w:tc>
          <w:tcPr>
            <w:tcW w:w="0" w:type="dxa"/>
            <w:shd w:val="clear" w:color="auto" w:fill="auto"/>
            <w:vAlign w:val="center"/>
          </w:tcPr>
          <w:p w:rsidR="00141CEC" w:rsidRPr="00722E63" w14:paraId="2419C0CB" w14:textId="77777777">
            <w:r w:rsidRPr="00722E63">
              <w:rPr>
                <w:rFonts w:ascii="仿宋" w:eastAsia="仿宋" w:hAnsi="仿宋"/>
                <w:sz w:val="20"/>
                <w:szCs w:val="20"/>
              </w:rPr>
              <w:t>2.1.4</w:t>
            </w:r>
          </w:p>
        </w:tc>
        <w:tc>
          <w:tcPr>
            <w:tcW w:w="0" w:type="dxa"/>
            <w:shd w:val="clear" w:color="auto" w:fill="auto"/>
            <w:vAlign w:val="center"/>
          </w:tcPr>
          <w:p w:rsidR="00141CEC" w:rsidRPr="00722E63" w14:paraId="0B05E7EB" w14:textId="77777777">
            <w:r w:rsidRPr="00722E63">
              <w:rPr>
                <w:rFonts w:ascii="仿宋" w:eastAsia="仿宋" w:hAnsi="仿宋"/>
                <w:sz w:val="20"/>
                <w:szCs w:val="20"/>
              </w:rPr>
              <w:t>固定资产投资占比</w:t>
            </w:r>
          </w:p>
        </w:tc>
        <w:tc>
          <w:tcPr>
            <w:tcW w:w="0" w:type="dxa"/>
            <w:shd w:val="clear" w:color="auto" w:fill="auto"/>
            <w:vAlign w:val="center"/>
          </w:tcPr>
          <w:p w:rsidR="00141CEC" w:rsidRPr="00722E63" w14:paraId="7C9ED060" w14:textId="77777777"/>
        </w:tc>
        <w:tc>
          <w:tcPr>
            <w:tcW w:w="0" w:type="dxa"/>
            <w:shd w:val="clear" w:color="auto" w:fill="auto"/>
            <w:vAlign w:val="center"/>
          </w:tcPr>
          <w:p w:rsidR="00141CEC" w:rsidRPr="00722E63" w14:paraId="73ACE0F1" w14:textId="77777777">
            <w:r w:rsidRPr="00722E63">
              <w:rPr>
                <w:rFonts w:ascii="仿宋" w:eastAsia="仿宋" w:hAnsi="仿宋"/>
                <w:sz w:val="20"/>
                <w:szCs w:val="20"/>
              </w:rPr>
              <w:t>74.54%</w:t>
            </w:r>
          </w:p>
        </w:tc>
        <w:tc>
          <w:tcPr>
            <w:tcW w:w="0" w:type="dxa"/>
            <w:shd w:val="clear" w:color="auto" w:fill="auto"/>
            <w:vAlign w:val="center"/>
          </w:tcPr>
          <w:p w:rsidR="00141CEC" w:rsidRPr="00722E63" w14:paraId="4A3E774F" w14:textId="77777777"/>
        </w:tc>
      </w:tr>
      <w:tr w14:paraId="472FB601" w14:textId="77777777" w:rsidTr="007F1D13">
        <w:tblPrEx>
          <w:tblW w:w="0" w:type="auto"/>
          <w:tblLook w:val="04A0"/>
        </w:tblPrEx>
        <w:tc>
          <w:tcPr>
            <w:tcW w:w="0" w:type="dxa"/>
            <w:shd w:val="clear" w:color="auto" w:fill="auto"/>
            <w:vAlign w:val="center"/>
          </w:tcPr>
          <w:p w:rsidR="00141CEC" w:rsidRPr="00722E63" w14:paraId="501713AF" w14:textId="77777777">
            <w:r w:rsidRPr="00722E63">
              <w:rPr>
                <w:rFonts w:ascii="仿宋" w:eastAsia="仿宋" w:hAnsi="仿宋"/>
                <w:sz w:val="20"/>
                <w:szCs w:val="20"/>
              </w:rPr>
              <w:t>2.2</w:t>
            </w:r>
          </w:p>
        </w:tc>
        <w:tc>
          <w:tcPr>
            <w:tcW w:w="0" w:type="dxa"/>
            <w:shd w:val="clear" w:color="auto" w:fill="auto"/>
            <w:vAlign w:val="center"/>
          </w:tcPr>
          <w:p w:rsidR="00141CEC" w:rsidRPr="00722E63" w14:paraId="205AF0D3" w14:textId="77777777">
            <w:r w:rsidRPr="00722E63">
              <w:rPr>
                <w:rFonts w:ascii="仿宋" w:eastAsia="仿宋" w:hAnsi="仿宋"/>
                <w:sz w:val="20"/>
                <w:szCs w:val="20"/>
              </w:rPr>
              <w:t>流动资金</w:t>
            </w:r>
          </w:p>
        </w:tc>
        <w:tc>
          <w:tcPr>
            <w:tcW w:w="0" w:type="dxa"/>
            <w:shd w:val="clear" w:color="auto" w:fill="auto"/>
            <w:vAlign w:val="center"/>
          </w:tcPr>
          <w:p w:rsidR="00141CEC" w:rsidRPr="00722E63" w14:paraId="5BD596BB" w14:textId="77777777">
            <w:r w:rsidRPr="00722E63">
              <w:rPr>
                <w:rFonts w:ascii="仿宋" w:eastAsia="仿宋" w:hAnsi="仿宋"/>
                <w:sz w:val="20"/>
                <w:szCs w:val="20"/>
              </w:rPr>
              <w:t>万元</w:t>
            </w:r>
          </w:p>
        </w:tc>
        <w:tc>
          <w:tcPr>
            <w:tcW w:w="0" w:type="dxa"/>
            <w:shd w:val="clear" w:color="auto" w:fill="auto"/>
            <w:vAlign w:val="center"/>
          </w:tcPr>
          <w:p w:rsidR="00141CEC" w:rsidRPr="00722E63" w14:paraId="2C047A19" w14:textId="77777777">
            <w:r w:rsidRPr="00722E63">
              <w:rPr>
                <w:rFonts w:ascii="仿宋" w:eastAsia="仿宋" w:hAnsi="仿宋"/>
                <w:sz w:val="20"/>
                <w:szCs w:val="20"/>
              </w:rPr>
              <w:t>3903.08</w:t>
            </w:r>
          </w:p>
        </w:tc>
        <w:tc>
          <w:tcPr>
            <w:tcW w:w="0" w:type="dxa"/>
            <w:shd w:val="clear" w:color="auto" w:fill="auto"/>
            <w:vAlign w:val="center"/>
          </w:tcPr>
          <w:p w:rsidR="00141CEC" w:rsidRPr="00722E63" w14:paraId="42CCD5B7" w14:textId="77777777"/>
        </w:tc>
      </w:tr>
      <w:tr w14:paraId="58EA1D87" w14:textId="77777777" w:rsidTr="007F1D13">
        <w:tblPrEx>
          <w:tblW w:w="0" w:type="auto"/>
          <w:tblLook w:val="04A0"/>
        </w:tblPrEx>
        <w:tc>
          <w:tcPr>
            <w:tcW w:w="0" w:type="dxa"/>
            <w:shd w:val="clear" w:color="auto" w:fill="auto"/>
            <w:vAlign w:val="center"/>
          </w:tcPr>
          <w:p w:rsidR="00141CEC" w:rsidRPr="00722E63" w14:paraId="0C662D1E" w14:textId="77777777">
            <w:r w:rsidRPr="00722E63">
              <w:rPr>
                <w:rFonts w:ascii="仿宋" w:eastAsia="仿宋" w:hAnsi="仿宋"/>
                <w:sz w:val="20"/>
                <w:szCs w:val="20"/>
              </w:rPr>
              <w:t>2.2.1</w:t>
            </w:r>
          </w:p>
        </w:tc>
        <w:tc>
          <w:tcPr>
            <w:tcW w:w="0" w:type="dxa"/>
            <w:shd w:val="clear" w:color="auto" w:fill="auto"/>
            <w:vAlign w:val="center"/>
          </w:tcPr>
          <w:p w:rsidR="00141CEC" w:rsidRPr="00722E63" w14:paraId="46DD88D4" w14:textId="77777777">
            <w:r w:rsidRPr="00722E63">
              <w:rPr>
                <w:rFonts w:ascii="仿宋" w:eastAsia="仿宋" w:hAnsi="仿宋"/>
                <w:sz w:val="20"/>
                <w:szCs w:val="20"/>
              </w:rPr>
              <w:t>流动资金占比</w:t>
            </w:r>
          </w:p>
        </w:tc>
        <w:tc>
          <w:tcPr>
            <w:tcW w:w="0" w:type="dxa"/>
            <w:shd w:val="clear" w:color="auto" w:fill="auto"/>
            <w:vAlign w:val="center"/>
          </w:tcPr>
          <w:p w:rsidR="00141CEC" w:rsidRPr="00722E63" w14:paraId="3BD6F7F2" w14:textId="77777777"/>
        </w:tc>
        <w:tc>
          <w:tcPr>
            <w:tcW w:w="0" w:type="dxa"/>
            <w:shd w:val="clear" w:color="auto" w:fill="auto"/>
            <w:vAlign w:val="center"/>
          </w:tcPr>
          <w:p w:rsidR="00141CEC" w:rsidRPr="00722E63" w14:paraId="40F2CAF7" w14:textId="77777777">
            <w:r w:rsidRPr="00722E63">
              <w:rPr>
                <w:rFonts w:ascii="仿宋" w:eastAsia="仿宋" w:hAnsi="仿宋"/>
                <w:sz w:val="20"/>
                <w:szCs w:val="20"/>
              </w:rPr>
              <w:t>25.46%</w:t>
            </w:r>
          </w:p>
        </w:tc>
        <w:tc>
          <w:tcPr>
            <w:tcW w:w="0" w:type="dxa"/>
            <w:shd w:val="clear" w:color="auto" w:fill="auto"/>
            <w:vAlign w:val="center"/>
          </w:tcPr>
          <w:p w:rsidR="00141CEC" w:rsidRPr="00722E63" w14:paraId="3D614D95" w14:textId="77777777"/>
        </w:tc>
      </w:tr>
      <w:tr w14:paraId="64FBC300" w14:textId="77777777" w:rsidTr="007F1D13">
        <w:tblPrEx>
          <w:tblW w:w="0" w:type="auto"/>
          <w:tblLook w:val="04A0"/>
        </w:tblPrEx>
        <w:tc>
          <w:tcPr>
            <w:tcW w:w="0" w:type="dxa"/>
            <w:shd w:val="clear" w:color="auto" w:fill="auto"/>
            <w:vAlign w:val="center"/>
          </w:tcPr>
          <w:p w:rsidR="00141CEC" w:rsidRPr="00722E63" w14:paraId="287B9A10" w14:textId="77777777">
            <w:r w:rsidRPr="00722E63">
              <w:rPr>
                <w:rFonts w:ascii="仿宋" w:eastAsia="仿宋" w:hAnsi="仿宋"/>
                <w:sz w:val="20"/>
                <w:szCs w:val="20"/>
              </w:rPr>
              <w:t>3</w:t>
            </w:r>
          </w:p>
        </w:tc>
        <w:tc>
          <w:tcPr>
            <w:tcW w:w="0" w:type="dxa"/>
            <w:shd w:val="clear" w:color="auto" w:fill="auto"/>
            <w:vAlign w:val="center"/>
          </w:tcPr>
          <w:p w:rsidR="00141CEC" w:rsidRPr="00722E63" w14:paraId="28D21F5F" w14:textId="77777777">
            <w:r w:rsidRPr="00722E63">
              <w:rPr>
                <w:rFonts w:ascii="仿宋" w:eastAsia="仿宋" w:hAnsi="仿宋"/>
                <w:sz w:val="20"/>
                <w:szCs w:val="20"/>
              </w:rPr>
              <w:t>收入</w:t>
            </w:r>
          </w:p>
        </w:tc>
        <w:tc>
          <w:tcPr>
            <w:tcW w:w="0" w:type="dxa"/>
            <w:shd w:val="clear" w:color="auto" w:fill="auto"/>
            <w:vAlign w:val="center"/>
          </w:tcPr>
          <w:p w:rsidR="00141CEC" w:rsidRPr="00722E63" w14:paraId="200A44E6" w14:textId="77777777">
            <w:r w:rsidRPr="00722E63">
              <w:rPr>
                <w:rFonts w:ascii="仿宋" w:eastAsia="仿宋" w:hAnsi="仿宋"/>
                <w:sz w:val="20"/>
                <w:szCs w:val="20"/>
              </w:rPr>
              <w:t>万元</w:t>
            </w:r>
          </w:p>
        </w:tc>
        <w:tc>
          <w:tcPr>
            <w:tcW w:w="0" w:type="dxa"/>
            <w:shd w:val="clear" w:color="auto" w:fill="auto"/>
            <w:vAlign w:val="center"/>
          </w:tcPr>
          <w:p w:rsidR="00141CEC" w:rsidRPr="00722E63" w14:paraId="4501E6AC" w14:textId="77777777">
            <w:r w:rsidRPr="00722E63">
              <w:rPr>
                <w:rFonts w:ascii="仿宋" w:eastAsia="仿宋" w:hAnsi="仿宋"/>
                <w:sz w:val="20"/>
                <w:szCs w:val="20"/>
              </w:rPr>
              <w:t>31107.00</w:t>
            </w:r>
          </w:p>
        </w:tc>
        <w:tc>
          <w:tcPr>
            <w:tcW w:w="0" w:type="dxa"/>
            <w:shd w:val="clear" w:color="auto" w:fill="auto"/>
            <w:vAlign w:val="center"/>
          </w:tcPr>
          <w:p w:rsidR="00141CEC" w:rsidRPr="00722E63" w14:paraId="74FB3A62" w14:textId="77777777"/>
        </w:tc>
      </w:tr>
      <w:tr w14:paraId="6951A8EB" w14:textId="77777777" w:rsidTr="007F1D13">
        <w:tblPrEx>
          <w:tblW w:w="0" w:type="auto"/>
          <w:tblLook w:val="04A0"/>
        </w:tblPrEx>
        <w:tc>
          <w:tcPr>
            <w:tcW w:w="0" w:type="dxa"/>
            <w:shd w:val="clear" w:color="auto" w:fill="auto"/>
            <w:vAlign w:val="center"/>
          </w:tcPr>
          <w:p w:rsidR="00141CEC" w:rsidRPr="00722E63" w14:paraId="2974CB84" w14:textId="77777777">
            <w:r w:rsidRPr="00722E63">
              <w:rPr>
                <w:rFonts w:ascii="仿宋" w:eastAsia="仿宋" w:hAnsi="仿宋"/>
                <w:sz w:val="20"/>
                <w:szCs w:val="20"/>
              </w:rPr>
              <w:t>4</w:t>
            </w:r>
          </w:p>
        </w:tc>
        <w:tc>
          <w:tcPr>
            <w:tcW w:w="0" w:type="dxa"/>
            <w:shd w:val="clear" w:color="auto" w:fill="auto"/>
            <w:vAlign w:val="center"/>
          </w:tcPr>
          <w:p w:rsidR="00141CEC" w:rsidRPr="00722E63" w14:paraId="00B04BBE" w14:textId="77777777">
            <w:r w:rsidRPr="00722E63">
              <w:rPr>
                <w:rFonts w:ascii="仿宋" w:eastAsia="仿宋" w:hAnsi="仿宋"/>
                <w:sz w:val="20"/>
                <w:szCs w:val="20"/>
              </w:rPr>
              <w:t>总成本</w:t>
            </w:r>
          </w:p>
        </w:tc>
        <w:tc>
          <w:tcPr>
            <w:tcW w:w="0" w:type="dxa"/>
            <w:shd w:val="clear" w:color="auto" w:fill="auto"/>
            <w:vAlign w:val="center"/>
          </w:tcPr>
          <w:p w:rsidR="00141CEC" w:rsidRPr="00722E63" w14:paraId="065661C3" w14:textId="77777777">
            <w:r w:rsidRPr="00722E63">
              <w:rPr>
                <w:rFonts w:ascii="仿宋" w:eastAsia="仿宋" w:hAnsi="仿宋"/>
                <w:sz w:val="20"/>
                <w:szCs w:val="20"/>
              </w:rPr>
              <w:t>万元</w:t>
            </w:r>
          </w:p>
        </w:tc>
        <w:tc>
          <w:tcPr>
            <w:tcW w:w="0" w:type="dxa"/>
            <w:shd w:val="clear" w:color="auto" w:fill="auto"/>
            <w:vAlign w:val="center"/>
          </w:tcPr>
          <w:p w:rsidR="00141CEC" w:rsidRPr="00722E63" w14:paraId="3AF12FFC" w14:textId="77777777">
            <w:r w:rsidRPr="00722E63">
              <w:rPr>
                <w:rFonts w:ascii="仿宋" w:eastAsia="仿宋" w:hAnsi="仿宋"/>
                <w:sz w:val="20"/>
                <w:szCs w:val="20"/>
              </w:rPr>
              <w:t>23854.00</w:t>
            </w:r>
          </w:p>
        </w:tc>
        <w:tc>
          <w:tcPr>
            <w:tcW w:w="0" w:type="dxa"/>
            <w:shd w:val="clear" w:color="auto" w:fill="auto"/>
            <w:vAlign w:val="center"/>
          </w:tcPr>
          <w:p w:rsidR="00141CEC" w:rsidRPr="00722E63" w14:paraId="51CABA15" w14:textId="77777777"/>
        </w:tc>
      </w:tr>
      <w:tr w14:paraId="5F91B79B" w14:textId="77777777" w:rsidTr="007F1D13">
        <w:tblPrEx>
          <w:tblW w:w="0" w:type="auto"/>
          <w:tblLook w:val="04A0"/>
        </w:tblPrEx>
        <w:tc>
          <w:tcPr>
            <w:tcW w:w="0" w:type="dxa"/>
            <w:shd w:val="clear" w:color="auto" w:fill="auto"/>
            <w:vAlign w:val="center"/>
          </w:tcPr>
          <w:p w:rsidR="00141CEC" w:rsidRPr="00722E63" w14:paraId="7CCA31C9" w14:textId="77777777">
            <w:r w:rsidRPr="00722E63">
              <w:rPr>
                <w:rFonts w:ascii="仿宋" w:eastAsia="仿宋" w:hAnsi="仿宋"/>
                <w:sz w:val="20"/>
                <w:szCs w:val="20"/>
              </w:rPr>
              <w:t>5</w:t>
            </w:r>
          </w:p>
        </w:tc>
        <w:tc>
          <w:tcPr>
            <w:tcW w:w="0" w:type="dxa"/>
            <w:shd w:val="clear" w:color="auto" w:fill="auto"/>
            <w:vAlign w:val="center"/>
          </w:tcPr>
          <w:p w:rsidR="00141CEC" w:rsidRPr="00722E63" w14:paraId="73E4D3DE" w14:textId="77777777">
            <w:r w:rsidRPr="00722E63">
              <w:rPr>
                <w:rFonts w:ascii="仿宋" w:eastAsia="仿宋" w:hAnsi="仿宋"/>
                <w:sz w:val="20"/>
                <w:szCs w:val="20"/>
              </w:rPr>
              <w:t>利润总额</w:t>
            </w:r>
          </w:p>
        </w:tc>
        <w:tc>
          <w:tcPr>
            <w:tcW w:w="0" w:type="dxa"/>
            <w:shd w:val="clear" w:color="auto" w:fill="auto"/>
            <w:vAlign w:val="center"/>
          </w:tcPr>
          <w:p w:rsidR="00141CEC" w:rsidRPr="00722E63" w14:paraId="2CA0E290" w14:textId="77777777">
            <w:r w:rsidRPr="00722E63">
              <w:rPr>
                <w:rFonts w:ascii="仿宋" w:eastAsia="仿宋" w:hAnsi="仿宋"/>
                <w:sz w:val="20"/>
                <w:szCs w:val="20"/>
              </w:rPr>
              <w:t>万元</w:t>
            </w:r>
          </w:p>
        </w:tc>
        <w:tc>
          <w:tcPr>
            <w:tcW w:w="0" w:type="dxa"/>
            <w:shd w:val="clear" w:color="auto" w:fill="auto"/>
            <w:vAlign w:val="center"/>
          </w:tcPr>
          <w:p w:rsidR="00141CEC" w:rsidRPr="00722E63" w14:paraId="33206BFB" w14:textId="77777777">
            <w:r w:rsidRPr="00722E63">
              <w:rPr>
                <w:rFonts w:ascii="仿宋" w:eastAsia="仿宋" w:hAnsi="仿宋"/>
                <w:sz w:val="20"/>
                <w:szCs w:val="20"/>
              </w:rPr>
              <w:t>7253.00</w:t>
            </w:r>
          </w:p>
        </w:tc>
        <w:tc>
          <w:tcPr>
            <w:tcW w:w="0" w:type="dxa"/>
            <w:shd w:val="clear" w:color="auto" w:fill="auto"/>
            <w:vAlign w:val="center"/>
          </w:tcPr>
          <w:p w:rsidR="00141CEC" w:rsidRPr="00722E63" w14:paraId="7DDB4276" w14:textId="77777777"/>
        </w:tc>
      </w:tr>
      <w:tr w14:paraId="052B75C5" w14:textId="77777777" w:rsidTr="007F1D13">
        <w:tblPrEx>
          <w:tblW w:w="0" w:type="auto"/>
          <w:tblLook w:val="04A0"/>
        </w:tblPrEx>
        <w:tc>
          <w:tcPr>
            <w:tcW w:w="0" w:type="dxa"/>
            <w:shd w:val="clear" w:color="auto" w:fill="auto"/>
            <w:vAlign w:val="center"/>
          </w:tcPr>
          <w:p w:rsidR="00141CEC" w:rsidRPr="00722E63" w14:paraId="743D9032" w14:textId="77777777">
            <w:r w:rsidRPr="00722E63">
              <w:rPr>
                <w:rFonts w:ascii="仿宋" w:eastAsia="仿宋" w:hAnsi="仿宋"/>
                <w:sz w:val="20"/>
                <w:szCs w:val="20"/>
              </w:rPr>
              <w:t>6</w:t>
            </w:r>
          </w:p>
        </w:tc>
        <w:tc>
          <w:tcPr>
            <w:tcW w:w="0" w:type="dxa"/>
            <w:shd w:val="clear" w:color="auto" w:fill="auto"/>
            <w:vAlign w:val="center"/>
          </w:tcPr>
          <w:p w:rsidR="00141CEC" w:rsidRPr="00722E63" w14:paraId="78D1B4AA" w14:textId="77777777">
            <w:r w:rsidRPr="00722E63">
              <w:rPr>
                <w:rFonts w:ascii="仿宋" w:eastAsia="仿宋" w:hAnsi="仿宋"/>
                <w:sz w:val="20"/>
                <w:szCs w:val="20"/>
              </w:rPr>
              <w:t>净利润</w:t>
            </w:r>
          </w:p>
        </w:tc>
        <w:tc>
          <w:tcPr>
            <w:tcW w:w="0" w:type="dxa"/>
            <w:shd w:val="clear" w:color="auto" w:fill="auto"/>
            <w:vAlign w:val="center"/>
          </w:tcPr>
          <w:p w:rsidR="00141CEC" w:rsidRPr="00722E63" w14:paraId="200CCA2E" w14:textId="77777777">
            <w:r w:rsidRPr="00722E63">
              <w:rPr>
                <w:rFonts w:ascii="仿宋" w:eastAsia="仿宋" w:hAnsi="仿宋"/>
                <w:sz w:val="20"/>
                <w:szCs w:val="20"/>
              </w:rPr>
              <w:t>万元</w:t>
            </w:r>
          </w:p>
        </w:tc>
        <w:tc>
          <w:tcPr>
            <w:tcW w:w="0" w:type="dxa"/>
            <w:shd w:val="clear" w:color="auto" w:fill="auto"/>
            <w:vAlign w:val="center"/>
          </w:tcPr>
          <w:p w:rsidR="00141CEC" w:rsidRPr="00722E63" w14:paraId="25B51A42" w14:textId="77777777">
            <w:r w:rsidRPr="00722E63">
              <w:rPr>
                <w:rFonts w:ascii="仿宋" w:eastAsia="仿宋" w:hAnsi="仿宋"/>
                <w:sz w:val="20"/>
                <w:szCs w:val="20"/>
              </w:rPr>
              <w:t>5439.75</w:t>
            </w:r>
          </w:p>
        </w:tc>
        <w:tc>
          <w:tcPr>
            <w:tcW w:w="0" w:type="dxa"/>
            <w:shd w:val="clear" w:color="auto" w:fill="auto"/>
            <w:vAlign w:val="center"/>
          </w:tcPr>
          <w:p w:rsidR="00141CEC" w:rsidRPr="00722E63" w14:paraId="2FBD1DC2" w14:textId="77777777"/>
        </w:tc>
      </w:tr>
      <w:tr w14:paraId="6146DE06" w14:textId="77777777" w:rsidTr="007F1D13">
        <w:tblPrEx>
          <w:tblW w:w="0" w:type="auto"/>
          <w:tblLook w:val="04A0"/>
        </w:tblPrEx>
        <w:tc>
          <w:tcPr>
            <w:tcW w:w="0" w:type="dxa"/>
            <w:shd w:val="clear" w:color="auto" w:fill="auto"/>
            <w:vAlign w:val="center"/>
          </w:tcPr>
          <w:p w:rsidR="00141CEC" w:rsidRPr="00722E63" w14:paraId="6F51B552" w14:textId="77777777">
            <w:r w:rsidRPr="00722E63">
              <w:rPr>
                <w:rFonts w:ascii="仿宋" w:eastAsia="仿宋" w:hAnsi="仿宋"/>
                <w:sz w:val="20"/>
                <w:szCs w:val="20"/>
              </w:rPr>
              <w:t>7</w:t>
            </w:r>
          </w:p>
        </w:tc>
        <w:tc>
          <w:tcPr>
            <w:tcW w:w="0" w:type="dxa"/>
            <w:shd w:val="clear" w:color="auto" w:fill="auto"/>
            <w:vAlign w:val="center"/>
          </w:tcPr>
          <w:p w:rsidR="00141CEC" w:rsidRPr="00722E63" w14:paraId="2CA5F1D1" w14:textId="77777777">
            <w:r w:rsidRPr="00722E63">
              <w:rPr>
                <w:rFonts w:ascii="仿宋" w:eastAsia="仿宋" w:hAnsi="仿宋"/>
                <w:sz w:val="20"/>
                <w:szCs w:val="20"/>
              </w:rPr>
              <w:t>所得税</w:t>
            </w:r>
          </w:p>
        </w:tc>
        <w:tc>
          <w:tcPr>
            <w:tcW w:w="0" w:type="dxa"/>
            <w:shd w:val="clear" w:color="auto" w:fill="auto"/>
            <w:vAlign w:val="center"/>
          </w:tcPr>
          <w:p w:rsidR="00141CEC" w:rsidRPr="00722E63" w14:paraId="753AAF79" w14:textId="77777777">
            <w:r w:rsidRPr="00722E63">
              <w:rPr>
                <w:rFonts w:ascii="仿宋" w:eastAsia="仿宋" w:hAnsi="仿宋"/>
                <w:sz w:val="20"/>
                <w:szCs w:val="20"/>
              </w:rPr>
              <w:t>万元</w:t>
            </w:r>
          </w:p>
        </w:tc>
        <w:tc>
          <w:tcPr>
            <w:tcW w:w="0" w:type="dxa"/>
            <w:shd w:val="clear" w:color="auto" w:fill="auto"/>
            <w:vAlign w:val="center"/>
          </w:tcPr>
          <w:p w:rsidR="00141CEC" w:rsidRPr="00722E63" w14:paraId="676A98E9" w14:textId="77777777">
            <w:r w:rsidRPr="00722E63">
              <w:rPr>
                <w:rFonts w:ascii="仿宋" w:eastAsia="仿宋" w:hAnsi="仿宋"/>
                <w:sz w:val="20"/>
                <w:szCs w:val="20"/>
              </w:rPr>
              <w:t>1.25</w:t>
            </w:r>
          </w:p>
        </w:tc>
        <w:tc>
          <w:tcPr>
            <w:tcW w:w="0" w:type="dxa"/>
            <w:shd w:val="clear" w:color="auto" w:fill="auto"/>
            <w:vAlign w:val="center"/>
          </w:tcPr>
          <w:p w:rsidR="00141CEC" w:rsidRPr="00722E63" w14:paraId="7F790878" w14:textId="77777777"/>
        </w:tc>
      </w:tr>
      <w:tr w14:paraId="3FF8617E" w14:textId="77777777" w:rsidTr="007F1D13">
        <w:tblPrEx>
          <w:tblW w:w="0" w:type="auto"/>
          <w:tblLook w:val="04A0"/>
        </w:tblPrEx>
        <w:tc>
          <w:tcPr>
            <w:tcW w:w="0" w:type="dxa"/>
            <w:shd w:val="clear" w:color="auto" w:fill="auto"/>
            <w:vAlign w:val="center"/>
          </w:tcPr>
          <w:p w:rsidR="00141CEC" w:rsidRPr="00722E63" w14:paraId="76C084E3" w14:textId="77777777">
            <w:r w:rsidRPr="00722E63">
              <w:rPr>
                <w:rFonts w:ascii="仿宋" w:eastAsia="仿宋" w:hAnsi="仿宋"/>
                <w:sz w:val="20"/>
                <w:szCs w:val="20"/>
              </w:rPr>
              <w:t>8</w:t>
            </w:r>
          </w:p>
        </w:tc>
        <w:tc>
          <w:tcPr>
            <w:tcW w:w="0" w:type="dxa"/>
            <w:shd w:val="clear" w:color="auto" w:fill="auto"/>
            <w:vAlign w:val="center"/>
          </w:tcPr>
          <w:p w:rsidR="00141CEC" w:rsidRPr="00722E63" w14:paraId="52B6EA35" w14:textId="77777777">
            <w:r w:rsidRPr="00722E63">
              <w:rPr>
                <w:rFonts w:ascii="仿宋" w:eastAsia="仿宋" w:hAnsi="仿宋"/>
                <w:sz w:val="20"/>
                <w:szCs w:val="20"/>
              </w:rPr>
              <w:t>增值税</w:t>
            </w:r>
          </w:p>
        </w:tc>
        <w:tc>
          <w:tcPr>
            <w:tcW w:w="0" w:type="dxa"/>
            <w:shd w:val="clear" w:color="auto" w:fill="auto"/>
            <w:vAlign w:val="center"/>
          </w:tcPr>
          <w:p w:rsidR="00141CEC" w:rsidRPr="00722E63" w14:paraId="4E43C2E7" w14:textId="77777777">
            <w:r w:rsidRPr="00722E63">
              <w:rPr>
                <w:rFonts w:ascii="仿宋" w:eastAsia="仿宋" w:hAnsi="仿宋"/>
                <w:sz w:val="20"/>
                <w:szCs w:val="20"/>
              </w:rPr>
              <w:t>万元</w:t>
            </w:r>
          </w:p>
        </w:tc>
        <w:tc>
          <w:tcPr>
            <w:tcW w:w="0" w:type="dxa"/>
            <w:shd w:val="clear" w:color="auto" w:fill="auto"/>
            <w:vAlign w:val="center"/>
          </w:tcPr>
          <w:p w:rsidR="00141CEC" w:rsidRPr="00722E63" w14:paraId="1898F4FB" w14:textId="77777777">
            <w:r w:rsidRPr="00722E63">
              <w:rPr>
                <w:rFonts w:ascii="仿宋" w:eastAsia="仿宋" w:hAnsi="仿宋"/>
                <w:sz w:val="20"/>
                <w:szCs w:val="20"/>
              </w:rPr>
              <w:t>1000.41</w:t>
            </w:r>
          </w:p>
        </w:tc>
        <w:tc>
          <w:tcPr>
            <w:tcW w:w="0" w:type="dxa"/>
            <w:shd w:val="clear" w:color="auto" w:fill="auto"/>
            <w:vAlign w:val="center"/>
          </w:tcPr>
          <w:p w:rsidR="00141CEC" w:rsidRPr="00722E63" w14:paraId="3EFB0B96" w14:textId="77777777"/>
        </w:tc>
      </w:tr>
      <w:tr w14:paraId="144318BE" w14:textId="77777777" w:rsidTr="007F1D13">
        <w:tblPrEx>
          <w:tblW w:w="0" w:type="auto"/>
          <w:tblLook w:val="04A0"/>
        </w:tblPrEx>
        <w:tc>
          <w:tcPr>
            <w:tcW w:w="0" w:type="dxa"/>
            <w:shd w:val="clear" w:color="auto" w:fill="auto"/>
            <w:vAlign w:val="center"/>
          </w:tcPr>
          <w:p w:rsidR="00141CEC" w:rsidRPr="00722E63" w14:paraId="36C0FD1C" w14:textId="77777777">
            <w:r w:rsidRPr="00722E63">
              <w:rPr>
                <w:rFonts w:ascii="仿宋" w:eastAsia="仿宋" w:hAnsi="仿宋"/>
                <w:sz w:val="20"/>
                <w:szCs w:val="20"/>
              </w:rPr>
              <w:t>9</w:t>
            </w:r>
          </w:p>
        </w:tc>
        <w:tc>
          <w:tcPr>
            <w:tcW w:w="0" w:type="dxa"/>
            <w:shd w:val="clear" w:color="auto" w:fill="auto"/>
            <w:vAlign w:val="center"/>
          </w:tcPr>
          <w:p w:rsidR="00141CEC" w:rsidRPr="00722E63" w14:paraId="24BAE8F3" w14:textId="77777777">
            <w:r w:rsidRPr="00722E63">
              <w:rPr>
                <w:rFonts w:ascii="仿宋" w:eastAsia="仿宋" w:hAnsi="仿宋"/>
                <w:sz w:val="20"/>
                <w:szCs w:val="20"/>
              </w:rPr>
              <w:t>税金及附加</w:t>
            </w:r>
          </w:p>
        </w:tc>
        <w:tc>
          <w:tcPr>
            <w:tcW w:w="0" w:type="dxa"/>
            <w:shd w:val="clear" w:color="auto" w:fill="auto"/>
            <w:vAlign w:val="center"/>
          </w:tcPr>
          <w:p w:rsidR="00141CEC" w:rsidRPr="00722E63" w14:paraId="31877A96" w14:textId="77777777">
            <w:r w:rsidRPr="00722E63">
              <w:rPr>
                <w:rFonts w:ascii="仿宋" w:eastAsia="仿宋" w:hAnsi="仿宋"/>
                <w:sz w:val="20"/>
                <w:szCs w:val="20"/>
              </w:rPr>
              <w:t>万元</w:t>
            </w:r>
          </w:p>
        </w:tc>
        <w:tc>
          <w:tcPr>
            <w:tcW w:w="0" w:type="dxa"/>
            <w:shd w:val="clear" w:color="auto" w:fill="auto"/>
            <w:vAlign w:val="center"/>
          </w:tcPr>
          <w:p w:rsidR="00141CEC" w:rsidRPr="00722E63" w14:paraId="35768AD5" w14:textId="77777777">
            <w:r w:rsidRPr="00722E63">
              <w:rPr>
                <w:rFonts w:ascii="仿宋" w:eastAsia="仿宋" w:hAnsi="仿宋"/>
                <w:sz w:val="20"/>
                <w:szCs w:val="20"/>
              </w:rPr>
              <w:t>283.73</w:t>
            </w:r>
          </w:p>
        </w:tc>
        <w:tc>
          <w:tcPr>
            <w:tcW w:w="0" w:type="dxa"/>
            <w:shd w:val="clear" w:color="auto" w:fill="auto"/>
            <w:vAlign w:val="center"/>
          </w:tcPr>
          <w:p w:rsidR="00141CEC" w:rsidRPr="00722E63" w14:paraId="1FB8EC04" w14:textId="77777777"/>
        </w:tc>
      </w:tr>
      <w:tr w14:paraId="49A7121E" w14:textId="77777777" w:rsidTr="007F1D13">
        <w:tblPrEx>
          <w:tblW w:w="0" w:type="auto"/>
          <w:tblLook w:val="04A0"/>
        </w:tblPrEx>
        <w:tc>
          <w:tcPr>
            <w:tcW w:w="0" w:type="dxa"/>
            <w:shd w:val="clear" w:color="auto" w:fill="auto"/>
            <w:vAlign w:val="center"/>
          </w:tcPr>
          <w:p w:rsidR="00141CEC" w:rsidRPr="00722E63" w14:paraId="6D18E8D8" w14:textId="77777777">
            <w:r w:rsidRPr="00722E63">
              <w:rPr>
                <w:rFonts w:ascii="仿宋" w:eastAsia="仿宋" w:hAnsi="仿宋"/>
                <w:sz w:val="20"/>
                <w:szCs w:val="20"/>
              </w:rPr>
              <w:t>10</w:t>
            </w:r>
          </w:p>
        </w:tc>
        <w:tc>
          <w:tcPr>
            <w:tcW w:w="0" w:type="dxa"/>
            <w:shd w:val="clear" w:color="auto" w:fill="auto"/>
            <w:vAlign w:val="center"/>
          </w:tcPr>
          <w:p w:rsidR="00141CEC" w:rsidRPr="00722E63" w14:paraId="6FA98CAB" w14:textId="77777777">
            <w:r w:rsidRPr="00722E63">
              <w:rPr>
                <w:rFonts w:ascii="仿宋" w:eastAsia="仿宋" w:hAnsi="仿宋"/>
                <w:sz w:val="20"/>
                <w:szCs w:val="20"/>
              </w:rPr>
              <w:t>纳税总额</w:t>
            </w:r>
          </w:p>
        </w:tc>
        <w:tc>
          <w:tcPr>
            <w:tcW w:w="0" w:type="dxa"/>
            <w:shd w:val="clear" w:color="auto" w:fill="auto"/>
            <w:vAlign w:val="center"/>
          </w:tcPr>
          <w:p w:rsidR="00141CEC" w:rsidRPr="00722E63" w14:paraId="56867308" w14:textId="77777777">
            <w:r w:rsidRPr="00722E63">
              <w:rPr>
                <w:rFonts w:ascii="仿宋" w:eastAsia="仿宋" w:hAnsi="仿宋"/>
                <w:sz w:val="20"/>
                <w:szCs w:val="20"/>
              </w:rPr>
              <w:t>万元</w:t>
            </w:r>
          </w:p>
        </w:tc>
        <w:tc>
          <w:tcPr>
            <w:tcW w:w="0" w:type="dxa"/>
            <w:shd w:val="clear" w:color="auto" w:fill="auto"/>
            <w:vAlign w:val="center"/>
          </w:tcPr>
          <w:p w:rsidR="00141CEC" w:rsidRPr="00722E63" w14:paraId="7EF7DDEF" w14:textId="77777777">
            <w:r w:rsidRPr="00722E63">
              <w:rPr>
                <w:rFonts w:ascii="仿宋" w:eastAsia="仿宋" w:hAnsi="仿宋"/>
                <w:sz w:val="20"/>
                <w:szCs w:val="20"/>
              </w:rPr>
              <w:t>3097.39</w:t>
            </w:r>
          </w:p>
        </w:tc>
        <w:tc>
          <w:tcPr>
            <w:tcW w:w="0" w:type="dxa"/>
            <w:shd w:val="clear" w:color="auto" w:fill="auto"/>
            <w:vAlign w:val="center"/>
          </w:tcPr>
          <w:p w:rsidR="00141CEC" w:rsidRPr="00722E63" w14:paraId="060A0679" w14:textId="77777777"/>
        </w:tc>
      </w:tr>
      <w:tr w14:paraId="087AAC5D" w14:textId="77777777" w:rsidTr="007F1D13">
        <w:tblPrEx>
          <w:tblW w:w="0" w:type="auto"/>
          <w:tblLook w:val="04A0"/>
        </w:tblPrEx>
        <w:tc>
          <w:tcPr>
            <w:tcW w:w="0" w:type="dxa"/>
            <w:shd w:val="clear" w:color="auto" w:fill="auto"/>
            <w:vAlign w:val="center"/>
          </w:tcPr>
          <w:p w:rsidR="00141CEC" w:rsidRPr="00722E63" w14:paraId="296EF1A6" w14:textId="77777777">
            <w:r w:rsidRPr="00722E63">
              <w:rPr>
                <w:rFonts w:ascii="仿宋" w:eastAsia="仿宋" w:hAnsi="仿宋"/>
                <w:sz w:val="20"/>
                <w:szCs w:val="20"/>
              </w:rPr>
              <w:t>11</w:t>
            </w:r>
          </w:p>
        </w:tc>
        <w:tc>
          <w:tcPr>
            <w:tcW w:w="0" w:type="dxa"/>
            <w:shd w:val="clear" w:color="auto" w:fill="auto"/>
            <w:vAlign w:val="center"/>
          </w:tcPr>
          <w:p w:rsidR="00141CEC" w:rsidRPr="00722E63" w14:paraId="20394499" w14:textId="77777777">
            <w:r w:rsidRPr="00722E63">
              <w:rPr>
                <w:rFonts w:ascii="仿宋" w:eastAsia="仿宋" w:hAnsi="仿宋"/>
                <w:sz w:val="20"/>
                <w:szCs w:val="20"/>
              </w:rPr>
              <w:t>利税总额</w:t>
            </w:r>
          </w:p>
        </w:tc>
        <w:tc>
          <w:tcPr>
            <w:tcW w:w="0" w:type="dxa"/>
            <w:shd w:val="clear" w:color="auto" w:fill="auto"/>
            <w:vAlign w:val="center"/>
          </w:tcPr>
          <w:p w:rsidR="00141CEC" w:rsidRPr="00722E63" w14:paraId="50096C82" w14:textId="77777777">
            <w:r w:rsidRPr="00722E63">
              <w:rPr>
                <w:rFonts w:ascii="仿宋" w:eastAsia="仿宋" w:hAnsi="仿宋"/>
                <w:sz w:val="20"/>
                <w:szCs w:val="20"/>
              </w:rPr>
              <w:t>万元</w:t>
            </w:r>
          </w:p>
        </w:tc>
        <w:tc>
          <w:tcPr>
            <w:tcW w:w="0" w:type="dxa"/>
            <w:shd w:val="clear" w:color="auto" w:fill="auto"/>
            <w:vAlign w:val="center"/>
          </w:tcPr>
          <w:p w:rsidR="00141CEC" w:rsidRPr="00722E63" w14:paraId="1494A9A5" w14:textId="77777777">
            <w:r w:rsidRPr="00722E63">
              <w:rPr>
                <w:rFonts w:ascii="仿宋" w:eastAsia="仿宋" w:hAnsi="仿宋"/>
                <w:sz w:val="20"/>
                <w:szCs w:val="20"/>
              </w:rPr>
              <w:t>8537.14</w:t>
            </w:r>
          </w:p>
        </w:tc>
        <w:tc>
          <w:tcPr>
            <w:tcW w:w="0" w:type="dxa"/>
            <w:shd w:val="clear" w:color="auto" w:fill="auto"/>
            <w:vAlign w:val="center"/>
          </w:tcPr>
          <w:p w:rsidR="00141CEC" w:rsidRPr="00722E63" w14:paraId="263CE06E" w14:textId="77777777"/>
        </w:tc>
      </w:tr>
      <w:tr w14:paraId="4B5C9996" w14:textId="77777777" w:rsidTr="007F1D13">
        <w:tblPrEx>
          <w:tblW w:w="0" w:type="auto"/>
          <w:tblLook w:val="04A0"/>
        </w:tblPrEx>
        <w:tc>
          <w:tcPr>
            <w:tcW w:w="0" w:type="dxa"/>
            <w:shd w:val="clear" w:color="auto" w:fill="auto"/>
            <w:vAlign w:val="center"/>
          </w:tcPr>
          <w:p w:rsidR="00141CEC" w:rsidRPr="00722E63" w14:paraId="65331B70" w14:textId="77777777">
            <w:r w:rsidRPr="00722E63">
              <w:rPr>
                <w:rFonts w:ascii="仿宋" w:eastAsia="仿宋" w:hAnsi="仿宋"/>
                <w:sz w:val="20"/>
                <w:szCs w:val="20"/>
              </w:rPr>
              <w:t>12</w:t>
            </w:r>
          </w:p>
        </w:tc>
        <w:tc>
          <w:tcPr>
            <w:tcW w:w="0" w:type="dxa"/>
            <w:shd w:val="clear" w:color="auto" w:fill="auto"/>
            <w:vAlign w:val="center"/>
          </w:tcPr>
          <w:p w:rsidR="00141CEC" w:rsidRPr="00722E63" w14:paraId="74B0859B" w14:textId="77777777">
            <w:r w:rsidRPr="00722E63">
              <w:rPr>
                <w:rFonts w:ascii="仿宋" w:eastAsia="仿宋" w:hAnsi="仿宋"/>
                <w:sz w:val="20"/>
                <w:szCs w:val="20"/>
              </w:rPr>
              <w:t>投资利润率</w:t>
            </w:r>
          </w:p>
        </w:tc>
        <w:tc>
          <w:tcPr>
            <w:tcW w:w="0" w:type="dxa"/>
            <w:shd w:val="clear" w:color="auto" w:fill="auto"/>
            <w:vAlign w:val="center"/>
          </w:tcPr>
          <w:p w:rsidR="00141CEC" w:rsidRPr="00722E63" w14:paraId="3302770E" w14:textId="77777777"/>
        </w:tc>
        <w:tc>
          <w:tcPr>
            <w:tcW w:w="0" w:type="dxa"/>
            <w:shd w:val="clear" w:color="auto" w:fill="auto"/>
            <w:vAlign w:val="center"/>
          </w:tcPr>
          <w:p w:rsidR="00141CEC" w:rsidRPr="00722E63" w14:paraId="009E35B9" w14:textId="77777777">
            <w:r w:rsidRPr="00722E63">
              <w:rPr>
                <w:rFonts w:ascii="仿宋" w:eastAsia="仿宋" w:hAnsi="仿宋"/>
                <w:sz w:val="20"/>
                <w:szCs w:val="20"/>
              </w:rPr>
              <w:t>47.32%</w:t>
            </w:r>
          </w:p>
        </w:tc>
        <w:tc>
          <w:tcPr>
            <w:tcW w:w="0" w:type="dxa"/>
            <w:shd w:val="clear" w:color="auto" w:fill="auto"/>
            <w:vAlign w:val="center"/>
          </w:tcPr>
          <w:p w:rsidR="00141CEC" w:rsidRPr="00722E63" w14:paraId="507FA152" w14:textId="77777777"/>
        </w:tc>
      </w:tr>
      <w:tr w14:paraId="1D85F636" w14:textId="77777777" w:rsidTr="007F1D13">
        <w:tblPrEx>
          <w:tblW w:w="0" w:type="auto"/>
          <w:tblLook w:val="04A0"/>
        </w:tblPrEx>
        <w:tc>
          <w:tcPr>
            <w:tcW w:w="0" w:type="dxa"/>
            <w:shd w:val="clear" w:color="auto" w:fill="auto"/>
            <w:vAlign w:val="center"/>
          </w:tcPr>
          <w:p w:rsidR="00141CEC" w:rsidRPr="00722E63" w14:paraId="3A7CE9C8" w14:textId="77777777">
            <w:r w:rsidRPr="00722E63">
              <w:rPr>
                <w:rFonts w:ascii="仿宋" w:eastAsia="仿宋" w:hAnsi="仿宋"/>
                <w:sz w:val="20"/>
                <w:szCs w:val="20"/>
              </w:rPr>
              <w:t>13</w:t>
            </w:r>
          </w:p>
        </w:tc>
        <w:tc>
          <w:tcPr>
            <w:tcW w:w="0" w:type="dxa"/>
            <w:shd w:val="clear" w:color="auto" w:fill="auto"/>
            <w:vAlign w:val="center"/>
          </w:tcPr>
          <w:p w:rsidR="00141CEC" w:rsidRPr="00722E63" w14:paraId="652172C6" w14:textId="77777777">
            <w:r w:rsidRPr="00722E63">
              <w:rPr>
                <w:rFonts w:ascii="仿宋" w:eastAsia="仿宋" w:hAnsi="仿宋"/>
                <w:sz w:val="20"/>
                <w:szCs w:val="20"/>
              </w:rPr>
              <w:t>投资利税率</w:t>
            </w:r>
          </w:p>
        </w:tc>
        <w:tc>
          <w:tcPr>
            <w:tcW w:w="0" w:type="dxa"/>
            <w:shd w:val="clear" w:color="auto" w:fill="auto"/>
            <w:vAlign w:val="center"/>
          </w:tcPr>
          <w:p w:rsidR="00141CEC" w:rsidRPr="00722E63" w14:paraId="4F3CFCF5" w14:textId="77777777"/>
        </w:tc>
        <w:tc>
          <w:tcPr>
            <w:tcW w:w="0" w:type="dxa"/>
            <w:shd w:val="clear" w:color="auto" w:fill="auto"/>
            <w:vAlign w:val="center"/>
          </w:tcPr>
          <w:p w:rsidR="00141CEC" w:rsidRPr="00722E63" w14:paraId="71C11379" w14:textId="77777777">
            <w:r w:rsidRPr="00722E63">
              <w:rPr>
                <w:rFonts w:ascii="仿宋" w:eastAsia="仿宋" w:hAnsi="仿宋"/>
                <w:sz w:val="20"/>
                <w:szCs w:val="20"/>
              </w:rPr>
              <w:t>55.70%</w:t>
            </w:r>
          </w:p>
        </w:tc>
        <w:tc>
          <w:tcPr>
            <w:tcW w:w="0" w:type="dxa"/>
            <w:shd w:val="clear" w:color="auto" w:fill="auto"/>
            <w:vAlign w:val="center"/>
          </w:tcPr>
          <w:p w:rsidR="00141CEC" w:rsidRPr="00722E63" w14:paraId="17150C4F" w14:textId="77777777"/>
        </w:tc>
      </w:tr>
      <w:tr w14:paraId="2DA4B3B2" w14:textId="77777777" w:rsidTr="007F1D13">
        <w:tblPrEx>
          <w:tblW w:w="0" w:type="auto"/>
          <w:tblLook w:val="04A0"/>
        </w:tblPrEx>
        <w:tc>
          <w:tcPr>
            <w:tcW w:w="0" w:type="dxa"/>
            <w:shd w:val="clear" w:color="auto" w:fill="auto"/>
            <w:vAlign w:val="center"/>
          </w:tcPr>
          <w:p w:rsidR="00141CEC" w:rsidRPr="00722E63" w14:paraId="37434258" w14:textId="77777777">
            <w:r w:rsidRPr="00722E63">
              <w:rPr>
                <w:rFonts w:ascii="仿宋" w:eastAsia="仿宋" w:hAnsi="仿宋"/>
                <w:sz w:val="20"/>
                <w:szCs w:val="20"/>
              </w:rPr>
              <w:t>14</w:t>
            </w:r>
          </w:p>
        </w:tc>
        <w:tc>
          <w:tcPr>
            <w:tcW w:w="0" w:type="dxa"/>
            <w:shd w:val="clear" w:color="auto" w:fill="auto"/>
            <w:vAlign w:val="center"/>
          </w:tcPr>
          <w:p w:rsidR="00141CEC" w:rsidRPr="00722E63" w14:paraId="2A5503CF" w14:textId="77777777">
            <w:r w:rsidRPr="00722E63">
              <w:rPr>
                <w:rFonts w:ascii="仿宋" w:eastAsia="仿宋" w:hAnsi="仿宋"/>
                <w:sz w:val="20"/>
                <w:szCs w:val="20"/>
              </w:rPr>
              <w:t>投资回报率</w:t>
            </w:r>
          </w:p>
        </w:tc>
        <w:tc>
          <w:tcPr>
            <w:tcW w:w="0" w:type="dxa"/>
            <w:shd w:val="clear" w:color="auto" w:fill="auto"/>
            <w:vAlign w:val="center"/>
          </w:tcPr>
          <w:p w:rsidR="00141CEC" w:rsidRPr="00722E63" w14:paraId="1A7FEDE0" w14:textId="77777777"/>
        </w:tc>
        <w:tc>
          <w:tcPr>
            <w:tcW w:w="0" w:type="dxa"/>
            <w:shd w:val="clear" w:color="auto" w:fill="auto"/>
            <w:vAlign w:val="center"/>
          </w:tcPr>
          <w:p w:rsidR="00141CEC" w:rsidRPr="00722E63" w14:paraId="38D55D67" w14:textId="77777777">
            <w:r w:rsidRPr="00722E63">
              <w:rPr>
                <w:rFonts w:ascii="仿宋" w:eastAsia="仿宋" w:hAnsi="仿宋"/>
                <w:sz w:val="20"/>
                <w:szCs w:val="20"/>
              </w:rPr>
              <w:t>35.49%</w:t>
            </w:r>
          </w:p>
        </w:tc>
        <w:tc>
          <w:tcPr>
            <w:tcW w:w="0" w:type="dxa"/>
            <w:shd w:val="clear" w:color="auto" w:fill="auto"/>
            <w:vAlign w:val="center"/>
          </w:tcPr>
          <w:p w:rsidR="00141CEC" w:rsidRPr="00722E63" w14:paraId="6C6D06A4" w14:textId="77777777"/>
        </w:tc>
      </w:tr>
      <w:tr w14:paraId="706D9AA5" w14:textId="77777777" w:rsidTr="007F1D13">
        <w:tblPrEx>
          <w:tblW w:w="0" w:type="auto"/>
          <w:tblLook w:val="04A0"/>
        </w:tblPrEx>
        <w:tc>
          <w:tcPr>
            <w:tcW w:w="0" w:type="dxa"/>
            <w:shd w:val="clear" w:color="auto" w:fill="auto"/>
            <w:vAlign w:val="center"/>
          </w:tcPr>
          <w:p w:rsidR="00141CEC" w:rsidRPr="00722E63" w14:paraId="228E7FB8" w14:textId="77777777">
            <w:r w:rsidRPr="00722E63">
              <w:rPr>
                <w:rFonts w:ascii="仿宋" w:eastAsia="仿宋" w:hAnsi="仿宋"/>
                <w:sz w:val="20"/>
                <w:szCs w:val="20"/>
              </w:rPr>
              <w:t>15</w:t>
            </w:r>
          </w:p>
        </w:tc>
        <w:tc>
          <w:tcPr>
            <w:tcW w:w="0" w:type="dxa"/>
            <w:shd w:val="clear" w:color="auto" w:fill="auto"/>
            <w:vAlign w:val="center"/>
          </w:tcPr>
          <w:p w:rsidR="00141CEC" w:rsidRPr="00722E63" w14:paraId="4FC67755" w14:textId="77777777">
            <w:r w:rsidRPr="00722E63">
              <w:rPr>
                <w:rFonts w:ascii="仿宋" w:eastAsia="仿宋" w:hAnsi="仿宋"/>
                <w:sz w:val="20"/>
                <w:szCs w:val="20"/>
              </w:rPr>
              <w:t>回收期</w:t>
            </w:r>
          </w:p>
        </w:tc>
        <w:tc>
          <w:tcPr>
            <w:tcW w:w="0" w:type="dxa"/>
            <w:shd w:val="clear" w:color="auto" w:fill="auto"/>
            <w:vAlign w:val="center"/>
          </w:tcPr>
          <w:p w:rsidR="00141CEC" w:rsidRPr="00722E63" w14:paraId="0BDCC848" w14:textId="77777777">
            <w:r w:rsidRPr="00722E63">
              <w:rPr>
                <w:rFonts w:ascii="仿宋" w:eastAsia="仿宋" w:hAnsi="仿宋"/>
                <w:sz w:val="20"/>
                <w:szCs w:val="20"/>
              </w:rPr>
              <w:t>年</w:t>
            </w:r>
          </w:p>
        </w:tc>
        <w:tc>
          <w:tcPr>
            <w:tcW w:w="0" w:type="dxa"/>
            <w:shd w:val="clear" w:color="auto" w:fill="auto"/>
            <w:vAlign w:val="center"/>
          </w:tcPr>
          <w:p w:rsidR="00141CEC" w:rsidRPr="00722E63" w14:paraId="2FFC21D0" w14:textId="77777777">
            <w:r w:rsidRPr="00722E63">
              <w:rPr>
                <w:rFonts w:ascii="仿宋" w:eastAsia="仿宋" w:hAnsi="仿宋"/>
                <w:sz w:val="20"/>
                <w:szCs w:val="20"/>
              </w:rPr>
              <w:t>4.32</w:t>
            </w:r>
          </w:p>
        </w:tc>
        <w:tc>
          <w:tcPr>
            <w:tcW w:w="0" w:type="dxa"/>
            <w:shd w:val="clear" w:color="auto" w:fill="auto"/>
            <w:vAlign w:val="center"/>
          </w:tcPr>
          <w:p w:rsidR="00141CEC" w:rsidRPr="00722E63" w14:paraId="76A9F01E" w14:textId="77777777"/>
        </w:tc>
      </w:tr>
      <w:tr w14:paraId="4B9CB4CD" w14:textId="77777777" w:rsidTr="007F1D13">
        <w:tblPrEx>
          <w:tblW w:w="0" w:type="auto"/>
          <w:tblLook w:val="04A0"/>
        </w:tblPrEx>
        <w:tc>
          <w:tcPr>
            <w:tcW w:w="0" w:type="dxa"/>
            <w:shd w:val="clear" w:color="auto" w:fill="auto"/>
            <w:vAlign w:val="center"/>
          </w:tcPr>
          <w:p w:rsidR="00141CEC" w:rsidRPr="00722E63" w14:paraId="37D28D93" w14:textId="77777777">
            <w:r w:rsidRPr="00722E63">
              <w:rPr>
                <w:rFonts w:ascii="仿宋" w:eastAsia="仿宋" w:hAnsi="仿宋"/>
                <w:sz w:val="20"/>
                <w:szCs w:val="20"/>
              </w:rPr>
              <w:t>16</w:t>
            </w:r>
          </w:p>
        </w:tc>
        <w:tc>
          <w:tcPr>
            <w:tcW w:w="0" w:type="dxa"/>
            <w:shd w:val="clear" w:color="auto" w:fill="auto"/>
            <w:vAlign w:val="center"/>
          </w:tcPr>
          <w:p w:rsidR="00141CEC" w:rsidRPr="00722E63" w14:paraId="238E0DF5" w14:textId="77777777">
            <w:r w:rsidRPr="00722E63">
              <w:rPr>
                <w:rFonts w:ascii="仿宋" w:eastAsia="仿宋" w:hAnsi="仿宋"/>
                <w:sz w:val="20"/>
                <w:szCs w:val="20"/>
              </w:rPr>
              <w:t>设备数量</w:t>
            </w:r>
          </w:p>
        </w:tc>
        <w:tc>
          <w:tcPr>
            <w:tcW w:w="0" w:type="dxa"/>
            <w:shd w:val="clear" w:color="auto" w:fill="auto"/>
            <w:vAlign w:val="center"/>
          </w:tcPr>
          <w:p w:rsidR="00141CEC" w:rsidRPr="00722E63" w14:paraId="1BBA2368" w14:textId="77777777">
            <w:r w:rsidRPr="00722E63">
              <w:rPr>
                <w:rFonts w:ascii="仿宋" w:eastAsia="仿宋" w:hAnsi="仿宋"/>
                <w:sz w:val="20"/>
                <w:szCs w:val="20"/>
              </w:rPr>
              <w:t>台（套）</w:t>
            </w:r>
          </w:p>
        </w:tc>
        <w:tc>
          <w:tcPr>
            <w:tcW w:w="0" w:type="dxa"/>
            <w:shd w:val="clear" w:color="auto" w:fill="auto"/>
            <w:vAlign w:val="center"/>
          </w:tcPr>
          <w:p w:rsidR="00141CEC" w:rsidRPr="00722E63" w14:paraId="4EED177C" w14:textId="77777777">
            <w:r w:rsidRPr="00722E63">
              <w:rPr>
                <w:rFonts w:ascii="仿宋" w:eastAsia="仿宋" w:hAnsi="仿宋"/>
                <w:sz w:val="20"/>
                <w:szCs w:val="20"/>
              </w:rPr>
              <w:t>82</w:t>
            </w:r>
          </w:p>
        </w:tc>
        <w:tc>
          <w:tcPr>
            <w:tcW w:w="0" w:type="dxa"/>
            <w:shd w:val="clear" w:color="auto" w:fill="auto"/>
            <w:vAlign w:val="center"/>
          </w:tcPr>
          <w:p w:rsidR="00141CEC" w:rsidRPr="00722E63" w14:paraId="78AACD8E" w14:textId="77777777"/>
        </w:tc>
      </w:tr>
      <w:tr w14:paraId="6726262A" w14:textId="77777777" w:rsidTr="007F1D13">
        <w:tblPrEx>
          <w:tblW w:w="0" w:type="auto"/>
          <w:tblLook w:val="04A0"/>
        </w:tblPrEx>
        <w:tc>
          <w:tcPr>
            <w:tcW w:w="0" w:type="dxa"/>
            <w:shd w:val="clear" w:color="auto" w:fill="auto"/>
            <w:vAlign w:val="center"/>
          </w:tcPr>
          <w:p w:rsidR="00141CEC" w:rsidRPr="00722E63" w14:paraId="55D0EBD2" w14:textId="77777777">
            <w:r w:rsidRPr="00722E63">
              <w:rPr>
                <w:rFonts w:ascii="仿宋" w:eastAsia="仿宋" w:hAnsi="仿宋"/>
                <w:sz w:val="20"/>
                <w:szCs w:val="20"/>
              </w:rPr>
              <w:t>17</w:t>
            </w:r>
          </w:p>
        </w:tc>
        <w:tc>
          <w:tcPr>
            <w:tcW w:w="0" w:type="dxa"/>
            <w:shd w:val="clear" w:color="auto" w:fill="auto"/>
            <w:vAlign w:val="center"/>
          </w:tcPr>
          <w:p w:rsidR="00141CEC" w:rsidRPr="00722E63" w14:paraId="4AF3BED7" w14:textId="77777777">
            <w:r w:rsidRPr="00722E63">
              <w:rPr>
                <w:rFonts w:ascii="仿宋" w:eastAsia="仿宋" w:hAnsi="仿宋"/>
                <w:sz w:val="20"/>
                <w:szCs w:val="20"/>
              </w:rPr>
              <w:t>年用电量</w:t>
            </w:r>
          </w:p>
        </w:tc>
        <w:tc>
          <w:tcPr>
            <w:tcW w:w="0" w:type="dxa"/>
            <w:shd w:val="clear" w:color="auto" w:fill="auto"/>
            <w:vAlign w:val="center"/>
          </w:tcPr>
          <w:p w:rsidR="00141CEC" w:rsidRPr="00722E63" w14:paraId="03ED18FF" w14:textId="77777777">
            <w:r w:rsidRPr="00722E63">
              <w:rPr>
                <w:rFonts w:ascii="仿宋" w:eastAsia="仿宋" w:hAnsi="仿宋"/>
                <w:sz w:val="20"/>
                <w:szCs w:val="20"/>
              </w:rPr>
              <w:t>千瓦时</w:t>
            </w:r>
          </w:p>
        </w:tc>
        <w:tc>
          <w:tcPr>
            <w:tcW w:w="0" w:type="dxa"/>
            <w:shd w:val="clear" w:color="auto" w:fill="auto"/>
            <w:vAlign w:val="center"/>
          </w:tcPr>
          <w:p w:rsidR="00141CEC" w:rsidRPr="00722E63" w14:paraId="39E4AEC7" w14:textId="77777777">
            <w:r w:rsidRPr="00722E63">
              <w:rPr>
                <w:rFonts w:ascii="仿宋" w:eastAsia="仿宋" w:hAnsi="仿宋"/>
                <w:sz w:val="20"/>
                <w:szCs w:val="20"/>
              </w:rPr>
              <w:t>535469.65</w:t>
            </w:r>
          </w:p>
        </w:tc>
        <w:tc>
          <w:tcPr>
            <w:tcW w:w="0" w:type="dxa"/>
            <w:shd w:val="clear" w:color="auto" w:fill="auto"/>
            <w:vAlign w:val="center"/>
          </w:tcPr>
          <w:p w:rsidR="00141CEC" w:rsidRPr="00722E63" w14:paraId="1511CE5B" w14:textId="77777777"/>
        </w:tc>
      </w:tr>
      <w:tr w14:paraId="3405E47F" w14:textId="77777777" w:rsidTr="007F1D13">
        <w:tblPrEx>
          <w:tblW w:w="0" w:type="auto"/>
          <w:tblLook w:val="04A0"/>
        </w:tblPrEx>
        <w:tc>
          <w:tcPr>
            <w:tcW w:w="0" w:type="dxa"/>
            <w:shd w:val="clear" w:color="auto" w:fill="auto"/>
            <w:vAlign w:val="center"/>
          </w:tcPr>
          <w:p w:rsidR="00141CEC" w:rsidRPr="00722E63" w14:paraId="3D93006F" w14:textId="77777777">
            <w:r w:rsidRPr="00722E63">
              <w:rPr>
                <w:rFonts w:ascii="仿宋" w:eastAsia="仿宋" w:hAnsi="仿宋"/>
                <w:sz w:val="20"/>
                <w:szCs w:val="20"/>
              </w:rPr>
              <w:t>18</w:t>
            </w:r>
          </w:p>
        </w:tc>
        <w:tc>
          <w:tcPr>
            <w:tcW w:w="0" w:type="dxa"/>
            <w:shd w:val="clear" w:color="auto" w:fill="auto"/>
            <w:vAlign w:val="center"/>
          </w:tcPr>
          <w:p w:rsidR="00141CEC" w:rsidRPr="00722E63" w14:paraId="4B8480BC" w14:textId="77777777">
            <w:r w:rsidRPr="00722E63">
              <w:rPr>
                <w:rFonts w:ascii="仿宋" w:eastAsia="仿宋" w:hAnsi="仿宋"/>
                <w:sz w:val="20"/>
                <w:szCs w:val="20"/>
              </w:rPr>
              <w:t>年用水量</w:t>
            </w:r>
          </w:p>
        </w:tc>
        <w:tc>
          <w:tcPr>
            <w:tcW w:w="0" w:type="dxa"/>
            <w:shd w:val="clear" w:color="auto" w:fill="auto"/>
            <w:vAlign w:val="center"/>
          </w:tcPr>
          <w:p w:rsidR="00141CEC" w:rsidRPr="00722E63" w14:paraId="354B810B" w14:textId="77777777">
            <w:r w:rsidRPr="00722E63">
              <w:rPr>
                <w:rFonts w:ascii="仿宋" w:eastAsia="仿宋" w:hAnsi="仿宋"/>
                <w:sz w:val="20"/>
                <w:szCs w:val="20"/>
              </w:rPr>
              <w:t>立方米</w:t>
            </w:r>
          </w:p>
        </w:tc>
        <w:tc>
          <w:tcPr>
            <w:tcW w:w="0" w:type="dxa"/>
            <w:shd w:val="clear" w:color="auto" w:fill="auto"/>
            <w:vAlign w:val="center"/>
          </w:tcPr>
          <w:p w:rsidR="00141CEC" w:rsidRPr="00722E63" w14:paraId="2CA2472F" w14:textId="77777777">
            <w:r w:rsidRPr="00722E63">
              <w:rPr>
                <w:rFonts w:ascii="仿宋" w:eastAsia="仿宋" w:hAnsi="仿宋"/>
                <w:sz w:val="20"/>
                <w:szCs w:val="20"/>
              </w:rPr>
              <w:t>32843.21</w:t>
            </w:r>
          </w:p>
        </w:tc>
        <w:tc>
          <w:tcPr>
            <w:tcW w:w="0" w:type="dxa"/>
            <w:shd w:val="clear" w:color="auto" w:fill="auto"/>
            <w:vAlign w:val="center"/>
          </w:tcPr>
          <w:p w:rsidR="00141CEC" w:rsidRPr="00722E63" w14:paraId="689194C9" w14:textId="77777777"/>
        </w:tc>
      </w:tr>
      <w:tr w14:paraId="1C48B555" w14:textId="77777777" w:rsidTr="007F1D13">
        <w:tblPrEx>
          <w:tblW w:w="0" w:type="auto"/>
          <w:tblLook w:val="04A0"/>
        </w:tblPrEx>
        <w:tc>
          <w:tcPr>
            <w:tcW w:w="0" w:type="dxa"/>
            <w:shd w:val="clear" w:color="auto" w:fill="auto"/>
            <w:vAlign w:val="center"/>
          </w:tcPr>
          <w:p w:rsidR="00141CEC" w:rsidRPr="00722E63" w14:paraId="611BB12E" w14:textId="77777777">
            <w:r w:rsidRPr="00722E63">
              <w:rPr>
                <w:rFonts w:ascii="仿宋" w:eastAsia="仿宋" w:hAnsi="仿宋"/>
                <w:sz w:val="20"/>
                <w:szCs w:val="20"/>
              </w:rPr>
              <w:t>19</w:t>
            </w:r>
          </w:p>
        </w:tc>
        <w:tc>
          <w:tcPr>
            <w:tcW w:w="0" w:type="dxa"/>
            <w:shd w:val="clear" w:color="auto" w:fill="auto"/>
            <w:vAlign w:val="center"/>
          </w:tcPr>
          <w:p w:rsidR="00141CEC" w:rsidRPr="00722E63" w14:paraId="7E6911C4" w14:textId="77777777">
            <w:r w:rsidRPr="00722E63">
              <w:rPr>
                <w:rFonts w:ascii="仿宋" w:eastAsia="仿宋" w:hAnsi="仿宋"/>
                <w:sz w:val="20"/>
                <w:szCs w:val="20"/>
              </w:rPr>
              <w:t>总能耗</w:t>
            </w:r>
          </w:p>
        </w:tc>
        <w:tc>
          <w:tcPr>
            <w:tcW w:w="0" w:type="dxa"/>
            <w:shd w:val="clear" w:color="auto" w:fill="auto"/>
            <w:vAlign w:val="center"/>
          </w:tcPr>
          <w:p w:rsidR="00141CEC" w:rsidRPr="00722E63" w14:paraId="1FDB872A" w14:textId="77777777">
            <w:r w:rsidRPr="00722E63">
              <w:rPr>
                <w:rFonts w:ascii="仿宋" w:eastAsia="仿宋" w:hAnsi="仿宋"/>
                <w:sz w:val="20"/>
                <w:szCs w:val="20"/>
              </w:rPr>
              <w:t>吨标准煤</w:t>
            </w:r>
          </w:p>
        </w:tc>
        <w:tc>
          <w:tcPr>
            <w:tcW w:w="0" w:type="dxa"/>
            <w:shd w:val="clear" w:color="auto" w:fill="auto"/>
            <w:vAlign w:val="center"/>
          </w:tcPr>
          <w:p w:rsidR="00141CEC" w:rsidRPr="00722E63" w14:paraId="43DD0C95" w14:textId="77777777">
            <w:r w:rsidRPr="00722E63">
              <w:rPr>
                <w:rFonts w:ascii="仿宋" w:eastAsia="仿宋" w:hAnsi="仿宋"/>
                <w:sz w:val="20"/>
                <w:szCs w:val="20"/>
              </w:rPr>
              <w:t>68.62</w:t>
            </w:r>
          </w:p>
        </w:tc>
        <w:tc>
          <w:tcPr>
            <w:tcW w:w="0" w:type="dxa"/>
            <w:shd w:val="clear" w:color="auto" w:fill="auto"/>
            <w:vAlign w:val="center"/>
          </w:tcPr>
          <w:p w:rsidR="00141CEC" w:rsidRPr="00722E63" w14:paraId="12387E0F" w14:textId="77777777"/>
        </w:tc>
      </w:tr>
    </w:tbl>
    <w:p>
      <w:pPr>
        <w:sectPr w:rsidSect="00A02F19">
          <w:headerReference w:type="default" r:id="rId12"/>
          <w:type w:val="nextPage"/>
          <w:pgSz w:w="12240" w:h="15840"/>
          <w:pgMar w:top="1800" w:right="1200" w:bottom="1200" w:left="1200" w:header="720" w:footer="720" w:gutter="0"/>
          <w:pgNumType w:start="8"/>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606A9FF9"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141CEC" w:rsidRPr="00722E63" w14:paraId="2C6133FB" w14:textId="77777777">
            <w:r w:rsidRPr="00722E63">
              <w:rPr>
                <w:rFonts w:ascii="仿宋" w:eastAsia="仿宋" w:hAnsi="仿宋"/>
                <w:sz w:val="20"/>
                <w:szCs w:val="20"/>
              </w:rPr>
              <w:t>20</w:t>
            </w:r>
          </w:p>
        </w:tc>
        <w:tc>
          <w:tcPr>
            <w:tcW w:w="0" w:type="dxa"/>
            <w:shd w:val="clear" w:color="auto" w:fill="auto"/>
            <w:vAlign w:val="center"/>
          </w:tcPr>
          <w:p w:rsidR="00141CEC" w:rsidRPr="00722E63" w14:paraId="2813DD35" w14:textId="77777777">
            <w:r w:rsidRPr="00722E63">
              <w:rPr>
                <w:rFonts w:ascii="仿宋" w:eastAsia="仿宋" w:hAnsi="仿宋"/>
                <w:sz w:val="20"/>
                <w:szCs w:val="20"/>
              </w:rPr>
              <w:t>节能率</w:t>
            </w:r>
          </w:p>
        </w:tc>
        <w:tc>
          <w:tcPr>
            <w:tcW w:w="0" w:type="dxa"/>
            <w:shd w:val="clear" w:color="auto" w:fill="auto"/>
            <w:vAlign w:val="center"/>
          </w:tcPr>
          <w:p w:rsidR="00141CEC" w:rsidRPr="00722E63" w14:paraId="1D19F680" w14:textId="77777777"/>
        </w:tc>
        <w:tc>
          <w:tcPr>
            <w:tcW w:w="0" w:type="dxa"/>
            <w:shd w:val="clear" w:color="auto" w:fill="auto"/>
            <w:vAlign w:val="center"/>
          </w:tcPr>
          <w:p w:rsidR="00141CEC" w:rsidRPr="00722E63" w14:paraId="0812417A" w14:textId="77777777">
            <w:r w:rsidRPr="00722E63">
              <w:rPr>
                <w:rFonts w:ascii="仿宋" w:eastAsia="仿宋" w:hAnsi="仿宋"/>
                <w:sz w:val="20"/>
                <w:szCs w:val="20"/>
              </w:rPr>
              <w:t>21.31%</w:t>
            </w:r>
          </w:p>
        </w:tc>
        <w:tc>
          <w:tcPr>
            <w:tcW w:w="0" w:type="dxa"/>
            <w:shd w:val="clear" w:color="auto" w:fill="auto"/>
            <w:vAlign w:val="center"/>
          </w:tcPr>
          <w:p w:rsidR="00141CEC" w:rsidRPr="00722E63" w14:paraId="3F66A8E8" w14:textId="77777777"/>
        </w:tc>
      </w:tr>
      <w:tr w14:paraId="443E9EB3" w14:textId="77777777" w:rsidTr="007F1D13">
        <w:tblPrEx>
          <w:tblW w:w="0" w:type="auto"/>
          <w:tblLook w:val="04A0"/>
        </w:tblPrEx>
        <w:tc>
          <w:tcPr>
            <w:tcW w:w="0" w:type="dxa"/>
            <w:shd w:val="clear" w:color="auto" w:fill="auto"/>
            <w:vAlign w:val="center"/>
          </w:tcPr>
          <w:p w:rsidR="00141CEC" w:rsidRPr="00722E63" w14:paraId="75880F89" w14:textId="77777777">
            <w:r w:rsidRPr="00722E63">
              <w:rPr>
                <w:rFonts w:ascii="仿宋" w:eastAsia="仿宋" w:hAnsi="仿宋"/>
                <w:sz w:val="20"/>
                <w:szCs w:val="20"/>
              </w:rPr>
              <w:t>21</w:t>
            </w:r>
          </w:p>
        </w:tc>
        <w:tc>
          <w:tcPr>
            <w:tcW w:w="0" w:type="dxa"/>
            <w:shd w:val="clear" w:color="auto" w:fill="auto"/>
            <w:vAlign w:val="center"/>
          </w:tcPr>
          <w:p w:rsidR="00141CEC" w:rsidRPr="00722E63" w14:paraId="7FC8F32D" w14:textId="77777777">
            <w:r w:rsidRPr="00722E63">
              <w:rPr>
                <w:rFonts w:ascii="仿宋" w:eastAsia="仿宋" w:hAnsi="仿宋"/>
                <w:sz w:val="20"/>
                <w:szCs w:val="20"/>
              </w:rPr>
              <w:t>节能量</w:t>
            </w:r>
          </w:p>
        </w:tc>
        <w:tc>
          <w:tcPr>
            <w:tcW w:w="0" w:type="dxa"/>
            <w:shd w:val="clear" w:color="auto" w:fill="auto"/>
            <w:vAlign w:val="center"/>
          </w:tcPr>
          <w:p w:rsidR="00141CEC" w:rsidRPr="00722E63" w14:paraId="5B2601A7" w14:textId="77777777">
            <w:r w:rsidRPr="00722E63">
              <w:rPr>
                <w:rFonts w:ascii="仿宋" w:eastAsia="仿宋" w:hAnsi="仿宋"/>
                <w:sz w:val="20"/>
                <w:szCs w:val="20"/>
              </w:rPr>
              <w:t>吨标准煤</w:t>
            </w:r>
          </w:p>
        </w:tc>
        <w:tc>
          <w:tcPr>
            <w:tcW w:w="0" w:type="dxa"/>
            <w:shd w:val="clear" w:color="auto" w:fill="auto"/>
            <w:vAlign w:val="center"/>
          </w:tcPr>
          <w:p w:rsidR="00141CEC" w:rsidRPr="00722E63" w14:paraId="5C1A4AB1" w14:textId="77777777">
            <w:r w:rsidRPr="00722E63">
              <w:rPr>
                <w:rFonts w:ascii="仿宋" w:eastAsia="仿宋" w:hAnsi="仿宋"/>
                <w:sz w:val="20"/>
                <w:szCs w:val="20"/>
              </w:rPr>
              <w:t>18.24</w:t>
            </w:r>
          </w:p>
        </w:tc>
        <w:tc>
          <w:tcPr>
            <w:tcW w:w="0" w:type="dxa"/>
            <w:shd w:val="clear" w:color="auto" w:fill="auto"/>
            <w:vAlign w:val="center"/>
          </w:tcPr>
          <w:p w:rsidR="00141CEC" w:rsidRPr="00722E63" w14:paraId="77B05F22" w14:textId="77777777"/>
        </w:tc>
      </w:tr>
      <w:tr w14:paraId="26ED2240" w14:textId="77777777" w:rsidTr="007F1D13">
        <w:tblPrEx>
          <w:tblW w:w="0" w:type="auto"/>
          <w:tblLook w:val="04A0"/>
        </w:tblPrEx>
        <w:tc>
          <w:tcPr>
            <w:tcW w:w="0" w:type="dxa"/>
            <w:shd w:val="clear" w:color="auto" w:fill="auto"/>
            <w:vAlign w:val="center"/>
          </w:tcPr>
          <w:p w:rsidR="00141CEC" w:rsidRPr="00722E63" w14:paraId="315B22E7" w14:textId="54510FFF">
            <w:r>
              <w:rPr>
                <w:rFonts w:ascii="仿宋" w:eastAsia="仿宋" w:hAnsi="仿宋"/>
                <w:noProof/>
                <w:sz w:val="20"/>
                <w:szCs w:val="20"/>
              </w:rPr>
              <w:pict>
                <v:shape id="PageShape8" o:spid="_x0000_s1032" type="#_x0000_t202" style="width:500pt;height:5pt;margin-top:787pt;margin-left:0;mso-wrap-style:square;position:absolute;visibility:hidden;z-index:251665408">
                  <v:textbox>
                    <w:txbxContent>
                      <w:p w:rsidR="00141CEC" w:rsidRPr="00141CEC" w14:paraId="70AE13C4" w14:textId="61393BD7">
                        <w:pPr>
                          <w:rPr>
                            <w:rFonts w:ascii="黑体" w:eastAsia="黑体"/>
                            <w:sz w:val="24"/>
                          </w:rPr>
                        </w:pPr>
                        <w:r w:rsidRPr="00141CEC">
                          <w:rPr>
                            <w:rFonts w:ascii="黑体" w:eastAsia="黑体" w:hint="eastAsia"/>
                            <w:sz w:val="24"/>
                          </w:rPr>
                          <w:t>红外线温度计项目投资分析及可行性报告 全文共8页，当前为第8页。</w:t>
                        </w:r>
                      </w:p>
                    </w:txbxContent>
                  </v:textbox>
                </v:shape>
              </w:pict>
            </w:r>
            <w:r w:rsidRPr="00722E63">
              <w:rPr>
                <w:rFonts w:ascii="仿宋" w:eastAsia="仿宋" w:hAnsi="仿宋"/>
                <w:sz w:val="20"/>
                <w:szCs w:val="20"/>
              </w:rPr>
              <w:t>22</w:t>
            </w:r>
          </w:p>
        </w:tc>
        <w:tc>
          <w:tcPr>
            <w:tcW w:w="0" w:type="dxa"/>
            <w:shd w:val="clear" w:color="auto" w:fill="auto"/>
            <w:vAlign w:val="center"/>
          </w:tcPr>
          <w:p w:rsidR="00141CEC" w:rsidRPr="00722E63" w14:paraId="1056C4A6" w14:textId="77777777">
            <w:r w:rsidRPr="00722E63">
              <w:rPr>
                <w:rFonts w:ascii="仿宋" w:eastAsia="仿宋" w:hAnsi="仿宋"/>
                <w:sz w:val="20"/>
                <w:szCs w:val="20"/>
              </w:rPr>
              <w:t>员工数量</w:t>
            </w:r>
          </w:p>
        </w:tc>
        <w:tc>
          <w:tcPr>
            <w:tcW w:w="0" w:type="dxa"/>
            <w:shd w:val="clear" w:color="auto" w:fill="auto"/>
            <w:vAlign w:val="center"/>
          </w:tcPr>
          <w:p w:rsidR="00141CEC" w:rsidRPr="00722E63" w14:paraId="6BC2C7C7" w14:textId="77777777">
            <w:r w:rsidRPr="00722E63">
              <w:rPr>
                <w:rFonts w:ascii="仿宋" w:eastAsia="仿宋" w:hAnsi="仿宋"/>
                <w:sz w:val="20"/>
                <w:szCs w:val="20"/>
              </w:rPr>
              <w:t>人</w:t>
            </w:r>
          </w:p>
        </w:tc>
        <w:tc>
          <w:tcPr>
            <w:tcW w:w="0" w:type="dxa"/>
            <w:shd w:val="clear" w:color="auto" w:fill="auto"/>
            <w:vAlign w:val="center"/>
          </w:tcPr>
          <w:p w:rsidR="00141CEC" w:rsidRPr="00722E63" w14:paraId="2A771554" w14:textId="77777777">
            <w:r w:rsidRPr="00722E63">
              <w:rPr>
                <w:rFonts w:ascii="仿宋" w:eastAsia="仿宋" w:hAnsi="仿宋"/>
                <w:sz w:val="20"/>
                <w:szCs w:val="20"/>
              </w:rPr>
              <w:t>637</w:t>
            </w:r>
          </w:p>
        </w:tc>
        <w:tc>
          <w:tcPr>
            <w:tcW w:w="0" w:type="dxa"/>
            <w:shd w:val="clear" w:color="auto" w:fill="auto"/>
            <w:vAlign w:val="center"/>
          </w:tcPr>
          <w:p w:rsidR="00141CEC" w:rsidRPr="00722E63" w14:paraId="357A110E" w14:textId="77777777"/>
        </w:tc>
      </w:tr>
    </w:tbl>
    <w:p w:rsidR="00141CEC" w14:paraId="7247B4C2" w14:textId="6BB987D6">
      <w:pPr>
        <w:sectPr w:rsidSect="00A02F19">
          <w:headerReference w:type="default" r:id="rId13"/>
          <w:type w:val="nextPage"/>
          <w:pgSz w:w="12240" w:h="15840"/>
          <w:pgMar w:top="1800" w:right="1200" w:bottom="1200" w:left="1200" w:header="720" w:footer="720" w:gutter="0"/>
          <w:pgNumType w:start="9"/>
          <w:cols w:space="720"/>
          <w:titlePg w:val="0"/>
          <w:docGrid w:linePitch="360"/>
        </w:sectPr>
      </w:pPr>
      <w:r>
        <w:rPr>
          <w:noProof/>
        </w:rPr>
        <w:pict>
          <v:shape id="PageShape9" o:spid="_x0000_s1033" type="#_x0000_t202" style="width:500pt;height:5pt;margin-top:787pt;margin-left:0;mso-wrap-style:square;position:absolute;visibility:hidden;z-index:251666432">
            <v:textbox>
              <w:txbxContent>
                <w:p w:rsidR="00141CEC" w:rsidRPr="00141CEC" w14:paraId="2C7262B9" w14:textId="3B422C26">
                  <w:pPr>
                    <w:rPr>
                      <w:rFonts w:ascii="黑体" w:eastAsia="黑体"/>
                      <w:sz w:val="24"/>
                    </w:rPr>
                  </w:pPr>
                  <w:r w:rsidRPr="00141CEC">
                    <w:rPr>
                      <w:rFonts w:ascii="黑体" w:eastAsia="黑体" w:hint="eastAsia"/>
                      <w:sz w:val="24"/>
                    </w:rPr>
                    <w:t>红外线温度计项目投资分析及可行性报告 全文共9页，当前为第9页。</w:t>
                  </w:r>
                </w:p>
              </w:txbxContent>
            </v:textbox>
          </v:shape>
        </w:pict>
      </w:r>
    </w:p>
    <w:p w:rsidR="00141CEC" w14:paraId="43EE6991" w14:textId="77777777">
      <w:pPr>
        <w:jc w:val="center"/>
      </w:pPr>
      <w:r>
        <w:rPr>
          <w:rFonts w:ascii="黑体" w:eastAsia="黑体" w:hAnsi="黑体" w:cs="黑体"/>
          <w:b/>
          <w:bCs/>
          <w:sz w:val="32"/>
          <w:szCs w:val="32"/>
        </w:rPr>
        <w:t>第二章</w:t>
      </w:r>
      <w:r>
        <w:rPr>
          <w:rFonts w:ascii="黑体" w:eastAsia="黑体" w:hAnsi="黑体" w:cs="黑体"/>
          <w:b/>
          <w:bCs/>
          <w:sz w:val="32"/>
          <w:szCs w:val="32"/>
        </w:rPr>
        <w:t xml:space="preserve">  </w:t>
      </w:r>
      <w:r>
        <w:rPr>
          <w:rFonts w:ascii="黑体" w:eastAsia="黑体" w:hAnsi="黑体" w:cs="黑体"/>
          <w:b/>
          <w:bCs/>
          <w:sz w:val="32"/>
          <w:szCs w:val="32"/>
        </w:rPr>
        <w:t>建设背景及必要性分析</w:t>
      </w:r>
      <w:r>
        <w:br/>
      </w:r>
    </w:p>
    <w:p w:rsidR="00141CEC" w14:paraId="2C54B984" w14:textId="77777777">
      <w:pPr>
        <w:ind w:firstLine="600"/>
      </w:pPr>
      <w:r>
        <w:rPr>
          <w:rFonts w:ascii="黑体" w:eastAsia="黑体" w:hAnsi="黑体" w:cs="黑体"/>
          <w:b/>
          <w:bCs/>
          <w:sz w:val="32"/>
          <w:szCs w:val="32"/>
        </w:rPr>
        <w:t>一、项目建设背景</w:t>
      </w:r>
    </w:p>
    <w:p w:rsidR="00141CEC" w14:paraId="495DCEA0" w14:textId="77777777">
      <w:pPr>
        <w:ind w:firstLine="600"/>
      </w:pPr>
      <w:r>
        <w:rPr>
          <w:rFonts w:ascii="仿宋" w:eastAsia="仿宋" w:hAnsi="仿宋" w:cs="仿宋"/>
          <w:sz w:val="30"/>
          <w:szCs w:val="30"/>
        </w:rPr>
        <w:t>1</w:t>
      </w:r>
      <w:r>
        <w:rPr>
          <w:rFonts w:ascii="仿宋" w:eastAsia="仿宋" w:hAnsi="仿宋" w:cs="仿宋"/>
          <w:sz w:val="30"/>
          <w:szCs w:val="30"/>
        </w:rPr>
        <w:t>、推进中国制造的品质革命是一项复杂的、涉及经济社会各个方面的巨型系统工程，需要社会各界和制造企业凝心聚力、锲而不舍、协同推动。这就需要从系统、全局、综合和长期的视角看待中国制造的质量问题，建立起涵盖经济、文化、社会、生态文明等多领域，政府、企业、社会组织共同参与的质量管理体系。一方面，要提高国家层面的计量、标准、检验检测、认证认可等国家质量基础设施的支撑能力，产业层面的产业基础能力，企业层面的技术创新能力和管理创新能力，有效解决各个层面基础能力不高的问题。另一方面，要改善社会文化环境、政府政策环境和市场环境，协同推进社会文化环境改善与经济激励机制完善，协同推进质量法制体系完善和市场体系建设，同时大力激发企业家精神、弘扬工匠精神。</w:t>
      </w:r>
    </w:p>
    <w:p w:rsidR="00141CEC" w14:paraId="2ECCA984" w14:textId="74A47895">
      <w:pPr>
        <w:ind w:firstLine="600"/>
        <w:sectPr w:rsidSect="00A02F19">
          <w:headerReference w:type="default" r:id="rId14"/>
          <w:type w:val="nextPage"/>
          <w:pgSz w:w="12240" w:h="15840"/>
          <w:pgMar w:top="1800" w:right="1200" w:bottom="1200" w:left="1200" w:header="720" w:footer="720" w:gutter="0"/>
          <w:pgNumType w:start="10"/>
          <w:cols w:space="720"/>
          <w:titlePg w:val="0"/>
          <w:docGrid w:linePitch="360"/>
        </w:sectPr>
      </w:pPr>
      <w:r>
        <w:rPr>
          <w:rFonts w:ascii="仿宋" w:eastAsia="仿宋" w:hAnsi="仿宋" w:cs="仿宋"/>
          <w:noProof/>
          <w:sz w:val="30"/>
          <w:szCs w:val="30"/>
        </w:rPr>
        <w:pict>
          <v:shape id="PageShape10" o:spid="_x0000_s1034" type="#_x0000_t202" style="width:500pt;height:5pt;margin-top:787pt;margin-left:0;mso-wrap-style:square;position:absolute;visibility:hidden;z-index:251667456">
            <v:textbox>
              <w:txbxContent>
                <w:p w:rsidR="00141CEC" w:rsidRPr="00141CEC" w14:paraId="1973B0F1" w14:textId="0657C022">
                  <w:pPr>
                    <w:rPr>
                      <w:rFonts w:ascii="黑体" w:eastAsia="黑体"/>
                      <w:sz w:val="24"/>
                    </w:rPr>
                  </w:pPr>
                  <w:r w:rsidRPr="00141CEC">
                    <w:rPr>
                      <w:rFonts w:ascii="黑体" w:eastAsia="黑体" w:hint="eastAsia"/>
                      <w:sz w:val="24"/>
                    </w:rPr>
                    <w:t>红外线温度计项目投资分析及可行性报告 全文共10页，当前为第10页。</w:t>
                  </w:r>
                </w:p>
              </w:txbxContent>
            </v:textbox>
          </v:shape>
        </w:pict>
      </w:r>
      <w:r>
        <w:rPr>
          <w:rFonts w:ascii="仿宋" w:eastAsia="仿宋" w:hAnsi="仿宋" w:cs="仿宋"/>
          <w:sz w:val="30"/>
          <w:szCs w:val="30"/>
        </w:rPr>
        <w:t>2</w:t>
      </w:r>
      <w:r>
        <w:rPr>
          <w:rFonts w:ascii="仿宋" w:eastAsia="仿宋" w:hAnsi="仿宋" w:cs="仿宋"/>
          <w:sz w:val="30"/>
          <w:szCs w:val="30"/>
        </w:rPr>
        <w:t>、展望未来，我国的装备制造还需整体向高端攀升制造业的智能制造需要更广泛、更深入地全面推进；尽快在全国形成中国制造业由大变强的战略指引、全民推动、成果示范的良好社会氛围。从制造大国迈向制造强国是我国制造业发展的必然要求，中国的发展也必将给世界带来更多机遇。竞争力，依托</w:t>
      </w:r>
      <w:r>
        <w:rPr>
          <w:rFonts w:ascii="仿宋" w:eastAsia="仿宋" w:hAnsi="仿宋" w:cs="仿宋"/>
          <w:sz w:val="30"/>
          <w:szCs w:val="30"/>
        </w:rPr>
        <w:t>“</w:t>
      </w:r>
      <w:r>
        <w:rPr>
          <w:rFonts w:ascii="仿宋" w:eastAsia="仿宋" w:hAnsi="仿宋" w:cs="仿宋"/>
          <w:sz w:val="30"/>
          <w:szCs w:val="30"/>
        </w:rPr>
        <w:t>互联网</w:t>
      </w:r>
      <w:r>
        <w:rPr>
          <w:rFonts w:ascii="仿宋" w:eastAsia="仿宋" w:hAnsi="仿宋" w:cs="仿宋"/>
          <w:sz w:val="30"/>
          <w:szCs w:val="30"/>
        </w:rPr>
        <w:t>+”</w:t>
      </w:r>
      <w:r>
        <w:rPr>
          <w:rFonts w:ascii="仿宋" w:eastAsia="仿宋" w:hAnsi="仿宋" w:cs="仿宋"/>
          <w:sz w:val="30"/>
          <w:szCs w:val="30"/>
        </w:rPr>
        <w:t>推动智能制造，已成普遍共识。在《中国制造</w:t>
      </w:r>
      <w:r>
        <w:rPr>
          <w:rFonts w:ascii="仿宋" w:eastAsia="仿宋" w:hAnsi="仿宋" w:cs="仿宋"/>
          <w:sz w:val="30"/>
          <w:szCs w:val="30"/>
        </w:rPr>
        <w:t>2025</w:t>
      </w:r>
      <w:r>
        <w:rPr>
          <w:rFonts w:ascii="仿宋" w:eastAsia="仿宋" w:hAnsi="仿宋" w:cs="仿宋"/>
          <w:sz w:val="30"/>
          <w:szCs w:val="30"/>
        </w:rPr>
        <w:t>》战略指引下，一系列相关政策措施密集出台，支持力度之强大、指</w:t>
      </w:r>
    </w:p>
    <w:p w:rsidR="00141CEC" w14:textId="74A47895">
      <w:pPr>
        <w:ind w:firstLine="600"/>
      </w:pPr>
      <w:r>
        <w:rPr>
          <w:rFonts w:ascii="仿宋" w:eastAsia="仿宋" w:hAnsi="仿宋" w:cs="仿宋"/>
          <w:sz w:val="30"/>
          <w:szCs w:val="30"/>
        </w:rPr>
        <w:t>导方向之明确、任务目标之具体，前所未有。全社会凝神聚力，共同加快制造业转型升级的氛围已然形成。</w:t>
      </w:r>
    </w:p>
    <w:p w:rsidR="00141CEC" w14:paraId="7C8FFB2D" w14:textId="77777777">
      <w:pPr>
        <w:ind w:firstLine="600"/>
      </w:pPr>
      <w:r>
        <w:rPr>
          <w:rFonts w:ascii="仿宋" w:eastAsia="仿宋" w:hAnsi="仿宋" w:cs="仿宋"/>
          <w:sz w:val="30"/>
          <w:szCs w:val="30"/>
        </w:rPr>
        <w:t>3</w:t>
      </w:r>
      <w:r>
        <w:rPr>
          <w:rFonts w:ascii="仿宋" w:eastAsia="仿宋" w:hAnsi="仿宋" w:cs="仿宋"/>
          <w:sz w:val="30"/>
          <w:szCs w:val="30"/>
        </w:rPr>
        <w:t>、战略性新兴产业代表新一轮科技革命和产业变革的方向，其发展事关全局和长远。必须以更大的决心和勇气谋篇布局，确保战略性新兴产业成为支撑新旧增长动能转换的新动力，引领产业迈向中高端和经济社会高质量、可持续发展。</w:t>
      </w:r>
    </w:p>
    <w:p w:rsidR="00141CEC" w14:paraId="3AA3DF77" w14:textId="77777777">
      <w:pPr>
        <w:ind w:firstLine="600"/>
      </w:pPr>
      <w:r>
        <w:rPr>
          <w:rFonts w:ascii="仿宋" w:eastAsia="仿宋" w:hAnsi="仿宋" w:cs="仿宋"/>
          <w:sz w:val="30"/>
          <w:szCs w:val="30"/>
        </w:rPr>
        <w:t>4</w:t>
      </w:r>
      <w:r>
        <w:rPr>
          <w:rFonts w:ascii="仿宋" w:eastAsia="仿宋" w:hAnsi="仿宋" w:cs="仿宋"/>
          <w:sz w:val="30"/>
          <w:szCs w:val="30"/>
        </w:rPr>
        <w:t>、为推进经济结构的战略性调整，促进产业升级、提高产业竞争力，国家发改委颁布《当前国家重点鼓励发展的产业、产品和技术目录》，其中：项目产品制造名列其中，覆盖拟建项目投产后的产品，因此，投资项目属于当前国家重点鼓励发展的产业；综上所述，投资项目符合国家及地方相关行业的准入规定。</w:t>
      </w:r>
    </w:p>
    <w:p w:rsidR="00141CEC" w14:paraId="3BC0A449" w14:textId="77777777">
      <w:pPr>
        <w:ind w:firstLine="600"/>
      </w:pPr>
      <w:r>
        <w:rPr>
          <w:rFonts w:ascii="黑体" w:eastAsia="黑体" w:hAnsi="黑体" w:cs="黑体"/>
          <w:b/>
          <w:bCs/>
          <w:sz w:val="32"/>
          <w:szCs w:val="32"/>
        </w:rPr>
        <w:t>二、必要性分析</w:t>
      </w:r>
    </w:p>
    <w:p w:rsidR="00141CEC" w14:paraId="686B4601" w14:textId="6F727CC4">
      <w:pPr>
        <w:ind w:firstLine="600"/>
        <w:sectPr w:rsidSect="00A02F19">
          <w:headerReference w:type="default" r:id="rId15"/>
          <w:type w:val="nextPage"/>
          <w:pgSz w:w="12240" w:h="15840"/>
          <w:pgMar w:top="1800" w:right="1200" w:bottom="1200" w:left="1200" w:header="720" w:footer="720" w:gutter="0"/>
          <w:pgNumType w:start="11"/>
          <w:cols w:space="720"/>
          <w:titlePg w:val="0"/>
          <w:docGrid w:linePitch="360"/>
        </w:sectPr>
      </w:pPr>
      <w:r>
        <w:rPr>
          <w:rFonts w:ascii="仿宋" w:eastAsia="仿宋" w:hAnsi="仿宋" w:cs="仿宋"/>
          <w:noProof/>
          <w:sz w:val="30"/>
          <w:szCs w:val="30"/>
        </w:rPr>
        <w:pict>
          <v:shape id="PageShape11" o:spid="_x0000_s1035" type="#_x0000_t202" style="width:500pt;height:5pt;margin-top:787pt;margin-left:0;mso-wrap-style:square;position:absolute;visibility:hidden;z-index:251668480">
            <v:textbox>
              <w:txbxContent>
                <w:p w:rsidR="00141CEC" w:rsidRPr="00141CEC" w14:paraId="197B7DDC" w14:textId="31981380">
                  <w:pPr>
                    <w:rPr>
                      <w:rFonts w:ascii="黑体" w:eastAsia="黑体"/>
                      <w:sz w:val="24"/>
                    </w:rPr>
                  </w:pPr>
                  <w:r w:rsidRPr="00141CEC">
                    <w:rPr>
                      <w:rFonts w:ascii="黑体" w:eastAsia="黑体" w:hint="eastAsia"/>
                      <w:sz w:val="24"/>
                    </w:rPr>
                    <w:t>红外线温度计项目投资分析及可行性报告 全文共11页，当前为第11页。</w:t>
                  </w:r>
                </w:p>
              </w:txbxContent>
            </v:textbox>
          </v:shape>
        </w:pict>
      </w:r>
      <w:r>
        <w:rPr>
          <w:rFonts w:ascii="仿宋" w:eastAsia="仿宋" w:hAnsi="仿宋" w:cs="仿宋"/>
          <w:sz w:val="30"/>
          <w:szCs w:val="30"/>
        </w:rPr>
        <w:t>1</w:t>
      </w:r>
      <w:r>
        <w:rPr>
          <w:rFonts w:ascii="仿宋" w:eastAsia="仿宋" w:hAnsi="仿宋" w:cs="仿宋"/>
          <w:sz w:val="30"/>
          <w:szCs w:val="30"/>
        </w:rPr>
        <w:t>、当前和未来一段时期，中国面临全球结构裂变而不是简单的分化。外部风险的恶化具有趋势性、阶段性与结构性的特征。像过去二十多年那样的全球政治经济平稳期已经过去，未来一段时期冲突、摩擦、重构将是常态。一是要用深化改革和高水平开放来应对世界结构裂变带来的短期挑战，特别是在中美贸易摩擦中要以自由主义对抗新保护主义、用多边和双边主义对抗孤立主义、用新合作对抗新冷战；二是在坚持以新开放应对挑战的同时，必须认识到裂变期世界经济的各种基本参数发生根本性变化决</w:t>
      </w:r>
    </w:p>
    <w:p w:rsidR="00141CEC" w14:textId="6F727CC4">
      <w:pPr>
        <w:ind w:firstLine="600"/>
      </w:pPr>
      <w:r>
        <w:rPr>
          <w:rFonts w:ascii="仿宋" w:eastAsia="仿宋" w:hAnsi="仿宋" w:cs="仿宋"/>
          <w:sz w:val="30"/>
          <w:szCs w:val="30"/>
        </w:rPr>
        <w:t>定了我们不可能重返过去的战略路径，必须重构新开放发展的实施路径，对于中短期面临的问题要有战术安排。</w:t>
      </w:r>
    </w:p>
    <w:p w:rsidR="00141CEC" w14:paraId="76698B1F" w14:textId="77777777">
      <w:pPr>
        <w:ind w:firstLine="600"/>
      </w:pPr>
      <w:r>
        <w:rPr>
          <w:rFonts w:ascii="仿宋" w:eastAsia="仿宋" w:hAnsi="仿宋" w:cs="仿宋"/>
          <w:sz w:val="30"/>
          <w:szCs w:val="30"/>
        </w:rPr>
        <w:t>2</w:t>
      </w:r>
      <w:r>
        <w:rPr>
          <w:rFonts w:ascii="仿宋" w:eastAsia="仿宋" w:hAnsi="仿宋" w:cs="仿宋"/>
          <w:sz w:val="30"/>
          <w:szCs w:val="30"/>
        </w:rPr>
        <w:t>、国际经验表明，在工业化早期阶段，实现高速增长相对容易，而从中等收入阶段向高收入阶段的过渡中，发展的难度明显增大，只有少数经济体能成功跨越这一关口。我国经过长期努力，经济发展取得历史性成就、发生历史性变革，形成了世界上人口最多的中等收入群体，但同时也面临不少困难和挑战。推动高质量发展，正是我国跨越关口、攻坚克难、应对挑战的一剂</w:t>
      </w:r>
      <w:r>
        <w:rPr>
          <w:rFonts w:ascii="仿宋" w:eastAsia="仿宋" w:hAnsi="仿宋" w:cs="仿宋"/>
          <w:sz w:val="30"/>
          <w:szCs w:val="30"/>
        </w:rPr>
        <w:t>“</w:t>
      </w:r>
      <w:r>
        <w:rPr>
          <w:rFonts w:ascii="仿宋" w:eastAsia="仿宋" w:hAnsi="仿宋" w:cs="仿宋"/>
          <w:sz w:val="30"/>
          <w:szCs w:val="30"/>
        </w:rPr>
        <w:t>对症良药</w:t>
      </w:r>
      <w:r>
        <w:rPr>
          <w:rFonts w:ascii="仿宋" w:eastAsia="仿宋" w:hAnsi="仿宋" w:cs="仿宋"/>
          <w:sz w:val="30"/>
          <w:szCs w:val="30"/>
        </w:rPr>
        <w:t>”</w:t>
      </w:r>
      <w:r>
        <w:rPr>
          <w:rFonts w:ascii="仿宋" w:eastAsia="仿宋" w:hAnsi="仿宋" w:cs="仿宋"/>
          <w:sz w:val="30"/>
          <w:szCs w:val="30"/>
        </w:rPr>
        <w:t>。</w:t>
      </w:r>
    </w:p>
    <w:p w:rsidR="00141CEC" w14:paraId="4A0B20A4" w14:textId="77777777">
      <w:pPr>
        <w:ind w:firstLine="600"/>
      </w:pPr>
      <w:r>
        <w:rPr>
          <w:rFonts w:ascii="仿宋" w:eastAsia="仿宋" w:hAnsi="仿宋" w:cs="仿宋"/>
          <w:sz w:val="30"/>
          <w:szCs w:val="30"/>
        </w:rPr>
        <w:t>3</w:t>
      </w:r>
      <w:r>
        <w:rPr>
          <w:rFonts w:ascii="仿宋" w:eastAsia="仿宋" w:hAnsi="仿宋" w:cs="仿宋"/>
          <w:sz w:val="30"/>
          <w:szCs w:val="30"/>
        </w:rPr>
        <w:t>、大力发展战略性新兴产业、促进先进制造业健康发展，构建产业竞争新优势、培育经济增长新亮点。制造业要按照走新型工业化道路的要求，必须把培育战略性新兴产业与促进制造业加快升级紧密结合起来，积极推动重大技术突破，加快把新兴产业壮大为国民经济的先导性、支柱性产业，切实提高产业核心竞争力和经济效益；实施国家科技重大专项，集中力量突破高端装备、系统软件、关键材料等重点领域的关键核心技术；面向未来发展和全球竞争，制定产业发展要素指南和技术路线图，建立一批具有全球影响力的制造基地。</w:t>
      </w:r>
    </w:p>
    <w:p w:rsidR="00141CEC" w14:paraId="27F02180" w14:textId="3230E048">
      <w:pPr>
        <w:ind w:firstLine="600"/>
        <w:sectPr w:rsidSect="00A02F19">
          <w:headerReference w:type="default" r:id="rId16"/>
          <w:type w:val="nextPage"/>
          <w:pgSz w:w="12240" w:h="15840"/>
          <w:pgMar w:top="1800" w:right="1200" w:bottom="1200" w:left="1200" w:header="720" w:footer="720" w:gutter="0"/>
          <w:pgNumType w:start="12"/>
          <w:cols w:space="720"/>
          <w:titlePg w:val="0"/>
          <w:docGrid w:linePitch="360"/>
        </w:sectPr>
      </w:pPr>
      <w:r>
        <w:rPr>
          <w:rFonts w:ascii="仿宋" w:eastAsia="仿宋" w:hAnsi="仿宋" w:cs="仿宋"/>
          <w:noProof/>
          <w:sz w:val="30"/>
          <w:szCs w:val="30"/>
        </w:rPr>
        <w:pict>
          <v:shape id="PageShape12" o:spid="_x0000_s1036" type="#_x0000_t202" style="width:500pt;height:5pt;margin-top:787pt;margin-left:0;mso-wrap-style:square;position:absolute;visibility:hidden;z-index:251669504">
            <v:textbox>
              <w:txbxContent>
                <w:p w:rsidR="00141CEC" w:rsidRPr="00141CEC" w14:paraId="4DE7E78B" w14:textId="54AA9C8E">
                  <w:pPr>
                    <w:rPr>
                      <w:rFonts w:ascii="黑体" w:eastAsia="黑体"/>
                      <w:sz w:val="24"/>
                    </w:rPr>
                  </w:pPr>
                  <w:r w:rsidRPr="00141CEC">
                    <w:rPr>
                      <w:rFonts w:ascii="黑体" w:eastAsia="黑体" w:hint="eastAsia"/>
                      <w:sz w:val="24"/>
                    </w:rPr>
                    <w:t>红外线温度计项目投资分析及可行性报告 全文共12页，当前为第12页。</w:t>
                  </w:r>
                </w:p>
              </w:txbxContent>
            </v:textbox>
          </v:shape>
        </w:pict>
      </w:r>
      <w:r>
        <w:rPr>
          <w:rFonts w:ascii="仿宋" w:eastAsia="仿宋" w:hAnsi="仿宋" w:cs="仿宋"/>
          <w:sz w:val="30"/>
          <w:szCs w:val="30"/>
        </w:rPr>
        <w:t>4</w:t>
      </w:r>
      <w:r>
        <w:rPr>
          <w:rFonts w:ascii="仿宋" w:eastAsia="仿宋" w:hAnsi="仿宋" w:cs="仿宋"/>
          <w:sz w:val="30"/>
          <w:szCs w:val="30"/>
        </w:rPr>
        <w:t>、投资项目建成投产后，项目承办单位将成为项目建设地内目前投资规模较大的企业之一，项目的建设无论是对企业自身的发展还是对促进当地经济和社会发展，都将起到明显的推动作用；投资项目的建设是项目承办单位自身发展的需要，随着国内相关行业的高速发展和客户需求面的不</w:t>
      </w:r>
    </w:p>
    <w:p w:rsidR="00141CEC" w14:textId="3230E048">
      <w:pPr>
        <w:ind w:firstLine="600"/>
      </w:pPr>
      <w:r>
        <w:rPr>
          <w:rFonts w:ascii="仿宋" w:eastAsia="仿宋" w:hAnsi="仿宋" w:cs="仿宋"/>
          <w:sz w:val="30"/>
          <w:szCs w:val="30"/>
        </w:rPr>
        <w:t>断增多，项目产品市场需求量日益扩大，因此，紧紧抓住项目产品市场需求动态，拓展投资项目丰富产品线及扩大生产规模已经显得必要而且紧迫。</w:t>
      </w:r>
    </w:p>
    <w:p w:rsidR="00141CEC" w14:paraId="4241F0E2" w14:textId="77777777">
      <w:pPr>
        <w:ind w:firstLine="600"/>
      </w:pPr>
      <w:r>
        <w:rPr>
          <w:rFonts w:ascii="黑体" w:eastAsia="黑体" w:hAnsi="黑体" w:cs="黑体"/>
          <w:b/>
          <w:bCs/>
          <w:sz w:val="32"/>
          <w:szCs w:val="32"/>
        </w:rPr>
        <w:t>三、项目建设有利条件</w:t>
      </w:r>
    </w:p>
    <w:p w:rsidR="00141CEC" w14:paraId="76C2EF95" w14:textId="77777777">
      <w:pPr>
        <w:ind w:firstLine="600"/>
      </w:pPr>
      <w:r>
        <w:rPr>
          <w:rFonts w:ascii="仿宋" w:eastAsia="仿宋" w:hAnsi="仿宋" w:cs="仿宋"/>
          <w:sz w:val="30"/>
          <w:szCs w:val="30"/>
        </w:rPr>
        <w:t>项目建设得到了当地人民政府和主管部门的高度重视，土地管理部门、规划管理部门、建设管理部门等提出了具体的实施方案与保障措施，并给予充分的肯定；其二，项目建设区域水、电、气等资源供给充足，可满足项目实施后正常生产之要求；其三，投资项目可依托项目建设地成熟的公用工程、辅助工程、储运设施等富余资源及丰富的劳动力资源、完善的社会化服务体系，从而加快项目建设进度，降低建设成本，节约项目投资，提高项目承办单位综合经济效益。</w:t>
      </w:r>
    </w:p>
    <w:p w:rsidR="00141CEC" w14:paraId="2F6E0D08" w14:textId="3044E45B">
      <w:pPr>
        <w:sectPr w:rsidSect="00A02F19">
          <w:headerReference w:type="default" r:id="rId17"/>
          <w:type w:val="nextPage"/>
          <w:pgSz w:w="12240" w:h="15840"/>
          <w:pgMar w:top="1800" w:right="1200" w:bottom="1200" w:left="1200" w:header="720" w:footer="720" w:gutter="0"/>
          <w:pgNumType w:start="13"/>
          <w:cols w:space="720"/>
          <w:titlePg w:val="0"/>
          <w:docGrid w:linePitch="360"/>
        </w:sectPr>
      </w:pPr>
      <w:r>
        <w:rPr>
          <w:noProof/>
        </w:rPr>
        <w:pict>
          <v:shape id="PageShape13" o:spid="_x0000_s1037" type="#_x0000_t202" style="width:500pt;height:5pt;margin-top:787pt;margin-left:0;mso-wrap-style:square;position:absolute;visibility:hidden;z-index:251670528">
            <v:textbox>
              <w:txbxContent>
                <w:p w:rsidR="00141CEC" w:rsidRPr="00141CEC" w14:paraId="661144C6" w14:textId="3F884E99">
                  <w:pPr>
                    <w:rPr>
                      <w:rFonts w:ascii="黑体" w:eastAsia="黑体"/>
                      <w:sz w:val="24"/>
                    </w:rPr>
                  </w:pPr>
                  <w:r w:rsidRPr="00141CEC">
                    <w:rPr>
                      <w:rFonts w:ascii="黑体" w:eastAsia="黑体" w:hint="eastAsia"/>
                      <w:sz w:val="24"/>
                    </w:rPr>
                    <w:t>红外线温度计项目投资分析及可行性报告 全文共13页，当前为第13页。</w:t>
                  </w:r>
                </w:p>
              </w:txbxContent>
            </v:textbox>
          </v:shape>
        </w:pict>
      </w:r>
    </w:p>
    <w:p w:rsidR="00141CEC" w14:paraId="2BF6C6F2" w14:textId="77777777">
      <w:pPr>
        <w:jc w:val="center"/>
      </w:pPr>
      <w:r>
        <w:rPr>
          <w:rFonts w:ascii="黑体" w:eastAsia="黑体" w:hAnsi="黑体" w:cs="黑体"/>
          <w:b/>
          <w:bCs/>
          <w:sz w:val="32"/>
          <w:szCs w:val="32"/>
        </w:rPr>
        <w:t>第三章</w:t>
      </w:r>
      <w:r>
        <w:rPr>
          <w:rFonts w:ascii="黑体" w:eastAsia="黑体" w:hAnsi="黑体" w:cs="黑体"/>
          <w:b/>
          <w:bCs/>
          <w:sz w:val="32"/>
          <w:szCs w:val="32"/>
        </w:rPr>
        <w:t xml:space="preserve">  </w:t>
      </w:r>
      <w:r>
        <w:rPr>
          <w:rFonts w:ascii="黑体" w:eastAsia="黑体" w:hAnsi="黑体" w:cs="黑体"/>
          <w:b/>
          <w:bCs/>
          <w:sz w:val="32"/>
          <w:szCs w:val="32"/>
        </w:rPr>
        <w:t>项目承办单位</w:t>
      </w:r>
      <w:r>
        <w:br/>
      </w:r>
    </w:p>
    <w:p w:rsidR="00141CEC" w14:paraId="353AFFFE" w14:textId="77777777">
      <w:pPr>
        <w:ind w:firstLine="600"/>
      </w:pPr>
      <w:r>
        <w:rPr>
          <w:rFonts w:ascii="黑体" w:eastAsia="黑体" w:hAnsi="黑体" w:cs="黑体"/>
          <w:b/>
          <w:bCs/>
          <w:sz w:val="32"/>
          <w:szCs w:val="32"/>
        </w:rPr>
        <w:t>一、项目承办单位基本情况</w:t>
      </w:r>
    </w:p>
    <w:p w:rsidR="00141CEC" w14:paraId="337B7117" w14:textId="77777777">
      <w:pPr>
        <w:ind w:firstLine="600"/>
      </w:pPr>
      <w:r>
        <w:rPr>
          <w:rFonts w:ascii="仿宋" w:eastAsia="仿宋" w:hAnsi="仿宋" w:cs="仿宋"/>
          <w:b/>
          <w:bCs/>
          <w:sz w:val="30"/>
          <w:szCs w:val="30"/>
        </w:rPr>
        <w:t>（一）公司名称</w:t>
      </w:r>
    </w:p>
    <w:p w:rsidR="00141CEC" w14:paraId="21AE5394" w14:textId="77777777">
      <w:pPr>
        <w:ind w:firstLine="600"/>
      </w:pPr>
      <w:r>
        <w:rPr>
          <w:rFonts w:ascii="仿宋" w:eastAsia="仿宋" w:hAnsi="仿宋" w:cs="仿宋"/>
          <w:sz w:val="30"/>
          <w:szCs w:val="30"/>
        </w:rPr>
        <w:t>xxx</w:t>
      </w:r>
      <w:r>
        <w:rPr>
          <w:rFonts w:ascii="仿宋" w:eastAsia="仿宋" w:hAnsi="仿宋" w:cs="仿宋"/>
          <w:sz w:val="30"/>
          <w:szCs w:val="30"/>
        </w:rPr>
        <w:t>投资公司</w:t>
      </w:r>
    </w:p>
    <w:p w:rsidR="00141CEC" w14:paraId="37C90E89" w14:textId="77777777">
      <w:pPr>
        <w:ind w:firstLine="600"/>
      </w:pPr>
      <w:r>
        <w:rPr>
          <w:rFonts w:ascii="仿宋" w:eastAsia="仿宋" w:hAnsi="仿宋" w:cs="仿宋"/>
          <w:b/>
          <w:bCs/>
          <w:sz w:val="30"/>
          <w:szCs w:val="30"/>
        </w:rPr>
        <w:t>（二）公司简介</w:t>
      </w:r>
    </w:p>
    <w:p w:rsidR="00141CEC" w14:paraId="373F7955" w14:textId="77777777">
      <w:pPr>
        <w:ind w:firstLine="600"/>
      </w:pPr>
      <w:r>
        <w:rPr>
          <w:rFonts w:ascii="仿宋" w:eastAsia="仿宋" w:hAnsi="仿宋" w:cs="仿宋"/>
          <w:sz w:val="30"/>
          <w:szCs w:val="30"/>
        </w:rPr>
        <w:t>通过持续快速发展，公司经济规模和综合实力不断增长，企业贡献力和影响力大幅提升。</w:t>
      </w:r>
      <w:r>
        <w:rPr>
          <w:rFonts w:ascii="仿宋" w:eastAsia="仿宋" w:hAnsi="仿宋" w:cs="仿宋"/>
          <w:sz w:val="30"/>
          <w:szCs w:val="30"/>
        </w:rPr>
        <w:t xml:space="preserve">  </w:t>
      </w:r>
      <w:r>
        <w:rPr>
          <w:rFonts w:ascii="仿宋" w:eastAsia="仿宋" w:hAnsi="仿宋" w:cs="仿宋"/>
          <w:sz w:val="30"/>
          <w:szCs w:val="30"/>
        </w:rPr>
        <w:t>本公司集研发、生产、销售为一体。公司拥有雄厚的技术力量，先进的生产设备以及完善、科学的管理体系。面对科技高速发展的二十一世纪，本公司不断创新，勇于开拓，以优质的产品、广泛的营销网络、优良的售后服务赢得了市场。产品不仅畅销国内，还出口全球几十个国家和地区，深受国内外用户的一致好评。</w:t>
      </w:r>
    </w:p>
    <w:p w:rsidR="00141CEC" w14:paraId="191E8A5F" w14:textId="77777777">
      <w:pPr>
        <w:ind w:firstLine="600"/>
      </w:pPr>
      <w:r>
        <w:rPr>
          <w:rFonts w:ascii="仿宋" w:eastAsia="仿宋" w:hAnsi="仿宋" w:cs="仿宋"/>
          <w:sz w:val="30"/>
          <w:szCs w:val="30"/>
        </w:rPr>
        <w:t>公司致力于创新求发展，近年来不断加大研发投入，建立企业技术研发中心，并与国内多所大专院校、科研院所长期合作，产学研相结合，不断提高公司产品的技术水平，同时，为客户提供可靠的技术后盾和保障，在新产品开发能力、生产技术水平方面，已处于国内同行业领先水平。</w:t>
      </w:r>
    </w:p>
    <w:p w:rsidR="00141CEC" w14:paraId="43AF25D8" w14:textId="77777777">
      <w:pPr>
        <w:ind w:firstLine="600"/>
      </w:pPr>
      <w:r>
        <w:rPr>
          <w:rFonts w:ascii="黑体" w:eastAsia="黑体" w:hAnsi="黑体" w:cs="黑体"/>
          <w:b/>
          <w:bCs/>
          <w:sz w:val="32"/>
          <w:szCs w:val="32"/>
        </w:rPr>
        <w:t>二、公司经济效益分析</w:t>
      </w:r>
    </w:p>
    <w:p w:rsidR="00141CEC" w14:paraId="314BA650" w14:textId="6B3C2849">
      <w:pPr>
        <w:ind w:firstLine="600"/>
        <w:sectPr w:rsidSect="00A02F19">
          <w:headerReference w:type="default" r:id="rId18"/>
          <w:type w:val="nextPage"/>
          <w:pgSz w:w="12240" w:h="15840"/>
          <w:pgMar w:top="1800" w:right="1200" w:bottom="1200" w:left="1200" w:header="720" w:footer="720" w:gutter="0"/>
          <w:pgNumType w:start="14"/>
          <w:cols w:space="720"/>
          <w:titlePg w:val="0"/>
          <w:docGrid w:linePitch="360"/>
        </w:sectPr>
      </w:pPr>
      <w:r>
        <w:rPr>
          <w:rFonts w:ascii="仿宋" w:eastAsia="仿宋" w:hAnsi="仿宋" w:cs="仿宋"/>
          <w:noProof/>
          <w:sz w:val="30"/>
          <w:szCs w:val="30"/>
        </w:rPr>
        <w:pict>
          <v:shape id="PageShape14" o:spid="_x0000_s1038" type="#_x0000_t202" style="width:500pt;height:5pt;margin-top:787pt;margin-left:0;mso-wrap-style:square;position:absolute;visibility:hidden;z-index:251671552">
            <v:textbox>
              <w:txbxContent>
                <w:p w:rsidR="00141CEC" w:rsidRPr="00141CEC" w14:paraId="13967C0F" w14:textId="0F220E37">
                  <w:pPr>
                    <w:rPr>
                      <w:rFonts w:ascii="黑体" w:eastAsia="黑体"/>
                      <w:sz w:val="24"/>
                    </w:rPr>
                  </w:pPr>
                  <w:r w:rsidRPr="00141CEC">
                    <w:rPr>
                      <w:rFonts w:ascii="黑体" w:eastAsia="黑体" w:hint="eastAsia"/>
                      <w:sz w:val="24"/>
                    </w:rPr>
                    <w:t>红外线温度计项目投资分析及可行性报告 全文共14页，当前为第14页。</w:t>
                  </w:r>
                </w:p>
              </w:txbxContent>
            </v:textbox>
          </v:shape>
        </w:pict>
      </w:r>
      <w:r>
        <w:rPr>
          <w:rFonts w:ascii="仿宋" w:eastAsia="仿宋" w:hAnsi="仿宋" w:cs="仿宋"/>
          <w:sz w:val="30"/>
          <w:szCs w:val="30"/>
        </w:rPr>
        <w:t>上一年度，</w:t>
      </w:r>
      <w:r>
        <w:rPr>
          <w:rFonts w:ascii="仿宋" w:eastAsia="仿宋" w:hAnsi="仿宋" w:cs="仿宋"/>
          <w:sz w:val="30"/>
          <w:szCs w:val="30"/>
        </w:rPr>
        <w:t>xxx</w:t>
      </w:r>
      <w:r>
        <w:rPr>
          <w:rFonts w:ascii="仿宋" w:eastAsia="仿宋" w:hAnsi="仿宋" w:cs="仿宋"/>
          <w:sz w:val="30"/>
          <w:szCs w:val="30"/>
        </w:rPr>
        <w:t>科技公司实现营业收入</w:t>
      </w:r>
      <w:r>
        <w:rPr>
          <w:rFonts w:ascii="仿宋" w:eastAsia="仿宋" w:hAnsi="仿宋" w:cs="仿宋"/>
          <w:sz w:val="30"/>
          <w:szCs w:val="30"/>
        </w:rPr>
        <w:t>24241.84</w:t>
      </w:r>
      <w:r>
        <w:rPr>
          <w:rFonts w:ascii="仿宋" w:eastAsia="仿宋" w:hAnsi="仿宋" w:cs="仿宋"/>
          <w:sz w:val="30"/>
          <w:szCs w:val="30"/>
        </w:rPr>
        <w:t>万元，同比增长</w:t>
      </w:r>
      <w:r>
        <w:rPr>
          <w:rFonts w:ascii="仿宋" w:eastAsia="仿宋" w:hAnsi="仿宋" w:cs="仿宋"/>
          <w:sz w:val="30"/>
          <w:szCs w:val="30"/>
        </w:rPr>
        <w:t>29.92%</w:t>
      </w:r>
      <w:r>
        <w:rPr>
          <w:rFonts w:ascii="仿宋" w:eastAsia="仿宋" w:hAnsi="仿宋" w:cs="仿宋"/>
          <w:sz w:val="30"/>
          <w:szCs w:val="30"/>
        </w:rPr>
        <w:t>（</w:t>
      </w:r>
      <w:r>
        <w:rPr>
          <w:rFonts w:ascii="仿宋" w:eastAsia="仿宋" w:hAnsi="仿宋" w:cs="仿宋"/>
          <w:sz w:val="30"/>
          <w:szCs w:val="30"/>
        </w:rPr>
        <w:t>5582.16</w:t>
      </w:r>
      <w:r>
        <w:rPr>
          <w:rFonts w:ascii="仿宋" w:eastAsia="仿宋" w:hAnsi="仿宋" w:cs="仿宋"/>
          <w:sz w:val="30"/>
          <w:szCs w:val="30"/>
        </w:rPr>
        <w:t>万元）。其中，主营业业务红外线温度计生产及销售收入</w:t>
      </w:r>
    </w:p>
    <w:p w:rsidR="00141CEC" w14:textId="6B3C2849">
      <w:pPr>
        <w:ind w:firstLine="600"/>
      </w:pPr>
      <w:r>
        <w:rPr>
          <w:rFonts w:ascii="仿宋" w:eastAsia="仿宋" w:hAnsi="仿宋" w:cs="仿宋"/>
          <w:sz w:val="30"/>
          <w:szCs w:val="30"/>
        </w:rPr>
        <w:t>为</w:t>
      </w:r>
      <w:r>
        <w:rPr>
          <w:rFonts w:ascii="仿宋" w:eastAsia="仿宋" w:hAnsi="仿宋" w:cs="仿宋"/>
          <w:sz w:val="30"/>
          <w:szCs w:val="30"/>
        </w:rPr>
        <w:t>20258.22</w:t>
      </w:r>
      <w:r>
        <w:rPr>
          <w:rFonts w:ascii="仿宋" w:eastAsia="仿宋" w:hAnsi="仿宋" w:cs="仿宋"/>
          <w:sz w:val="30"/>
          <w:szCs w:val="30"/>
        </w:rPr>
        <w:t>万元，占营业总收入的</w:t>
      </w:r>
      <w:r>
        <w:rPr>
          <w:rFonts w:ascii="仿宋" w:eastAsia="仿宋" w:hAnsi="仿宋" w:cs="仿宋"/>
          <w:sz w:val="30"/>
          <w:szCs w:val="30"/>
        </w:rPr>
        <w:t>83.57%</w:t>
      </w:r>
      <w:r>
        <w:rPr>
          <w:rFonts w:ascii="仿宋" w:eastAsia="仿宋" w:hAnsi="仿宋" w:cs="仿宋"/>
          <w:sz w:val="30"/>
          <w:szCs w:val="30"/>
        </w:rPr>
        <w:t>。</w:t>
      </w:r>
      <w:r>
        <w:br/>
      </w:r>
    </w:p>
    <w:p w:rsidR="00141CEC" w14:paraId="3E38128B" w14:textId="77777777">
      <w:pPr>
        <w:jc w:val="center"/>
      </w:pPr>
      <w:r>
        <w:rPr>
          <w:rFonts w:ascii="仿宋" w:eastAsia="仿宋" w:hAnsi="仿宋" w:cs="仿宋"/>
          <w:b/>
          <w:bCs/>
          <w:sz w:val="28"/>
          <w:szCs w:val="28"/>
        </w:rPr>
        <w:t>上年度营收情况一览表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500"/>
        <w:gridCol w:w="1300"/>
        <w:gridCol w:w="1300"/>
        <w:gridCol w:w="1300"/>
        <w:gridCol w:w="1300"/>
        <w:gridCol w:w="1300"/>
      </w:tblGrid>
      <w:tr w14:paraId="52F93E81"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141CEC" w:rsidRPr="00722E63" w14:paraId="082C4347" w14:textId="77777777">
            <w:r w:rsidRPr="00722E63">
              <w:rPr>
                <w:rFonts w:ascii="仿宋" w:eastAsia="仿宋" w:hAnsi="仿宋"/>
                <w:b/>
              </w:rPr>
              <w:t>序号</w:t>
            </w:r>
          </w:p>
        </w:tc>
        <w:tc>
          <w:tcPr>
            <w:tcW w:w="2500" w:type="dxa"/>
            <w:shd w:val="clear" w:color="auto" w:fill="auto"/>
            <w:vAlign w:val="center"/>
          </w:tcPr>
          <w:p w:rsidR="00141CEC" w:rsidRPr="00722E63" w14:paraId="251DBA09" w14:textId="77777777">
            <w:r w:rsidRPr="00722E63">
              <w:rPr>
                <w:rFonts w:ascii="仿宋" w:eastAsia="仿宋" w:hAnsi="仿宋"/>
                <w:b/>
              </w:rPr>
              <w:t>项目</w:t>
            </w:r>
          </w:p>
        </w:tc>
        <w:tc>
          <w:tcPr>
            <w:tcW w:w="1300" w:type="dxa"/>
            <w:shd w:val="clear" w:color="auto" w:fill="auto"/>
            <w:vAlign w:val="center"/>
          </w:tcPr>
          <w:p w:rsidR="00141CEC" w:rsidRPr="00722E63" w14:paraId="0076AA70" w14:textId="77777777">
            <w:pPr>
              <w:jc w:val="center"/>
            </w:pPr>
            <w:r w:rsidRPr="00722E63">
              <w:rPr>
                <w:rFonts w:ascii="仿宋" w:eastAsia="仿宋" w:hAnsi="仿宋"/>
                <w:b/>
              </w:rPr>
              <w:t>第一季度</w:t>
            </w:r>
          </w:p>
        </w:tc>
        <w:tc>
          <w:tcPr>
            <w:tcW w:w="1300" w:type="dxa"/>
            <w:shd w:val="clear" w:color="auto" w:fill="auto"/>
            <w:vAlign w:val="center"/>
          </w:tcPr>
          <w:p w:rsidR="00141CEC" w:rsidRPr="00722E63" w14:paraId="637542E2" w14:textId="77777777">
            <w:pPr>
              <w:jc w:val="center"/>
            </w:pPr>
            <w:r w:rsidRPr="00722E63">
              <w:rPr>
                <w:rFonts w:ascii="仿宋" w:eastAsia="仿宋" w:hAnsi="仿宋"/>
                <w:b/>
              </w:rPr>
              <w:t>第二季度</w:t>
            </w:r>
          </w:p>
        </w:tc>
        <w:tc>
          <w:tcPr>
            <w:tcW w:w="1300" w:type="dxa"/>
            <w:shd w:val="clear" w:color="auto" w:fill="auto"/>
            <w:vAlign w:val="center"/>
          </w:tcPr>
          <w:p w:rsidR="00141CEC" w:rsidRPr="00722E63" w14:paraId="2493BAC9" w14:textId="77777777">
            <w:pPr>
              <w:jc w:val="center"/>
            </w:pPr>
            <w:r w:rsidRPr="00722E63">
              <w:rPr>
                <w:rFonts w:ascii="仿宋" w:eastAsia="仿宋" w:hAnsi="仿宋"/>
                <w:b/>
              </w:rPr>
              <w:t>第三季度</w:t>
            </w:r>
          </w:p>
        </w:tc>
        <w:tc>
          <w:tcPr>
            <w:tcW w:w="1300" w:type="dxa"/>
            <w:shd w:val="clear" w:color="auto" w:fill="auto"/>
            <w:vAlign w:val="center"/>
          </w:tcPr>
          <w:p w:rsidR="00141CEC" w:rsidRPr="00722E63" w14:paraId="5271786D" w14:textId="77777777">
            <w:pPr>
              <w:jc w:val="center"/>
            </w:pPr>
            <w:r w:rsidRPr="00722E63">
              <w:rPr>
                <w:rFonts w:ascii="仿宋" w:eastAsia="仿宋" w:hAnsi="仿宋"/>
                <w:b/>
              </w:rPr>
              <w:t>第四季度</w:t>
            </w:r>
          </w:p>
        </w:tc>
        <w:tc>
          <w:tcPr>
            <w:tcW w:w="1300" w:type="dxa"/>
            <w:shd w:val="clear" w:color="auto" w:fill="auto"/>
            <w:vAlign w:val="center"/>
          </w:tcPr>
          <w:p w:rsidR="00141CEC" w:rsidRPr="00722E63" w14:paraId="6625CB68" w14:textId="77777777">
            <w:pPr>
              <w:jc w:val="center"/>
            </w:pPr>
            <w:r w:rsidRPr="00722E63">
              <w:rPr>
                <w:rFonts w:ascii="仿宋" w:eastAsia="仿宋" w:hAnsi="仿宋"/>
                <w:b/>
              </w:rPr>
              <w:t>合计</w:t>
            </w:r>
          </w:p>
        </w:tc>
      </w:tr>
      <w:tr w14:paraId="7F4C8B8E" w14:textId="77777777" w:rsidTr="007F1D13">
        <w:tblPrEx>
          <w:tblW w:w="0" w:type="auto"/>
          <w:tblLook w:val="04A0"/>
        </w:tblPrEx>
        <w:tc>
          <w:tcPr>
            <w:tcW w:w="0" w:type="dxa"/>
            <w:shd w:val="clear" w:color="auto" w:fill="auto"/>
            <w:vAlign w:val="center"/>
          </w:tcPr>
          <w:p w:rsidR="00141CEC" w:rsidRPr="00722E63" w14:paraId="3EDFC004" w14:textId="77777777">
            <w:r w:rsidRPr="00722E63">
              <w:rPr>
                <w:rFonts w:ascii="仿宋" w:eastAsia="仿宋" w:hAnsi="仿宋"/>
                <w:sz w:val="20"/>
                <w:szCs w:val="20"/>
              </w:rPr>
              <w:t>1</w:t>
            </w:r>
          </w:p>
        </w:tc>
        <w:tc>
          <w:tcPr>
            <w:tcW w:w="0" w:type="dxa"/>
            <w:shd w:val="clear" w:color="auto" w:fill="auto"/>
            <w:vAlign w:val="center"/>
          </w:tcPr>
          <w:p w:rsidR="00141CEC" w:rsidRPr="00722E63" w14:paraId="28D63B89" w14:textId="77777777">
            <w:r w:rsidRPr="00722E63">
              <w:rPr>
                <w:rFonts w:ascii="仿宋" w:eastAsia="仿宋" w:hAnsi="仿宋"/>
                <w:sz w:val="20"/>
                <w:szCs w:val="20"/>
              </w:rPr>
              <w:t>营业收入</w:t>
            </w:r>
          </w:p>
        </w:tc>
        <w:tc>
          <w:tcPr>
            <w:tcW w:w="0" w:type="dxa"/>
            <w:shd w:val="clear" w:color="auto" w:fill="auto"/>
            <w:vAlign w:val="center"/>
          </w:tcPr>
          <w:p w:rsidR="00141CEC" w:rsidRPr="00722E63" w14:paraId="3DB6C7B1" w14:textId="77777777">
            <w:r w:rsidRPr="00722E63">
              <w:rPr>
                <w:rFonts w:ascii="仿宋" w:eastAsia="仿宋" w:hAnsi="仿宋"/>
                <w:sz w:val="20"/>
                <w:szCs w:val="20"/>
              </w:rPr>
              <w:t>5090.79</w:t>
            </w:r>
          </w:p>
        </w:tc>
        <w:tc>
          <w:tcPr>
            <w:tcW w:w="0" w:type="dxa"/>
            <w:shd w:val="clear" w:color="auto" w:fill="auto"/>
            <w:vAlign w:val="center"/>
          </w:tcPr>
          <w:p w:rsidR="00141CEC" w:rsidRPr="00722E63" w14:paraId="2817B1BC" w14:textId="77777777">
            <w:r w:rsidRPr="00722E63">
              <w:rPr>
                <w:rFonts w:ascii="仿宋" w:eastAsia="仿宋" w:hAnsi="仿宋"/>
                <w:sz w:val="20"/>
                <w:szCs w:val="20"/>
              </w:rPr>
              <w:t>6787.72</w:t>
            </w:r>
          </w:p>
        </w:tc>
        <w:tc>
          <w:tcPr>
            <w:tcW w:w="0" w:type="dxa"/>
            <w:shd w:val="clear" w:color="auto" w:fill="auto"/>
            <w:vAlign w:val="center"/>
          </w:tcPr>
          <w:p w:rsidR="00141CEC" w:rsidRPr="00722E63" w14:paraId="300A4A5F" w14:textId="77777777">
            <w:r w:rsidRPr="00722E63">
              <w:rPr>
                <w:rFonts w:ascii="仿宋" w:eastAsia="仿宋" w:hAnsi="仿宋"/>
                <w:sz w:val="20"/>
                <w:szCs w:val="20"/>
              </w:rPr>
              <w:t>6302.88</w:t>
            </w:r>
          </w:p>
        </w:tc>
        <w:tc>
          <w:tcPr>
            <w:tcW w:w="0" w:type="dxa"/>
            <w:shd w:val="clear" w:color="auto" w:fill="auto"/>
            <w:vAlign w:val="center"/>
          </w:tcPr>
          <w:p w:rsidR="00141CEC" w:rsidRPr="00722E63" w14:paraId="15D3E685" w14:textId="77777777">
            <w:r w:rsidRPr="00722E63">
              <w:rPr>
                <w:rFonts w:ascii="仿宋" w:eastAsia="仿宋" w:hAnsi="仿宋"/>
                <w:sz w:val="20"/>
                <w:szCs w:val="20"/>
              </w:rPr>
              <w:t>6060.46</w:t>
            </w:r>
          </w:p>
        </w:tc>
        <w:tc>
          <w:tcPr>
            <w:tcW w:w="0" w:type="dxa"/>
            <w:shd w:val="clear" w:color="auto" w:fill="auto"/>
            <w:vAlign w:val="center"/>
          </w:tcPr>
          <w:p w:rsidR="00141CEC" w:rsidRPr="00722E63" w14:paraId="7D3F4525" w14:textId="77777777">
            <w:r w:rsidRPr="00722E63">
              <w:rPr>
                <w:rFonts w:ascii="仿宋" w:eastAsia="仿宋" w:hAnsi="仿宋"/>
                <w:sz w:val="20"/>
                <w:szCs w:val="20"/>
              </w:rPr>
              <w:t>24241.84</w:t>
            </w:r>
          </w:p>
        </w:tc>
      </w:tr>
      <w:tr w14:paraId="2529435E" w14:textId="77777777" w:rsidTr="007F1D13">
        <w:tblPrEx>
          <w:tblW w:w="0" w:type="auto"/>
          <w:tblLook w:val="04A0"/>
        </w:tblPrEx>
        <w:tc>
          <w:tcPr>
            <w:tcW w:w="0" w:type="dxa"/>
            <w:shd w:val="clear" w:color="auto" w:fill="auto"/>
            <w:vAlign w:val="center"/>
          </w:tcPr>
          <w:p w:rsidR="00141CEC" w:rsidRPr="00722E63" w14:paraId="3692D52D" w14:textId="77777777">
            <w:r w:rsidRPr="00722E63">
              <w:rPr>
                <w:rFonts w:ascii="仿宋" w:eastAsia="仿宋" w:hAnsi="仿宋"/>
                <w:sz w:val="20"/>
                <w:szCs w:val="20"/>
              </w:rPr>
              <w:t>2</w:t>
            </w:r>
          </w:p>
        </w:tc>
        <w:tc>
          <w:tcPr>
            <w:tcW w:w="0" w:type="dxa"/>
            <w:shd w:val="clear" w:color="auto" w:fill="auto"/>
            <w:vAlign w:val="center"/>
          </w:tcPr>
          <w:p w:rsidR="00141CEC" w:rsidRPr="00722E63" w14:paraId="3A08EC4D" w14:textId="77777777">
            <w:r w:rsidRPr="00722E63">
              <w:rPr>
                <w:rFonts w:ascii="仿宋" w:eastAsia="仿宋" w:hAnsi="仿宋"/>
                <w:sz w:val="20"/>
                <w:szCs w:val="20"/>
              </w:rPr>
              <w:t>主营业务收入</w:t>
            </w:r>
          </w:p>
        </w:tc>
        <w:tc>
          <w:tcPr>
            <w:tcW w:w="0" w:type="dxa"/>
            <w:shd w:val="clear" w:color="auto" w:fill="auto"/>
            <w:vAlign w:val="center"/>
          </w:tcPr>
          <w:p w:rsidR="00141CEC" w:rsidRPr="00722E63" w14:paraId="035E0E5B" w14:textId="77777777">
            <w:r w:rsidRPr="00722E63">
              <w:rPr>
                <w:rFonts w:ascii="仿宋" w:eastAsia="仿宋" w:hAnsi="仿宋"/>
                <w:sz w:val="20"/>
                <w:szCs w:val="20"/>
              </w:rPr>
              <w:t>4254.23</w:t>
            </w:r>
          </w:p>
        </w:tc>
        <w:tc>
          <w:tcPr>
            <w:tcW w:w="0" w:type="dxa"/>
            <w:shd w:val="clear" w:color="auto" w:fill="auto"/>
            <w:vAlign w:val="center"/>
          </w:tcPr>
          <w:p w:rsidR="00141CEC" w:rsidRPr="00722E63" w14:paraId="4A597E5E" w14:textId="77777777">
            <w:r w:rsidRPr="00722E63">
              <w:rPr>
                <w:rFonts w:ascii="仿宋" w:eastAsia="仿宋" w:hAnsi="仿宋"/>
                <w:sz w:val="20"/>
                <w:szCs w:val="20"/>
              </w:rPr>
              <w:t>5672.30</w:t>
            </w:r>
          </w:p>
        </w:tc>
        <w:tc>
          <w:tcPr>
            <w:tcW w:w="0" w:type="dxa"/>
            <w:shd w:val="clear" w:color="auto" w:fill="auto"/>
            <w:vAlign w:val="center"/>
          </w:tcPr>
          <w:p w:rsidR="00141CEC" w:rsidRPr="00722E63" w14:paraId="6651B6A9" w14:textId="77777777">
            <w:r w:rsidRPr="00722E63">
              <w:rPr>
                <w:rFonts w:ascii="仿宋" w:eastAsia="仿宋" w:hAnsi="仿宋"/>
                <w:sz w:val="20"/>
                <w:szCs w:val="20"/>
              </w:rPr>
              <w:t>5267.14</w:t>
            </w:r>
          </w:p>
        </w:tc>
        <w:tc>
          <w:tcPr>
            <w:tcW w:w="0" w:type="dxa"/>
            <w:shd w:val="clear" w:color="auto" w:fill="auto"/>
            <w:vAlign w:val="center"/>
          </w:tcPr>
          <w:p w:rsidR="00141CEC" w:rsidRPr="00722E63" w14:paraId="67D95B6A" w14:textId="77777777">
            <w:r w:rsidRPr="00722E63">
              <w:rPr>
                <w:rFonts w:ascii="仿宋" w:eastAsia="仿宋" w:hAnsi="仿宋"/>
                <w:sz w:val="20"/>
                <w:szCs w:val="20"/>
              </w:rPr>
              <w:t>5064.56</w:t>
            </w:r>
          </w:p>
        </w:tc>
        <w:tc>
          <w:tcPr>
            <w:tcW w:w="0" w:type="dxa"/>
            <w:shd w:val="clear" w:color="auto" w:fill="auto"/>
            <w:vAlign w:val="center"/>
          </w:tcPr>
          <w:p w:rsidR="00141CEC" w:rsidRPr="00722E63" w14:paraId="1894F289" w14:textId="77777777">
            <w:r w:rsidRPr="00722E63">
              <w:rPr>
                <w:rFonts w:ascii="仿宋" w:eastAsia="仿宋" w:hAnsi="仿宋"/>
                <w:sz w:val="20"/>
                <w:szCs w:val="20"/>
              </w:rPr>
              <w:t>20258.22</w:t>
            </w:r>
          </w:p>
        </w:tc>
      </w:tr>
      <w:tr w14:paraId="5A2313A4" w14:textId="77777777" w:rsidTr="007F1D13">
        <w:tblPrEx>
          <w:tblW w:w="0" w:type="auto"/>
          <w:tblLook w:val="04A0"/>
        </w:tblPrEx>
        <w:tc>
          <w:tcPr>
            <w:tcW w:w="0" w:type="dxa"/>
            <w:shd w:val="clear" w:color="auto" w:fill="auto"/>
            <w:vAlign w:val="center"/>
          </w:tcPr>
          <w:p w:rsidR="00141CEC" w:rsidRPr="00722E63" w14:paraId="3B0A3F92" w14:textId="77777777">
            <w:r w:rsidRPr="00722E63">
              <w:rPr>
                <w:rFonts w:ascii="仿宋" w:eastAsia="仿宋" w:hAnsi="仿宋"/>
                <w:sz w:val="20"/>
                <w:szCs w:val="20"/>
              </w:rPr>
              <w:t>2.1</w:t>
            </w:r>
          </w:p>
        </w:tc>
        <w:tc>
          <w:tcPr>
            <w:tcW w:w="0" w:type="dxa"/>
            <w:shd w:val="clear" w:color="auto" w:fill="auto"/>
            <w:vAlign w:val="center"/>
          </w:tcPr>
          <w:p w:rsidR="00141CEC" w:rsidRPr="00722E63" w14:paraId="13359663" w14:textId="77777777">
            <w:r w:rsidRPr="00722E63">
              <w:rPr>
                <w:rFonts w:ascii="仿宋" w:eastAsia="仿宋" w:hAnsi="仿宋"/>
                <w:sz w:val="20"/>
                <w:szCs w:val="20"/>
              </w:rPr>
              <w:t>红外线温度计</w:t>
            </w:r>
            <w:r w:rsidRPr="00722E63">
              <w:rPr>
                <w:rFonts w:ascii="仿宋" w:eastAsia="仿宋" w:hAnsi="仿宋"/>
                <w:sz w:val="20"/>
                <w:szCs w:val="20"/>
              </w:rPr>
              <w:t>(A)</w:t>
            </w:r>
          </w:p>
        </w:tc>
        <w:tc>
          <w:tcPr>
            <w:tcW w:w="0" w:type="dxa"/>
            <w:shd w:val="clear" w:color="auto" w:fill="auto"/>
            <w:vAlign w:val="center"/>
          </w:tcPr>
          <w:p w:rsidR="00141CEC" w:rsidRPr="00722E63" w14:paraId="09D71F59" w14:textId="77777777">
            <w:r w:rsidRPr="00722E63">
              <w:rPr>
                <w:rFonts w:ascii="仿宋" w:eastAsia="仿宋" w:hAnsi="仿宋"/>
                <w:sz w:val="20"/>
                <w:szCs w:val="20"/>
              </w:rPr>
              <w:t>1403.89</w:t>
            </w:r>
          </w:p>
        </w:tc>
        <w:tc>
          <w:tcPr>
            <w:tcW w:w="0" w:type="dxa"/>
            <w:shd w:val="clear" w:color="auto" w:fill="auto"/>
            <w:vAlign w:val="center"/>
          </w:tcPr>
          <w:p w:rsidR="00141CEC" w:rsidRPr="00722E63" w14:paraId="1CDA4278" w14:textId="77777777">
            <w:r w:rsidRPr="00722E63">
              <w:rPr>
                <w:rFonts w:ascii="仿宋" w:eastAsia="仿宋" w:hAnsi="仿宋"/>
                <w:sz w:val="20"/>
                <w:szCs w:val="20"/>
              </w:rPr>
              <w:t>1871.86</w:t>
            </w:r>
          </w:p>
        </w:tc>
        <w:tc>
          <w:tcPr>
            <w:tcW w:w="0" w:type="dxa"/>
            <w:shd w:val="clear" w:color="auto" w:fill="auto"/>
            <w:vAlign w:val="center"/>
          </w:tcPr>
          <w:p w:rsidR="00141CEC" w:rsidRPr="00722E63" w14:paraId="7C34C4B7" w14:textId="77777777">
            <w:r w:rsidRPr="00722E63">
              <w:rPr>
                <w:rFonts w:ascii="仿宋" w:eastAsia="仿宋" w:hAnsi="仿宋"/>
                <w:sz w:val="20"/>
                <w:szCs w:val="20"/>
              </w:rPr>
              <w:t>1738.16</w:t>
            </w:r>
          </w:p>
        </w:tc>
        <w:tc>
          <w:tcPr>
            <w:tcW w:w="0" w:type="dxa"/>
            <w:shd w:val="clear" w:color="auto" w:fill="auto"/>
            <w:vAlign w:val="center"/>
          </w:tcPr>
          <w:p w:rsidR="00141CEC" w:rsidRPr="00722E63" w14:paraId="0F6B997E" w14:textId="77777777">
            <w:r w:rsidRPr="00722E63">
              <w:rPr>
                <w:rFonts w:ascii="仿宋" w:eastAsia="仿宋" w:hAnsi="仿宋"/>
                <w:sz w:val="20"/>
                <w:szCs w:val="20"/>
              </w:rPr>
              <w:t>1671.30</w:t>
            </w:r>
          </w:p>
        </w:tc>
        <w:tc>
          <w:tcPr>
            <w:tcW w:w="0" w:type="dxa"/>
            <w:shd w:val="clear" w:color="auto" w:fill="auto"/>
            <w:vAlign w:val="center"/>
          </w:tcPr>
          <w:p w:rsidR="00141CEC" w:rsidRPr="00722E63" w14:paraId="2DEC37BD" w14:textId="77777777">
            <w:r w:rsidRPr="00722E63">
              <w:rPr>
                <w:rFonts w:ascii="仿宋" w:eastAsia="仿宋" w:hAnsi="仿宋"/>
                <w:sz w:val="20"/>
                <w:szCs w:val="20"/>
              </w:rPr>
              <w:t>6685.21</w:t>
            </w:r>
          </w:p>
        </w:tc>
      </w:tr>
      <w:tr w14:paraId="4AD0BB80" w14:textId="77777777" w:rsidTr="007F1D13">
        <w:tblPrEx>
          <w:tblW w:w="0" w:type="auto"/>
          <w:tblLook w:val="04A0"/>
        </w:tblPrEx>
        <w:tc>
          <w:tcPr>
            <w:tcW w:w="0" w:type="dxa"/>
            <w:shd w:val="clear" w:color="auto" w:fill="auto"/>
            <w:vAlign w:val="center"/>
          </w:tcPr>
          <w:p w:rsidR="00141CEC" w:rsidRPr="00722E63" w14:paraId="0EB56D72" w14:textId="77777777">
            <w:r w:rsidRPr="00722E63">
              <w:rPr>
                <w:rFonts w:ascii="仿宋" w:eastAsia="仿宋" w:hAnsi="仿宋"/>
                <w:sz w:val="20"/>
                <w:szCs w:val="20"/>
              </w:rPr>
              <w:t>2.2</w:t>
            </w:r>
          </w:p>
        </w:tc>
        <w:tc>
          <w:tcPr>
            <w:tcW w:w="0" w:type="dxa"/>
            <w:shd w:val="clear" w:color="auto" w:fill="auto"/>
            <w:vAlign w:val="center"/>
          </w:tcPr>
          <w:p w:rsidR="00141CEC" w:rsidRPr="00722E63" w14:paraId="61347359" w14:textId="77777777">
            <w:r w:rsidRPr="00722E63">
              <w:rPr>
                <w:rFonts w:ascii="仿宋" w:eastAsia="仿宋" w:hAnsi="仿宋"/>
                <w:sz w:val="20"/>
                <w:szCs w:val="20"/>
              </w:rPr>
              <w:t>红外线温度计</w:t>
            </w:r>
            <w:r w:rsidRPr="00722E63">
              <w:rPr>
                <w:rFonts w:ascii="仿宋" w:eastAsia="仿宋" w:hAnsi="仿宋"/>
                <w:sz w:val="20"/>
                <w:szCs w:val="20"/>
              </w:rPr>
              <w:t>(B)</w:t>
            </w:r>
          </w:p>
        </w:tc>
        <w:tc>
          <w:tcPr>
            <w:tcW w:w="0" w:type="dxa"/>
            <w:shd w:val="clear" w:color="auto" w:fill="auto"/>
            <w:vAlign w:val="center"/>
          </w:tcPr>
          <w:p w:rsidR="00141CEC" w:rsidRPr="00722E63" w14:paraId="3439FB5E" w14:textId="77777777">
            <w:r w:rsidRPr="00722E63">
              <w:rPr>
                <w:rFonts w:ascii="仿宋" w:eastAsia="仿宋" w:hAnsi="仿宋"/>
                <w:sz w:val="20"/>
                <w:szCs w:val="20"/>
              </w:rPr>
              <w:t>978.47</w:t>
            </w:r>
          </w:p>
        </w:tc>
        <w:tc>
          <w:tcPr>
            <w:tcW w:w="0" w:type="dxa"/>
            <w:shd w:val="clear" w:color="auto" w:fill="auto"/>
            <w:vAlign w:val="center"/>
          </w:tcPr>
          <w:p w:rsidR="00141CEC" w:rsidRPr="00722E63" w14:paraId="2F6D1D6A" w14:textId="77777777">
            <w:r w:rsidRPr="00722E63">
              <w:rPr>
                <w:rFonts w:ascii="仿宋" w:eastAsia="仿宋" w:hAnsi="仿宋"/>
                <w:sz w:val="20"/>
                <w:szCs w:val="20"/>
              </w:rPr>
              <w:t>1304.63</w:t>
            </w:r>
          </w:p>
        </w:tc>
        <w:tc>
          <w:tcPr>
            <w:tcW w:w="0" w:type="dxa"/>
            <w:shd w:val="clear" w:color="auto" w:fill="auto"/>
            <w:vAlign w:val="center"/>
          </w:tcPr>
          <w:p w:rsidR="00141CEC" w:rsidRPr="00722E63" w14:paraId="080E444D" w14:textId="77777777">
            <w:r w:rsidRPr="00722E63">
              <w:rPr>
                <w:rFonts w:ascii="仿宋" w:eastAsia="仿宋" w:hAnsi="仿宋"/>
                <w:sz w:val="20"/>
                <w:szCs w:val="20"/>
              </w:rPr>
              <w:t>1211.44</w:t>
            </w:r>
          </w:p>
        </w:tc>
        <w:tc>
          <w:tcPr>
            <w:tcW w:w="0" w:type="dxa"/>
            <w:shd w:val="clear" w:color="auto" w:fill="auto"/>
            <w:vAlign w:val="center"/>
          </w:tcPr>
          <w:p w:rsidR="00141CEC" w:rsidRPr="00722E63" w14:paraId="265EFAD1" w14:textId="77777777">
            <w:r w:rsidRPr="00722E63">
              <w:rPr>
                <w:rFonts w:ascii="仿宋" w:eastAsia="仿宋" w:hAnsi="仿宋"/>
                <w:sz w:val="20"/>
                <w:szCs w:val="20"/>
              </w:rPr>
              <w:t>1164.85</w:t>
            </w:r>
          </w:p>
        </w:tc>
        <w:tc>
          <w:tcPr>
            <w:tcW w:w="0" w:type="dxa"/>
            <w:shd w:val="clear" w:color="auto" w:fill="auto"/>
            <w:vAlign w:val="center"/>
          </w:tcPr>
          <w:p w:rsidR="00141CEC" w:rsidRPr="00722E63" w14:paraId="24C8EA49" w14:textId="77777777">
            <w:r w:rsidRPr="00722E63">
              <w:rPr>
                <w:rFonts w:ascii="仿宋" w:eastAsia="仿宋" w:hAnsi="仿宋"/>
                <w:sz w:val="20"/>
                <w:szCs w:val="20"/>
              </w:rPr>
              <w:t>4659.39</w:t>
            </w:r>
          </w:p>
        </w:tc>
      </w:tr>
      <w:tr w14:paraId="6E1EF1D8" w14:textId="77777777" w:rsidTr="007F1D13">
        <w:tblPrEx>
          <w:tblW w:w="0" w:type="auto"/>
          <w:tblLook w:val="04A0"/>
        </w:tblPrEx>
        <w:tc>
          <w:tcPr>
            <w:tcW w:w="0" w:type="dxa"/>
            <w:shd w:val="clear" w:color="auto" w:fill="auto"/>
            <w:vAlign w:val="center"/>
          </w:tcPr>
          <w:p w:rsidR="00141CEC" w:rsidRPr="00722E63" w14:paraId="44B5F431" w14:textId="77777777">
            <w:r w:rsidRPr="00722E63">
              <w:rPr>
                <w:rFonts w:ascii="仿宋" w:eastAsia="仿宋" w:hAnsi="仿宋"/>
                <w:sz w:val="20"/>
                <w:szCs w:val="20"/>
              </w:rPr>
              <w:t>2.3</w:t>
            </w:r>
          </w:p>
        </w:tc>
        <w:tc>
          <w:tcPr>
            <w:tcW w:w="0" w:type="dxa"/>
            <w:shd w:val="clear" w:color="auto" w:fill="auto"/>
            <w:vAlign w:val="center"/>
          </w:tcPr>
          <w:p w:rsidR="00141CEC" w:rsidRPr="00722E63" w14:paraId="1365DBB6" w14:textId="77777777">
            <w:r w:rsidRPr="00722E63">
              <w:rPr>
                <w:rFonts w:ascii="仿宋" w:eastAsia="仿宋" w:hAnsi="仿宋"/>
                <w:sz w:val="20"/>
                <w:szCs w:val="20"/>
              </w:rPr>
              <w:t>红外线温度计</w:t>
            </w:r>
            <w:r w:rsidRPr="00722E63">
              <w:rPr>
                <w:rFonts w:ascii="仿宋" w:eastAsia="仿宋" w:hAnsi="仿宋"/>
                <w:sz w:val="20"/>
                <w:szCs w:val="20"/>
              </w:rPr>
              <w:t>(C)</w:t>
            </w:r>
          </w:p>
        </w:tc>
        <w:tc>
          <w:tcPr>
            <w:tcW w:w="0" w:type="dxa"/>
            <w:shd w:val="clear" w:color="auto" w:fill="auto"/>
            <w:vAlign w:val="center"/>
          </w:tcPr>
          <w:p w:rsidR="00141CEC" w:rsidRPr="00722E63" w14:paraId="45AA9BC6" w14:textId="77777777">
            <w:r w:rsidRPr="00722E63">
              <w:rPr>
                <w:rFonts w:ascii="仿宋" w:eastAsia="仿宋" w:hAnsi="仿宋"/>
                <w:sz w:val="20"/>
                <w:szCs w:val="20"/>
              </w:rPr>
              <w:t>723.22</w:t>
            </w:r>
          </w:p>
        </w:tc>
        <w:tc>
          <w:tcPr>
            <w:tcW w:w="0" w:type="dxa"/>
            <w:shd w:val="clear" w:color="auto" w:fill="auto"/>
            <w:vAlign w:val="center"/>
          </w:tcPr>
          <w:p w:rsidR="00141CEC" w:rsidRPr="00722E63" w14:paraId="3D26DFC9" w14:textId="77777777">
            <w:r w:rsidRPr="00722E63">
              <w:rPr>
                <w:rFonts w:ascii="仿宋" w:eastAsia="仿宋" w:hAnsi="仿宋"/>
                <w:sz w:val="20"/>
                <w:szCs w:val="20"/>
              </w:rPr>
              <w:t>964.29</w:t>
            </w:r>
          </w:p>
        </w:tc>
        <w:tc>
          <w:tcPr>
            <w:tcW w:w="0" w:type="dxa"/>
            <w:shd w:val="clear" w:color="auto" w:fill="auto"/>
            <w:vAlign w:val="center"/>
          </w:tcPr>
          <w:p w:rsidR="00141CEC" w:rsidRPr="00722E63" w14:paraId="1763E83B" w14:textId="77777777">
            <w:r w:rsidRPr="00722E63">
              <w:rPr>
                <w:rFonts w:ascii="仿宋" w:eastAsia="仿宋" w:hAnsi="仿宋"/>
                <w:sz w:val="20"/>
                <w:szCs w:val="20"/>
              </w:rPr>
              <w:t>895.41</w:t>
            </w:r>
          </w:p>
        </w:tc>
        <w:tc>
          <w:tcPr>
            <w:tcW w:w="0" w:type="dxa"/>
            <w:shd w:val="clear" w:color="auto" w:fill="auto"/>
            <w:vAlign w:val="center"/>
          </w:tcPr>
          <w:p w:rsidR="00141CEC" w:rsidRPr="00722E63" w14:paraId="6ED0DA79" w14:textId="77777777">
            <w:r w:rsidRPr="00722E63">
              <w:rPr>
                <w:rFonts w:ascii="仿宋" w:eastAsia="仿宋" w:hAnsi="仿宋"/>
                <w:sz w:val="20"/>
                <w:szCs w:val="20"/>
              </w:rPr>
              <w:t>860.97</w:t>
            </w:r>
          </w:p>
        </w:tc>
        <w:tc>
          <w:tcPr>
            <w:tcW w:w="0" w:type="dxa"/>
            <w:shd w:val="clear" w:color="auto" w:fill="auto"/>
            <w:vAlign w:val="center"/>
          </w:tcPr>
          <w:p w:rsidR="00141CEC" w:rsidRPr="00722E63" w14:paraId="5D5A5941" w14:textId="77777777">
            <w:r w:rsidRPr="00722E63">
              <w:rPr>
                <w:rFonts w:ascii="仿宋" w:eastAsia="仿宋" w:hAnsi="仿宋"/>
                <w:sz w:val="20"/>
                <w:szCs w:val="20"/>
              </w:rPr>
              <w:t>3443.90</w:t>
            </w:r>
          </w:p>
        </w:tc>
      </w:tr>
      <w:tr w14:paraId="579D7B21" w14:textId="77777777" w:rsidTr="007F1D13">
        <w:tblPrEx>
          <w:tblW w:w="0" w:type="auto"/>
          <w:tblLook w:val="04A0"/>
        </w:tblPrEx>
        <w:tc>
          <w:tcPr>
            <w:tcW w:w="0" w:type="dxa"/>
            <w:shd w:val="clear" w:color="auto" w:fill="auto"/>
            <w:vAlign w:val="center"/>
          </w:tcPr>
          <w:p w:rsidR="00141CEC" w:rsidRPr="00722E63" w14:paraId="3430E681" w14:textId="77777777">
            <w:r w:rsidRPr="00722E63">
              <w:rPr>
                <w:rFonts w:ascii="仿宋" w:eastAsia="仿宋" w:hAnsi="仿宋"/>
                <w:sz w:val="20"/>
                <w:szCs w:val="20"/>
              </w:rPr>
              <w:t>2.4</w:t>
            </w:r>
          </w:p>
        </w:tc>
        <w:tc>
          <w:tcPr>
            <w:tcW w:w="0" w:type="dxa"/>
            <w:shd w:val="clear" w:color="auto" w:fill="auto"/>
            <w:vAlign w:val="center"/>
          </w:tcPr>
          <w:p w:rsidR="00141CEC" w:rsidRPr="00722E63" w14:paraId="5307A03B" w14:textId="77777777">
            <w:r w:rsidRPr="00722E63">
              <w:rPr>
                <w:rFonts w:ascii="仿宋" w:eastAsia="仿宋" w:hAnsi="仿宋"/>
                <w:sz w:val="20"/>
                <w:szCs w:val="20"/>
              </w:rPr>
              <w:t>红外线温度计</w:t>
            </w:r>
            <w:r w:rsidRPr="00722E63">
              <w:rPr>
                <w:rFonts w:ascii="仿宋" w:eastAsia="仿宋" w:hAnsi="仿宋"/>
                <w:sz w:val="20"/>
                <w:szCs w:val="20"/>
              </w:rPr>
              <w:t>(D)</w:t>
            </w:r>
          </w:p>
        </w:tc>
        <w:tc>
          <w:tcPr>
            <w:tcW w:w="0" w:type="dxa"/>
            <w:shd w:val="clear" w:color="auto" w:fill="auto"/>
            <w:vAlign w:val="center"/>
          </w:tcPr>
          <w:p w:rsidR="00141CEC" w:rsidRPr="00722E63" w14:paraId="669AC834" w14:textId="77777777">
            <w:r w:rsidRPr="00722E63">
              <w:rPr>
                <w:rFonts w:ascii="仿宋" w:eastAsia="仿宋" w:hAnsi="仿宋"/>
                <w:sz w:val="20"/>
                <w:szCs w:val="20"/>
              </w:rPr>
              <w:t>510.51</w:t>
            </w:r>
          </w:p>
        </w:tc>
        <w:tc>
          <w:tcPr>
            <w:tcW w:w="0" w:type="dxa"/>
            <w:shd w:val="clear" w:color="auto" w:fill="auto"/>
            <w:vAlign w:val="center"/>
          </w:tcPr>
          <w:p w:rsidR="00141CEC" w:rsidRPr="00722E63" w14:paraId="5AFF6BC0" w14:textId="77777777">
            <w:r w:rsidRPr="00722E63">
              <w:rPr>
                <w:rFonts w:ascii="仿宋" w:eastAsia="仿宋" w:hAnsi="仿宋"/>
                <w:sz w:val="20"/>
                <w:szCs w:val="20"/>
              </w:rPr>
              <w:t>680.68</w:t>
            </w:r>
          </w:p>
        </w:tc>
        <w:tc>
          <w:tcPr>
            <w:tcW w:w="0" w:type="dxa"/>
            <w:shd w:val="clear" w:color="auto" w:fill="auto"/>
            <w:vAlign w:val="center"/>
          </w:tcPr>
          <w:p w:rsidR="00141CEC" w:rsidRPr="00722E63" w14:paraId="13D57E11" w14:textId="77777777">
            <w:r w:rsidRPr="00722E63">
              <w:rPr>
                <w:rFonts w:ascii="仿宋" w:eastAsia="仿宋" w:hAnsi="仿宋"/>
                <w:sz w:val="20"/>
                <w:szCs w:val="20"/>
              </w:rPr>
              <w:t>632.06</w:t>
            </w:r>
          </w:p>
        </w:tc>
        <w:tc>
          <w:tcPr>
            <w:tcW w:w="0" w:type="dxa"/>
            <w:shd w:val="clear" w:color="auto" w:fill="auto"/>
            <w:vAlign w:val="center"/>
          </w:tcPr>
          <w:p w:rsidR="00141CEC" w:rsidRPr="00722E63" w14:paraId="00521970" w14:textId="77777777">
            <w:r w:rsidRPr="00722E63">
              <w:rPr>
                <w:rFonts w:ascii="仿宋" w:eastAsia="仿宋" w:hAnsi="仿宋"/>
                <w:sz w:val="20"/>
                <w:szCs w:val="20"/>
              </w:rPr>
              <w:t>607.75</w:t>
            </w:r>
          </w:p>
        </w:tc>
        <w:tc>
          <w:tcPr>
            <w:tcW w:w="0" w:type="dxa"/>
            <w:shd w:val="clear" w:color="auto" w:fill="auto"/>
            <w:vAlign w:val="center"/>
          </w:tcPr>
          <w:p w:rsidR="00141CEC" w:rsidRPr="00722E63" w14:paraId="68A68732" w14:textId="77777777">
            <w:r w:rsidRPr="00722E63">
              <w:rPr>
                <w:rFonts w:ascii="仿宋" w:eastAsia="仿宋" w:hAnsi="仿宋"/>
                <w:sz w:val="20"/>
                <w:szCs w:val="20"/>
              </w:rPr>
              <w:t>2430.99</w:t>
            </w:r>
          </w:p>
        </w:tc>
      </w:tr>
      <w:tr w14:paraId="1A35475D" w14:textId="77777777" w:rsidTr="007F1D13">
        <w:tblPrEx>
          <w:tblW w:w="0" w:type="auto"/>
          <w:tblLook w:val="04A0"/>
        </w:tblPrEx>
        <w:tc>
          <w:tcPr>
            <w:tcW w:w="0" w:type="dxa"/>
            <w:shd w:val="clear" w:color="auto" w:fill="auto"/>
            <w:vAlign w:val="center"/>
          </w:tcPr>
          <w:p w:rsidR="00141CEC" w:rsidRPr="00722E63" w14:paraId="4F8993C7" w14:textId="77777777">
            <w:r w:rsidRPr="00722E63">
              <w:rPr>
                <w:rFonts w:ascii="仿宋" w:eastAsia="仿宋" w:hAnsi="仿宋"/>
                <w:sz w:val="20"/>
                <w:szCs w:val="20"/>
              </w:rPr>
              <w:t>2.5</w:t>
            </w:r>
          </w:p>
        </w:tc>
        <w:tc>
          <w:tcPr>
            <w:tcW w:w="0" w:type="dxa"/>
            <w:shd w:val="clear" w:color="auto" w:fill="auto"/>
            <w:vAlign w:val="center"/>
          </w:tcPr>
          <w:p w:rsidR="00141CEC" w:rsidRPr="00722E63" w14:paraId="6BF71D9F" w14:textId="77777777">
            <w:r w:rsidRPr="00722E63">
              <w:rPr>
                <w:rFonts w:ascii="仿宋" w:eastAsia="仿宋" w:hAnsi="仿宋"/>
                <w:sz w:val="20"/>
                <w:szCs w:val="20"/>
              </w:rPr>
              <w:t>红外线温度计</w:t>
            </w:r>
            <w:r w:rsidRPr="00722E63">
              <w:rPr>
                <w:rFonts w:ascii="仿宋" w:eastAsia="仿宋" w:hAnsi="仿宋"/>
                <w:sz w:val="20"/>
                <w:szCs w:val="20"/>
              </w:rPr>
              <w:t>(E)</w:t>
            </w:r>
          </w:p>
        </w:tc>
        <w:tc>
          <w:tcPr>
            <w:tcW w:w="0" w:type="dxa"/>
            <w:shd w:val="clear" w:color="auto" w:fill="auto"/>
            <w:vAlign w:val="center"/>
          </w:tcPr>
          <w:p w:rsidR="00141CEC" w:rsidRPr="00722E63" w14:paraId="02383EEC" w14:textId="77777777">
            <w:r w:rsidRPr="00722E63">
              <w:rPr>
                <w:rFonts w:ascii="仿宋" w:eastAsia="仿宋" w:hAnsi="仿宋"/>
                <w:sz w:val="20"/>
                <w:szCs w:val="20"/>
              </w:rPr>
              <w:t>340.34</w:t>
            </w:r>
          </w:p>
        </w:tc>
        <w:tc>
          <w:tcPr>
            <w:tcW w:w="0" w:type="dxa"/>
            <w:shd w:val="clear" w:color="auto" w:fill="auto"/>
            <w:vAlign w:val="center"/>
          </w:tcPr>
          <w:p w:rsidR="00141CEC" w:rsidRPr="00722E63" w14:paraId="42D29569" w14:textId="77777777">
            <w:r w:rsidRPr="00722E63">
              <w:rPr>
                <w:rFonts w:ascii="仿宋" w:eastAsia="仿宋" w:hAnsi="仿宋"/>
                <w:sz w:val="20"/>
                <w:szCs w:val="20"/>
              </w:rPr>
              <w:t>453.78</w:t>
            </w:r>
          </w:p>
        </w:tc>
        <w:tc>
          <w:tcPr>
            <w:tcW w:w="0" w:type="dxa"/>
            <w:shd w:val="clear" w:color="auto" w:fill="auto"/>
            <w:vAlign w:val="center"/>
          </w:tcPr>
          <w:p w:rsidR="00141CEC" w:rsidRPr="00722E63" w14:paraId="23BAC766" w14:textId="77777777">
            <w:r w:rsidRPr="00722E63">
              <w:rPr>
                <w:rFonts w:ascii="仿宋" w:eastAsia="仿宋" w:hAnsi="仿宋"/>
                <w:sz w:val="20"/>
                <w:szCs w:val="20"/>
              </w:rPr>
              <w:t>421.37</w:t>
            </w:r>
          </w:p>
        </w:tc>
        <w:tc>
          <w:tcPr>
            <w:tcW w:w="0" w:type="dxa"/>
            <w:shd w:val="clear" w:color="auto" w:fill="auto"/>
            <w:vAlign w:val="center"/>
          </w:tcPr>
          <w:p w:rsidR="00141CEC" w:rsidRPr="00722E63" w14:paraId="4F804DE6" w14:textId="77777777">
            <w:r w:rsidRPr="00722E63">
              <w:rPr>
                <w:rFonts w:ascii="仿宋" w:eastAsia="仿宋" w:hAnsi="仿宋"/>
                <w:sz w:val="20"/>
                <w:szCs w:val="20"/>
              </w:rPr>
              <w:t>405.16</w:t>
            </w:r>
          </w:p>
        </w:tc>
        <w:tc>
          <w:tcPr>
            <w:tcW w:w="0" w:type="dxa"/>
            <w:shd w:val="clear" w:color="auto" w:fill="auto"/>
            <w:vAlign w:val="center"/>
          </w:tcPr>
          <w:p w:rsidR="00141CEC" w:rsidRPr="00722E63" w14:paraId="08395317" w14:textId="77777777">
            <w:r w:rsidRPr="00722E63">
              <w:rPr>
                <w:rFonts w:ascii="仿宋" w:eastAsia="仿宋" w:hAnsi="仿宋"/>
                <w:sz w:val="20"/>
                <w:szCs w:val="20"/>
              </w:rPr>
              <w:t>1620.66</w:t>
            </w:r>
          </w:p>
        </w:tc>
      </w:tr>
      <w:tr w14:paraId="70F34723" w14:textId="77777777" w:rsidTr="007F1D13">
        <w:tblPrEx>
          <w:tblW w:w="0" w:type="auto"/>
          <w:tblLook w:val="04A0"/>
        </w:tblPrEx>
        <w:tc>
          <w:tcPr>
            <w:tcW w:w="0" w:type="dxa"/>
            <w:shd w:val="clear" w:color="auto" w:fill="auto"/>
            <w:vAlign w:val="center"/>
          </w:tcPr>
          <w:p w:rsidR="00141CEC" w:rsidRPr="00722E63" w14:paraId="08FF827F" w14:textId="77777777">
            <w:r w:rsidRPr="00722E63">
              <w:rPr>
                <w:rFonts w:ascii="仿宋" w:eastAsia="仿宋" w:hAnsi="仿宋"/>
                <w:sz w:val="20"/>
                <w:szCs w:val="20"/>
              </w:rPr>
              <w:t>2.6</w:t>
            </w:r>
          </w:p>
        </w:tc>
        <w:tc>
          <w:tcPr>
            <w:tcW w:w="0" w:type="dxa"/>
            <w:shd w:val="clear" w:color="auto" w:fill="auto"/>
            <w:vAlign w:val="center"/>
          </w:tcPr>
          <w:p w:rsidR="00141CEC" w:rsidRPr="00722E63" w14:paraId="4D3DEF18" w14:textId="77777777">
            <w:r w:rsidRPr="00722E63">
              <w:rPr>
                <w:rFonts w:ascii="仿宋" w:eastAsia="仿宋" w:hAnsi="仿宋"/>
                <w:sz w:val="20"/>
                <w:szCs w:val="20"/>
              </w:rPr>
              <w:t>红外线温度计</w:t>
            </w:r>
            <w:r w:rsidRPr="00722E63">
              <w:rPr>
                <w:rFonts w:ascii="仿宋" w:eastAsia="仿宋" w:hAnsi="仿宋"/>
                <w:sz w:val="20"/>
                <w:szCs w:val="20"/>
              </w:rPr>
              <w:t>(F)</w:t>
            </w:r>
          </w:p>
        </w:tc>
        <w:tc>
          <w:tcPr>
            <w:tcW w:w="0" w:type="dxa"/>
            <w:shd w:val="clear" w:color="auto" w:fill="auto"/>
            <w:vAlign w:val="center"/>
          </w:tcPr>
          <w:p w:rsidR="00141CEC" w:rsidRPr="00722E63" w14:paraId="5C0A44F5" w14:textId="77777777">
            <w:r w:rsidRPr="00722E63">
              <w:rPr>
                <w:rFonts w:ascii="仿宋" w:eastAsia="仿宋" w:hAnsi="仿宋"/>
                <w:sz w:val="20"/>
                <w:szCs w:val="20"/>
              </w:rPr>
              <w:t>212.71</w:t>
            </w:r>
          </w:p>
        </w:tc>
        <w:tc>
          <w:tcPr>
            <w:tcW w:w="0" w:type="dxa"/>
            <w:shd w:val="clear" w:color="auto" w:fill="auto"/>
            <w:vAlign w:val="center"/>
          </w:tcPr>
          <w:p w:rsidR="00141CEC" w:rsidRPr="00722E63" w14:paraId="110451A9" w14:textId="77777777">
            <w:r w:rsidRPr="00722E63">
              <w:rPr>
                <w:rFonts w:ascii="仿宋" w:eastAsia="仿宋" w:hAnsi="仿宋"/>
                <w:sz w:val="20"/>
                <w:szCs w:val="20"/>
              </w:rPr>
              <w:t>283.62</w:t>
            </w:r>
          </w:p>
        </w:tc>
        <w:tc>
          <w:tcPr>
            <w:tcW w:w="0" w:type="dxa"/>
            <w:shd w:val="clear" w:color="auto" w:fill="auto"/>
            <w:vAlign w:val="center"/>
          </w:tcPr>
          <w:p w:rsidR="00141CEC" w:rsidRPr="00722E63" w14:paraId="6DBD6E06" w14:textId="77777777">
            <w:r w:rsidRPr="00722E63">
              <w:rPr>
                <w:rFonts w:ascii="仿宋" w:eastAsia="仿宋" w:hAnsi="仿宋"/>
                <w:sz w:val="20"/>
                <w:szCs w:val="20"/>
              </w:rPr>
              <w:t>263.36</w:t>
            </w:r>
          </w:p>
        </w:tc>
        <w:tc>
          <w:tcPr>
            <w:tcW w:w="0" w:type="dxa"/>
            <w:shd w:val="clear" w:color="auto" w:fill="auto"/>
            <w:vAlign w:val="center"/>
          </w:tcPr>
          <w:p w:rsidR="00141CEC" w:rsidRPr="00722E63" w14:paraId="1732CDC6" w14:textId="77777777">
            <w:r w:rsidRPr="00722E63">
              <w:rPr>
                <w:rFonts w:ascii="仿宋" w:eastAsia="仿宋" w:hAnsi="仿宋"/>
                <w:sz w:val="20"/>
                <w:szCs w:val="20"/>
              </w:rPr>
              <w:t>253.23</w:t>
            </w:r>
          </w:p>
        </w:tc>
        <w:tc>
          <w:tcPr>
            <w:tcW w:w="0" w:type="dxa"/>
            <w:shd w:val="clear" w:color="auto" w:fill="auto"/>
            <w:vAlign w:val="center"/>
          </w:tcPr>
          <w:p w:rsidR="00141CEC" w:rsidRPr="00722E63" w14:paraId="130CE67F" w14:textId="77777777">
            <w:r w:rsidRPr="00722E63">
              <w:rPr>
                <w:rFonts w:ascii="仿宋" w:eastAsia="仿宋" w:hAnsi="仿宋"/>
                <w:sz w:val="20"/>
                <w:szCs w:val="20"/>
              </w:rPr>
              <w:t>1012.91</w:t>
            </w:r>
          </w:p>
        </w:tc>
      </w:tr>
      <w:tr w14:paraId="2ED8A8FD" w14:textId="77777777" w:rsidTr="007F1D13">
        <w:tblPrEx>
          <w:tblW w:w="0" w:type="auto"/>
          <w:tblLook w:val="04A0"/>
        </w:tblPrEx>
        <w:tc>
          <w:tcPr>
            <w:tcW w:w="0" w:type="dxa"/>
            <w:shd w:val="clear" w:color="auto" w:fill="auto"/>
            <w:vAlign w:val="center"/>
          </w:tcPr>
          <w:p w:rsidR="00141CEC" w:rsidRPr="00722E63" w14:paraId="3FFD01FA" w14:textId="77777777">
            <w:r w:rsidRPr="00722E63">
              <w:rPr>
                <w:rFonts w:ascii="仿宋" w:eastAsia="仿宋" w:hAnsi="仿宋"/>
                <w:sz w:val="20"/>
                <w:szCs w:val="20"/>
              </w:rPr>
              <w:t>2.7</w:t>
            </w:r>
          </w:p>
        </w:tc>
        <w:tc>
          <w:tcPr>
            <w:tcW w:w="0" w:type="dxa"/>
            <w:shd w:val="clear" w:color="auto" w:fill="auto"/>
            <w:vAlign w:val="center"/>
          </w:tcPr>
          <w:p w:rsidR="00141CEC" w:rsidRPr="00722E63" w14:paraId="68419BD3" w14:textId="77777777">
            <w:r w:rsidRPr="00722E63">
              <w:rPr>
                <w:rFonts w:ascii="仿宋" w:eastAsia="仿宋" w:hAnsi="仿宋"/>
                <w:sz w:val="20"/>
                <w:szCs w:val="20"/>
              </w:rPr>
              <w:t>红外线温度计</w:t>
            </w:r>
            <w:r w:rsidRPr="00722E63">
              <w:rPr>
                <w:rFonts w:ascii="仿宋" w:eastAsia="仿宋" w:hAnsi="仿宋"/>
                <w:sz w:val="20"/>
                <w:szCs w:val="20"/>
              </w:rPr>
              <w:t>(...)</w:t>
            </w:r>
          </w:p>
        </w:tc>
        <w:tc>
          <w:tcPr>
            <w:tcW w:w="0" w:type="dxa"/>
            <w:shd w:val="clear" w:color="auto" w:fill="auto"/>
            <w:vAlign w:val="center"/>
          </w:tcPr>
          <w:p w:rsidR="00141CEC" w:rsidRPr="00722E63" w14:paraId="3803DCD9" w14:textId="77777777">
            <w:r w:rsidRPr="00722E63">
              <w:rPr>
                <w:rFonts w:ascii="仿宋" w:eastAsia="仿宋" w:hAnsi="仿宋"/>
                <w:sz w:val="20"/>
                <w:szCs w:val="20"/>
              </w:rPr>
              <w:t>85.08</w:t>
            </w:r>
          </w:p>
        </w:tc>
        <w:tc>
          <w:tcPr>
            <w:tcW w:w="0" w:type="dxa"/>
            <w:shd w:val="clear" w:color="auto" w:fill="auto"/>
            <w:vAlign w:val="center"/>
          </w:tcPr>
          <w:p w:rsidR="00141CEC" w:rsidRPr="00722E63" w14:paraId="073C3997" w14:textId="77777777">
            <w:r w:rsidRPr="00722E63">
              <w:rPr>
                <w:rFonts w:ascii="仿宋" w:eastAsia="仿宋" w:hAnsi="仿宋"/>
                <w:sz w:val="20"/>
                <w:szCs w:val="20"/>
              </w:rPr>
              <w:t>113.45</w:t>
            </w:r>
          </w:p>
        </w:tc>
        <w:tc>
          <w:tcPr>
            <w:tcW w:w="0" w:type="dxa"/>
            <w:shd w:val="clear" w:color="auto" w:fill="auto"/>
            <w:vAlign w:val="center"/>
          </w:tcPr>
          <w:p w:rsidR="00141CEC" w:rsidRPr="00722E63" w14:paraId="2C7A17A5" w14:textId="77777777">
            <w:r w:rsidRPr="00722E63">
              <w:rPr>
                <w:rFonts w:ascii="仿宋" w:eastAsia="仿宋" w:hAnsi="仿宋"/>
                <w:sz w:val="20"/>
                <w:szCs w:val="20"/>
              </w:rPr>
              <w:t>105.34</w:t>
            </w:r>
          </w:p>
        </w:tc>
        <w:tc>
          <w:tcPr>
            <w:tcW w:w="0" w:type="dxa"/>
            <w:shd w:val="clear" w:color="auto" w:fill="auto"/>
            <w:vAlign w:val="center"/>
          </w:tcPr>
          <w:p w:rsidR="00141CEC" w:rsidRPr="00722E63" w14:paraId="62E9DAD9" w14:textId="77777777">
            <w:r w:rsidRPr="00722E63">
              <w:rPr>
                <w:rFonts w:ascii="仿宋" w:eastAsia="仿宋" w:hAnsi="仿宋"/>
                <w:sz w:val="20"/>
                <w:szCs w:val="20"/>
              </w:rPr>
              <w:t>101.29</w:t>
            </w:r>
          </w:p>
        </w:tc>
        <w:tc>
          <w:tcPr>
            <w:tcW w:w="0" w:type="dxa"/>
            <w:shd w:val="clear" w:color="auto" w:fill="auto"/>
            <w:vAlign w:val="center"/>
          </w:tcPr>
          <w:p w:rsidR="00141CEC" w:rsidRPr="00722E63" w14:paraId="407DA2BB" w14:textId="77777777">
            <w:r w:rsidRPr="00722E63">
              <w:rPr>
                <w:rFonts w:ascii="仿宋" w:eastAsia="仿宋" w:hAnsi="仿宋"/>
                <w:sz w:val="20"/>
                <w:szCs w:val="20"/>
              </w:rPr>
              <w:t>405.16</w:t>
            </w:r>
          </w:p>
        </w:tc>
      </w:tr>
      <w:tr w14:paraId="5C306B2A" w14:textId="77777777" w:rsidTr="007F1D13">
        <w:tblPrEx>
          <w:tblW w:w="0" w:type="auto"/>
          <w:tblLook w:val="04A0"/>
        </w:tblPrEx>
        <w:tc>
          <w:tcPr>
            <w:tcW w:w="0" w:type="dxa"/>
            <w:shd w:val="clear" w:color="auto" w:fill="auto"/>
            <w:vAlign w:val="center"/>
          </w:tcPr>
          <w:p w:rsidR="00141CEC" w:rsidRPr="00722E63" w14:paraId="48D7CF92" w14:textId="77777777">
            <w:r w:rsidRPr="00722E63">
              <w:rPr>
                <w:rFonts w:ascii="仿宋" w:eastAsia="仿宋" w:hAnsi="仿宋"/>
                <w:sz w:val="20"/>
                <w:szCs w:val="20"/>
              </w:rPr>
              <w:t>3</w:t>
            </w:r>
          </w:p>
        </w:tc>
        <w:tc>
          <w:tcPr>
            <w:tcW w:w="0" w:type="dxa"/>
            <w:shd w:val="clear" w:color="auto" w:fill="auto"/>
            <w:vAlign w:val="center"/>
          </w:tcPr>
          <w:p w:rsidR="00141CEC" w:rsidRPr="00722E63" w14:paraId="1A42EFD4" w14:textId="77777777">
            <w:r w:rsidRPr="00722E63">
              <w:rPr>
                <w:rFonts w:ascii="仿宋" w:eastAsia="仿宋" w:hAnsi="仿宋"/>
                <w:sz w:val="20"/>
                <w:szCs w:val="20"/>
              </w:rPr>
              <w:t>其他业务收入</w:t>
            </w:r>
          </w:p>
        </w:tc>
        <w:tc>
          <w:tcPr>
            <w:tcW w:w="0" w:type="dxa"/>
            <w:shd w:val="clear" w:color="auto" w:fill="auto"/>
            <w:vAlign w:val="center"/>
          </w:tcPr>
          <w:p w:rsidR="00141CEC" w:rsidRPr="00722E63" w14:paraId="14F75F0D" w14:textId="77777777">
            <w:r w:rsidRPr="00722E63">
              <w:rPr>
                <w:rFonts w:ascii="仿宋" w:eastAsia="仿宋" w:hAnsi="仿宋"/>
                <w:sz w:val="20"/>
                <w:szCs w:val="20"/>
              </w:rPr>
              <w:t>836.56</w:t>
            </w:r>
          </w:p>
        </w:tc>
        <w:tc>
          <w:tcPr>
            <w:tcW w:w="0" w:type="dxa"/>
            <w:shd w:val="clear" w:color="auto" w:fill="auto"/>
            <w:vAlign w:val="center"/>
          </w:tcPr>
          <w:p w:rsidR="00141CEC" w:rsidRPr="00722E63" w14:paraId="710630B0" w14:textId="77777777">
            <w:r w:rsidRPr="00722E63">
              <w:rPr>
                <w:rFonts w:ascii="仿宋" w:eastAsia="仿宋" w:hAnsi="仿宋"/>
                <w:sz w:val="20"/>
                <w:szCs w:val="20"/>
              </w:rPr>
              <w:t>1115.41</w:t>
            </w:r>
          </w:p>
        </w:tc>
        <w:tc>
          <w:tcPr>
            <w:tcW w:w="0" w:type="dxa"/>
            <w:shd w:val="clear" w:color="auto" w:fill="auto"/>
            <w:vAlign w:val="center"/>
          </w:tcPr>
          <w:p w:rsidR="00141CEC" w:rsidRPr="00722E63" w14:paraId="1586CE45" w14:textId="77777777">
            <w:r w:rsidRPr="00722E63">
              <w:rPr>
                <w:rFonts w:ascii="仿宋" w:eastAsia="仿宋" w:hAnsi="仿宋"/>
                <w:sz w:val="20"/>
                <w:szCs w:val="20"/>
              </w:rPr>
              <w:t>1035.74</w:t>
            </w:r>
          </w:p>
        </w:tc>
        <w:tc>
          <w:tcPr>
            <w:tcW w:w="0" w:type="dxa"/>
            <w:shd w:val="clear" w:color="auto" w:fill="auto"/>
            <w:vAlign w:val="center"/>
          </w:tcPr>
          <w:p w:rsidR="00141CEC" w:rsidRPr="00722E63" w14:paraId="6FA3EA21" w14:textId="77777777">
            <w:r w:rsidRPr="00722E63">
              <w:rPr>
                <w:rFonts w:ascii="仿宋" w:eastAsia="仿宋" w:hAnsi="仿宋"/>
                <w:sz w:val="20"/>
                <w:szCs w:val="20"/>
              </w:rPr>
              <w:t>995.90</w:t>
            </w:r>
          </w:p>
        </w:tc>
        <w:tc>
          <w:tcPr>
            <w:tcW w:w="0" w:type="dxa"/>
            <w:shd w:val="clear" w:color="auto" w:fill="auto"/>
            <w:vAlign w:val="center"/>
          </w:tcPr>
          <w:p w:rsidR="00141CEC" w:rsidRPr="00722E63" w14:paraId="7E59F59C" w14:textId="77777777">
            <w:r w:rsidRPr="00722E63">
              <w:rPr>
                <w:rFonts w:ascii="仿宋" w:eastAsia="仿宋" w:hAnsi="仿宋"/>
                <w:sz w:val="20"/>
                <w:szCs w:val="20"/>
              </w:rPr>
              <w:t>3983.62</w:t>
            </w:r>
          </w:p>
        </w:tc>
      </w:tr>
    </w:tbl>
    <w:p w:rsidR="00141CEC" w14:paraId="488C1016" w14:textId="77777777">
      <w:pPr>
        <w:ind w:firstLine="600"/>
      </w:pPr>
    </w:p>
    <w:p w:rsidR="00141CEC" w14:paraId="4051F010" w14:textId="77777777">
      <w:pPr>
        <w:ind w:firstLine="600"/>
      </w:pPr>
      <w:r>
        <w:rPr>
          <w:rFonts w:ascii="仿宋" w:eastAsia="仿宋" w:hAnsi="仿宋" w:cs="仿宋"/>
          <w:sz w:val="30"/>
          <w:szCs w:val="30"/>
        </w:rPr>
        <w:t>根据初步统计测算，公司实现利润总额</w:t>
      </w:r>
      <w:r>
        <w:rPr>
          <w:rFonts w:ascii="仿宋" w:eastAsia="仿宋" w:hAnsi="仿宋" w:cs="仿宋"/>
          <w:sz w:val="30"/>
          <w:szCs w:val="30"/>
        </w:rPr>
        <w:t>6446.57</w:t>
      </w:r>
      <w:r>
        <w:rPr>
          <w:rFonts w:ascii="仿宋" w:eastAsia="仿宋" w:hAnsi="仿宋" w:cs="仿宋"/>
          <w:sz w:val="30"/>
          <w:szCs w:val="30"/>
        </w:rPr>
        <w:t>万元，较去年同期相比增长</w:t>
      </w:r>
      <w:r>
        <w:rPr>
          <w:rFonts w:ascii="仿宋" w:eastAsia="仿宋" w:hAnsi="仿宋" w:cs="仿宋"/>
          <w:sz w:val="30"/>
          <w:szCs w:val="30"/>
        </w:rPr>
        <w:t>1322.76</w:t>
      </w:r>
      <w:r>
        <w:rPr>
          <w:rFonts w:ascii="仿宋" w:eastAsia="仿宋" w:hAnsi="仿宋" w:cs="仿宋"/>
          <w:sz w:val="30"/>
          <w:szCs w:val="30"/>
        </w:rPr>
        <w:t>万元，增长率</w:t>
      </w:r>
      <w:r>
        <w:rPr>
          <w:rFonts w:ascii="仿宋" w:eastAsia="仿宋" w:hAnsi="仿宋" w:cs="仿宋"/>
          <w:sz w:val="30"/>
          <w:szCs w:val="30"/>
        </w:rPr>
        <w:t>25.82%</w:t>
      </w:r>
      <w:r>
        <w:rPr>
          <w:rFonts w:ascii="仿宋" w:eastAsia="仿宋" w:hAnsi="仿宋" w:cs="仿宋"/>
          <w:sz w:val="30"/>
          <w:szCs w:val="30"/>
        </w:rPr>
        <w:t>；实现净利润</w:t>
      </w:r>
      <w:r>
        <w:rPr>
          <w:rFonts w:ascii="仿宋" w:eastAsia="仿宋" w:hAnsi="仿宋" w:cs="仿宋"/>
          <w:sz w:val="30"/>
          <w:szCs w:val="30"/>
        </w:rPr>
        <w:t>4834.93</w:t>
      </w:r>
      <w:r>
        <w:rPr>
          <w:rFonts w:ascii="仿宋" w:eastAsia="仿宋" w:hAnsi="仿宋" w:cs="仿宋"/>
          <w:sz w:val="30"/>
          <w:szCs w:val="30"/>
        </w:rPr>
        <w:t>万元，较去年同期相比增长</w:t>
      </w:r>
      <w:r>
        <w:rPr>
          <w:rFonts w:ascii="仿宋" w:eastAsia="仿宋" w:hAnsi="仿宋" w:cs="仿宋"/>
          <w:sz w:val="30"/>
          <w:szCs w:val="30"/>
        </w:rPr>
        <w:t>732.61</w:t>
      </w:r>
      <w:r>
        <w:rPr>
          <w:rFonts w:ascii="仿宋" w:eastAsia="仿宋" w:hAnsi="仿宋" w:cs="仿宋"/>
          <w:sz w:val="30"/>
          <w:szCs w:val="30"/>
        </w:rPr>
        <w:t>万元，增长率</w:t>
      </w:r>
      <w:r>
        <w:rPr>
          <w:rFonts w:ascii="仿宋" w:eastAsia="仿宋" w:hAnsi="仿宋" w:cs="仿宋"/>
          <w:sz w:val="30"/>
          <w:szCs w:val="30"/>
        </w:rPr>
        <w:t>17.86%</w:t>
      </w:r>
      <w:r>
        <w:rPr>
          <w:rFonts w:ascii="仿宋" w:eastAsia="仿宋" w:hAnsi="仿宋" w:cs="仿宋"/>
          <w:sz w:val="30"/>
          <w:szCs w:val="30"/>
        </w:rPr>
        <w:t>。</w:t>
      </w:r>
      <w:r>
        <w:br/>
      </w:r>
    </w:p>
    <w:p w:rsidR="00141CEC" w14:paraId="22736803" w14:textId="28880164">
      <w:pPr>
        <w:jc w:val="center"/>
      </w:pPr>
      <w:r>
        <w:rPr>
          <w:rFonts w:ascii="仿宋" w:eastAsia="仿宋" w:hAnsi="仿宋" w:cs="仿宋"/>
          <w:b/>
          <w:bCs/>
          <w:noProof/>
          <w:sz w:val="28"/>
          <w:szCs w:val="28"/>
        </w:rPr>
        <w:pict>
          <v:shape id="PageShape15" o:spid="_x0000_s1039" type="#_x0000_t202" style="width:500pt;height:5pt;margin-top:787pt;margin-left:0;mso-wrap-style:square;position:absolute;visibility:hidden;z-index:251672576">
            <v:textbox>
              <w:txbxContent>
                <w:p w:rsidR="00141CEC" w:rsidRPr="00141CEC" w14:paraId="7CF26875" w14:textId="7A9E5353">
                  <w:pPr>
                    <w:rPr>
                      <w:rFonts w:ascii="黑体" w:eastAsia="黑体"/>
                      <w:sz w:val="24"/>
                    </w:rPr>
                  </w:pPr>
                  <w:r w:rsidRPr="00141CEC">
                    <w:rPr>
                      <w:rFonts w:ascii="黑体" w:eastAsia="黑体" w:hint="eastAsia"/>
                      <w:sz w:val="24"/>
                    </w:rPr>
                    <w:t>红外线温度计项目投资分析及可行性报告 全文共15页，当前为第15页。</w:t>
                  </w:r>
                </w:p>
              </w:txbxContent>
            </v:textbox>
          </v:shape>
        </w:pict>
      </w:r>
      <w:r>
        <w:rPr>
          <w:rFonts w:ascii="仿宋" w:eastAsia="仿宋" w:hAnsi="仿宋" w:cs="仿宋"/>
          <w:b/>
          <w:bCs/>
          <w:sz w:val="28"/>
          <w:szCs w:val="28"/>
        </w:rPr>
        <w:t>上年度主要经济指标</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350"/>
        <w:gridCol w:w="3350"/>
        <w:gridCol w:w="3350"/>
      </w:tblGrid>
      <w:tr w14:paraId="7EC8D766"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3350" w:type="dxa"/>
            <w:shd w:val="clear" w:color="auto" w:fill="auto"/>
            <w:vAlign w:val="center"/>
          </w:tcPr>
          <w:p w:rsidR="00141CEC" w:rsidRPr="00722E63" w14:paraId="4069F888" w14:textId="77777777">
            <w:r w:rsidRPr="00722E63">
              <w:rPr>
                <w:rFonts w:ascii="仿宋" w:eastAsia="仿宋" w:hAnsi="仿宋"/>
                <w:b/>
              </w:rPr>
              <w:t>项目</w:t>
            </w:r>
          </w:p>
        </w:tc>
        <w:tc>
          <w:tcPr>
            <w:tcW w:w="3350" w:type="dxa"/>
            <w:shd w:val="clear" w:color="auto" w:fill="auto"/>
            <w:vAlign w:val="center"/>
          </w:tcPr>
          <w:p w:rsidR="00141CEC" w:rsidRPr="00722E63" w14:paraId="3C705126" w14:textId="77777777">
            <w:r w:rsidRPr="00722E63">
              <w:rPr>
                <w:rFonts w:ascii="仿宋" w:eastAsia="仿宋" w:hAnsi="仿宋"/>
                <w:b/>
              </w:rPr>
              <w:t>单位</w:t>
            </w:r>
          </w:p>
        </w:tc>
        <w:tc>
          <w:tcPr>
            <w:tcW w:w="3350" w:type="dxa"/>
            <w:shd w:val="clear" w:color="auto" w:fill="auto"/>
            <w:vAlign w:val="center"/>
          </w:tcPr>
          <w:p w:rsidR="00141CEC" w:rsidRPr="00722E63" w14:paraId="3BE5ED2E" w14:textId="77777777">
            <w:pPr>
              <w:jc w:val="center"/>
            </w:pPr>
            <w:r w:rsidRPr="00722E63">
              <w:rPr>
                <w:rFonts w:ascii="仿宋" w:eastAsia="仿宋" w:hAnsi="仿宋"/>
                <w:b/>
              </w:rPr>
              <w:t>指标</w:t>
            </w:r>
          </w:p>
        </w:tc>
      </w:tr>
      <w:tr w14:paraId="53E734F1" w14:textId="77777777" w:rsidTr="007F1D13">
        <w:tblPrEx>
          <w:tblW w:w="0" w:type="auto"/>
          <w:tblLook w:val="04A0"/>
        </w:tblPrEx>
        <w:tc>
          <w:tcPr>
            <w:tcW w:w="0" w:type="dxa"/>
            <w:shd w:val="clear" w:color="auto" w:fill="auto"/>
            <w:vAlign w:val="center"/>
          </w:tcPr>
          <w:p w:rsidR="00141CEC" w:rsidRPr="00722E63" w14:paraId="79FC4E26" w14:textId="77777777">
            <w:r w:rsidRPr="00722E63">
              <w:rPr>
                <w:rFonts w:ascii="仿宋" w:eastAsia="仿宋" w:hAnsi="仿宋"/>
                <w:sz w:val="20"/>
                <w:szCs w:val="20"/>
              </w:rPr>
              <w:t>完成营业收入</w:t>
            </w:r>
          </w:p>
        </w:tc>
        <w:tc>
          <w:tcPr>
            <w:tcW w:w="0" w:type="dxa"/>
            <w:shd w:val="clear" w:color="auto" w:fill="auto"/>
            <w:vAlign w:val="center"/>
          </w:tcPr>
          <w:p w:rsidR="00141CEC" w:rsidRPr="00722E63" w14:paraId="5F4F0FCC" w14:textId="77777777">
            <w:r w:rsidRPr="00722E63">
              <w:rPr>
                <w:rFonts w:ascii="仿宋" w:eastAsia="仿宋" w:hAnsi="仿宋"/>
                <w:sz w:val="20"/>
                <w:szCs w:val="20"/>
              </w:rPr>
              <w:t>万元</w:t>
            </w:r>
          </w:p>
        </w:tc>
        <w:tc>
          <w:tcPr>
            <w:tcW w:w="0" w:type="dxa"/>
            <w:shd w:val="clear" w:color="auto" w:fill="auto"/>
            <w:vAlign w:val="center"/>
          </w:tcPr>
          <w:p w:rsidR="00141CEC" w:rsidRPr="00722E63" w14:paraId="771DF905" w14:textId="77777777">
            <w:r w:rsidRPr="00722E63">
              <w:rPr>
                <w:rFonts w:ascii="仿宋" w:eastAsia="仿宋" w:hAnsi="仿宋"/>
                <w:sz w:val="20"/>
                <w:szCs w:val="20"/>
              </w:rPr>
              <w:t>24241.84</w:t>
            </w:r>
          </w:p>
        </w:tc>
      </w:tr>
      <w:tr w14:paraId="418363D1" w14:textId="77777777" w:rsidTr="007F1D13">
        <w:tblPrEx>
          <w:tblW w:w="0" w:type="auto"/>
          <w:tblLook w:val="04A0"/>
        </w:tblPrEx>
        <w:tc>
          <w:tcPr>
            <w:tcW w:w="0" w:type="dxa"/>
            <w:shd w:val="clear" w:color="auto" w:fill="auto"/>
            <w:vAlign w:val="center"/>
          </w:tcPr>
          <w:p w:rsidR="00141CEC" w:rsidRPr="00722E63" w14:paraId="67E6F2C4" w14:textId="77777777">
            <w:r w:rsidRPr="00722E63">
              <w:rPr>
                <w:rFonts w:ascii="仿宋" w:eastAsia="仿宋" w:hAnsi="仿宋"/>
                <w:sz w:val="20"/>
                <w:szCs w:val="20"/>
              </w:rPr>
              <w:t>完成主营业务收入</w:t>
            </w:r>
          </w:p>
        </w:tc>
        <w:tc>
          <w:tcPr>
            <w:tcW w:w="0" w:type="dxa"/>
            <w:shd w:val="clear" w:color="auto" w:fill="auto"/>
            <w:vAlign w:val="center"/>
          </w:tcPr>
          <w:p w:rsidR="00141CEC" w:rsidRPr="00722E63" w14:paraId="21FC34A7" w14:textId="77777777">
            <w:r w:rsidRPr="00722E63">
              <w:rPr>
                <w:rFonts w:ascii="仿宋" w:eastAsia="仿宋" w:hAnsi="仿宋"/>
                <w:sz w:val="20"/>
                <w:szCs w:val="20"/>
              </w:rPr>
              <w:t>万元</w:t>
            </w:r>
          </w:p>
        </w:tc>
        <w:tc>
          <w:tcPr>
            <w:tcW w:w="0" w:type="dxa"/>
            <w:shd w:val="clear" w:color="auto" w:fill="auto"/>
            <w:vAlign w:val="center"/>
          </w:tcPr>
          <w:p w:rsidR="00141CEC" w:rsidRPr="00722E63" w14:paraId="637CB046" w14:textId="77777777">
            <w:r w:rsidRPr="00722E63">
              <w:rPr>
                <w:rFonts w:ascii="仿宋" w:eastAsia="仿宋" w:hAnsi="仿宋"/>
                <w:sz w:val="20"/>
                <w:szCs w:val="20"/>
              </w:rPr>
              <w:t>20258.22</w:t>
            </w:r>
          </w:p>
        </w:tc>
      </w:tr>
      <w:tr w14:paraId="4EAEC89E" w14:textId="77777777" w:rsidTr="007F1D13">
        <w:tblPrEx>
          <w:tblW w:w="0" w:type="auto"/>
          <w:tblLook w:val="04A0"/>
        </w:tblPrEx>
        <w:tc>
          <w:tcPr>
            <w:tcW w:w="0" w:type="dxa"/>
            <w:shd w:val="clear" w:color="auto" w:fill="auto"/>
            <w:vAlign w:val="center"/>
          </w:tcPr>
          <w:p w:rsidR="00141CEC" w:rsidRPr="00722E63" w14:paraId="68992277" w14:textId="77777777">
            <w:r w:rsidRPr="00722E63">
              <w:rPr>
                <w:rFonts w:ascii="仿宋" w:eastAsia="仿宋" w:hAnsi="仿宋"/>
                <w:sz w:val="20"/>
                <w:szCs w:val="20"/>
              </w:rPr>
              <w:t>主营业务收入占比</w:t>
            </w:r>
          </w:p>
        </w:tc>
        <w:tc>
          <w:tcPr>
            <w:tcW w:w="0" w:type="dxa"/>
            <w:shd w:val="clear" w:color="auto" w:fill="auto"/>
            <w:vAlign w:val="center"/>
          </w:tcPr>
          <w:p w:rsidR="00141CEC" w:rsidRPr="00722E63" w14:paraId="55CC0B64" w14:textId="77777777"/>
        </w:tc>
        <w:tc>
          <w:tcPr>
            <w:tcW w:w="0" w:type="dxa"/>
            <w:shd w:val="clear" w:color="auto" w:fill="auto"/>
            <w:vAlign w:val="center"/>
          </w:tcPr>
          <w:p w:rsidR="00141CEC" w:rsidRPr="00722E63" w14:paraId="0FDDE534" w14:textId="77777777">
            <w:r w:rsidRPr="00722E63">
              <w:rPr>
                <w:rFonts w:ascii="仿宋" w:eastAsia="仿宋" w:hAnsi="仿宋"/>
                <w:sz w:val="20"/>
                <w:szCs w:val="20"/>
              </w:rPr>
              <w:t>83.57%</w:t>
            </w:r>
          </w:p>
        </w:tc>
      </w:tr>
      <w:tr w14:paraId="49FBCFDE" w14:textId="77777777" w:rsidTr="007F1D13">
        <w:tblPrEx>
          <w:tblW w:w="0" w:type="auto"/>
          <w:tblLook w:val="04A0"/>
        </w:tblPrEx>
        <w:tc>
          <w:tcPr>
            <w:tcW w:w="0" w:type="dxa"/>
            <w:shd w:val="clear" w:color="auto" w:fill="auto"/>
            <w:vAlign w:val="center"/>
          </w:tcPr>
          <w:p w:rsidR="00141CEC" w:rsidRPr="00722E63" w14:paraId="22532F3D" w14:textId="77777777">
            <w:r w:rsidRPr="00722E63">
              <w:rPr>
                <w:rFonts w:ascii="仿宋" w:eastAsia="仿宋" w:hAnsi="仿宋"/>
                <w:sz w:val="20"/>
                <w:szCs w:val="20"/>
              </w:rPr>
              <w:t>营业收入增长率（同比）</w:t>
            </w:r>
          </w:p>
        </w:tc>
        <w:tc>
          <w:tcPr>
            <w:tcW w:w="0" w:type="dxa"/>
            <w:shd w:val="clear" w:color="auto" w:fill="auto"/>
            <w:vAlign w:val="center"/>
          </w:tcPr>
          <w:p w:rsidR="00141CEC" w:rsidRPr="00722E63" w14:paraId="6C4808D4" w14:textId="77777777"/>
        </w:tc>
        <w:tc>
          <w:tcPr>
            <w:tcW w:w="0" w:type="dxa"/>
            <w:shd w:val="clear" w:color="auto" w:fill="auto"/>
            <w:vAlign w:val="center"/>
          </w:tcPr>
          <w:p w:rsidR="00141CEC" w:rsidRPr="00722E63" w14:paraId="2287ACC5" w14:textId="77777777">
            <w:r w:rsidRPr="00722E63">
              <w:rPr>
                <w:rFonts w:ascii="仿宋" w:eastAsia="仿宋" w:hAnsi="仿宋"/>
                <w:sz w:val="20"/>
                <w:szCs w:val="20"/>
              </w:rPr>
              <w:t>29.92%</w:t>
            </w:r>
          </w:p>
        </w:tc>
      </w:tr>
    </w:tbl>
    <w:p>
      <w:pPr>
        <w:sectPr w:rsidSect="00A02F19">
          <w:headerReference w:type="default" r:id="rId19"/>
          <w:type w:val="nextPage"/>
          <w:pgSz w:w="12240" w:h="15840"/>
          <w:pgMar w:top="1800" w:right="1200" w:bottom="1200" w:left="1200" w:header="720" w:footer="720" w:gutter="0"/>
          <w:pgNumType w:start="15"/>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350"/>
        <w:gridCol w:w="3350"/>
        <w:gridCol w:w="3350"/>
      </w:tblGrid>
      <w:tr w14:paraId="4077B7C7"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141CEC" w:rsidRPr="00722E63" w14:paraId="5C624A5E" w14:textId="77777777">
            <w:r w:rsidRPr="00722E63">
              <w:rPr>
                <w:rFonts w:ascii="仿宋" w:eastAsia="仿宋" w:hAnsi="仿宋"/>
                <w:sz w:val="20"/>
                <w:szCs w:val="20"/>
              </w:rPr>
              <w:t>营业收入增长量（同比）</w:t>
            </w:r>
          </w:p>
        </w:tc>
        <w:tc>
          <w:tcPr>
            <w:tcW w:w="0" w:type="dxa"/>
            <w:shd w:val="clear" w:color="auto" w:fill="auto"/>
            <w:vAlign w:val="center"/>
          </w:tcPr>
          <w:p w:rsidR="00141CEC" w:rsidRPr="00722E63" w14:paraId="41CBE65E" w14:textId="77777777">
            <w:r w:rsidRPr="00722E63">
              <w:rPr>
                <w:rFonts w:ascii="仿宋" w:eastAsia="仿宋" w:hAnsi="仿宋"/>
                <w:sz w:val="20"/>
                <w:szCs w:val="20"/>
              </w:rPr>
              <w:t>万元</w:t>
            </w:r>
          </w:p>
        </w:tc>
        <w:tc>
          <w:tcPr>
            <w:tcW w:w="0" w:type="dxa"/>
            <w:shd w:val="clear" w:color="auto" w:fill="auto"/>
            <w:vAlign w:val="center"/>
          </w:tcPr>
          <w:p w:rsidR="00141CEC" w:rsidRPr="00722E63" w14:paraId="46518568" w14:textId="77777777">
            <w:r w:rsidRPr="00722E63">
              <w:rPr>
                <w:rFonts w:ascii="仿宋" w:eastAsia="仿宋" w:hAnsi="仿宋"/>
                <w:sz w:val="20"/>
                <w:szCs w:val="20"/>
              </w:rPr>
              <w:t>5582.16</w:t>
            </w:r>
          </w:p>
        </w:tc>
      </w:tr>
      <w:tr w14:paraId="2DD543F7" w14:textId="77777777" w:rsidTr="007F1D13">
        <w:tblPrEx>
          <w:tblW w:w="0" w:type="auto"/>
          <w:tblLook w:val="04A0"/>
        </w:tblPrEx>
        <w:tc>
          <w:tcPr>
            <w:tcW w:w="0" w:type="dxa"/>
            <w:shd w:val="clear" w:color="auto" w:fill="auto"/>
            <w:vAlign w:val="center"/>
          </w:tcPr>
          <w:p w:rsidR="00141CEC" w:rsidRPr="00722E63" w14:paraId="4BD234B2" w14:textId="77777777">
            <w:r w:rsidRPr="00722E63">
              <w:rPr>
                <w:rFonts w:ascii="仿宋" w:eastAsia="仿宋" w:hAnsi="仿宋"/>
                <w:sz w:val="20"/>
                <w:szCs w:val="20"/>
              </w:rPr>
              <w:t>利润总额</w:t>
            </w:r>
          </w:p>
        </w:tc>
        <w:tc>
          <w:tcPr>
            <w:tcW w:w="0" w:type="dxa"/>
            <w:shd w:val="clear" w:color="auto" w:fill="auto"/>
            <w:vAlign w:val="center"/>
          </w:tcPr>
          <w:p w:rsidR="00141CEC" w:rsidRPr="00722E63" w14:paraId="5A3C5D9D" w14:textId="77777777">
            <w:r w:rsidRPr="00722E63">
              <w:rPr>
                <w:rFonts w:ascii="仿宋" w:eastAsia="仿宋" w:hAnsi="仿宋"/>
                <w:sz w:val="20"/>
                <w:szCs w:val="20"/>
              </w:rPr>
              <w:t>万元</w:t>
            </w:r>
          </w:p>
        </w:tc>
        <w:tc>
          <w:tcPr>
            <w:tcW w:w="0" w:type="dxa"/>
            <w:shd w:val="clear" w:color="auto" w:fill="auto"/>
            <w:vAlign w:val="center"/>
          </w:tcPr>
          <w:p w:rsidR="00141CEC" w:rsidRPr="00722E63" w14:paraId="58E03EC7" w14:textId="77777777">
            <w:r w:rsidRPr="00722E63">
              <w:rPr>
                <w:rFonts w:ascii="仿宋" w:eastAsia="仿宋" w:hAnsi="仿宋"/>
                <w:sz w:val="20"/>
                <w:szCs w:val="20"/>
              </w:rPr>
              <w:t>6446.57</w:t>
            </w:r>
          </w:p>
        </w:tc>
      </w:tr>
      <w:tr w14:paraId="01562448" w14:textId="77777777" w:rsidTr="007F1D13">
        <w:tblPrEx>
          <w:tblW w:w="0" w:type="auto"/>
          <w:tblLook w:val="04A0"/>
        </w:tblPrEx>
        <w:tc>
          <w:tcPr>
            <w:tcW w:w="0" w:type="dxa"/>
            <w:shd w:val="clear" w:color="auto" w:fill="auto"/>
            <w:vAlign w:val="center"/>
          </w:tcPr>
          <w:p w:rsidR="00141CEC" w:rsidRPr="00722E63" w14:paraId="699D353E" w14:textId="77777777">
            <w:r w:rsidRPr="00722E63">
              <w:rPr>
                <w:rFonts w:ascii="仿宋" w:eastAsia="仿宋" w:hAnsi="仿宋"/>
                <w:sz w:val="20"/>
                <w:szCs w:val="20"/>
              </w:rPr>
              <w:t>利润总额增长率</w:t>
            </w:r>
          </w:p>
        </w:tc>
        <w:tc>
          <w:tcPr>
            <w:tcW w:w="0" w:type="dxa"/>
            <w:shd w:val="clear" w:color="auto" w:fill="auto"/>
            <w:vAlign w:val="center"/>
          </w:tcPr>
          <w:p w:rsidR="00141CEC" w:rsidRPr="00722E63" w14:paraId="4F10758C" w14:textId="77777777"/>
        </w:tc>
        <w:tc>
          <w:tcPr>
            <w:tcW w:w="0" w:type="dxa"/>
            <w:shd w:val="clear" w:color="auto" w:fill="auto"/>
            <w:vAlign w:val="center"/>
          </w:tcPr>
          <w:p w:rsidR="00141CEC" w:rsidRPr="00722E63" w14:paraId="457A5686" w14:textId="77777777">
            <w:r w:rsidRPr="00722E63">
              <w:rPr>
                <w:rFonts w:ascii="仿宋" w:eastAsia="仿宋" w:hAnsi="仿宋"/>
                <w:sz w:val="20"/>
                <w:szCs w:val="20"/>
              </w:rPr>
              <w:t>25.82%</w:t>
            </w:r>
          </w:p>
        </w:tc>
      </w:tr>
      <w:tr w14:paraId="57536BFA" w14:textId="77777777" w:rsidTr="007F1D13">
        <w:tblPrEx>
          <w:tblW w:w="0" w:type="auto"/>
          <w:tblLook w:val="04A0"/>
        </w:tblPrEx>
        <w:tc>
          <w:tcPr>
            <w:tcW w:w="0" w:type="dxa"/>
            <w:shd w:val="clear" w:color="auto" w:fill="auto"/>
            <w:vAlign w:val="center"/>
          </w:tcPr>
          <w:p w:rsidR="00141CEC" w:rsidRPr="00722E63" w14:paraId="60BA8A36" w14:textId="77777777">
            <w:r w:rsidRPr="00722E63">
              <w:rPr>
                <w:rFonts w:ascii="仿宋" w:eastAsia="仿宋" w:hAnsi="仿宋"/>
                <w:sz w:val="20"/>
                <w:szCs w:val="20"/>
              </w:rPr>
              <w:t>利润总额增长量</w:t>
            </w:r>
          </w:p>
        </w:tc>
        <w:tc>
          <w:tcPr>
            <w:tcW w:w="0" w:type="dxa"/>
            <w:shd w:val="clear" w:color="auto" w:fill="auto"/>
            <w:vAlign w:val="center"/>
          </w:tcPr>
          <w:p w:rsidR="00141CEC" w:rsidRPr="00722E63" w14:paraId="6F553253" w14:textId="77777777">
            <w:r w:rsidRPr="00722E63">
              <w:rPr>
                <w:rFonts w:ascii="仿宋" w:eastAsia="仿宋" w:hAnsi="仿宋"/>
                <w:sz w:val="20"/>
                <w:szCs w:val="20"/>
              </w:rPr>
              <w:t>万元</w:t>
            </w:r>
          </w:p>
        </w:tc>
        <w:tc>
          <w:tcPr>
            <w:tcW w:w="0" w:type="dxa"/>
            <w:shd w:val="clear" w:color="auto" w:fill="auto"/>
            <w:vAlign w:val="center"/>
          </w:tcPr>
          <w:p w:rsidR="00141CEC" w:rsidRPr="00722E63" w14:paraId="3278975C" w14:textId="77777777">
            <w:r w:rsidRPr="00722E63">
              <w:rPr>
                <w:rFonts w:ascii="仿宋" w:eastAsia="仿宋" w:hAnsi="仿宋"/>
                <w:sz w:val="20"/>
                <w:szCs w:val="20"/>
              </w:rPr>
              <w:t>1322.76</w:t>
            </w:r>
          </w:p>
        </w:tc>
      </w:tr>
      <w:tr w14:paraId="63DE125C" w14:textId="77777777" w:rsidTr="007F1D13">
        <w:tblPrEx>
          <w:tblW w:w="0" w:type="auto"/>
          <w:tblLook w:val="04A0"/>
        </w:tblPrEx>
        <w:tc>
          <w:tcPr>
            <w:tcW w:w="0" w:type="dxa"/>
            <w:shd w:val="clear" w:color="auto" w:fill="auto"/>
            <w:vAlign w:val="center"/>
          </w:tcPr>
          <w:p w:rsidR="00141CEC" w:rsidRPr="00722E63" w14:paraId="36624191" w14:textId="77777777">
            <w:r w:rsidRPr="00722E63">
              <w:rPr>
                <w:rFonts w:ascii="仿宋" w:eastAsia="仿宋" w:hAnsi="仿宋"/>
                <w:sz w:val="20"/>
                <w:szCs w:val="20"/>
              </w:rPr>
              <w:t>净利润</w:t>
            </w:r>
          </w:p>
        </w:tc>
        <w:tc>
          <w:tcPr>
            <w:tcW w:w="0" w:type="dxa"/>
            <w:shd w:val="clear" w:color="auto" w:fill="auto"/>
            <w:vAlign w:val="center"/>
          </w:tcPr>
          <w:p w:rsidR="00141CEC" w:rsidRPr="00722E63" w14:paraId="727A3928" w14:textId="77777777">
            <w:r w:rsidRPr="00722E63">
              <w:rPr>
                <w:rFonts w:ascii="仿宋" w:eastAsia="仿宋" w:hAnsi="仿宋"/>
                <w:sz w:val="20"/>
                <w:szCs w:val="20"/>
              </w:rPr>
              <w:t>万元</w:t>
            </w:r>
          </w:p>
        </w:tc>
        <w:tc>
          <w:tcPr>
            <w:tcW w:w="0" w:type="dxa"/>
            <w:shd w:val="clear" w:color="auto" w:fill="auto"/>
            <w:vAlign w:val="center"/>
          </w:tcPr>
          <w:p w:rsidR="00141CEC" w:rsidRPr="00722E63" w14:paraId="55EF996F" w14:textId="77777777">
            <w:r w:rsidRPr="00722E63">
              <w:rPr>
                <w:rFonts w:ascii="仿宋" w:eastAsia="仿宋" w:hAnsi="仿宋"/>
                <w:sz w:val="20"/>
                <w:szCs w:val="20"/>
              </w:rPr>
              <w:t>4834.93</w:t>
            </w:r>
          </w:p>
        </w:tc>
      </w:tr>
      <w:tr w14:paraId="15D5ADE5" w14:textId="77777777" w:rsidTr="007F1D13">
        <w:tblPrEx>
          <w:tblW w:w="0" w:type="auto"/>
          <w:tblLook w:val="04A0"/>
        </w:tblPrEx>
        <w:tc>
          <w:tcPr>
            <w:tcW w:w="0" w:type="dxa"/>
            <w:shd w:val="clear" w:color="auto" w:fill="auto"/>
            <w:vAlign w:val="center"/>
          </w:tcPr>
          <w:p w:rsidR="00141CEC" w:rsidRPr="00722E63" w14:paraId="597347DC" w14:textId="77777777">
            <w:r w:rsidRPr="00722E63">
              <w:rPr>
                <w:rFonts w:ascii="仿宋" w:eastAsia="仿宋" w:hAnsi="仿宋"/>
                <w:sz w:val="20"/>
                <w:szCs w:val="20"/>
              </w:rPr>
              <w:t>净利润增长率</w:t>
            </w:r>
          </w:p>
        </w:tc>
        <w:tc>
          <w:tcPr>
            <w:tcW w:w="0" w:type="dxa"/>
            <w:shd w:val="clear" w:color="auto" w:fill="auto"/>
            <w:vAlign w:val="center"/>
          </w:tcPr>
          <w:p w:rsidR="00141CEC" w:rsidRPr="00722E63" w14:paraId="3698A71A" w14:textId="77777777"/>
        </w:tc>
        <w:tc>
          <w:tcPr>
            <w:tcW w:w="0" w:type="dxa"/>
            <w:shd w:val="clear" w:color="auto" w:fill="auto"/>
            <w:vAlign w:val="center"/>
          </w:tcPr>
          <w:p w:rsidR="00141CEC" w:rsidRPr="00722E63" w14:paraId="194F64AB" w14:textId="77777777">
            <w:r w:rsidRPr="00722E63">
              <w:rPr>
                <w:rFonts w:ascii="仿宋" w:eastAsia="仿宋" w:hAnsi="仿宋"/>
                <w:sz w:val="20"/>
                <w:szCs w:val="20"/>
              </w:rPr>
              <w:t>17.86%</w:t>
            </w:r>
          </w:p>
        </w:tc>
      </w:tr>
      <w:tr w14:paraId="2E975C9B" w14:textId="77777777" w:rsidTr="007F1D13">
        <w:tblPrEx>
          <w:tblW w:w="0" w:type="auto"/>
          <w:tblLook w:val="04A0"/>
        </w:tblPrEx>
        <w:tc>
          <w:tcPr>
            <w:tcW w:w="0" w:type="dxa"/>
            <w:shd w:val="clear" w:color="auto" w:fill="auto"/>
            <w:vAlign w:val="center"/>
          </w:tcPr>
          <w:p w:rsidR="00141CEC" w:rsidRPr="00722E63" w14:paraId="417CDF64" w14:textId="77777777">
            <w:r w:rsidRPr="00722E63">
              <w:rPr>
                <w:rFonts w:ascii="仿宋" w:eastAsia="仿宋" w:hAnsi="仿宋"/>
                <w:sz w:val="20"/>
                <w:szCs w:val="20"/>
              </w:rPr>
              <w:t>净利润增长量</w:t>
            </w:r>
          </w:p>
        </w:tc>
        <w:tc>
          <w:tcPr>
            <w:tcW w:w="0" w:type="dxa"/>
            <w:shd w:val="clear" w:color="auto" w:fill="auto"/>
            <w:vAlign w:val="center"/>
          </w:tcPr>
          <w:p w:rsidR="00141CEC" w:rsidRPr="00722E63" w14:paraId="6E92D7D1" w14:textId="77777777">
            <w:r w:rsidRPr="00722E63">
              <w:rPr>
                <w:rFonts w:ascii="仿宋" w:eastAsia="仿宋" w:hAnsi="仿宋"/>
                <w:sz w:val="20"/>
                <w:szCs w:val="20"/>
              </w:rPr>
              <w:t>万元</w:t>
            </w:r>
          </w:p>
        </w:tc>
        <w:tc>
          <w:tcPr>
            <w:tcW w:w="0" w:type="dxa"/>
            <w:shd w:val="clear" w:color="auto" w:fill="auto"/>
            <w:vAlign w:val="center"/>
          </w:tcPr>
          <w:p w:rsidR="00141CEC" w:rsidRPr="00722E63" w14:paraId="126E5AA0" w14:textId="77777777">
            <w:r w:rsidRPr="00722E63">
              <w:rPr>
                <w:rFonts w:ascii="仿宋" w:eastAsia="仿宋" w:hAnsi="仿宋"/>
                <w:sz w:val="20"/>
                <w:szCs w:val="20"/>
              </w:rPr>
              <w:t>732.61</w:t>
            </w:r>
          </w:p>
        </w:tc>
      </w:tr>
      <w:tr w14:paraId="38818A89" w14:textId="77777777" w:rsidTr="007F1D13">
        <w:tblPrEx>
          <w:tblW w:w="0" w:type="auto"/>
          <w:tblLook w:val="04A0"/>
        </w:tblPrEx>
        <w:tc>
          <w:tcPr>
            <w:tcW w:w="0" w:type="dxa"/>
            <w:shd w:val="clear" w:color="auto" w:fill="auto"/>
            <w:vAlign w:val="center"/>
          </w:tcPr>
          <w:p w:rsidR="00141CEC" w:rsidRPr="00722E63" w14:paraId="7FC86DC9" w14:textId="77777777">
            <w:r w:rsidRPr="00722E63">
              <w:rPr>
                <w:rFonts w:ascii="仿宋" w:eastAsia="仿宋" w:hAnsi="仿宋"/>
                <w:sz w:val="20"/>
                <w:szCs w:val="20"/>
              </w:rPr>
              <w:t>投资利润率</w:t>
            </w:r>
          </w:p>
        </w:tc>
        <w:tc>
          <w:tcPr>
            <w:tcW w:w="0" w:type="dxa"/>
            <w:shd w:val="clear" w:color="auto" w:fill="auto"/>
            <w:vAlign w:val="center"/>
          </w:tcPr>
          <w:p w:rsidR="00141CEC" w:rsidRPr="00722E63" w14:paraId="4728C329" w14:textId="77777777"/>
        </w:tc>
        <w:tc>
          <w:tcPr>
            <w:tcW w:w="0" w:type="dxa"/>
            <w:shd w:val="clear" w:color="auto" w:fill="auto"/>
            <w:vAlign w:val="center"/>
          </w:tcPr>
          <w:p w:rsidR="00141CEC" w:rsidRPr="00722E63" w14:paraId="01D3E194" w14:textId="77777777">
            <w:r w:rsidRPr="00722E63">
              <w:rPr>
                <w:rFonts w:ascii="仿宋" w:eastAsia="仿宋" w:hAnsi="仿宋"/>
                <w:sz w:val="20"/>
                <w:szCs w:val="20"/>
              </w:rPr>
              <w:t>52.05%</w:t>
            </w:r>
          </w:p>
        </w:tc>
      </w:tr>
      <w:tr w14:paraId="0EC52BB5" w14:textId="77777777" w:rsidTr="007F1D13">
        <w:tblPrEx>
          <w:tblW w:w="0" w:type="auto"/>
          <w:tblLook w:val="04A0"/>
        </w:tblPrEx>
        <w:tc>
          <w:tcPr>
            <w:tcW w:w="0" w:type="dxa"/>
            <w:shd w:val="clear" w:color="auto" w:fill="auto"/>
            <w:vAlign w:val="center"/>
          </w:tcPr>
          <w:p w:rsidR="00141CEC" w:rsidRPr="00722E63" w14:paraId="5CAC8435" w14:textId="77777777">
            <w:r w:rsidRPr="00722E63">
              <w:rPr>
                <w:rFonts w:ascii="仿宋" w:eastAsia="仿宋" w:hAnsi="仿宋"/>
                <w:sz w:val="20"/>
                <w:szCs w:val="20"/>
              </w:rPr>
              <w:t>投资回报率</w:t>
            </w:r>
          </w:p>
        </w:tc>
        <w:tc>
          <w:tcPr>
            <w:tcW w:w="0" w:type="dxa"/>
            <w:shd w:val="clear" w:color="auto" w:fill="auto"/>
            <w:vAlign w:val="center"/>
          </w:tcPr>
          <w:p w:rsidR="00141CEC" w:rsidRPr="00722E63" w14:paraId="6158DF4F" w14:textId="77777777"/>
        </w:tc>
        <w:tc>
          <w:tcPr>
            <w:tcW w:w="0" w:type="dxa"/>
            <w:shd w:val="clear" w:color="auto" w:fill="auto"/>
            <w:vAlign w:val="center"/>
          </w:tcPr>
          <w:p w:rsidR="00141CEC" w:rsidRPr="00722E63" w14:paraId="297BD5C8" w14:textId="77777777">
            <w:r w:rsidRPr="00722E63">
              <w:rPr>
                <w:rFonts w:ascii="仿宋" w:eastAsia="仿宋" w:hAnsi="仿宋"/>
                <w:sz w:val="20"/>
                <w:szCs w:val="20"/>
              </w:rPr>
              <w:t>39.04%</w:t>
            </w:r>
          </w:p>
        </w:tc>
      </w:tr>
      <w:tr w14:paraId="6D13F401" w14:textId="77777777" w:rsidTr="007F1D13">
        <w:tblPrEx>
          <w:tblW w:w="0" w:type="auto"/>
          <w:tblLook w:val="04A0"/>
        </w:tblPrEx>
        <w:tc>
          <w:tcPr>
            <w:tcW w:w="0" w:type="dxa"/>
            <w:shd w:val="clear" w:color="auto" w:fill="auto"/>
            <w:vAlign w:val="center"/>
          </w:tcPr>
          <w:p w:rsidR="00141CEC" w:rsidRPr="00722E63" w14:paraId="3D2A6E42" w14:textId="77777777">
            <w:r w:rsidRPr="00722E63">
              <w:rPr>
                <w:rFonts w:ascii="仿宋" w:eastAsia="仿宋" w:hAnsi="仿宋"/>
                <w:sz w:val="20"/>
                <w:szCs w:val="20"/>
              </w:rPr>
              <w:t>财务内部收益率</w:t>
            </w:r>
          </w:p>
        </w:tc>
        <w:tc>
          <w:tcPr>
            <w:tcW w:w="0" w:type="dxa"/>
            <w:shd w:val="clear" w:color="auto" w:fill="auto"/>
            <w:vAlign w:val="center"/>
          </w:tcPr>
          <w:p w:rsidR="00141CEC" w:rsidRPr="00722E63" w14:paraId="1FD4B9F6" w14:textId="77777777"/>
        </w:tc>
        <w:tc>
          <w:tcPr>
            <w:tcW w:w="0" w:type="dxa"/>
            <w:shd w:val="clear" w:color="auto" w:fill="auto"/>
            <w:vAlign w:val="center"/>
          </w:tcPr>
          <w:p w:rsidR="00141CEC" w:rsidRPr="00722E63" w14:paraId="3EEEDFFE" w14:textId="77777777">
            <w:r w:rsidRPr="00722E63">
              <w:rPr>
                <w:rFonts w:ascii="仿宋" w:eastAsia="仿宋" w:hAnsi="仿宋"/>
                <w:sz w:val="20"/>
                <w:szCs w:val="20"/>
              </w:rPr>
              <w:t>23.19%</w:t>
            </w:r>
          </w:p>
        </w:tc>
      </w:tr>
      <w:tr w14:paraId="5A79C81A" w14:textId="77777777" w:rsidTr="007F1D13">
        <w:tblPrEx>
          <w:tblW w:w="0" w:type="auto"/>
          <w:tblLook w:val="04A0"/>
        </w:tblPrEx>
        <w:tc>
          <w:tcPr>
            <w:tcW w:w="0" w:type="dxa"/>
            <w:shd w:val="clear" w:color="auto" w:fill="auto"/>
            <w:vAlign w:val="center"/>
          </w:tcPr>
          <w:p w:rsidR="00141CEC" w:rsidRPr="00722E63" w14:paraId="3184B74F" w14:textId="77777777">
            <w:r w:rsidRPr="00722E63">
              <w:rPr>
                <w:rFonts w:ascii="仿宋" w:eastAsia="仿宋" w:hAnsi="仿宋"/>
                <w:sz w:val="20"/>
                <w:szCs w:val="20"/>
              </w:rPr>
              <w:t>企业总资产</w:t>
            </w:r>
          </w:p>
        </w:tc>
        <w:tc>
          <w:tcPr>
            <w:tcW w:w="0" w:type="dxa"/>
            <w:shd w:val="clear" w:color="auto" w:fill="auto"/>
            <w:vAlign w:val="center"/>
          </w:tcPr>
          <w:p w:rsidR="00141CEC" w:rsidRPr="00722E63" w14:paraId="4B792FBC" w14:textId="77777777">
            <w:r w:rsidRPr="00722E63">
              <w:rPr>
                <w:rFonts w:ascii="仿宋" w:eastAsia="仿宋" w:hAnsi="仿宋"/>
                <w:sz w:val="20"/>
                <w:szCs w:val="20"/>
              </w:rPr>
              <w:t>万元</w:t>
            </w:r>
          </w:p>
        </w:tc>
        <w:tc>
          <w:tcPr>
            <w:tcW w:w="0" w:type="dxa"/>
            <w:shd w:val="clear" w:color="auto" w:fill="auto"/>
            <w:vAlign w:val="center"/>
          </w:tcPr>
          <w:p w:rsidR="00141CEC" w:rsidRPr="00722E63" w14:paraId="03291791" w14:textId="77777777">
            <w:r w:rsidRPr="00722E63">
              <w:rPr>
                <w:rFonts w:ascii="仿宋" w:eastAsia="仿宋" w:hAnsi="仿宋"/>
                <w:sz w:val="20"/>
                <w:szCs w:val="20"/>
              </w:rPr>
              <w:t>36668.16</w:t>
            </w:r>
          </w:p>
        </w:tc>
      </w:tr>
      <w:tr w14:paraId="3FB56DCE" w14:textId="77777777" w:rsidTr="007F1D13">
        <w:tblPrEx>
          <w:tblW w:w="0" w:type="auto"/>
          <w:tblLook w:val="04A0"/>
        </w:tblPrEx>
        <w:tc>
          <w:tcPr>
            <w:tcW w:w="0" w:type="dxa"/>
            <w:shd w:val="clear" w:color="auto" w:fill="auto"/>
            <w:vAlign w:val="center"/>
          </w:tcPr>
          <w:p w:rsidR="00141CEC" w:rsidRPr="00722E63" w14:paraId="0CFE70A8" w14:textId="77777777">
            <w:r w:rsidRPr="00722E63">
              <w:rPr>
                <w:rFonts w:ascii="仿宋" w:eastAsia="仿宋" w:hAnsi="仿宋"/>
                <w:sz w:val="20"/>
                <w:szCs w:val="20"/>
              </w:rPr>
              <w:t>流动资产总额占比</w:t>
            </w:r>
          </w:p>
        </w:tc>
        <w:tc>
          <w:tcPr>
            <w:tcW w:w="0" w:type="dxa"/>
            <w:shd w:val="clear" w:color="auto" w:fill="auto"/>
            <w:vAlign w:val="center"/>
          </w:tcPr>
          <w:p w:rsidR="00141CEC" w:rsidRPr="00722E63" w14:paraId="18349408" w14:textId="77777777">
            <w:r w:rsidRPr="00722E63">
              <w:rPr>
                <w:rFonts w:ascii="仿宋" w:eastAsia="仿宋" w:hAnsi="仿宋"/>
                <w:sz w:val="20"/>
                <w:szCs w:val="20"/>
              </w:rPr>
              <w:t>万元</w:t>
            </w:r>
          </w:p>
        </w:tc>
        <w:tc>
          <w:tcPr>
            <w:tcW w:w="0" w:type="dxa"/>
            <w:shd w:val="clear" w:color="auto" w:fill="auto"/>
            <w:vAlign w:val="center"/>
          </w:tcPr>
          <w:p w:rsidR="00141CEC" w:rsidRPr="00722E63" w14:paraId="341FB6D2" w14:textId="77777777">
            <w:r w:rsidRPr="00722E63">
              <w:rPr>
                <w:rFonts w:ascii="仿宋" w:eastAsia="仿宋" w:hAnsi="仿宋"/>
                <w:sz w:val="20"/>
                <w:szCs w:val="20"/>
              </w:rPr>
              <w:t>38.03%</w:t>
            </w:r>
          </w:p>
        </w:tc>
      </w:tr>
      <w:tr w14:paraId="02B80C34" w14:textId="77777777" w:rsidTr="007F1D13">
        <w:tblPrEx>
          <w:tblW w:w="0" w:type="auto"/>
          <w:tblLook w:val="04A0"/>
        </w:tblPrEx>
        <w:tc>
          <w:tcPr>
            <w:tcW w:w="0" w:type="dxa"/>
            <w:shd w:val="clear" w:color="auto" w:fill="auto"/>
            <w:vAlign w:val="center"/>
          </w:tcPr>
          <w:p w:rsidR="00141CEC" w:rsidRPr="00722E63" w14:paraId="2E4257AC" w14:textId="77777777">
            <w:r w:rsidRPr="00722E63">
              <w:rPr>
                <w:rFonts w:ascii="仿宋" w:eastAsia="仿宋" w:hAnsi="仿宋"/>
                <w:sz w:val="20"/>
                <w:szCs w:val="20"/>
              </w:rPr>
              <w:t>流动资产总额</w:t>
            </w:r>
          </w:p>
        </w:tc>
        <w:tc>
          <w:tcPr>
            <w:tcW w:w="0" w:type="dxa"/>
            <w:shd w:val="clear" w:color="auto" w:fill="auto"/>
            <w:vAlign w:val="center"/>
          </w:tcPr>
          <w:p w:rsidR="00141CEC" w:rsidRPr="00722E63" w14:paraId="422A212C" w14:textId="77777777">
            <w:r w:rsidRPr="00722E63">
              <w:rPr>
                <w:rFonts w:ascii="仿宋" w:eastAsia="仿宋" w:hAnsi="仿宋"/>
                <w:sz w:val="20"/>
                <w:szCs w:val="20"/>
              </w:rPr>
              <w:t>万元</w:t>
            </w:r>
          </w:p>
        </w:tc>
        <w:tc>
          <w:tcPr>
            <w:tcW w:w="0" w:type="dxa"/>
            <w:shd w:val="clear" w:color="auto" w:fill="auto"/>
            <w:vAlign w:val="center"/>
          </w:tcPr>
          <w:p w:rsidR="00141CEC" w:rsidRPr="00722E63" w14:paraId="65477DF5" w14:textId="77777777">
            <w:r w:rsidRPr="00722E63">
              <w:rPr>
                <w:rFonts w:ascii="仿宋" w:eastAsia="仿宋" w:hAnsi="仿宋"/>
                <w:sz w:val="20"/>
                <w:szCs w:val="20"/>
              </w:rPr>
              <w:t>13943.68</w:t>
            </w:r>
          </w:p>
        </w:tc>
      </w:tr>
      <w:tr w14:paraId="206DC5BF" w14:textId="77777777" w:rsidTr="007F1D13">
        <w:tblPrEx>
          <w:tblW w:w="0" w:type="auto"/>
          <w:tblLook w:val="04A0"/>
        </w:tblPrEx>
        <w:tc>
          <w:tcPr>
            <w:tcW w:w="0" w:type="dxa"/>
            <w:shd w:val="clear" w:color="auto" w:fill="auto"/>
            <w:vAlign w:val="center"/>
          </w:tcPr>
          <w:p w:rsidR="00141CEC" w:rsidRPr="00722E63" w14:paraId="69B8E574" w14:textId="77777777">
            <w:r w:rsidRPr="00722E63">
              <w:rPr>
                <w:rFonts w:ascii="仿宋" w:eastAsia="仿宋" w:hAnsi="仿宋"/>
                <w:sz w:val="20"/>
                <w:szCs w:val="20"/>
              </w:rPr>
              <w:t>资产负债率</w:t>
            </w:r>
          </w:p>
        </w:tc>
        <w:tc>
          <w:tcPr>
            <w:tcW w:w="0" w:type="dxa"/>
            <w:shd w:val="clear" w:color="auto" w:fill="auto"/>
            <w:vAlign w:val="center"/>
          </w:tcPr>
          <w:p w:rsidR="00141CEC" w:rsidRPr="00722E63" w14:paraId="754786AE" w14:textId="77777777"/>
        </w:tc>
        <w:tc>
          <w:tcPr>
            <w:tcW w:w="0" w:type="dxa"/>
            <w:shd w:val="clear" w:color="auto" w:fill="auto"/>
            <w:vAlign w:val="center"/>
          </w:tcPr>
          <w:p w:rsidR="00141CEC" w:rsidRPr="00722E63" w14:paraId="5406B580" w14:textId="77777777">
            <w:r w:rsidRPr="00722E63">
              <w:rPr>
                <w:rFonts w:ascii="仿宋" w:eastAsia="仿宋" w:hAnsi="仿宋"/>
                <w:sz w:val="20"/>
                <w:szCs w:val="20"/>
              </w:rPr>
              <w:t>34.78%</w:t>
            </w:r>
          </w:p>
        </w:tc>
      </w:tr>
    </w:tbl>
    <w:p w:rsidR="00141CEC" w14:paraId="2E47E67D" w14:textId="26EF9D0D">
      <w:pPr>
        <w:sectPr w:rsidSect="00A02F19">
          <w:headerReference w:type="default" r:id="rId20"/>
          <w:type w:val="nextPage"/>
          <w:pgSz w:w="12240" w:h="15840"/>
          <w:pgMar w:top="1800" w:right="1200" w:bottom="1200" w:left="1200" w:header="720" w:footer="720" w:gutter="0"/>
          <w:pgNumType w:start="16"/>
          <w:cols w:space="720"/>
          <w:titlePg w:val="0"/>
          <w:docGrid w:linePitch="360"/>
        </w:sectPr>
      </w:pPr>
      <w:r>
        <w:rPr>
          <w:noProof/>
        </w:rPr>
        <w:pict>
          <v:shape id="PageShape16" o:spid="_x0000_s1040" type="#_x0000_t202" style="width:500pt;height:5pt;margin-top:787pt;margin-left:0;mso-wrap-style:square;position:absolute;visibility:hidden;z-index:251673600">
            <v:textbox>
              <w:txbxContent>
                <w:p w:rsidR="00141CEC" w:rsidRPr="00141CEC" w14:paraId="340981AE" w14:textId="6BC0BD3C">
                  <w:pPr>
                    <w:rPr>
                      <w:rFonts w:ascii="黑体" w:eastAsia="黑体"/>
                      <w:sz w:val="24"/>
                    </w:rPr>
                  </w:pPr>
                  <w:r w:rsidRPr="00141CEC">
                    <w:rPr>
                      <w:rFonts w:ascii="黑体" w:eastAsia="黑体" w:hint="eastAsia"/>
                      <w:sz w:val="24"/>
                    </w:rPr>
                    <w:t>红外线温度计项目投资分析及可行性报告 全文共16页，当前为第16页。</w:t>
                  </w:r>
                </w:p>
              </w:txbxContent>
            </v:textbox>
          </v:shape>
        </w:pict>
      </w:r>
    </w:p>
    <w:p w:rsidR="00141CEC" w14:paraId="1762026F" w14:textId="77777777">
      <w:pPr>
        <w:jc w:val="center"/>
      </w:pPr>
      <w:r>
        <w:rPr>
          <w:rFonts w:ascii="黑体" w:eastAsia="黑体" w:hAnsi="黑体" w:cs="黑体"/>
          <w:b/>
          <w:bCs/>
          <w:sz w:val="32"/>
          <w:szCs w:val="32"/>
        </w:rPr>
        <w:t>第四章</w:t>
      </w:r>
      <w:r>
        <w:rPr>
          <w:rFonts w:ascii="黑体" w:eastAsia="黑体" w:hAnsi="黑体" w:cs="黑体"/>
          <w:b/>
          <w:bCs/>
          <w:sz w:val="32"/>
          <w:szCs w:val="32"/>
        </w:rPr>
        <w:t xml:space="preserve">  </w:t>
      </w:r>
      <w:r>
        <w:rPr>
          <w:rFonts w:ascii="黑体" w:eastAsia="黑体" w:hAnsi="黑体" w:cs="黑体"/>
          <w:b/>
          <w:bCs/>
          <w:sz w:val="32"/>
          <w:szCs w:val="32"/>
        </w:rPr>
        <w:t>项目市场调研</w:t>
      </w:r>
      <w:r>
        <w:br/>
      </w:r>
    </w:p>
    <w:p w:rsidR="00141CEC" w14:paraId="26041892" w14:textId="77777777">
      <w:pPr>
        <w:ind w:firstLine="600"/>
      </w:pPr>
      <w:r>
        <w:rPr>
          <w:rFonts w:ascii="黑体" w:eastAsia="黑体" w:hAnsi="黑体" w:cs="黑体"/>
          <w:b/>
          <w:bCs/>
          <w:sz w:val="32"/>
          <w:szCs w:val="32"/>
        </w:rPr>
        <w:t>一、建设地经济发展概况</w:t>
      </w:r>
    </w:p>
    <w:p w:rsidR="00141CEC" w14:paraId="062F4E04" w14:textId="77777777">
      <w:pPr>
        <w:ind w:firstLine="600"/>
      </w:pPr>
      <w:r>
        <w:rPr>
          <w:rFonts w:ascii="仿宋" w:eastAsia="仿宋" w:hAnsi="仿宋" w:cs="仿宋"/>
          <w:sz w:val="30"/>
          <w:szCs w:val="30"/>
        </w:rPr>
        <w:t>地区生产总值</w:t>
      </w:r>
      <w:r>
        <w:rPr>
          <w:rFonts w:ascii="仿宋" w:eastAsia="仿宋" w:hAnsi="仿宋" w:cs="仿宋"/>
          <w:sz w:val="30"/>
          <w:szCs w:val="30"/>
        </w:rPr>
        <w:t>2359.16</w:t>
      </w:r>
      <w:r>
        <w:rPr>
          <w:rFonts w:ascii="仿宋" w:eastAsia="仿宋" w:hAnsi="仿宋" w:cs="仿宋"/>
          <w:sz w:val="30"/>
          <w:szCs w:val="30"/>
        </w:rPr>
        <w:t>亿元，比上年增长</w:t>
      </w:r>
      <w:r>
        <w:rPr>
          <w:rFonts w:ascii="仿宋" w:eastAsia="仿宋" w:hAnsi="仿宋" w:cs="仿宋"/>
          <w:sz w:val="30"/>
          <w:szCs w:val="30"/>
        </w:rPr>
        <w:t>6.72%</w:t>
      </w:r>
      <w:r>
        <w:rPr>
          <w:rFonts w:ascii="仿宋" w:eastAsia="仿宋" w:hAnsi="仿宋" w:cs="仿宋"/>
          <w:sz w:val="30"/>
          <w:szCs w:val="30"/>
        </w:rPr>
        <w:t>。其中，第一产业增加值</w:t>
      </w:r>
      <w:r>
        <w:rPr>
          <w:rFonts w:ascii="仿宋" w:eastAsia="仿宋" w:hAnsi="仿宋" w:cs="仿宋"/>
          <w:sz w:val="30"/>
          <w:szCs w:val="30"/>
        </w:rPr>
        <w:t>188.73</w:t>
      </w:r>
      <w:r>
        <w:rPr>
          <w:rFonts w:ascii="仿宋" w:eastAsia="仿宋" w:hAnsi="仿宋" w:cs="仿宋"/>
          <w:sz w:val="30"/>
          <w:szCs w:val="30"/>
        </w:rPr>
        <w:t>亿元，增长</w:t>
      </w:r>
      <w:r>
        <w:rPr>
          <w:rFonts w:ascii="仿宋" w:eastAsia="仿宋" w:hAnsi="仿宋" w:cs="仿宋"/>
          <w:sz w:val="30"/>
          <w:szCs w:val="30"/>
        </w:rPr>
        <w:t>6.94%</w:t>
      </w:r>
      <w:r>
        <w:rPr>
          <w:rFonts w:ascii="仿宋" w:eastAsia="仿宋" w:hAnsi="仿宋" w:cs="仿宋"/>
          <w:sz w:val="30"/>
          <w:szCs w:val="30"/>
        </w:rPr>
        <w:t>；第二产业增加值</w:t>
      </w:r>
      <w:r>
        <w:rPr>
          <w:rFonts w:ascii="仿宋" w:eastAsia="仿宋" w:hAnsi="仿宋" w:cs="仿宋"/>
          <w:sz w:val="30"/>
          <w:szCs w:val="30"/>
        </w:rPr>
        <w:t>1462.68</w:t>
      </w:r>
      <w:r>
        <w:rPr>
          <w:rFonts w:ascii="仿宋" w:eastAsia="仿宋" w:hAnsi="仿宋" w:cs="仿宋"/>
          <w:sz w:val="30"/>
          <w:szCs w:val="30"/>
        </w:rPr>
        <w:t>亿元，增长</w:t>
      </w:r>
      <w:r>
        <w:rPr>
          <w:rFonts w:ascii="仿宋" w:eastAsia="仿宋" w:hAnsi="仿宋" w:cs="仿宋"/>
          <w:sz w:val="30"/>
          <w:szCs w:val="30"/>
        </w:rPr>
        <w:t>6.66%</w:t>
      </w:r>
      <w:r>
        <w:rPr>
          <w:rFonts w:ascii="仿宋" w:eastAsia="仿宋" w:hAnsi="仿宋" w:cs="仿宋"/>
          <w:sz w:val="30"/>
          <w:szCs w:val="30"/>
        </w:rPr>
        <w:t>第三产业增加值</w:t>
      </w:r>
      <w:r>
        <w:rPr>
          <w:rFonts w:ascii="仿宋" w:eastAsia="仿宋" w:hAnsi="仿宋" w:cs="仿宋"/>
          <w:sz w:val="30"/>
          <w:szCs w:val="30"/>
        </w:rPr>
        <w:t>707.75</w:t>
      </w:r>
      <w:r>
        <w:rPr>
          <w:rFonts w:ascii="仿宋" w:eastAsia="仿宋" w:hAnsi="仿宋" w:cs="仿宋"/>
          <w:sz w:val="30"/>
          <w:szCs w:val="30"/>
        </w:rPr>
        <w:t>亿元，增长</w:t>
      </w:r>
      <w:r>
        <w:rPr>
          <w:rFonts w:ascii="仿宋" w:eastAsia="仿宋" w:hAnsi="仿宋" w:cs="仿宋"/>
          <w:sz w:val="30"/>
          <w:szCs w:val="30"/>
        </w:rPr>
        <w:t>6.51%</w:t>
      </w:r>
      <w:r>
        <w:rPr>
          <w:rFonts w:ascii="仿宋" w:eastAsia="仿宋" w:hAnsi="仿宋" w:cs="仿宋"/>
          <w:sz w:val="30"/>
          <w:szCs w:val="30"/>
        </w:rPr>
        <w:t>。</w:t>
      </w:r>
    </w:p>
    <w:p w:rsidR="00141CEC" w14:paraId="5FD0B309" w14:textId="77777777">
      <w:pPr>
        <w:ind w:firstLine="600"/>
      </w:pPr>
      <w:r>
        <w:rPr>
          <w:rFonts w:ascii="仿宋" w:eastAsia="仿宋" w:hAnsi="仿宋" w:cs="仿宋"/>
          <w:sz w:val="30"/>
          <w:szCs w:val="30"/>
        </w:rPr>
        <w:t>一般公共预算收入</w:t>
      </w:r>
      <w:r>
        <w:rPr>
          <w:rFonts w:ascii="仿宋" w:eastAsia="仿宋" w:hAnsi="仿宋" w:cs="仿宋"/>
          <w:sz w:val="30"/>
          <w:szCs w:val="30"/>
        </w:rPr>
        <w:t>239.83</w:t>
      </w:r>
      <w:r>
        <w:rPr>
          <w:rFonts w:ascii="仿宋" w:eastAsia="仿宋" w:hAnsi="仿宋" w:cs="仿宋"/>
          <w:sz w:val="30"/>
          <w:szCs w:val="30"/>
        </w:rPr>
        <w:t>亿元，同比增长</w:t>
      </w:r>
      <w:r>
        <w:rPr>
          <w:rFonts w:ascii="仿宋" w:eastAsia="仿宋" w:hAnsi="仿宋" w:cs="仿宋"/>
          <w:sz w:val="30"/>
          <w:szCs w:val="30"/>
        </w:rPr>
        <w:t>6.93%</w:t>
      </w:r>
      <w:r>
        <w:rPr>
          <w:rFonts w:ascii="仿宋" w:eastAsia="仿宋" w:hAnsi="仿宋" w:cs="仿宋"/>
          <w:sz w:val="30"/>
          <w:szCs w:val="30"/>
        </w:rPr>
        <w:t>，一般公共预算支出</w:t>
      </w:r>
      <w:r>
        <w:rPr>
          <w:rFonts w:ascii="仿宋" w:eastAsia="仿宋" w:hAnsi="仿宋" w:cs="仿宋"/>
          <w:sz w:val="30"/>
          <w:szCs w:val="30"/>
        </w:rPr>
        <w:t>575.11</w:t>
      </w:r>
      <w:r>
        <w:rPr>
          <w:rFonts w:ascii="仿宋" w:eastAsia="仿宋" w:hAnsi="仿宋" w:cs="仿宋"/>
          <w:sz w:val="30"/>
          <w:szCs w:val="30"/>
        </w:rPr>
        <w:t>亿元，同比增长</w:t>
      </w:r>
      <w:r>
        <w:rPr>
          <w:rFonts w:ascii="仿宋" w:eastAsia="仿宋" w:hAnsi="仿宋" w:cs="仿宋"/>
          <w:sz w:val="30"/>
          <w:szCs w:val="30"/>
        </w:rPr>
        <w:t>6.34%</w:t>
      </w:r>
      <w:r>
        <w:rPr>
          <w:rFonts w:ascii="仿宋" w:eastAsia="仿宋" w:hAnsi="仿宋" w:cs="仿宋"/>
          <w:sz w:val="30"/>
          <w:szCs w:val="30"/>
        </w:rPr>
        <w:t>。国税收入</w:t>
      </w:r>
      <w:r>
        <w:rPr>
          <w:rFonts w:ascii="仿宋" w:eastAsia="仿宋" w:hAnsi="仿宋" w:cs="仿宋"/>
          <w:sz w:val="30"/>
          <w:szCs w:val="30"/>
        </w:rPr>
        <w:t>318.45</w:t>
      </w:r>
      <w:r>
        <w:rPr>
          <w:rFonts w:ascii="仿宋" w:eastAsia="仿宋" w:hAnsi="仿宋" w:cs="仿宋"/>
          <w:sz w:val="30"/>
          <w:szCs w:val="30"/>
        </w:rPr>
        <w:t>亿元，同比增长</w:t>
      </w:r>
      <w:r>
        <w:rPr>
          <w:rFonts w:ascii="仿宋" w:eastAsia="仿宋" w:hAnsi="仿宋" w:cs="仿宋"/>
          <w:sz w:val="30"/>
          <w:szCs w:val="30"/>
        </w:rPr>
        <w:t>7.10%</w:t>
      </w:r>
      <w:r>
        <w:rPr>
          <w:rFonts w:ascii="仿宋" w:eastAsia="仿宋" w:hAnsi="仿宋" w:cs="仿宋"/>
          <w:sz w:val="30"/>
          <w:szCs w:val="30"/>
        </w:rPr>
        <w:t>；地税收入亿元</w:t>
      </w:r>
      <w:r>
        <w:rPr>
          <w:rFonts w:ascii="仿宋" w:eastAsia="仿宋" w:hAnsi="仿宋" w:cs="仿宋"/>
          <w:sz w:val="30"/>
          <w:szCs w:val="30"/>
        </w:rPr>
        <w:t>92.14</w:t>
      </w:r>
      <w:r>
        <w:rPr>
          <w:rFonts w:ascii="仿宋" w:eastAsia="仿宋" w:hAnsi="仿宋" w:cs="仿宋"/>
          <w:sz w:val="30"/>
          <w:szCs w:val="30"/>
        </w:rPr>
        <w:t>，同比增长</w:t>
      </w:r>
      <w:r>
        <w:rPr>
          <w:rFonts w:ascii="仿宋" w:eastAsia="仿宋" w:hAnsi="仿宋" w:cs="仿宋"/>
          <w:sz w:val="30"/>
          <w:szCs w:val="30"/>
        </w:rPr>
        <w:t>7.49%</w:t>
      </w:r>
      <w:r>
        <w:rPr>
          <w:rFonts w:ascii="仿宋" w:eastAsia="仿宋" w:hAnsi="仿宋" w:cs="仿宋"/>
          <w:sz w:val="30"/>
          <w:szCs w:val="30"/>
        </w:rPr>
        <w:t>。</w:t>
      </w:r>
    </w:p>
    <w:p w:rsidR="00141CEC" w14:paraId="64715A53" w14:textId="77777777">
      <w:pPr>
        <w:ind w:firstLine="600"/>
      </w:pPr>
      <w:r>
        <w:rPr>
          <w:rFonts w:ascii="仿宋" w:eastAsia="仿宋" w:hAnsi="仿宋" w:cs="仿宋"/>
          <w:sz w:val="30"/>
          <w:szCs w:val="30"/>
        </w:rPr>
        <w:t>居民消费价格上涨</w:t>
      </w:r>
      <w:r>
        <w:rPr>
          <w:rFonts w:ascii="仿宋" w:eastAsia="仿宋" w:hAnsi="仿宋" w:cs="仿宋"/>
          <w:sz w:val="30"/>
          <w:szCs w:val="30"/>
        </w:rPr>
        <w:t>1.17%</w:t>
      </w:r>
      <w:r>
        <w:rPr>
          <w:rFonts w:ascii="仿宋" w:eastAsia="仿宋" w:hAnsi="仿宋" w:cs="仿宋"/>
          <w:sz w:val="30"/>
          <w:szCs w:val="30"/>
        </w:rPr>
        <w:t>。其中，食品烟酒上涨</w:t>
      </w:r>
      <w:r>
        <w:rPr>
          <w:rFonts w:ascii="仿宋" w:eastAsia="仿宋" w:hAnsi="仿宋" w:cs="仿宋"/>
          <w:sz w:val="30"/>
          <w:szCs w:val="30"/>
        </w:rPr>
        <w:t>0.79%</w:t>
      </w:r>
      <w:r>
        <w:rPr>
          <w:rFonts w:ascii="仿宋" w:eastAsia="仿宋" w:hAnsi="仿宋" w:cs="仿宋"/>
          <w:sz w:val="30"/>
          <w:szCs w:val="30"/>
        </w:rPr>
        <w:t>，衣着上涨</w:t>
      </w:r>
      <w:r>
        <w:rPr>
          <w:rFonts w:ascii="仿宋" w:eastAsia="仿宋" w:hAnsi="仿宋" w:cs="仿宋"/>
          <w:sz w:val="30"/>
          <w:szCs w:val="30"/>
        </w:rPr>
        <w:t>1.10%</w:t>
      </w:r>
      <w:r>
        <w:rPr>
          <w:rFonts w:ascii="仿宋" w:eastAsia="仿宋" w:hAnsi="仿宋" w:cs="仿宋"/>
          <w:sz w:val="30"/>
          <w:szCs w:val="30"/>
        </w:rPr>
        <w:t>，居住上涨</w:t>
      </w:r>
      <w:r>
        <w:rPr>
          <w:rFonts w:ascii="仿宋" w:eastAsia="仿宋" w:hAnsi="仿宋" w:cs="仿宋"/>
          <w:sz w:val="30"/>
          <w:szCs w:val="30"/>
        </w:rPr>
        <w:t>0.78%</w:t>
      </w:r>
      <w:r>
        <w:rPr>
          <w:rFonts w:ascii="仿宋" w:eastAsia="仿宋" w:hAnsi="仿宋" w:cs="仿宋"/>
          <w:sz w:val="30"/>
          <w:szCs w:val="30"/>
        </w:rPr>
        <w:t>，生活用品及服务上涨</w:t>
      </w:r>
      <w:r>
        <w:rPr>
          <w:rFonts w:ascii="仿宋" w:eastAsia="仿宋" w:hAnsi="仿宋" w:cs="仿宋"/>
          <w:sz w:val="30"/>
          <w:szCs w:val="30"/>
        </w:rPr>
        <w:t>0.86%</w:t>
      </w:r>
      <w:r>
        <w:rPr>
          <w:rFonts w:ascii="仿宋" w:eastAsia="仿宋" w:hAnsi="仿宋" w:cs="仿宋"/>
          <w:sz w:val="30"/>
          <w:szCs w:val="30"/>
        </w:rPr>
        <w:t>，教育文化和娱乐上涨</w:t>
      </w:r>
      <w:r>
        <w:rPr>
          <w:rFonts w:ascii="仿宋" w:eastAsia="仿宋" w:hAnsi="仿宋" w:cs="仿宋"/>
          <w:sz w:val="30"/>
          <w:szCs w:val="30"/>
        </w:rPr>
        <w:t>1.13%</w:t>
      </w:r>
      <w:r>
        <w:rPr>
          <w:rFonts w:ascii="仿宋" w:eastAsia="仿宋" w:hAnsi="仿宋" w:cs="仿宋"/>
          <w:sz w:val="30"/>
          <w:szCs w:val="30"/>
        </w:rPr>
        <w:t>，医疗保健上涨</w:t>
      </w:r>
      <w:r>
        <w:rPr>
          <w:rFonts w:ascii="仿宋" w:eastAsia="仿宋" w:hAnsi="仿宋" w:cs="仿宋"/>
          <w:sz w:val="30"/>
          <w:szCs w:val="30"/>
        </w:rPr>
        <w:t>1.07%</w:t>
      </w:r>
      <w:r>
        <w:rPr>
          <w:rFonts w:ascii="仿宋" w:eastAsia="仿宋" w:hAnsi="仿宋" w:cs="仿宋"/>
          <w:sz w:val="30"/>
          <w:szCs w:val="30"/>
        </w:rPr>
        <w:t>，其他用品和服务上涨</w:t>
      </w:r>
      <w:r>
        <w:rPr>
          <w:rFonts w:ascii="仿宋" w:eastAsia="仿宋" w:hAnsi="仿宋" w:cs="仿宋"/>
          <w:sz w:val="30"/>
          <w:szCs w:val="30"/>
        </w:rPr>
        <w:t>1.04%</w:t>
      </w:r>
      <w:r>
        <w:rPr>
          <w:rFonts w:ascii="仿宋" w:eastAsia="仿宋" w:hAnsi="仿宋" w:cs="仿宋"/>
          <w:sz w:val="30"/>
          <w:szCs w:val="30"/>
        </w:rPr>
        <w:t>，交通和通信上涨</w:t>
      </w:r>
      <w:r>
        <w:rPr>
          <w:rFonts w:ascii="仿宋" w:eastAsia="仿宋" w:hAnsi="仿宋" w:cs="仿宋"/>
          <w:sz w:val="30"/>
          <w:szCs w:val="30"/>
        </w:rPr>
        <w:t>0.65%</w:t>
      </w:r>
      <w:r>
        <w:rPr>
          <w:rFonts w:ascii="仿宋" w:eastAsia="仿宋" w:hAnsi="仿宋" w:cs="仿宋"/>
          <w:sz w:val="30"/>
          <w:szCs w:val="30"/>
        </w:rPr>
        <w:t>。</w:t>
      </w:r>
    </w:p>
    <w:p w:rsidR="00141CEC" w14:paraId="6BA31E3B" w14:textId="77777777">
      <w:pPr>
        <w:ind w:firstLine="600"/>
      </w:pPr>
      <w:r>
        <w:rPr>
          <w:rFonts w:ascii="仿宋" w:eastAsia="仿宋" w:hAnsi="仿宋" w:cs="仿宋"/>
          <w:sz w:val="30"/>
          <w:szCs w:val="30"/>
        </w:rPr>
        <w:t>全部工业完成增加值</w:t>
      </w:r>
      <w:r>
        <w:rPr>
          <w:rFonts w:ascii="仿宋" w:eastAsia="仿宋" w:hAnsi="仿宋" w:cs="仿宋"/>
          <w:sz w:val="30"/>
          <w:szCs w:val="30"/>
        </w:rPr>
        <w:t>1664.63</w:t>
      </w:r>
      <w:r>
        <w:rPr>
          <w:rFonts w:ascii="仿宋" w:eastAsia="仿宋" w:hAnsi="仿宋" w:cs="仿宋"/>
          <w:sz w:val="30"/>
          <w:szCs w:val="30"/>
        </w:rPr>
        <w:t>亿元。规模以上工业企业实现增加值</w:t>
      </w:r>
      <w:r>
        <w:rPr>
          <w:rFonts w:ascii="仿宋" w:eastAsia="仿宋" w:hAnsi="仿宋" w:cs="仿宋"/>
          <w:sz w:val="30"/>
          <w:szCs w:val="30"/>
        </w:rPr>
        <w:t>1253.12</w:t>
      </w:r>
      <w:r>
        <w:rPr>
          <w:rFonts w:ascii="仿宋" w:eastAsia="仿宋" w:hAnsi="仿宋" w:cs="仿宋"/>
          <w:sz w:val="30"/>
          <w:szCs w:val="30"/>
        </w:rPr>
        <w:t>亿元，比上年增长</w:t>
      </w:r>
      <w:r>
        <w:rPr>
          <w:rFonts w:ascii="仿宋" w:eastAsia="仿宋" w:hAnsi="仿宋" w:cs="仿宋"/>
          <w:sz w:val="30"/>
          <w:szCs w:val="30"/>
        </w:rPr>
        <w:t>8.57%</w:t>
      </w:r>
      <w:r>
        <w:rPr>
          <w:rFonts w:ascii="仿宋" w:eastAsia="仿宋" w:hAnsi="仿宋" w:cs="仿宋"/>
          <w:sz w:val="30"/>
          <w:szCs w:val="30"/>
        </w:rPr>
        <w:t>。</w:t>
      </w:r>
    </w:p>
    <w:p w:rsidR="00141CEC" w14:paraId="6BCBB5D7" w14:textId="5C289C82">
      <w:pPr>
        <w:ind w:firstLine="600"/>
        <w:sectPr w:rsidSect="00A02F19">
          <w:headerReference w:type="default" r:id="rId21"/>
          <w:type w:val="nextPage"/>
          <w:pgSz w:w="12240" w:h="15840"/>
          <w:pgMar w:top="1800" w:right="1200" w:bottom="1200" w:left="1200" w:header="720" w:footer="720" w:gutter="0"/>
          <w:pgNumType w:start="17"/>
          <w:cols w:space="720"/>
          <w:titlePg w:val="0"/>
          <w:docGrid w:linePitch="360"/>
        </w:sectPr>
      </w:pPr>
      <w:r>
        <w:rPr>
          <w:rFonts w:ascii="仿宋" w:eastAsia="仿宋" w:hAnsi="仿宋" w:cs="仿宋"/>
          <w:noProof/>
          <w:sz w:val="30"/>
          <w:szCs w:val="30"/>
        </w:rPr>
        <w:pict>
          <v:shape id="PageShape17" o:spid="_x0000_s1041" type="#_x0000_t202" style="width:500pt;height:5pt;margin-top:787pt;margin-left:0;mso-wrap-style:square;position:absolute;visibility:hidden;z-index:251674624">
            <v:textbox>
              <w:txbxContent>
                <w:p w:rsidR="00141CEC" w:rsidRPr="00141CEC" w14:paraId="2AFB0C1B" w14:textId="7C0C2E50">
                  <w:pPr>
                    <w:rPr>
                      <w:rFonts w:ascii="黑体" w:eastAsia="黑体"/>
                      <w:sz w:val="24"/>
                    </w:rPr>
                  </w:pPr>
                  <w:r w:rsidRPr="00141CEC">
                    <w:rPr>
                      <w:rFonts w:ascii="黑体" w:eastAsia="黑体" w:hint="eastAsia"/>
                      <w:sz w:val="24"/>
                    </w:rPr>
                    <w:t>红外线温度计项目投资分析及可行性报告 全文共17页，当前为第17页。</w:t>
                  </w:r>
                </w:p>
              </w:txbxContent>
            </v:textbox>
          </v:shape>
        </w:pict>
      </w:r>
      <w:r>
        <w:rPr>
          <w:rFonts w:ascii="仿宋" w:eastAsia="仿宋" w:hAnsi="仿宋" w:cs="仿宋"/>
          <w:sz w:val="30"/>
          <w:szCs w:val="30"/>
        </w:rPr>
        <w:t>规模以上</w:t>
      </w:r>
      <w:r>
        <w:rPr>
          <w:rFonts w:ascii="仿宋" w:eastAsia="仿宋" w:hAnsi="仿宋" w:cs="仿宋"/>
          <w:sz w:val="30"/>
          <w:szCs w:val="30"/>
        </w:rPr>
        <w:t>AA</w:t>
      </w:r>
      <w:r>
        <w:rPr>
          <w:rFonts w:ascii="仿宋" w:eastAsia="仿宋" w:hAnsi="仿宋" w:cs="仿宋"/>
          <w:sz w:val="30"/>
          <w:szCs w:val="30"/>
        </w:rPr>
        <w:t>、</w:t>
      </w:r>
      <w:r>
        <w:rPr>
          <w:rFonts w:ascii="仿宋" w:eastAsia="仿宋" w:hAnsi="仿宋" w:cs="仿宋"/>
          <w:sz w:val="30"/>
          <w:szCs w:val="30"/>
        </w:rPr>
        <w:t>BB</w:t>
      </w:r>
      <w:r>
        <w:rPr>
          <w:rFonts w:ascii="仿宋" w:eastAsia="仿宋" w:hAnsi="仿宋" w:cs="仿宋"/>
          <w:sz w:val="30"/>
          <w:szCs w:val="30"/>
        </w:rPr>
        <w:t>、</w:t>
      </w:r>
      <w:r>
        <w:rPr>
          <w:rFonts w:ascii="仿宋" w:eastAsia="仿宋" w:hAnsi="仿宋" w:cs="仿宋"/>
          <w:sz w:val="30"/>
          <w:szCs w:val="30"/>
        </w:rPr>
        <w:t>CC</w:t>
      </w:r>
      <w:r>
        <w:rPr>
          <w:rFonts w:ascii="仿宋" w:eastAsia="仿宋" w:hAnsi="仿宋" w:cs="仿宋"/>
          <w:sz w:val="30"/>
          <w:szCs w:val="30"/>
        </w:rPr>
        <w:t>、</w:t>
      </w:r>
      <w:r>
        <w:rPr>
          <w:rFonts w:ascii="仿宋" w:eastAsia="仿宋" w:hAnsi="仿宋" w:cs="仿宋"/>
          <w:sz w:val="30"/>
          <w:szCs w:val="30"/>
        </w:rPr>
        <w:t>DD</w:t>
      </w:r>
      <w:r>
        <w:rPr>
          <w:rFonts w:ascii="仿宋" w:eastAsia="仿宋" w:hAnsi="仿宋" w:cs="仿宋"/>
          <w:sz w:val="30"/>
          <w:szCs w:val="30"/>
        </w:rPr>
        <w:t>（含红外线温度计）等主导行业共完成工业增加值</w:t>
      </w:r>
      <w:r>
        <w:rPr>
          <w:rFonts w:ascii="仿宋" w:eastAsia="仿宋" w:hAnsi="仿宋" w:cs="仿宋"/>
          <w:sz w:val="30"/>
          <w:szCs w:val="30"/>
        </w:rPr>
        <w:t>1102.30</w:t>
      </w:r>
      <w:r>
        <w:rPr>
          <w:rFonts w:ascii="仿宋" w:eastAsia="仿宋" w:hAnsi="仿宋" w:cs="仿宋"/>
          <w:sz w:val="30"/>
          <w:szCs w:val="30"/>
        </w:rPr>
        <w:t>亿元，增长</w:t>
      </w:r>
      <w:r>
        <w:rPr>
          <w:rFonts w:ascii="仿宋" w:eastAsia="仿宋" w:hAnsi="仿宋" w:cs="仿宋"/>
          <w:sz w:val="30"/>
          <w:szCs w:val="30"/>
        </w:rPr>
        <w:t>6.35%</w:t>
      </w:r>
      <w:r>
        <w:rPr>
          <w:rFonts w:ascii="仿宋" w:eastAsia="仿宋" w:hAnsi="仿宋" w:cs="仿宋"/>
          <w:sz w:val="30"/>
          <w:szCs w:val="30"/>
        </w:rPr>
        <w:t>。</w:t>
      </w:r>
      <w:r>
        <w:rPr>
          <w:rFonts w:ascii="仿宋" w:eastAsia="仿宋" w:hAnsi="仿宋" w:cs="仿宋"/>
          <w:sz w:val="30"/>
          <w:szCs w:val="30"/>
        </w:rPr>
        <w:t>AA</w:t>
      </w:r>
      <w:r>
        <w:rPr>
          <w:rFonts w:ascii="仿宋" w:eastAsia="仿宋" w:hAnsi="仿宋" w:cs="仿宋"/>
          <w:sz w:val="30"/>
          <w:szCs w:val="30"/>
        </w:rPr>
        <w:t>完成增加值</w:t>
      </w:r>
      <w:r>
        <w:rPr>
          <w:rFonts w:ascii="仿宋" w:eastAsia="仿宋" w:hAnsi="仿宋" w:cs="仿宋"/>
          <w:sz w:val="30"/>
          <w:szCs w:val="30"/>
        </w:rPr>
        <w:t>434.68</w:t>
      </w:r>
      <w:r>
        <w:rPr>
          <w:rFonts w:ascii="仿宋" w:eastAsia="仿宋" w:hAnsi="仿宋" w:cs="仿宋"/>
          <w:sz w:val="30"/>
          <w:szCs w:val="30"/>
        </w:rPr>
        <w:t>亿元，增长</w:t>
      </w:r>
      <w:r>
        <w:rPr>
          <w:rFonts w:ascii="仿宋" w:eastAsia="仿宋" w:hAnsi="仿宋" w:cs="仿宋"/>
          <w:sz w:val="30"/>
          <w:szCs w:val="30"/>
        </w:rPr>
        <w:t>10.80%</w:t>
      </w:r>
      <w:r>
        <w:rPr>
          <w:rFonts w:ascii="仿宋" w:eastAsia="仿宋" w:hAnsi="仿宋" w:cs="仿宋"/>
          <w:sz w:val="30"/>
          <w:szCs w:val="30"/>
        </w:rPr>
        <w:t>；</w:t>
      </w:r>
      <w:r>
        <w:rPr>
          <w:rFonts w:ascii="仿宋" w:eastAsia="仿宋" w:hAnsi="仿宋" w:cs="仿宋"/>
          <w:sz w:val="30"/>
          <w:szCs w:val="30"/>
        </w:rPr>
        <w:t>BB</w:t>
      </w:r>
      <w:r>
        <w:rPr>
          <w:rFonts w:ascii="仿宋" w:eastAsia="仿宋" w:hAnsi="仿宋" w:cs="仿宋"/>
          <w:sz w:val="30"/>
          <w:szCs w:val="30"/>
        </w:rPr>
        <w:t>完成工业增加值</w:t>
      </w:r>
      <w:r>
        <w:rPr>
          <w:rFonts w:ascii="仿宋" w:eastAsia="仿宋" w:hAnsi="仿宋" w:cs="仿宋"/>
          <w:sz w:val="30"/>
          <w:szCs w:val="30"/>
        </w:rPr>
        <w:t>337.74</w:t>
      </w:r>
      <w:r>
        <w:rPr>
          <w:rFonts w:ascii="仿宋" w:eastAsia="仿宋" w:hAnsi="仿宋" w:cs="仿宋"/>
          <w:sz w:val="30"/>
          <w:szCs w:val="30"/>
        </w:rPr>
        <w:t>亿元，增长</w:t>
      </w:r>
      <w:r>
        <w:rPr>
          <w:rFonts w:ascii="仿宋" w:eastAsia="仿宋" w:hAnsi="仿宋" w:cs="仿宋"/>
          <w:sz w:val="30"/>
          <w:szCs w:val="30"/>
        </w:rPr>
        <w:t>7.87%</w:t>
      </w:r>
      <w:r>
        <w:rPr>
          <w:rFonts w:ascii="仿宋" w:eastAsia="仿宋" w:hAnsi="仿宋" w:cs="仿宋"/>
          <w:sz w:val="30"/>
          <w:szCs w:val="30"/>
        </w:rPr>
        <w:t>；</w:t>
      </w:r>
      <w:r>
        <w:rPr>
          <w:rFonts w:ascii="仿宋" w:eastAsia="仿宋" w:hAnsi="仿宋" w:cs="仿宋"/>
          <w:sz w:val="30"/>
          <w:szCs w:val="30"/>
        </w:rPr>
        <w:t>CC</w:t>
      </w:r>
      <w:r>
        <w:rPr>
          <w:rFonts w:ascii="仿宋" w:eastAsia="仿宋" w:hAnsi="仿宋" w:cs="仿宋"/>
          <w:sz w:val="30"/>
          <w:szCs w:val="30"/>
        </w:rPr>
        <w:t>完成工业增加值</w:t>
      </w:r>
      <w:r>
        <w:rPr>
          <w:rFonts w:ascii="仿宋" w:eastAsia="仿宋" w:hAnsi="仿宋" w:cs="仿宋"/>
          <w:sz w:val="30"/>
          <w:szCs w:val="30"/>
        </w:rPr>
        <w:t>223.68</w:t>
      </w:r>
      <w:r>
        <w:rPr>
          <w:rFonts w:ascii="仿宋" w:eastAsia="仿宋" w:hAnsi="仿宋" w:cs="仿宋"/>
          <w:sz w:val="30"/>
          <w:szCs w:val="30"/>
        </w:rPr>
        <w:t>亿元，增长</w:t>
      </w:r>
      <w:r>
        <w:rPr>
          <w:rFonts w:ascii="仿宋" w:eastAsia="仿宋" w:hAnsi="仿宋" w:cs="仿宋"/>
          <w:sz w:val="30"/>
          <w:szCs w:val="30"/>
        </w:rPr>
        <w:t>10.36%</w:t>
      </w:r>
      <w:r>
        <w:rPr>
          <w:rFonts w:ascii="仿宋" w:eastAsia="仿宋" w:hAnsi="仿宋" w:cs="仿宋"/>
          <w:sz w:val="30"/>
          <w:szCs w:val="30"/>
        </w:rPr>
        <w:t>；</w:t>
      </w:r>
      <w:r>
        <w:rPr>
          <w:rFonts w:ascii="仿宋" w:eastAsia="仿宋" w:hAnsi="仿宋" w:cs="仿宋"/>
          <w:sz w:val="30"/>
          <w:szCs w:val="30"/>
        </w:rPr>
        <w:t>DD</w:t>
      </w:r>
      <w:r>
        <w:rPr>
          <w:rFonts w:ascii="仿宋" w:eastAsia="仿宋" w:hAnsi="仿宋" w:cs="仿宋"/>
          <w:sz w:val="30"/>
          <w:szCs w:val="30"/>
        </w:rPr>
        <w:t>完成工业增加值</w:t>
      </w:r>
      <w:r>
        <w:rPr>
          <w:rFonts w:ascii="仿宋" w:eastAsia="仿宋" w:hAnsi="仿宋" w:cs="仿宋"/>
          <w:sz w:val="30"/>
          <w:szCs w:val="30"/>
        </w:rPr>
        <w:t>114.30</w:t>
      </w:r>
      <w:r>
        <w:rPr>
          <w:rFonts w:ascii="仿宋" w:eastAsia="仿宋" w:hAnsi="仿宋" w:cs="仿宋"/>
          <w:sz w:val="30"/>
          <w:szCs w:val="30"/>
        </w:rPr>
        <w:t>亿元，增长</w:t>
      </w:r>
      <w:r>
        <w:rPr>
          <w:rFonts w:ascii="仿宋" w:eastAsia="仿宋" w:hAnsi="仿宋" w:cs="仿宋"/>
          <w:sz w:val="30"/>
          <w:szCs w:val="30"/>
        </w:rPr>
        <w:t>11.52%</w:t>
      </w:r>
    </w:p>
    <w:p w:rsidR="00141CEC" w14:textId="5C289C82">
      <w:pPr>
        <w:ind w:firstLine="600"/>
      </w:pPr>
      <w:r>
        <w:rPr>
          <w:rFonts w:ascii="仿宋" w:eastAsia="仿宋" w:hAnsi="仿宋" w:cs="仿宋"/>
          <w:sz w:val="30"/>
          <w:szCs w:val="30"/>
        </w:rPr>
        <w:t>。</w:t>
      </w:r>
      <w:r>
        <w:rPr>
          <w:rFonts w:ascii="仿宋" w:eastAsia="仿宋" w:hAnsi="仿宋" w:cs="仿宋"/>
          <w:sz w:val="30"/>
          <w:szCs w:val="30"/>
        </w:rPr>
        <w:t>规模以上工业企业实现主营业务收入</w:t>
      </w:r>
      <w:r>
        <w:rPr>
          <w:rFonts w:ascii="仿宋" w:eastAsia="仿宋" w:hAnsi="仿宋" w:cs="仿宋"/>
          <w:sz w:val="30"/>
          <w:szCs w:val="30"/>
        </w:rPr>
        <w:t>6198.84</w:t>
      </w:r>
      <w:r>
        <w:rPr>
          <w:rFonts w:ascii="仿宋" w:eastAsia="仿宋" w:hAnsi="仿宋" w:cs="仿宋"/>
          <w:sz w:val="30"/>
          <w:szCs w:val="30"/>
        </w:rPr>
        <w:t>亿元，比上年增长</w:t>
      </w:r>
      <w:r>
        <w:rPr>
          <w:rFonts w:ascii="仿宋" w:eastAsia="仿宋" w:hAnsi="仿宋" w:cs="仿宋"/>
          <w:sz w:val="30"/>
          <w:szCs w:val="30"/>
        </w:rPr>
        <w:t>10.95%</w:t>
      </w:r>
      <w:r>
        <w:rPr>
          <w:rFonts w:ascii="仿宋" w:eastAsia="仿宋" w:hAnsi="仿宋" w:cs="仿宋"/>
          <w:sz w:val="30"/>
          <w:szCs w:val="30"/>
        </w:rPr>
        <w:t>。实现利润总额</w:t>
      </w:r>
      <w:r>
        <w:rPr>
          <w:rFonts w:ascii="仿宋" w:eastAsia="仿宋" w:hAnsi="仿宋" w:cs="仿宋"/>
          <w:sz w:val="30"/>
          <w:szCs w:val="30"/>
        </w:rPr>
        <w:t>860.50</w:t>
      </w:r>
      <w:r>
        <w:rPr>
          <w:rFonts w:ascii="仿宋" w:eastAsia="仿宋" w:hAnsi="仿宋" w:cs="仿宋"/>
          <w:sz w:val="30"/>
          <w:szCs w:val="30"/>
        </w:rPr>
        <w:t>亿元，比上年增长</w:t>
      </w:r>
      <w:r>
        <w:rPr>
          <w:rFonts w:ascii="仿宋" w:eastAsia="仿宋" w:hAnsi="仿宋" w:cs="仿宋"/>
          <w:sz w:val="30"/>
          <w:szCs w:val="30"/>
        </w:rPr>
        <w:t>9.95%</w:t>
      </w:r>
      <w:r>
        <w:rPr>
          <w:rFonts w:ascii="仿宋" w:eastAsia="仿宋" w:hAnsi="仿宋" w:cs="仿宋"/>
          <w:sz w:val="30"/>
          <w:szCs w:val="30"/>
        </w:rPr>
        <w:t>。</w:t>
      </w:r>
    </w:p>
    <w:p w:rsidR="00141CEC" w14:paraId="010BF56A" w14:textId="77777777">
      <w:pPr>
        <w:ind w:firstLine="600"/>
      </w:pPr>
      <w:r>
        <w:rPr>
          <w:rFonts w:ascii="仿宋" w:eastAsia="仿宋" w:hAnsi="仿宋" w:cs="仿宋"/>
          <w:sz w:val="30"/>
          <w:szCs w:val="30"/>
        </w:rPr>
        <w:t>固定资产投资完成</w:t>
      </w:r>
      <w:r>
        <w:rPr>
          <w:rFonts w:ascii="仿宋" w:eastAsia="仿宋" w:hAnsi="仿宋" w:cs="仿宋"/>
          <w:sz w:val="30"/>
          <w:szCs w:val="30"/>
        </w:rPr>
        <w:t>4392.46</w:t>
      </w:r>
      <w:r>
        <w:rPr>
          <w:rFonts w:ascii="仿宋" w:eastAsia="仿宋" w:hAnsi="仿宋" w:cs="仿宋"/>
          <w:sz w:val="30"/>
          <w:szCs w:val="30"/>
        </w:rPr>
        <w:t>亿元，比上年增长</w:t>
      </w:r>
      <w:r>
        <w:rPr>
          <w:rFonts w:ascii="仿宋" w:eastAsia="仿宋" w:hAnsi="仿宋" w:cs="仿宋"/>
          <w:sz w:val="30"/>
          <w:szCs w:val="30"/>
        </w:rPr>
        <w:t>11.40%</w:t>
      </w:r>
      <w:r>
        <w:rPr>
          <w:rFonts w:ascii="仿宋" w:eastAsia="仿宋" w:hAnsi="仿宋" w:cs="仿宋"/>
          <w:sz w:val="30"/>
          <w:szCs w:val="30"/>
        </w:rPr>
        <w:t>。其中，建设项目投资完成</w:t>
      </w:r>
      <w:r>
        <w:rPr>
          <w:rFonts w:ascii="仿宋" w:eastAsia="仿宋" w:hAnsi="仿宋" w:cs="仿宋"/>
          <w:sz w:val="30"/>
          <w:szCs w:val="30"/>
        </w:rPr>
        <w:t>3865.36</w:t>
      </w:r>
      <w:r>
        <w:rPr>
          <w:rFonts w:ascii="仿宋" w:eastAsia="仿宋" w:hAnsi="仿宋" w:cs="仿宋"/>
          <w:sz w:val="30"/>
          <w:szCs w:val="30"/>
        </w:rPr>
        <w:t>亿元，增长</w:t>
      </w:r>
      <w:r>
        <w:rPr>
          <w:rFonts w:ascii="仿宋" w:eastAsia="仿宋" w:hAnsi="仿宋" w:cs="仿宋"/>
          <w:sz w:val="30"/>
          <w:szCs w:val="30"/>
        </w:rPr>
        <w:t>7.40%</w:t>
      </w:r>
      <w:r>
        <w:rPr>
          <w:rFonts w:ascii="仿宋" w:eastAsia="仿宋" w:hAnsi="仿宋" w:cs="仿宋"/>
          <w:sz w:val="30"/>
          <w:szCs w:val="30"/>
        </w:rPr>
        <w:t>；房地产开发投资完成</w:t>
      </w:r>
      <w:r>
        <w:rPr>
          <w:rFonts w:ascii="仿宋" w:eastAsia="仿宋" w:hAnsi="仿宋" w:cs="仿宋"/>
          <w:sz w:val="30"/>
          <w:szCs w:val="30"/>
        </w:rPr>
        <w:t>527.10</w:t>
      </w:r>
      <w:r>
        <w:rPr>
          <w:rFonts w:ascii="仿宋" w:eastAsia="仿宋" w:hAnsi="仿宋" w:cs="仿宋"/>
          <w:sz w:val="30"/>
          <w:szCs w:val="30"/>
        </w:rPr>
        <w:t>亿元，增长</w:t>
      </w:r>
      <w:r>
        <w:rPr>
          <w:rFonts w:ascii="仿宋" w:eastAsia="仿宋" w:hAnsi="仿宋" w:cs="仿宋"/>
          <w:sz w:val="30"/>
          <w:szCs w:val="30"/>
        </w:rPr>
        <w:t>9.91%</w:t>
      </w:r>
      <w:r>
        <w:rPr>
          <w:rFonts w:ascii="仿宋" w:eastAsia="仿宋" w:hAnsi="仿宋" w:cs="仿宋"/>
          <w:sz w:val="30"/>
          <w:szCs w:val="30"/>
        </w:rPr>
        <w:t>。在固定资产投资中，第一产业投资完成</w:t>
      </w:r>
      <w:r>
        <w:rPr>
          <w:rFonts w:ascii="仿宋" w:eastAsia="仿宋" w:hAnsi="仿宋" w:cs="仿宋"/>
          <w:sz w:val="30"/>
          <w:szCs w:val="30"/>
        </w:rPr>
        <w:t>219.62</w:t>
      </w:r>
      <w:r>
        <w:rPr>
          <w:rFonts w:ascii="仿宋" w:eastAsia="仿宋" w:hAnsi="仿宋" w:cs="仿宋"/>
          <w:sz w:val="30"/>
          <w:szCs w:val="30"/>
        </w:rPr>
        <w:t>亿元，同比增长</w:t>
      </w:r>
      <w:r>
        <w:rPr>
          <w:rFonts w:ascii="仿宋" w:eastAsia="仿宋" w:hAnsi="仿宋" w:cs="仿宋"/>
          <w:sz w:val="30"/>
          <w:szCs w:val="30"/>
        </w:rPr>
        <w:t>7.34%</w:t>
      </w:r>
      <w:r>
        <w:rPr>
          <w:rFonts w:ascii="仿宋" w:eastAsia="仿宋" w:hAnsi="仿宋" w:cs="仿宋"/>
          <w:sz w:val="30"/>
          <w:szCs w:val="30"/>
        </w:rPr>
        <w:t>；第二产业投资完成</w:t>
      </w:r>
      <w:r>
        <w:rPr>
          <w:rFonts w:ascii="仿宋" w:eastAsia="仿宋" w:hAnsi="仿宋" w:cs="仿宋"/>
          <w:sz w:val="30"/>
          <w:szCs w:val="30"/>
        </w:rPr>
        <w:t>3338.27</w:t>
      </w:r>
      <w:r>
        <w:rPr>
          <w:rFonts w:ascii="仿宋" w:eastAsia="仿宋" w:hAnsi="仿宋" w:cs="仿宋"/>
          <w:sz w:val="30"/>
          <w:szCs w:val="30"/>
        </w:rPr>
        <w:t>亿元，同比增长</w:t>
      </w:r>
      <w:r>
        <w:rPr>
          <w:rFonts w:ascii="仿宋" w:eastAsia="仿宋" w:hAnsi="仿宋" w:cs="仿宋"/>
          <w:sz w:val="30"/>
          <w:szCs w:val="30"/>
        </w:rPr>
        <w:t>11.37%</w:t>
      </w:r>
      <w:r>
        <w:rPr>
          <w:rFonts w:ascii="仿宋" w:eastAsia="仿宋" w:hAnsi="仿宋" w:cs="仿宋"/>
          <w:sz w:val="30"/>
          <w:szCs w:val="30"/>
        </w:rPr>
        <w:t>；第三产业投资完成</w:t>
      </w:r>
      <w:r>
        <w:rPr>
          <w:rFonts w:ascii="仿宋" w:eastAsia="仿宋" w:hAnsi="仿宋" w:cs="仿宋"/>
          <w:sz w:val="30"/>
          <w:szCs w:val="30"/>
        </w:rPr>
        <w:t>834.57</w:t>
      </w:r>
      <w:r>
        <w:rPr>
          <w:rFonts w:ascii="仿宋" w:eastAsia="仿宋" w:hAnsi="仿宋" w:cs="仿宋"/>
          <w:sz w:val="30"/>
          <w:szCs w:val="30"/>
        </w:rPr>
        <w:t>亿元，增长</w:t>
      </w:r>
      <w:r>
        <w:rPr>
          <w:rFonts w:ascii="仿宋" w:eastAsia="仿宋" w:hAnsi="仿宋" w:cs="仿宋"/>
          <w:sz w:val="30"/>
          <w:szCs w:val="30"/>
        </w:rPr>
        <w:t>11.29%</w:t>
      </w:r>
      <w:r>
        <w:rPr>
          <w:rFonts w:ascii="仿宋" w:eastAsia="仿宋" w:hAnsi="仿宋" w:cs="仿宋"/>
          <w:sz w:val="30"/>
          <w:szCs w:val="30"/>
        </w:rPr>
        <w:t>。高新技术产业投资</w:t>
      </w:r>
      <w:r>
        <w:rPr>
          <w:rFonts w:ascii="仿宋" w:eastAsia="仿宋" w:hAnsi="仿宋" w:cs="仿宋"/>
          <w:sz w:val="30"/>
          <w:szCs w:val="30"/>
        </w:rPr>
        <w:t>938.22</w:t>
      </w:r>
      <w:r>
        <w:rPr>
          <w:rFonts w:ascii="仿宋" w:eastAsia="仿宋" w:hAnsi="仿宋" w:cs="仿宋"/>
          <w:sz w:val="30"/>
          <w:szCs w:val="30"/>
        </w:rPr>
        <w:t>亿元，增长</w:t>
      </w:r>
      <w:r>
        <w:rPr>
          <w:rFonts w:ascii="仿宋" w:eastAsia="仿宋" w:hAnsi="仿宋" w:cs="仿宋"/>
          <w:sz w:val="30"/>
          <w:szCs w:val="30"/>
        </w:rPr>
        <w:t>10.55%</w:t>
      </w:r>
      <w:r>
        <w:rPr>
          <w:rFonts w:ascii="仿宋" w:eastAsia="仿宋" w:hAnsi="仿宋" w:cs="仿宋"/>
          <w:sz w:val="30"/>
          <w:szCs w:val="30"/>
        </w:rPr>
        <w:t>。民间投资</w:t>
      </w:r>
      <w:r>
        <w:rPr>
          <w:rFonts w:ascii="仿宋" w:eastAsia="仿宋" w:hAnsi="仿宋" w:cs="仿宋"/>
          <w:sz w:val="30"/>
          <w:szCs w:val="30"/>
        </w:rPr>
        <w:t>3838.96</w:t>
      </w:r>
      <w:r>
        <w:rPr>
          <w:rFonts w:ascii="仿宋" w:eastAsia="仿宋" w:hAnsi="仿宋" w:cs="仿宋"/>
          <w:sz w:val="30"/>
          <w:szCs w:val="30"/>
        </w:rPr>
        <w:t>亿元，增长</w:t>
      </w:r>
      <w:r>
        <w:rPr>
          <w:rFonts w:ascii="仿宋" w:eastAsia="仿宋" w:hAnsi="仿宋" w:cs="仿宋"/>
          <w:sz w:val="30"/>
          <w:szCs w:val="30"/>
        </w:rPr>
        <w:t>5.30%</w:t>
      </w:r>
      <w:r>
        <w:rPr>
          <w:rFonts w:ascii="仿宋" w:eastAsia="仿宋" w:hAnsi="仿宋" w:cs="仿宋"/>
          <w:sz w:val="30"/>
          <w:szCs w:val="30"/>
        </w:rPr>
        <w:t>。城市基础设施投资</w:t>
      </w:r>
      <w:r>
        <w:rPr>
          <w:rFonts w:ascii="仿宋" w:eastAsia="仿宋" w:hAnsi="仿宋" w:cs="仿宋"/>
          <w:sz w:val="30"/>
          <w:szCs w:val="30"/>
        </w:rPr>
        <w:t>521.17</w:t>
      </w:r>
      <w:r>
        <w:rPr>
          <w:rFonts w:ascii="仿宋" w:eastAsia="仿宋" w:hAnsi="仿宋" w:cs="仿宋"/>
          <w:sz w:val="30"/>
          <w:szCs w:val="30"/>
        </w:rPr>
        <w:t>亿元，增长</w:t>
      </w:r>
      <w:r>
        <w:rPr>
          <w:rFonts w:ascii="仿宋" w:eastAsia="仿宋" w:hAnsi="仿宋" w:cs="仿宋"/>
          <w:sz w:val="30"/>
          <w:szCs w:val="30"/>
        </w:rPr>
        <w:t>6.69%</w:t>
      </w:r>
      <w:r>
        <w:rPr>
          <w:rFonts w:ascii="仿宋" w:eastAsia="仿宋" w:hAnsi="仿宋" w:cs="仿宋"/>
          <w:sz w:val="30"/>
          <w:szCs w:val="30"/>
        </w:rPr>
        <w:t>。重点项目</w:t>
      </w:r>
      <w:r>
        <w:rPr>
          <w:rFonts w:ascii="仿宋" w:eastAsia="仿宋" w:hAnsi="仿宋" w:cs="仿宋"/>
          <w:sz w:val="30"/>
          <w:szCs w:val="30"/>
        </w:rPr>
        <w:t>918</w:t>
      </w:r>
      <w:r>
        <w:rPr>
          <w:rFonts w:ascii="仿宋" w:eastAsia="仿宋" w:hAnsi="仿宋" w:cs="仿宋"/>
          <w:sz w:val="30"/>
          <w:szCs w:val="30"/>
        </w:rPr>
        <w:t>个，完成投资</w:t>
      </w:r>
      <w:r>
        <w:rPr>
          <w:rFonts w:ascii="仿宋" w:eastAsia="仿宋" w:hAnsi="仿宋" w:cs="仿宋"/>
          <w:sz w:val="30"/>
          <w:szCs w:val="30"/>
        </w:rPr>
        <w:t>2017.40</w:t>
      </w:r>
      <w:r>
        <w:rPr>
          <w:rFonts w:ascii="仿宋" w:eastAsia="仿宋" w:hAnsi="仿宋" w:cs="仿宋"/>
          <w:sz w:val="30"/>
          <w:szCs w:val="30"/>
        </w:rPr>
        <w:t>亿元，增长</w:t>
      </w:r>
      <w:r>
        <w:rPr>
          <w:rFonts w:ascii="仿宋" w:eastAsia="仿宋" w:hAnsi="仿宋" w:cs="仿宋"/>
          <w:sz w:val="30"/>
          <w:szCs w:val="30"/>
        </w:rPr>
        <w:t>11.06%</w:t>
      </w:r>
      <w:r>
        <w:rPr>
          <w:rFonts w:ascii="仿宋" w:eastAsia="仿宋" w:hAnsi="仿宋" w:cs="仿宋"/>
          <w:sz w:val="30"/>
          <w:szCs w:val="30"/>
        </w:rPr>
        <w:t>。</w:t>
      </w:r>
    </w:p>
    <w:p w:rsidR="00141CEC" w14:paraId="42D2A42C" w14:textId="77777777">
      <w:pPr>
        <w:ind w:firstLine="600"/>
      </w:pPr>
      <w:r>
        <w:rPr>
          <w:rFonts w:ascii="仿宋" w:eastAsia="仿宋" w:hAnsi="仿宋" w:cs="仿宋"/>
          <w:sz w:val="30"/>
          <w:szCs w:val="30"/>
        </w:rPr>
        <w:t>全市实现社会消费品零售总额</w:t>
      </w:r>
      <w:r>
        <w:rPr>
          <w:rFonts w:ascii="仿宋" w:eastAsia="仿宋" w:hAnsi="仿宋" w:cs="仿宋"/>
          <w:sz w:val="30"/>
          <w:szCs w:val="30"/>
        </w:rPr>
        <w:t>1254.92</w:t>
      </w:r>
      <w:r>
        <w:rPr>
          <w:rFonts w:ascii="仿宋" w:eastAsia="仿宋" w:hAnsi="仿宋" w:cs="仿宋"/>
          <w:sz w:val="30"/>
          <w:szCs w:val="30"/>
        </w:rPr>
        <w:t>亿元，比上年增长</w:t>
      </w:r>
      <w:r>
        <w:rPr>
          <w:rFonts w:ascii="仿宋" w:eastAsia="仿宋" w:hAnsi="仿宋" w:cs="仿宋"/>
          <w:sz w:val="30"/>
          <w:szCs w:val="30"/>
        </w:rPr>
        <w:t>6.30%</w:t>
      </w:r>
      <w:r>
        <w:rPr>
          <w:rFonts w:ascii="仿宋" w:eastAsia="仿宋" w:hAnsi="仿宋" w:cs="仿宋"/>
          <w:sz w:val="30"/>
          <w:szCs w:val="30"/>
        </w:rPr>
        <w:t>。城镇实现零售额</w:t>
      </w:r>
      <w:r>
        <w:rPr>
          <w:rFonts w:ascii="仿宋" w:eastAsia="仿宋" w:hAnsi="仿宋" w:cs="仿宋"/>
          <w:sz w:val="30"/>
          <w:szCs w:val="30"/>
        </w:rPr>
        <w:t>822.56</w:t>
      </w:r>
      <w:r>
        <w:rPr>
          <w:rFonts w:ascii="仿宋" w:eastAsia="仿宋" w:hAnsi="仿宋" w:cs="仿宋"/>
          <w:sz w:val="30"/>
          <w:szCs w:val="30"/>
        </w:rPr>
        <w:t>亿元，增长</w:t>
      </w:r>
      <w:r>
        <w:rPr>
          <w:rFonts w:ascii="仿宋" w:eastAsia="仿宋" w:hAnsi="仿宋" w:cs="仿宋"/>
          <w:sz w:val="30"/>
          <w:szCs w:val="30"/>
        </w:rPr>
        <w:t>7.85%</w:t>
      </w:r>
      <w:r>
        <w:rPr>
          <w:rFonts w:ascii="仿宋" w:eastAsia="仿宋" w:hAnsi="仿宋" w:cs="仿宋"/>
          <w:sz w:val="30"/>
          <w:szCs w:val="30"/>
        </w:rPr>
        <w:t>；乡村实现零售额</w:t>
      </w:r>
      <w:r>
        <w:rPr>
          <w:rFonts w:ascii="仿宋" w:eastAsia="仿宋" w:hAnsi="仿宋" w:cs="仿宋"/>
          <w:sz w:val="30"/>
          <w:szCs w:val="30"/>
        </w:rPr>
        <w:t>374.74</w:t>
      </w:r>
      <w:r>
        <w:rPr>
          <w:rFonts w:ascii="仿宋" w:eastAsia="仿宋" w:hAnsi="仿宋" w:cs="仿宋"/>
          <w:sz w:val="30"/>
          <w:szCs w:val="30"/>
        </w:rPr>
        <w:t>亿元，增长</w:t>
      </w:r>
      <w:r>
        <w:rPr>
          <w:rFonts w:ascii="仿宋" w:eastAsia="仿宋" w:hAnsi="仿宋" w:cs="仿宋"/>
          <w:sz w:val="30"/>
          <w:szCs w:val="30"/>
        </w:rPr>
        <w:t>5.30%</w:t>
      </w:r>
      <w:r>
        <w:rPr>
          <w:rFonts w:ascii="仿宋" w:eastAsia="仿宋" w:hAnsi="仿宋" w:cs="仿宋"/>
          <w:sz w:val="30"/>
          <w:szCs w:val="30"/>
        </w:rPr>
        <w:t>。限额以上批发零售企业商品零售额亿元</w:t>
      </w:r>
      <w:r>
        <w:rPr>
          <w:rFonts w:ascii="仿宋" w:eastAsia="仿宋" w:hAnsi="仿宋" w:cs="仿宋"/>
          <w:sz w:val="30"/>
          <w:szCs w:val="30"/>
        </w:rPr>
        <w:t>424.09</w:t>
      </w:r>
      <w:r>
        <w:rPr>
          <w:rFonts w:ascii="仿宋" w:eastAsia="仿宋" w:hAnsi="仿宋" w:cs="仿宋"/>
          <w:sz w:val="30"/>
          <w:szCs w:val="30"/>
        </w:rPr>
        <w:t>，增长</w:t>
      </w:r>
      <w:r>
        <w:rPr>
          <w:rFonts w:ascii="仿宋" w:eastAsia="仿宋" w:hAnsi="仿宋" w:cs="仿宋"/>
          <w:sz w:val="30"/>
          <w:szCs w:val="30"/>
        </w:rPr>
        <w:t>6.46%</w:t>
      </w:r>
      <w:r>
        <w:rPr>
          <w:rFonts w:ascii="仿宋" w:eastAsia="仿宋" w:hAnsi="仿宋" w:cs="仿宋"/>
          <w:sz w:val="30"/>
          <w:szCs w:val="30"/>
        </w:rPr>
        <w:t>。</w:t>
      </w:r>
    </w:p>
    <w:p w:rsidR="00141CEC" w14:paraId="25F0FC76" w14:textId="77777777">
      <w:pPr>
        <w:ind w:firstLine="600"/>
      </w:pPr>
      <w:r>
        <w:rPr>
          <w:rFonts w:ascii="仿宋" w:eastAsia="仿宋" w:hAnsi="仿宋" w:cs="仿宋"/>
          <w:sz w:val="30"/>
          <w:szCs w:val="30"/>
        </w:rPr>
        <w:t>实际利用外资</w:t>
      </w:r>
      <w:r>
        <w:rPr>
          <w:rFonts w:ascii="仿宋" w:eastAsia="仿宋" w:hAnsi="仿宋" w:cs="仿宋"/>
          <w:sz w:val="30"/>
          <w:szCs w:val="30"/>
        </w:rPr>
        <w:t>55770.72</w:t>
      </w:r>
      <w:r>
        <w:rPr>
          <w:rFonts w:ascii="仿宋" w:eastAsia="仿宋" w:hAnsi="仿宋" w:cs="仿宋"/>
          <w:sz w:val="30"/>
          <w:szCs w:val="30"/>
        </w:rPr>
        <w:t>万美元，同比增长</w:t>
      </w:r>
      <w:r>
        <w:rPr>
          <w:rFonts w:ascii="仿宋" w:eastAsia="仿宋" w:hAnsi="仿宋" w:cs="仿宋"/>
          <w:sz w:val="30"/>
          <w:szCs w:val="30"/>
        </w:rPr>
        <w:t>52.67%</w:t>
      </w:r>
      <w:r>
        <w:rPr>
          <w:rFonts w:ascii="仿宋" w:eastAsia="仿宋" w:hAnsi="仿宋" w:cs="仿宋"/>
          <w:sz w:val="30"/>
          <w:szCs w:val="30"/>
        </w:rPr>
        <w:t>。外贸进出口总值</w:t>
      </w:r>
      <w:r>
        <w:rPr>
          <w:rFonts w:ascii="仿宋" w:eastAsia="仿宋" w:hAnsi="仿宋" w:cs="仿宋"/>
          <w:sz w:val="30"/>
          <w:szCs w:val="30"/>
        </w:rPr>
        <w:t>297.52</w:t>
      </w:r>
      <w:r>
        <w:rPr>
          <w:rFonts w:ascii="仿宋" w:eastAsia="仿宋" w:hAnsi="仿宋" w:cs="仿宋"/>
          <w:sz w:val="30"/>
          <w:szCs w:val="30"/>
        </w:rPr>
        <w:t>亿元，同比增长</w:t>
      </w:r>
      <w:r>
        <w:rPr>
          <w:rFonts w:ascii="仿宋" w:eastAsia="仿宋" w:hAnsi="仿宋" w:cs="仿宋"/>
          <w:sz w:val="30"/>
          <w:szCs w:val="30"/>
        </w:rPr>
        <w:t>52.03%</w:t>
      </w:r>
      <w:r>
        <w:rPr>
          <w:rFonts w:ascii="仿宋" w:eastAsia="仿宋" w:hAnsi="仿宋" w:cs="仿宋"/>
          <w:sz w:val="30"/>
          <w:szCs w:val="30"/>
        </w:rPr>
        <w:t>。其中，出口总值</w:t>
      </w:r>
      <w:r>
        <w:rPr>
          <w:rFonts w:ascii="仿宋" w:eastAsia="仿宋" w:hAnsi="仿宋" w:cs="仿宋"/>
          <w:sz w:val="30"/>
          <w:szCs w:val="30"/>
        </w:rPr>
        <w:t>193.39</w:t>
      </w:r>
      <w:r>
        <w:rPr>
          <w:rFonts w:ascii="仿宋" w:eastAsia="仿宋" w:hAnsi="仿宋" w:cs="仿宋"/>
          <w:sz w:val="30"/>
          <w:szCs w:val="30"/>
        </w:rPr>
        <w:t>亿元，同比增长</w:t>
      </w:r>
      <w:r>
        <w:rPr>
          <w:rFonts w:ascii="仿宋" w:eastAsia="仿宋" w:hAnsi="仿宋" w:cs="仿宋"/>
          <w:sz w:val="30"/>
          <w:szCs w:val="30"/>
        </w:rPr>
        <w:t>52.87%</w:t>
      </w:r>
      <w:r>
        <w:rPr>
          <w:rFonts w:ascii="仿宋" w:eastAsia="仿宋" w:hAnsi="仿宋" w:cs="仿宋"/>
          <w:sz w:val="30"/>
          <w:szCs w:val="30"/>
        </w:rPr>
        <w:t>；进口总值</w:t>
      </w:r>
      <w:r>
        <w:rPr>
          <w:rFonts w:ascii="仿宋" w:eastAsia="仿宋" w:hAnsi="仿宋" w:cs="仿宋"/>
          <w:sz w:val="30"/>
          <w:szCs w:val="30"/>
        </w:rPr>
        <w:t>104.13</w:t>
      </w:r>
      <w:r>
        <w:rPr>
          <w:rFonts w:ascii="仿宋" w:eastAsia="仿宋" w:hAnsi="仿宋" w:cs="仿宋"/>
          <w:sz w:val="30"/>
          <w:szCs w:val="30"/>
        </w:rPr>
        <w:t>亿元，同比增长</w:t>
      </w:r>
      <w:r>
        <w:rPr>
          <w:rFonts w:ascii="仿宋" w:eastAsia="仿宋" w:hAnsi="仿宋" w:cs="仿宋"/>
          <w:sz w:val="30"/>
          <w:szCs w:val="30"/>
        </w:rPr>
        <w:t>56.55%</w:t>
      </w:r>
      <w:r>
        <w:rPr>
          <w:rFonts w:ascii="仿宋" w:eastAsia="仿宋" w:hAnsi="仿宋" w:cs="仿宋"/>
          <w:sz w:val="30"/>
          <w:szCs w:val="30"/>
        </w:rPr>
        <w:t>。</w:t>
      </w:r>
    </w:p>
    <w:p w:rsidR="00141CEC" w14:paraId="2911FCF5" w14:textId="77777777">
      <w:pPr>
        <w:ind w:firstLine="600"/>
      </w:pPr>
      <w:r>
        <w:rPr>
          <w:rFonts w:ascii="黑体" w:eastAsia="黑体" w:hAnsi="黑体" w:cs="黑体"/>
          <w:b/>
          <w:bCs/>
          <w:sz w:val="32"/>
          <w:szCs w:val="32"/>
        </w:rPr>
        <w:t>二、区域内红外线温度计行业市场分析</w:t>
      </w:r>
    </w:p>
    <w:p w:rsidR="00141CEC" w14:paraId="3221FE6C" w14:textId="77777777">
      <w:pPr>
        <w:ind w:firstLine="600"/>
      </w:pPr>
    </w:p>
    <w:p w:rsidR="00141CEC" w14:paraId="5D2A50A5" w14:textId="7A59B057">
      <w:pPr>
        <w:ind w:firstLine="600"/>
        <w:sectPr w:rsidSect="00A02F19">
          <w:headerReference w:type="default" r:id="rId22"/>
          <w:type w:val="nextPage"/>
          <w:pgSz w:w="12240" w:h="15840"/>
          <w:pgMar w:top="1800" w:right="1200" w:bottom="1200" w:left="1200" w:header="720" w:footer="720" w:gutter="0"/>
          <w:pgNumType w:start="18"/>
          <w:cols w:space="720"/>
          <w:titlePg w:val="0"/>
          <w:docGrid w:linePitch="360"/>
        </w:sectPr>
      </w:pPr>
      <w:r>
        <w:rPr>
          <w:rFonts w:ascii="仿宋" w:eastAsia="仿宋" w:hAnsi="仿宋" w:cs="仿宋"/>
          <w:noProof/>
          <w:sz w:val="30"/>
          <w:szCs w:val="30"/>
        </w:rPr>
        <w:pict>
          <v:shape id="PageShape18" o:spid="_x0000_s1042" type="#_x0000_t202" style="width:500pt;height:5pt;margin-top:787pt;margin-left:0;mso-wrap-style:square;position:absolute;visibility:hidden;z-index:251675648">
            <v:textbox>
              <w:txbxContent>
                <w:p w:rsidR="00141CEC" w:rsidRPr="00141CEC" w14:paraId="3E6983E4" w14:textId="70F59FB6">
                  <w:pPr>
                    <w:rPr>
                      <w:rFonts w:ascii="黑体" w:eastAsia="黑体"/>
                      <w:sz w:val="24"/>
                    </w:rPr>
                  </w:pPr>
                  <w:r w:rsidRPr="00141CEC">
                    <w:rPr>
                      <w:rFonts w:ascii="黑体" w:eastAsia="黑体" w:hint="eastAsia"/>
                      <w:sz w:val="24"/>
                    </w:rPr>
                    <w:t>红外线温度计项目投资分析及可行性报告 全文共18页，当前为第18页。</w:t>
                  </w:r>
                </w:p>
              </w:txbxContent>
            </v:textbox>
          </v:shape>
        </w:pict>
      </w:r>
      <w:r>
        <w:rPr>
          <w:rFonts w:ascii="仿宋" w:eastAsia="仿宋" w:hAnsi="仿宋" w:cs="仿宋"/>
          <w:sz w:val="30"/>
          <w:szCs w:val="30"/>
        </w:rPr>
        <w:t>目前，区域内拥有各类红外线温度计企业</w:t>
      </w:r>
      <w:r>
        <w:rPr>
          <w:rFonts w:ascii="仿宋" w:eastAsia="仿宋" w:hAnsi="仿宋" w:cs="仿宋"/>
          <w:sz w:val="30"/>
          <w:szCs w:val="30"/>
        </w:rPr>
        <w:t>707</w:t>
      </w:r>
      <w:r>
        <w:rPr>
          <w:rFonts w:ascii="仿宋" w:eastAsia="仿宋" w:hAnsi="仿宋" w:cs="仿宋"/>
          <w:sz w:val="30"/>
          <w:szCs w:val="30"/>
        </w:rPr>
        <w:t>家，规模以上企业</w:t>
      </w:r>
      <w:r>
        <w:rPr>
          <w:rFonts w:ascii="仿宋" w:eastAsia="仿宋" w:hAnsi="仿宋" w:cs="仿宋"/>
          <w:sz w:val="30"/>
          <w:szCs w:val="30"/>
        </w:rPr>
        <w:t>38</w:t>
      </w:r>
      <w:r>
        <w:rPr>
          <w:rFonts w:ascii="仿宋" w:eastAsia="仿宋" w:hAnsi="仿宋" w:cs="仿宋"/>
          <w:sz w:val="30"/>
          <w:szCs w:val="30"/>
        </w:rPr>
        <w:t>家，从业人员</w:t>
      </w:r>
      <w:r>
        <w:rPr>
          <w:rFonts w:ascii="仿宋" w:eastAsia="仿宋" w:hAnsi="仿宋" w:cs="仿宋"/>
          <w:sz w:val="30"/>
          <w:szCs w:val="30"/>
        </w:rPr>
        <w:t>35350</w:t>
      </w:r>
      <w:r>
        <w:rPr>
          <w:rFonts w:ascii="仿宋" w:eastAsia="仿宋" w:hAnsi="仿宋" w:cs="仿宋"/>
          <w:sz w:val="30"/>
          <w:szCs w:val="30"/>
        </w:rPr>
        <w:t>人。截至</w:t>
      </w:r>
      <w:r>
        <w:rPr>
          <w:rFonts w:ascii="仿宋" w:eastAsia="仿宋" w:hAnsi="仿宋" w:cs="仿宋"/>
          <w:sz w:val="30"/>
          <w:szCs w:val="30"/>
        </w:rPr>
        <w:t>2017</w:t>
      </w:r>
      <w:r>
        <w:rPr>
          <w:rFonts w:ascii="仿宋" w:eastAsia="仿宋" w:hAnsi="仿宋" w:cs="仿宋"/>
          <w:sz w:val="30"/>
          <w:szCs w:val="30"/>
        </w:rPr>
        <w:t>年底，区域内红外线温度计产值</w:t>
      </w:r>
    </w:p>
    <w:p w:rsidR="00141CEC" w14:textId="7A59B057">
      <w:pPr>
        <w:ind w:firstLine="600"/>
      </w:pPr>
      <w:r>
        <w:rPr>
          <w:rFonts w:ascii="仿宋" w:eastAsia="仿宋" w:hAnsi="仿宋" w:cs="仿宋"/>
          <w:sz w:val="30"/>
          <w:szCs w:val="30"/>
        </w:rPr>
        <w:t>175700.68</w:t>
      </w:r>
      <w:r>
        <w:rPr>
          <w:rFonts w:ascii="仿宋" w:eastAsia="仿宋" w:hAnsi="仿宋" w:cs="仿宋"/>
          <w:sz w:val="30"/>
          <w:szCs w:val="30"/>
        </w:rPr>
        <w:t>万元，较</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150428.66</w:t>
      </w:r>
      <w:r>
        <w:rPr>
          <w:rFonts w:ascii="仿宋" w:eastAsia="仿宋" w:hAnsi="仿宋" w:cs="仿宋"/>
          <w:sz w:val="30"/>
          <w:szCs w:val="30"/>
        </w:rPr>
        <w:t>万元增长</w:t>
      </w:r>
      <w:r>
        <w:rPr>
          <w:rFonts w:ascii="仿宋" w:eastAsia="仿宋" w:hAnsi="仿宋" w:cs="仿宋"/>
          <w:sz w:val="30"/>
          <w:szCs w:val="30"/>
        </w:rPr>
        <w:t>16.80%</w:t>
      </w:r>
      <w:r>
        <w:rPr>
          <w:rFonts w:ascii="仿宋" w:eastAsia="仿宋" w:hAnsi="仿宋" w:cs="仿宋"/>
          <w:sz w:val="30"/>
          <w:szCs w:val="30"/>
        </w:rPr>
        <w:t>。产值前十位企业合计收入</w:t>
      </w:r>
      <w:r>
        <w:rPr>
          <w:rFonts w:ascii="仿宋" w:eastAsia="仿宋" w:hAnsi="仿宋" w:cs="仿宋"/>
          <w:sz w:val="30"/>
          <w:szCs w:val="30"/>
        </w:rPr>
        <w:t>83097.08</w:t>
      </w:r>
      <w:r>
        <w:rPr>
          <w:rFonts w:ascii="仿宋" w:eastAsia="仿宋" w:hAnsi="仿宋" w:cs="仿宋"/>
          <w:sz w:val="30"/>
          <w:szCs w:val="30"/>
        </w:rPr>
        <w:t>万元，较去年</w:t>
      </w:r>
      <w:r>
        <w:rPr>
          <w:rFonts w:ascii="仿宋" w:eastAsia="仿宋" w:hAnsi="仿宋" w:cs="仿宋"/>
          <w:sz w:val="30"/>
          <w:szCs w:val="30"/>
        </w:rPr>
        <w:t>71272.91</w:t>
      </w:r>
      <w:r>
        <w:rPr>
          <w:rFonts w:ascii="仿宋" w:eastAsia="仿宋" w:hAnsi="仿宋" w:cs="仿宋"/>
          <w:sz w:val="30"/>
          <w:szCs w:val="30"/>
        </w:rPr>
        <w:t>万元同比增长</w:t>
      </w:r>
      <w:r>
        <w:rPr>
          <w:rFonts w:ascii="仿宋" w:eastAsia="仿宋" w:hAnsi="仿宋" w:cs="仿宋"/>
          <w:sz w:val="30"/>
          <w:szCs w:val="30"/>
        </w:rPr>
        <w:t>16.59%</w:t>
      </w:r>
      <w:r>
        <w:rPr>
          <w:rFonts w:ascii="仿宋" w:eastAsia="仿宋" w:hAnsi="仿宋" w:cs="仿宋"/>
          <w:sz w:val="30"/>
          <w:szCs w:val="30"/>
        </w:rPr>
        <w:t>。</w:t>
      </w:r>
      <w:r>
        <w:br/>
      </w:r>
    </w:p>
    <w:p w:rsidR="00141CEC" w14:paraId="3B64BADC" w14:textId="77777777">
      <w:pPr>
        <w:jc w:val="center"/>
      </w:pPr>
      <w:r>
        <w:rPr>
          <w:rFonts w:ascii="仿宋" w:eastAsia="仿宋" w:hAnsi="仿宋" w:cs="仿宋"/>
          <w:b/>
          <w:bCs/>
          <w:sz w:val="28"/>
          <w:szCs w:val="28"/>
        </w:rPr>
        <w:t>区域内红外线温度计行业经营情况</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4000"/>
        <w:gridCol w:w="1500"/>
        <w:gridCol w:w="1500"/>
        <w:gridCol w:w="3000"/>
      </w:tblGrid>
      <w:tr w14:paraId="76C6F46B"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4000" w:type="dxa"/>
            <w:shd w:val="clear" w:color="auto" w:fill="auto"/>
            <w:vAlign w:val="center"/>
          </w:tcPr>
          <w:p w:rsidR="00141CEC" w:rsidRPr="00722E63" w14:paraId="2261597F" w14:textId="77777777">
            <w:r w:rsidRPr="00722E63">
              <w:rPr>
                <w:rFonts w:ascii="仿宋" w:eastAsia="仿宋" w:hAnsi="仿宋"/>
                <w:b/>
              </w:rPr>
              <w:t>项目</w:t>
            </w:r>
          </w:p>
        </w:tc>
        <w:tc>
          <w:tcPr>
            <w:tcW w:w="1500" w:type="dxa"/>
            <w:shd w:val="clear" w:color="auto" w:fill="auto"/>
            <w:vAlign w:val="center"/>
          </w:tcPr>
          <w:p w:rsidR="00141CEC" w:rsidRPr="00722E63" w14:paraId="0BB3333C" w14:textId="77777777">
            <w:r w:rsidRPr="00722E63">
              <w:rPr>
                <w:rFonts w:ascii="仿宋" w:eastAsia="仿宋" w:hAnsi="仿宋"/>
                <w:b/>
              </w:rPr>
              <w:t>单位</w:t>
            </w:r>
          </w:p>
        </w:tc>
        <w:tc>
          <w:tcPr>
            <w:tcW w:w="1500" w:type="dxa"/>
            <w:shd w:val="clear" w:color="auto" w:fill="auto"/>
            <w:vAlign w:val="center"/>
          </w:tcPr>
          <w:p w:rsidR="00141CEC" w:rsidRPr="00722E63" w14:paraId="74C12CF5" w14:textId="77777777">
            <w:r w:rsidRPr="00722E63">
              <w:rPr>
                <w:rFonts w:ascii="仿宋" w:eastAsia="仿宋" w:hAnsi="仿宋"/>
                <w:b/>
              </w:rPr>
              <w:t>指标</w:t>
            </w:r>
          </w:p>
        </w:tc>
        <w:tc>
          <w:tcPr>
            <w:tcW w:w="3000" w:type="dxa"/>
            <w:shd w:val="clear" w:color="auto" w:fill="auto"/>
            <w:vAlign w:val="center"/>
          </w:tcPr>
          <w:p w:rsidR="00141CEC" w:rsidRPr="00722E63" w14:paraId="31E69AA2" w14:textId="77777777">
            <w:r w:rsidRPr="00722E63">
              <w:rPr>
                <w:rFonts w:ascii="仿宋" w:eastAsia="仿宋" w:hAnsi="仿宋"/>
                <w:b/>
              </w:rPr>
              <w:t>备注</w:t>
            </w:r>
          </w:p>
        </w:tc>
      </w:tr>
      <w:tr w14:paraId="6FED08CF" w14:textId="77777777" w:rsidTr="007F1D13">
        <w:tblPrEx>
          <w:tblW w:w="0" w:type="auto"/>
          <w:tblLook w:val="04A0"/>
        </w:tblPrEx>
        <w:tc>
          <w:tcPr>
            <w:tcW w:w="0" w:type="dxa"/>
            <w:shd w:val="clear" w:color="auto" w:fill="auto"/>
            <w:vAlign w:val="center"/>
          </w:tcPr>
          <w:p w:rsidR="00141CEC" w:rsidRPr="00722E63" w14:paraId="499B9638" w14:textId="77777777">
            <w:r w:rsidRPr="00722E63">
              <w:rPr>
                <w:rFonts w:ascii="仿宋" w:eastAsia="仿宋" w:hAnsi="仿宋"/>
                <w:sz w:val="20"/>
                <w:szCs w:val="20"/>
              </w:rPr>
              <w:t>行业产值</w:t>
            </w:r>
          </w:p>
        </w:tc>
        <w:tc>
          <w:tcPr>
            <w:tcW w:w="0" w:type="dxa"/>
            <w:shd w:val="clear" w:color="auto" w:fill="auto"/>
            <w:vAlign w:val="center"/>
          </w:tcPr>
          <w:p w:rsidR="00141CEC" w:rsidRPr="00722E63" w14:paraId="70DECB2A" w14:textId="77777777">
            <w:r w:rsidRPr="00722E63">
              <w:rPr>
                <w:rFonts w:ascii="仿宋" w:eastAsia="仿宋" w:hAnsi="仿宋"/>
                <w:sz w:val="20"/>
                <w:szCs w:val="20"/>
              </w:rPr>
              <w:t>万元</w:t>
            </w:r>
          </w:p>
        </w:tc>
        <w:tc>
          <w:tcPr>
            <w:tcW w:w="0" w:type="dxa"/>
            <w:shd w:val="clear" w:color="auto" w:fill="auto"/>
            <w:vAlign w:val="center"/>
          </w:tcPr>
          <w:p w:rsidR="00141CEC" w:rsidRPr="00722E63" w14:paraId="2E250EE2" w14:textId="77777777">
            <w:r w:rsidRPr="00722E63">
              <w:rPr>
                <w:rFonts w:ascii="仿宋" w:eastAsia="仿宋" w:hAnsi="仿宋"/>
                <w:sz w:val="20"/>
                <w:szCs w:val="20"/>
              </w:rPr>
              <w:t>175700.68</w:t>
            </w:r>
          </w:p>
        </w:tc>
        <w:tc>
          <w:tcPr>
            <w:tcW w:w="0" w:type="dxa"/>
            <w:shd w:val="clear" w:color="auto" w:fill="auto"/>
            <w:vAlign w:val="center"/>
          </w:tcPr>
          <w:p w:rsidR="00141CEC" w:rsidRPr="00722E63" w14:paraId="5EB8BB0F" w14:textId="77777777"/>
        </w:tc>
      </w:tr>
      <w:tr w14:paraId="668D87F3" w14:textId="77777777" w:rsidTr="007F1D13">
        <w:tblPrEx>
          <w:tblW w:w="0" w:type="auto"/>
          <w:tblLook w:val="04A0"/>
        </w:tblPrEx>
        <w:tc>
          <w:tcPr>
            <w:tcW w:w="0" w:type="dxa"/>
            <w:shd w:val="clear" w:color="auto" w:fill="auto"/>
            <w:vAlign w:val="center"/>
          </w:tcPr>
          <w:p w:rsidR="00141CEC" w:rsidRPr="00722E63" w14:paraId="7377EFA6" w14:textId="77777777">
            <w:r w:rsidRPr="00722E63">
              <w:rPr>
                <w:rFonts w:ascii="仿宋" w:eastAsia="仿宋" w:hAnsi="仿宋"/>
                <w:sz w:val="20"/>
                <w:szCs w:val="20"/>
              </w:rPr>
              <w:t>同期产值</w:t>
            </w:r>
          </w:p>
        </w:tc>
        <w:tc>
          <w:tcPr>
            <w:tcW w:w="0" w:type="dxa"/>
            <w:shd w:val="clear" w:color="auto" w:fill="auto"/>
            <w:vAlign w:val="center"/>
          </w:tcPr>
          <w:p w:rsidR="00141CEC" w:rsidRPr="00722E63" w14:paraId="5B319649" w14:textId="77777777">
            <w:r w:rsidRPr="00722E63">
              <w:rPr>
                <w:rFonts w:ascii="仿宋" w:eastAsia="仿宋" w:hAnsi="仿宋"/>
                <w:sz w:val="20"/>
                <w:szCs w:val="20"/>
              </w:rPr>
              <w:t>万元</w:t>
            </w:r>
          </w:p>
        </w:tc>
        <w:tc>
          <w:tcPr>
            <w:tcW w:w="0" w:type="dxa"/>
            <w:shd w:val="clear" w:color="auto" w:fill="auto"/>
            <w:vAlign w:val="center"/>
          </w:tcPr>
          <w:p w:rsidR="00141CEC" w:rsidRPr="00722E63" w14:paraId="185F466A" w14:textId="77777777">
            <w:r w:rsidRPr="00722E63">
              <w:rPr>
                <w:rFonts w:ascii="仿宋" w:eastAsia="仿宋" w:hAnsi="仿宋"/>
                <w:sz w:val="20"/>
                <w:szCs w:val="20"/>
              </w:rPr>
              <w:t>150428.66</w:t>
            </w:r>
          </w:p>
        </w:tc>
        <w:tc>
          <w:tcPr>
            <w:tcW w:w="0" w:type="dxa"/>
            <w:shd w:val="clear" w:color="auto" w:fill="auto"/>
            <w:vAlign w:val="center"/>
          </w:tcPr>
          <w:p w:rsidR="00141CEC" w:rsidRPr="00722E63" w14:paraId="1A1D0675" w14:textId="77777777"/>
        </w:tc>
      </w:tr>
      <w:tr w14:paraId="0B7DF0F5" w14:textId="77777777" w:rsidTr="007F1D13">
        <w:tblPrEx>
          <w:tblW w:w="0" w:type="auto"/>
          <w:tblLook w:val="04A0"/>
        </w:tblPrEx>
        <w:tc>
          <w:tcPr>
            <w:tcW w:w="0" w:type="dxa"/>
            <w:shd w:val="clear" w:color="auto" w:fill="auto"/>
            <w:vAlign w:val="center"/>
          </w:tcPr>
          <w:p w:rsidR="00141CEC" w:rsidRPr="00722E63" w14:paraId="5EA56020" w14:textId="77777777">
            <w:r w:rsidRPr="00722E63">
              <w:rPr>
                <w:rFonts w:ascii="仿宋" w:eastAsia="仿宋" w:hAnsi="仿宋"/>
                <w:sz w:val="20"/>
                <w:szCs w:val="20"/>
              </w:rPr>
              <w:t>同比增长</w:t>
            </w:r>
          </w:p>
        </w:tc>
        <w:tc>
          <w:tcPr>
            <w:tcW w:w="0" w:type="dxa"/>
            <w:shd w:val="clear" w:color="auto" w:fill="auto"/>
            <w:vAlign w:val="center"/>
          </w:tcPr>
          <w:p w:rsidR="00141CEC" w:rsidRPr="00722E63" w14:paraId="09658638" w14:textId="77777777"/>
        </w:tc>
        <w:tc>
          <w:tcPr>
            <w:tcW w:w="0" w:type="dxa"/>
            <w:shd w:val="clear" w:color="auto" w:fill="auto"/>
            <w:vAlign w:val="center"/>
          </w:tcPr>
          <w:p w:rsidR="00141CEC" w:rsidRPr="00722E63" w14:paraId="16DAB69D" w14:textId="77777777">
            <w:r w:rsidRPr="00722E63">
              <w:rPr>
                <w:rFonts w:ascii="仿宋" w:eastAsia="仿宋" w:hAnsi="仿宋"/>
                <w:sz w:val="20"/>
                <w:szCs w:val="20"/>
              </w:rPr>
              <w:t>16.80%</w:t>
            </w:r>
          </w:p>
        </w:tc>
        <w:tc>
          <w:tcPr>
            <w:tcW w:w="0" w:type="dxa"/>
            <w:shd w:val="clear" w:color="auto" w:fill="auto"/>
            <w:vAlign w:val="center"/>
          </w:tcPr>
          <w:p w:rsidR="00141CEC" w:rsidRPr="00722E63" w14:paraId="5F9C5536" w14:textId="77777777"/>
        </w:tc>
      </w:tr>
      <w:tr w14:paraId="4280163E" w14:textId="77777777" w:rsidTr="007F1D13">
        <w:tblPrEx>
          <w:tblW w:w="0" w:type="auto"/>
          <w:tblLook w:val="04A0"/>
        </w:tblPrEx>
        <w:tc>
          <w:tcPr>
            <w:tcW w:w="0" w:type="dxa"/>
            <w:shd w:val="clear" w:color="auto" w:fill="auto"/>
            <w:vAlign w:val="center"/>
          </w:tcPr>
          <w:p w:rsidR="00141CEC" w:rsidRPr="00722E63" w14:paraId="79918F89" w14:textId="77777777">
            <w:r w:rsidRPr="00722E63">
              <w:rPr>
                <w:rFonts w:ascii="仿宋" w:eastAsia="仿宋" w:hAnsi="仿宋"/>
                <w:sz w:val="20"/>
                <w:szCs w:val="20"/>
              </w:rPr>
              <w:t>从业企业数量</w:t>
            </w:r>
          </w:p>
        </w:tc>
        <w:tc>
          <w:tcPr>
            <w:tcW w:w="0" w:type="dxa"/>
            <w:shd w:val="clear" w:color="auto" w:fill="auto"/>
            <w:vAlign w:val="center"/>
          </w:tcPr>
          <w:p w:rsidR="00141CEC" w:rsidRPr="00722E63" w14:paraId="603C853C" w14:textId="77777777">
            <w:r w:rsidRPr="00722E63">
              <w:rPr>
                <w:rFonts w:ascii="仿宋" w:eastAsia="仿宋" w:hAnsi="仿宋"/>
                <w:sz w:val="20"/>
                <w:szCs w:val="20"/>
              </w:rPr>
              <w:t>家</w:t>
            </w:r>
          </w:p>
        </w:tc>
        <w:tc>
          <w:tcPr>
            <w:tcW w:w="0" w:type="dxa"/>
            <w:shd w:val="clear" w:color="auto" w:fill="auto"/>
            <w:vAlign w:val="center"/>
          </w:tcPr>
          <w:p w:rsidR="00141CEC" w:rsidRPr="00722E63" w14:paraId="0CD0426A" w14:textId="77777777">
            <w:r w:rsidRPr="00722E63">
              <w:rPr>
                <w:rFonts w:ascii="仿宋" w:eastAsia="仿宋" w:hAnsi="仿宋"/>
                <w:sz w:val="20"/>
                <w:szCs w:val="20"/>
              </w:rPr>
              <w:t>707</w:t>
            </w:r>
          </w:p>
        </w:tc>
        <w:tc>
          <w:tcPr>
            <w:tcW w:w="0" w:type="dxa"/>
            <w:shd w:val="clear" w:color="auto" w:fill="auto"/>
            <w:vAlign w:val="center"/>
          </w:tcPr>
          <w:p w:rsidR="00141CEC" w:rsidRPr="00722E63" w14:paraId="2C909A66" w14:textId="77777777"/>
        </w:tc>
      </w:tr>
      <w:tr w14:paraId="6D23ED10" w14:textId="77777777" w:rsidTr="007F1D13">
        <w:tblPrEx>
          <w:tblW w:w="0" w:type="auto"/>
          <w:tblLook w:val="04A0"/>
        </w:tblPrEx>
        <w:tc>
          <w:tcPr>
            <w:tcW w:w="0" w:type="dxa"/>
            <w:shd w:val="clear" w:color="auto" w:fill="auto"/>
            <w:vAlign w:val="center"/>
          </w:tcPr>
          <w:p w:rsidR="00141CEC" w:rsidRPr="00722E63" w14:paraId="46E22489" w14:textId="77777777">
            <w:r w:rsidRPr="00722E63">
              <w:rPr>
                <w:rFonts w:ascii="仿宋" w:eastAsia="仿宋" w:hAnsi="仿宋"/>
                <w:sz w:val="20"/>
                <w:szCs w:val="20"/>
              </w:rPr>
              <w:t>—</w:t>
            </w:r>
            <w:r w:rsidRPr="00722E63">
              <w:rPr>
                <w:rFonts w:ascii="仿宋" w:eastAsia="仿宋" w:hAnsi="仿宋"/>
                <w:sz w:val="20"/>
                <w:szCs w:val="20"/>
              </w:rPr>
              <w:t>规上企业</w:t>
            </w:r>
          </w:p>
        </w:tc>
        <w:tc>
          <w:tcPr>
            <w:tcW w:w="0" w:type="dxa"/>
            <w:shd w:val="clear" w:color="auto" w:fill="auto"/>
            <w:vAlign w:val="center"/>
          </w:tcPr>
          <w:p w:rsidR="00141CEC" w:rsidRPr="00722E63" w14:paraId="6CA077B4" w14:textId="77777777">
            <w:r w:rsidRPr="00722E63">
              <w:rPr>
                <w:rFonts w:ascii="仿宋" w:eastAsia="仿宋" w:hAnsi="仿宋"/>
                <w:sz w:val="20"/>
                <w:szCs w:val="20"/>
              </w:rPr>
              <w:t>家</w:t>
            </w:r>
          </w:p>
        </w:tc>
        <w:tc>
          <w:tcPr>
            <w:tcW w:w="0" w:type="dxa"/>
            <w:shd w:val="clear" w:color="auto" w:fill="auto"/>
            <w:vAlign w:val="center"/>
          </w:tcPr>
          <w:p w:rsidR="00141CEC" w:rsidRPr="00722E63" w14:paraId="631D2FB9" w14:textId="77777777">
            <w:r w:rsidRPr="00722E63">
              <w:rPr>
                <w:rFonts w:ascii="仿宋" w:eastAsia="仿宋" w:hAnsi="仿宋"/>
                <w:sz w:val="20"/>
                <w:szCs w:val="20"/>
              </w:rPr>
              <w:t>38</w:t>
            </w:r>
          </w:p>
        </w:tc>
        <w:tc>
          <w:tcPr>
            <w:tcW w:w="0" w:type="dxa"/>
            <w:shd w:val="clear" w:color="auto" w:fill="auto"/>
            <w:vAlign w:val="center"/>
          </w:tcPr>
          <w:p w:rsidR="00141CEC" w:rsidRPr="00722E63" w14:paraId="71BCA572" w14:textId="77777777"/>
        </w:tc>
      </w:tr>
      <w:tr w14:paraId="1A4CFD33" w14:textId="77777777" w:rsidTr="007F1D13">
        <w:tblPrEx>
          <w:tblW w:w="0" w:type="auto"/>
          <w:tblLook w:val="04A0"/>
        </w:tblPrEx>
        <w:tc>
          <w:tcPr>
            <w:tcW w:w="0" w:type="dxa"/>
            <w:shd w:val="clear" w:color="auto" w:fill="auto"/>
            <w:vAlign w:val="center"/>
          </w:tcPr>
          <w:p w:rsidR="00141CEC" w:rsidRPr="00722E63" w14:paraId="164A7953" w14:textId="77777777">
            <w:r w:rsidRPr="00722E63">
              <w:rPr>
                <w:rFonts w:ascii="仿宋" w:eastAsia="仿宋" w:hAnsi="仿宋"/>
                <w:sz w:val="20"/>
                <w:szCs w:val="20"/>
              </w:rPr>
              <w:t>—</w:t>
            </w:r>
            <w:r w:rsidRPr="00722E63">
              <w:rPr>
                <w:rFonts w:ascii="仿宋" w:eastAsia="仿宋" w:hAnsi="仿宋"/>
                <w:sz w:val="20"/>
                <w:szCs w:val="20"/>
              </w:rPr>
              <w:t>从业人数</w:t>
            </w:r>
          </w:p>
        </w:tc>
        <w:tc>
          <w:tcPr>
            <w:tcW w:w="0" w:type="dxa"/>
            <w:shd w:val="clear" w:color="auto" w:fill="auto"/>
            <w:vAlign w:val="center"/>
          </w:tcPr>
          <w:p w:rsidR="00141CEC" w:rsidRPr="00722E63" w14:paraId="421D1807" w14:textId="77777777">
            <w:r w:rsidRPr="00722E63">
              <w:rPr>
                <w:rFonts w:ascii="仿宋" w:eastAsia="仿宋" w:hAnsi="仿宋"/>
                <w:sz w:val="20"/>
                <w:szCs w:val="20"/>
              </w:rPr>
              <w:t>人</w:t>
            </w:r>
          </w:p>
        </w:tc>
        <w:tc>
          <w:tcPr>
            <w:tcW w:w="0" w:type="dxa"/>
            <w:shd w:val="clear" w:color="auto" w:fill="auto"/>
            <w:vAlign w:val="center"/>
          </w:tcPr>
          <w:p w:rsidR="00141CEC" w:rsidRPr="00722E63" w14:paraId="712FAB31" w14:textId="77777777">
            <w:r w:rsidRPr="00722E63">
              <w:rPr>
                <w:rFonts w:ascii="仿宋" w:eastAsia="仿宋" w:hAnsi="仿宋"/>
                <w:sz w:val="20"/>
                <w:szCs w:val="20"/>
              </w:rPr>
              <w:t>35350</w:t>
            </w:r>
          </w:p>
        </w:tc>
        <w:tc>
          <w:tcPr>
            <w:tcW w:w="0" w:type="dxa"/>
            <w:shd w:val="clear" w:color="auto" w:fill="auto"/>
            <w:vAlign w:val="center"/>
          </w:tcPr>
          <w:p w:rsidR="00141CEC" w:rsidRPr="00722E63" w14:paraId="4CC77129" w14:textId="77777777"/>
        </w:tc>
      </w:tr>
      <w:tr w14:paraId="23972E34" w14:textId="77777777" w:rsidTr="007F1D13">
        <w:tblPrEx>
          <w:tblW w:w="0" w:type="auto"/>
          <w:tblLook w:val="04A0"/>
        </w:tblPrEx>
        <w:tc>
          <w:tcPr>
            <w:tcW w:w="0" w:type="dxa"/>
            <w:shd w:val="clear" w:color="auto" w:fill="auto"/>
            <w:vAlign w:val="center"/>
          </w:tcPr>
          <w:p w:rsidR="00141CEC" w:rsidRPr="00722E63" w14:paraId="169A5610" w14:textId="77777777">
            <w:r w:rsidRPr="00722E63">
              <w:rPr>
                <w:rFonts w:ascii="仿宋" w:eastAsia="仿宋" w:hAnsi="仿宋"/>
                <w:sz w:val="20"/>
                <w:szCs w:val="20"/>
              </w:rPr>
              <w:t>前十位企业产值</w:t>
            </w:r>
          </w:p>
        </w:tc>
        <w:tc>
          <w:tcPr>
            <w:tcW w:w="0" w:type="dxa"/>
            <w:shd w:val="clear" w:color="auto" w:fill="auto"/>
            <w:vAlign w:val="center"/>
          </w:tcPr>
          <w:p w:rsidR="00141CEC" w:rsidRPr="00722E63" w14:paraId="39E450B2" w14:textId="77777777">
            <w:r w:rsidRPr="00722E63">
              <w:rPr>
                <w:rFonts w:ascii="仿宋" w:eastAsia="仿宋" w:hAnsi="仿宋"/>
                <w:sz w:val="20"/>
                <w:szCs w:val="20"/>
              </w:rPr>
              <w:t>万元</w:t>
            </w:r>
          </w:p>
        </w:tc>
        <w:tc>
          <w:tcPr>
            <w:tcW w:w="0" w:type="dxa"/>
            <w:shd w:val="clear" w:color="auto" w:fill="auto"/>
            <w:vAlign w:val="center"/>
          </w:tcPr>
          <w:p w:rsidR="00141CEC" w:rsidRPr="00722E63" w14:paraId="06F88EF0" w14:textId="77777777">
            <w:r w:rsidRPr="00722E63">
              <w:rPr>
                <w:rFonts w:ascii="仿宋" w:eastAsia="仿宋" w:hAnsi="仿宋"/>
                <w:sz w:val="20"/>
                <w:szCs w:val="20"/>
              </w:rPr>
              <w:t>83097.08</w:t>
            </w:r>
          </w:p>
        </w:tc>
        <w:tc>
          <w:tcPr>
            <w:tcW w:w="0" w:type="dxa"/>
            <w:shd w:val="clear" w:color="auto" w:fill="auto"/>
            <w:vAlign w:val="center"/>
          </w:tcPr>
          <w:p w:rsidR="00141CEC" w:rsidRPr="00722E63" w14:paraId="0890519A" w14:textId="77777777">
            <w:r w:rsidRPr="00722E63">
              <w:rPr>
                <w:rFonts w:ascii="仿宋" w:eastAsia="仿宋" w:hAnsi="仿宋"/>
                <w:sz w:val="20"/>
                <w:szCs w:val="20"/>
              </w:rPr>
              <w:t>去年同期</w:t>
            </w:r>
            <w:r w:rsidRPr="00722E63">
              <w:rPr>
                <w:rFonts w:ascii="仿宋" w:eastAsia="仿宋" w:hAnsi="仿宋"/>
                <w:sz w:val="20"/>
                <w:szCs w:val="20"/>
              </w:rPr>
              <w:t>71272.91</w:t>
            </w:r>
            <w:r w:rsidRPr="00722E63">
              <w:rPr>
                <w:rFonts w:ascii="仿宋" w:eastAsia="仿宋" w:hAnsi="仿宋"/>
                <w:sz w:val="20"/>
                <w:szCs w:val="20"/>
              </w:rPr>
              <w:t>万元。</w:t>
            </w:r>
          </w:p>
        </w:tc>
      </w:tr>
      <w:tr w14:paraId="4BA3EF89" w14:textId="77777777" w:rsidTr="007F1D13">
        <w:tblPrEx>
          <w:tblW w:w="0" w:type="auto"/>
          <w:tblLook w:val="04A0"/>
        </w:tblPrEx>
        <w:tc>
          <w:tcPr>
            <w:tcW w:w="0" w:type="dxa"/>
            <w:shd w:val="clear" w:color="auto" w:fill="auto"/>
            <w:vAlign w:val="center"/>
          </w:tcPr>
          <w:p w:rsidR="00141CEC" w:rsidRPr="00722E63" w14:paraId="79D44FA3" w14:textId="77777777">
            <w:r w:rsidRPr="00722E63">
              <w:rPr>
                <w:rFonts w:ascii="仿宋" w:eastAsia="仿宋" w:hAnsi="仿宋"/>
                <w:sz w:val="20"/>
                <w:szCs w:val="20"/>
              </w:rPr>
              <w:t>1</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科技公司（</w:t>
            </w:r>
            <w:r w:rsidRPr="00722E63">
              <w:rPr>
                <w:rFonts w:ascii="仿宋" w:eastAsia="仿宋" w:hAnsi="仿宋"/>
                <w:sz w:val="20"/>
                <w:szCs w:val="20"/>
              </w:rPr>
              <w:t>AAA</w:t>
            </w:r>
            <w:r w:rsidRPr="00722E63">
              <w:rPr>
                <w:rFonts w:ascii="仿宋" w:eastAsia="仿宋" w:hAnsi="仿宋"/>
                <w:sz w:val="20"/>
                <w:szCs w:val="20"/>
              </w:rPr>
              <w:t>）</w:t>
            </w:r>
          </w:p>
        </w:tc>
        <w:tc>
          <w:tcPr>
            <w:tcW w:w="0" w:type="dxa"/>
            <w:shd w:val="clear" w:color="auto" w:fill="auto"/>
            <w:vAlign w:val="center"/>
          </w:tcPr>
          <w:p w:rsidR="00141CEC" w:rsidRPr="00722E63" w14:paraId="61001CBE" w14:textId="77777777">
            <w:r w:rsidRPr="00722E63">
              <w:rPr>
                <w:rFonts w:ascii="仿宋" w:eastAsia="仿宋" w:hAnsi="仿宋"/>
                <w:sz w:val="20"/>
                <w:szCs w:val="20"/>
              </w:rPr>
              <w:t>万元</w:t>
            </w:r>
          </w:p>
        </w:tc>
        <w:tc>
          <w:tcPr>
            <w:tcW w:w="0" w:type="dxa"/>
            <w:shd w:val="clear" w:color="auto" w:fill="auto"/>
            <w:vAlign w:val="center"/>
          </w:tcPr>
          <w:p w:rsidR="00141CEC" w:rsidRPr="00722E63" w14:paraId="5C5BA107" w14:textId="77777777">
            <w:r w:rsidRPr="00722E63">
              <w:rPr>
                <w:rFonts w:ascii="仿宋" w:eastAsia="仿宋" w:hAnsi="仿宋"/>
                <w:sz w:val="20"/>
                <w:szCs w:val="20"/>
              </w:rPr>
              <w:t>20358.78</w:t>
            </w:r>
          </w:p>
        </w:tc>
        <w:tc>
          <w:tcPr>
            <w:tcW w:w="0" w:type="dxa"/>
            <w:shd w:val="clear" w:color="auto" w:fill="auto"/>
            <w:vAlign w:val="center"/>
          </w:tcPr>
          <w:p w:rsidR="00141CEC" w:rsidRPr="00722E63" w14:paraId="423D7AFC" w14:textId="77777777"/>
        </w:tc>
      </w:tr>
      <w:tr w14:paraId="1F4A375D" w14:textId="77777777" w:rsidTr="007F1D13">
        <w:tblPrEx>
          <w:tblW w:w="0" w:type="auto"/>
          <w:tblLook w:val="04A0"/>
        </w:tblPrEx>
        <w:tc>
          <w:tcPr>
            <w:tcW w:w="0" w:type="dxa"/>
            <w:shd w:val="clear" w:color="auto" w:fill="auto"/>
            <w:vAlign w:val="center"/>
          </w:tcPr>
          <w:p w:rsidR="00141CEC" w:rsidRPr="00722E63" w14:paraId="6B293A60" w14:textId="77777777">
            <w:r w:rsidRPr="00722E63">
              <w:rPr>
                <w:rFonts w:ascii="仿宋" w:eastAsia="仿宋" w:hAnsi="仿宋"/>
                <w:sz w:val="20"/>
                <w:szCs w:val="20"/>
              </w:rPr>
              <w:t>2</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投资公司</w:t>
            </w:r>
          </w:p>
        </w:tc>
        <w:tc>
          <w:tcPr>
            <w:tcW w:w="0" w:type="dxa"/>
            <w:shd w:val="clear" w:color="auto" w:fill="auto"/>
            <w:vAlign w:val="center"/>
          </w:tcPr>
          <w:p w:rsidR="00141CEC" w:rsidRPr="00722E63" w14:paraId="27B16C63" w14:textId="77777777">
            <w:r w:rsidRPr="00722E63">
              <w:rPr>
                <w:rFonts w:ascii="仿宋" w:eastAsia="仿宋" w:hAnsi="仿宋"/>
                <w:sz w:val="20"/>
                <w:szCs w:val="20"/>
              </w:rPr>
              <w:t>万元</w:t>
            </w:r>
          </w:p>
        </w:tc>
        <w:tc>
          <w:tcPr>
            <w:tcW w:w="0" w:type="dxa"/>
            <w:shd w:val="clear" w:color="auto" w:fill="auto"/>
            <w:vAlign w:val="center"/>
          </w:tcPr>
          <w:p w:rsidR="00141CEC" w:rsidRPr="00722E63" w14:paraId="5C97E103" w14:textId="77777777">
            <w:r w:rsidRPr="00722E63">
              <w:rPr>
                <w:rFonts w:ascii="仿宋" w:eastAsia="仿宋" w:hAnsi="仿宋"/>
                <w:sz w:val="20"/>
                <w:szCs w:val="20"/>
              </w:rPr>
              <w:t>18281.36</w:t>
            </w:r>
          </w:p>
        </w:tc>
        <w:tc>
          <w:tcPr>
            <w:tcW w:w="0" w:type="dxa"/>
            <w:shd w:val="clear" w:color="auto" w:fill="auto"/>
            <w:vAlign w:val="center"/>
          </w:tcPr>
          <w:p w:rsidR="00141CEC" w:rsidRPr="00722E63" w14:paraId="49A02221" w14:textId="77777777"/>
        </w:tc>
      </w:tr>
      <w:tr w14:paraId="6EA03C45" w14:textId="77777777" w:rsidTr="007F1D13">
        <w:tblPrEx>
          <w:tblW w:w="0" w:type="auto"/>
          <w:tblLook w:val="04A0"/>
        </w:tblPrEx>
        <w:tc>
          <w:tcPr>
            <w:tcW w:w="0" w:type="dxa"/>
            <w:shd w:val="clear" w:color="auto" w:fill="auto"/>
            <w:vAlign w:val="center"/>
          </w:tcPr>
          <w:p w:rsidR="00141CEC" w:rsidRPr="00722E63" w14:paraId="7D3AA96C" w14:textId="77777777">
            <w:r w:rsidRPr="00722E63">
              <w:rPr>
                <w:rFonts w:ascii="仿宋" w:eastAsia="仿宋" w:hAnsi="仿宋"/>
                <w:sz w:val="20"/>
                <w:szCs w:val="20"/>
              </w:rPr>
              <w:t>3</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实业发展公司</w:t>
            </w:r>
          </w:p>
        </w:tc>
        <w:tc>
          <w:tcPr>
            <w:tcW w:w="0" w:type="dxa"/>
            <w:shd w:val="clear" w:color="auto" w:fill="auto"/>
            <w:vAlign w:val="center"/>
          </w:tcPr>
          <w:p w:rsidR="00141CEC" w:rsidRPr="00722E63" w14:paraId="4E828EBE" w14:textId="77777777">
            <w:r w:rsidRPr="00722E63">
              <w:rPr>
                <w:rFonts w:ascii="仿宋" w:eastAsia="仿宋" w:hAnsi="仿宋"/>
                <w:sz w:val="20"/>
                <w:szCs w:val="20"/>
              </w:rPr>
              <w:t>万元</w:t>
            </w:r>
          </w:p>
        </w:tc>
        <w:tc>
          <w:tcPr>
            <w:tcW w:w="0" w:type="dxa"/>
            <w:shd w:val="clear" w:color="auto" w:fill="auto"/>
            <w:vAlign w:val="center"/>
          </w:tcPr>
          <w:p w:rsidR="00141CEC" w:rsidRPr="00722E63" w14:paraId="01AAE844" w14:textId="77777777">
            <w:r w:rsidRPr="00722E63">
              <w:rPr>
                <w:rFonts w:ascii="仿宋" w:eastAsia="仿宋" w:hAnsi="仿宋"/>
                <w:sz w:val="20"/>
                <w:szCs w:val="20"/>
              </w:rPr>
              <w:t>10802.62</w:t>
            </w:r>
          </w:p>
        </w:tc>
        <w:tc>
          <w:tcPr>
            <w:tcW w:w="0" w:type="dxa"/>
            <w:shd w:val="clear" w:color="auto" w:fill="auto"/>
            <w:vAlign w:val="center"/>
          </w:tcPr>
          <w:p w:rsidR="00141CEC" w:rsidRPr="00722E63" w14:paraId="149D38FF" w14:textId="77777777"/>
        </w:tc>
      </w:tr>
      <w:tr w14:paraId="2C02A9A3" w14:textId="77777777" w:rsidTr="007F1D13">
        <w:tblPrEx>
          <w:tblW w:w="0" w:type="auto"/>
          <w:tblLook w:val="04A0"/>
        </w:tblPrEx>
        <w:tc>
          <w:tcPr>
            <w:tcW w:w="0" w:type="dxa"/>
            <w:shd w:val="clear" w:color="auto" w:fill="auto"/>
            <w:vAlign w:val="center"/>
          </w:tcPr>
          <w:p w:rsidR="00141CEC" w:rsidRPr="00722E63" w14:paraId="1435054D" w14:textId="77777777">
            <w:r w:rsidRPr="00722E63">
              <w:rPr>
                <w:rFonts w:ascii="仿宋" w:eastAsia="仿宋" w:hAnsi="仿宋"/>
                <w:sz w:val="20"/>
                <w:szCs w:val="20"/>
              </w:rPr>
              <w:t>4</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科技发展公司</w:t>
            </w:r>
          </w:p>
        </w:tc>
        <w:tc>
          <w:tcPr>
            <w:tcW w:w="0" w:type="dxa"/>
            <w:shd w:val="clear" w:color="auto" w:fill="auto"/>
            <w:vAlign w:val="center"/>
          </w:tcPr>
          <w:p w:rsidR="00141CEC" w:rsidRPr="00722E63" w14:paraId="5119138B" w14:textId="77777777">
            <w:r w:rsidRPr="00722E63">
              <w:rPr>
                <w:rFonts w:ascii="仿宋" w:eastAsia="仿宋" w:hAnsi="仿宋"/>
                <w:sz w:val="20"/>
                <w:szCs w:val="20"/>
              </w:rPr>
              <w:t>万元</w:t>
            </w:r>
          </w:p>
        </w:tc>
        <w:tc>
          <w:tcPr>
            <w:tcW w:w="0" w:type="dxa"/>
            <w:shd w:val="clear" w:color="auto" w:fill="auto"/>
            <w:vAlign w:val="center"/>
          </w:tcPr>
          <w:p w:rsidR="00141CEC" w:rsidRPr="00722E63" w14:paraId="4A0F9AA8" w14:textId="77777777">
            <w:r w:rsidRPr="00722E63">
              <w:rPr>
                <w:rFonts w:ascii="仿宋" w:eastAsia="仿宋" w:hAnsi="仿宋"/>
                <w:sz w:val="20"/>
                <w:szCs w:val="20"/>
              </w:rPr>
              <w:t>9140.68</w:t>
            </w:r>
          </w:p>
        </w:tc>
        <w:tc>
          <w:tcPr>
            <w:tcW w:w="0" w:type="dxa"/>
            <w:shd w:val="clear" w:color="auto" w:fill="auto"/>
            <w:vAlign w:val="center"/>
          </w:tcPr>
          <w:p w:rsidR="00141CEC" w:rsidRPr="00722E63" w14:paraId="53ACECBB" w14:textId="77777777"/>
        </w:tc>
      </w:tr>
      <w:tr w14:paraId="5B32C0C8" w14:textId="77777777" w:rsidTr="007F1D13">
        <w:tblPrEx>
          <w:tblW w:w="0" w:type="auto"/>
          <w:tblLook w:val="04A0"/>
        </w:tblPrEx>
        <w:tc>
          <w:tcPr>
            <w:tcW w:w="0" w:type="dxa"/>
            <w:shd w:val="clear" w:color="auto" w:fill="auto"/>
            <w:vAlign w:val="center"/>
          </w:tcPr>
          <w:p w:rsidR="00141CEC" w:rsidRPr="00722E63" w14:paraId="7D3294AC" w14:textId="77777777">
            <w:r w:rsidRPr="00722E63">
              <w:rPr>
                <w:rFonts w:ascii="仿宋" w:eastAsia="仿宋" w:hAnsi="仿宋"/>
                <w:sz w:val="20"/>
                <w:szCs w:val="20"/>
              </w:rPr>
              <w:t>5</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实业发展公司</w:t>
            </w:r>
          </w:p>
        </w:tc>
        <w:tc>
          <w:tcPr>
            <w:tcW w:w="0" w:type="dxa"/>
            <w:shd w:val="clear" w:color="auto" w:fill="auto"/>
            <w:vAlign w:val="center"/>
          </w:tcPr>
          <w:p w:rsidR="00141CEC" w:rsidRPr="00722E63" w14:paraId="187E8F1C" w14:textId="77777777">
            <w:r w:rsidRPr="00722E63">
              <w:rPr>
                <w:rFonts w:ascii="仿宋" w:eastAsia="仿宋" w:hAnsi="仿宋"/>
                <w:sz w:val="20"/>
                <w:szCs w:val="20"/>
              </w:rPr>
              <w:t>万元</w:t>
            </w:r>
          </w:p>
        </w:tc>
        <w:tc>
          <w:tcPr>
            <w:tcW w:w="0" w:type="dxa"/>
            <w:shd w:val="clear" w:color="auto" w:fill="auto"/>
            <w:vAlign w:val="center"/>
          </w:tcPr>
          <w:p w:rsidR="00141CEC" w:rsidRPr="00722E63" w14:paraId="4A44EC21" w14:textId="77777777">
            <w:r w:rsidRPr="00722E63">
              <w:rPr>
                <w:rFonts w:ascii="仿宋" w:eastAsia="仿宋" w:hAnsi="仿宋"/>
                <w:sz w:val="20"/>
                <w:szCs w:val="20"/>
              </w:rPr>
              <w:t>5816.80</w:t>
            </w:r>
          </w:p>
        </w:tc>
        <w:tc>
          <w:tcPr>
            <w:tcW w:w="0" w:type="dxa"/>
            <w:shd w:val="clear" w:color="auto" w:fill="auto"/>
            <w:vAlign w:val="center"/>
          </w:tcPr>
          <w:p w:rsidR="00141CEC" w:rsidRPr="00722E63" w14:paraId="5123885A" w14:textId="77777777"/>
        </w:tc>
      </w:tr>
      <w:tr w14:paraId="555CCD07" w14:textId="77777777" w:rsidTr="007F1D13">
        <w:tblPrEx>
          <w:tblW w:w="0" w:type="auto"/>
          <w:tblLook w:val="04A0"/>
        </w:tblPrEx>
        <w:tc>
          <w:tcPr>
            <w:tcW w:w="0" w:type="dxa"/>
            <w:shd w:val="clear" w:color="auto" w:fill="auto"/>
            <w:vAlign w:val="center"/>
          </w:tcPr>
          <w:p w:rsidR="00141CEC" w:rsidRPr="00722E63" w14:paraId="451A9B90" w14:textId="77777777">
            <w:r w:rsidRPr="00722E63">
              <w:rPr>
                <w:rFonts w:ascii="仿宋" w:eastAsia="仿宋" w:hAnsi="仿宋"/>
                <w:sz w:val="20"/>
                <w:szCs w:val="20"/>
              </w:rPr>
              <w:t>6</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（集团）有限公司</w:t>
            </w:r>
          </w:p>
        </w:tc>
        <w:tc>
          <w:tcPr>
            <w:tcW w:w="0" w:type="dxa"/>
            <w:shd w:val="clear" w:color="auto" w:fill="auto"/>
            <w:vAlign w:val="center"/>
          </w:tcPr>
          <w:p w:rsidR="00141CEC" w:rsidRPr="00722E63" w14:paraId="28CEB429" w14:textId="77777777">
            <w:r w:rsidRPr="00722E63">
              <w:rPr>
                <w:rFonts w:ascii="仿宋" w:eastAsia="仿宋" w:hAnsi="仿宋"/>
                <w:sz w:val="20"/>
                <w:szCs w:val="20"/>
              </w:rPr>
              <w:t>万元</w:t>
            </w:r>
          </w:p>
        </w:tc>
        <w:tc>
          <w:tcPr>
            <w:tcW w:w="0" w:type="dxa"/>
            <w:shd w:val="clear" w:color="auto" w:fill="auto"/>
            <w:vAlign w:val="center"/>
          </w:tcPr>
          <w:p w:rsidR="00141CEC" w:rsidRPr="00722E63" w14:paraId="1CE2625D" w14:textId="77777777">
            <w:r w:rsidRPr="00722E63">
              <w:rPr>
                <w:rFonts w:ascii="仿宋" w:eastAsia="仿宋" w:hAnsi="仿宋"/>
                <w:sz w:val="20"/>
                <w:szCs w:val="20"/>
              </w:rPr>
              <w:t>5401.31</w:t>
            </w:r>
          </w:p>
        </w:tc>
        <w:tc>
          <w:tcPr>
            <w:tcW w:w="0" w:type="dxa"/>
            <w:shd w:val="clear" w:color="auto" w:fill="auto"/>
            <w:vAlign w:val="center"/>
          </w:tcPr>
          <w:p w:rsidR="00141CEC" w:rsidRPr="00722E63" w14:paraId="33E4389E" w14:textId="77777777"/>
        </w:tc>
      </w:tr>
      <w:tr w14:paraId="17AECA16" w14:textId="77777777" w:rsidTr="007F1D13">
        <w:tblPrEx>
          <w:tblW w:w="0" w:type="auto"/>
          <w:tblLook w:val="04A0"/>
        </w:tblPrEx>
        <w:tc>
          <w:tcPr>
            <w:tcW w:w="0" w:type="dxa"/>
            <w:shd w:val="clear" w:color="auto" w:fill="auto"/>
            <w:vAlign w:val="center"/>
          </w:tcPr>
          <w:p w:rsidR="00141CEC" w:rsidRPr="00722E63" w14:paraId="64327842" w14:textId="77777777">
            <w:r w:rsidRPr="00722E63">
              <w:rPr>
                <w:rFonts w:ascii="仿宋" w:eastAsia="仿宋" w:hAnsi="仿宋"/>
                <w:sz w:val="20"/>
                <w:szCs w:val="20"/>
              </w:rPr>
              <w:t>7</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实业发展公司</w:t>
            </w:r>
          </w:p>
        </w:tc>
        <w:tc>
          <w:tcPr>
            <w:tcW w:w="0" w:type="dxa"/>
            <w:shd w:val="clear" w:color="auto" w:fill="auto"/>
            <w:vAlign w:val="center"/>
          </w:tcPr>
          <w:p w:rsidR="00141CEC" w:rsidRPr="00722E63" w14:paraId="7F3C5955" w14:textId="77777777">
            <w:r w:rsidRPr="00722E63">
              <w:rPr>
                <w:rFonts w:ascii="仿宋" w:eastAsia="仿宋" w:hAnsi="仿宋"/>
                <w:sz w:val="20"/>
                <w:szCs w:val="20"/>
              </w:rPr>
              <w:t>万元</w:t>
            </w:r>
          </w:p>
        </w:tc>
        <w:tc>
          <w:tcPr>
            <w:tcW w:w="0" w:type="dxa"/>
            <w:shd w:val="clear" w:color="auto" w:fill="auto"/>
            <w:vAlign w:val="center"/>
          </w:tcPr>
          <w:p w:rsidR="00141CEC" w:rsidRPr="00722E63" w14:paraId="493C1E85" w14:textId="77777777">
            <w:r w:rsidRPr="00722E63">
              <w:rPr>
                <w:rFonts w:ascii="仿宋" w:eastAsia="仿宋" w:hAnsi="仿宋"/>
                <w:sz w:val="20"/>
                <w:szCs w:val="20"/>
              </w:rPr>
              <w:t>415.49</w:t>
            </w:r>
          </w:p>
        </w:tc>
        <w:tc>
          <w:tcPr>
            <w:tcW w:w="0" w:type="dxa"/>
            <w:shd w:val="clear" w:color="auto" w:fill="auto"/>
            <w:vAlign w:val="center"/>
          </w:tcPr>
          <w:p w:rsidR="00141CEC" w:rsidRPr="00722E63" w14:paraId="226BABE9" w14:textId="77777777"/>
        </w:tc>
      </w:tr>
      <w:tr w14:paraId="74310584" w14:textId="77777777" w:rsidTr="007F1D13">
        <w:tblPrEx>
          <w:tblW w:w="0" w:type="auto"/>
          <w:tblLook w:val="04A0"/>
        </w:tblPrEx>
        <w:tc>
          <w:tcPr>
            <w:tcW w:w="0" w:type="dxa"/>
            <w:shd w:val="clear" w:color="auto" w:fill="auto"/>
            <w:vAlign w:val="center"/>
          </w:tcPr>
          <w:p w:rsidR="00141CEC" w:rsidRPr="00722E63" w14:paraId="278B6990" w14:textId="77777777">
            <w:r w:rsidRPr="00722E63">
              <w:rPr>
                <w:rFonts w:ascii="仿宋" w:eastAsia="仿宋" w:hAnsi="仿宋"/>
                <w:sz w:val="20"/>
                <w:szCs w:val="20"/>
              </w:rPr>
              <w:t>8</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科技发展公司</w:t>
            </w:r>
          </w:p>
        </w:tc>
        <w:tc>
          <w:tcPr>
            <w:tcW w:w="0" w:type="dxa"/>
            <w:shd w:val="clear" w:color="auto" w:fill="auto"/>
            <w:vAlign w:val="center"/>
          </w:tcPr>
          <w:p w:rsidR="00141CEC" w:rsidRPr="00722E63" w14:paraId="2A5D7C4D" w14:textId="77777777">
            <w:r w:rsidRPr="00722E63">
              <w:rPr>
                <w:rFonts w:ascii="仿宋" w:eastAsia="仿宋" w:hAnsi="仿宋"/>
                <w:sz w:val="20"/>
                <w:szCs w:val="20"/>
              </w:rPr>
              <w:t>万元</w:t>
            </w:r>
          </w:p>
        </w:tc>
        <w:tc>
          <w:tcPr>
            <w:tcW w:w="0" w:type="dxa"/>
            <w:shd w:val="clear" w:color="auto" w:fill="auto"/>
            <w:vAlign w:val="center"/>
          </w:tcPr>
          <w:p w:rsidR="00141CEC" w:rsidRPr="00722E63" w14:paraId="5F765848" w14:textId="77777777">
            <w:r w:rsidRPr="00722E63">
              <w:rPr>
                <w:rFonts w:ascii="仿宋" w:eastAsia="仿宋" w:hAnsi="仿宋"/>
                <w:sz w:val="20"/>
                <w:szCs w:val="20"/>
              </w:rPr>
              <w:t>3406.98</w:t>
            </w:r>
          </w:p>
        </w:tc>
        <w:tc>
          <w:tcPr>
            <w:tcW w:w="0" w:type="dxa"/>
            <w:shd w:val="clear" w:color="auto" w:fill="auto"/>
            <w:vAlign w:val="center"/>
          </w:tcPr>
          <w:p w:rsidR="00141CEC" w:rsidRPr="00722E63" w14:paraId="5A25B8D7" w14:textId="77777777"/>
        </w:tc>
      </w:tr>
      <w:tr w14:paraId="688CCFC2" w14:textId="77777777" w:rsidTr="007F1D13">
        <w:tblPrEx>
          <w:tblW w:w="0" w:type="auto"/>
          <w:tblLook w:val="04A0"/>
        </w:tblPrEx>
        <w:tc>
          <w:tcPr>
            <w:tcW w:w="0" w:type="dxa"/>
            <w:shd w:val="clear" w:color="auto" w:fill="auto"/>
            <w:vAlign w:val="center"/>
          </w:tcPr>
          <w:p w:rsidR="00141CEC" w:rsidRPr="00722E63" w14:paraId="17AD8AFF" w14:textId="77777777">
            <w:r w:rsidRPr="00722E63">
              <w:rPr>
                <w:rFonts w:ascii="仿宋" w:eastAsia="仿宋" w:hAnsi="仿宋"/>
                <w:sz w:val="20"/>
                <w:szCs w:val="20"/>
              </w:rPr>
              <w:t>9</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实业发展公司</w:t>
            </w:r>
          </w:p>
        </w:tc>
        <w:tc>
          <w:tcPr>
            <w:tcW w:w="0" w:type="dxa"/>
            <w:shd w:val="clear" w:color="auto" w:fill="auto"/>
            <w:vAlign w:val="center"/>
          </w:tcPr>
          <w:p w:rsidR="00141CEC" w:rsidRPr="00722E63" w14:paraId="77BA1DCB" w14:textId="77777777">
            <w:r w:rsidRPr="00722E63">
              <w:rPr>
                <w:rFonts w:ascii="仿宋" w:eastAsia="仿宋" w:hAnsi="仿宋"/>
                <w:sz w:val="20"/>
                <w:szCs w:val="20"/>
              </w:rPr>
              <w:t>万元</w:t>
            </w:r>
          </w:p>
        </w:tc>
        <w:tc>
          <w:tcPr>
            <w:tcW w:w="0" w:type="dxa"/>
            <w:shd w:val="clear" w:color="auto" w:fill="auto"/>
            <w:vAlign w:val="center"/>
          </w:tcPr>
          <w:p w:rsidR="00141CEC" w:rsidRPr="00722E63" w14:paraId="3A15E7B0" w14:textId="77777777">
            <w:r w:rsidRPr="00722E63">
              <w:rPr>
                <w:rFonts w:ascii="仿宋" w:eastAsia="仿宋" w:hAnsi="仿宋"/>
                <w:sz w:val="20"/>
                <w:szCs w:val="20"/>
              </w:rPr>
              <w:t>3240.79</w:t>
            </w:r>
          </w:p>
        </w:tc>
        <w:tc>
          <w:tcPr>
            <w:tcW w:w="0" w:type="dxa"/>
            <w:shd w:val="clear" w:color="auto" w:fill="auto"/>
            <w:vAlign w:val="center"/>
          </w:tcPr>
          <w:p w:rsidR="00141CEC" w:rsidRPr="00722E63" w14:paraId="756616FD" w14:textId="77777777"/>
        </w:tc>
      </w:tr>
      <w:tr w14:paraId="42F5B5C7" w14:textId="77777777" w:rsidTr="007F1D13">
        <w:tblPrEx>
          <w:tblW w:w="0" w:type="auto"/>
          <w:tblLook w:val="04A0"/>
        </w:tblPrEx>
        <w:tc>
          <w:tcPr>
            <w:tcW w:w="0" w:type="dxa"/>
            <w:shd w:val="clear" w:color="auto" w:fill="auto"/>
            <w:vAlign w:val="center"/>
          </w:tcPr>
          <w:p w:rsidR="00141CEC" w:rsidRPr="00722E63" w14:paraId="7D0B3C62" w14:textId="77777777">
            <w:r w:rsidRPr="00722E63">
              <w:rPr>
                <w:rFonts w:ascii="仿宋" w:eastAsia="仿宋" w:hAnsi="仿宋"/>
                <w:sz w:val="20"/>
                <w:szCs w:val="20"/>
              </w:rPr>
              <w:t>10</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（集团）有限公司</w:t>
            </w:r>
          </w:p>
        </w:tc>
        <w:tc>
          <w:tcPr>
            <w:tcW w:w="0" w:type="dxa"/>
            <w:shd w:val="clear" w:color="auto" w:fill="auto"/>
            <w:vAlign w:val="center"/>
          </w:tcPr>
          <w:p w:rsidR="00141CEC" w:rsidRPr="00722E63" w14:paraId="331885EC" w14:textId="77777777">
            <w:r w:rsidRPr="00722E63">
              <w:rPr>
                <w:rFonts w:ascii="仿宋" w:eastAsia="仿宋" w:hAnsi="仿宋"/>
                <w:sz w:val="20"/>
                <w:szCs w:val="20"/>
              </w:rPr>
              <w:t>万元</w:t>
            </w:r>
          </w:p>
        </w:tc>
        <w:tc>
          <w:tcPr>
            <w:tcW w:w="0" w:type="dxa"/>
            <w:shd w:val="clear" w:color="auto" w:fill="auto"/>
            <w:vAlign w:val="center"/>
          </w:tcPr>
          <w:p w:rsidR="00141CEC" w:rsidRPr="00722E63" w14:paraId="4ED66E33" w14:textId="77777777">
            <w:r w:rsidRPr="00722E63">
              <w:rPr>
                <w:rFonts w:ascii="仿宋" w:eastAsia="仿宋" w:hAnsi="仿宋"/>
                <w:sz w:val="20"/>
                <w:szCs w:val="20"/>
              </w:rPr>
              <w:t>2492.91</w:t>
            </w:r>
          </w:p>
        </w:tc>
        <w:tc>
          <w:tcPr>
            <w:tcW w:w="0" w:type="dxa"/>
            <w:shd w:val="clear" w:color="auto" w:fill="auto"/>
            <w:vAlign w:val="center"/>
          </w:tcPr>
          <w:p w:rsidR="00141CEC" w:rsidRPr="00722E63" w14:paraId="134E6E9A" w14:textId="77777777"/>
        </w:tc>
      </w:tr>
    </w:tbl>
    <w:p w:rsidR="00141CEC" w14:paraId="674B7718" w14:textId="77777777">
      <w:pPr>
        <w:ind w:firstLine="600"/>
      </w:pPr>
    </w:p>
    <w:p w:rsidR="00141CEC" w14:paraId="5524D1D2" w14:textId="19FCF9D0">
      <w:pPr>
        <w:ind w:firstLine="600"/>
        <w:sectPr w:rsidSect="00A02F19">
          <w:headerReference w:type="default" r:id="rId23"/>
          <w:type w:val="nextPage"/>
          <w:pgSz w:w="12240" w:h="15840"/>
          <w:pgMar w:top="1800" w:right="1200" w:bottom="1200" w:left="1200" w:header="720" w:footer="720" w:gutter="0"/>
          <w:pgNumType w:start="19"/>
          <w:cols w:space="720"/>
          <w:titlePg w:val="0"/>
          <w:docGrid w:linePitch="360"/>
        </w:sectPr>
      </w:pPr>
      <w:r>
        <w:rPr>
          <w:rFonts w:ascii="仿宋" w:eastAsia="仿宋" w:hAnsi="仿宋" w:cs="仿宋"/>
          <w:noProof/>
          <w:sz w:val="30"/>
          <w:szCs w:val="30"/>
        </w:rPr>
        <w:pict>
          <v:shape id="PageShape19" o:spid="_x0000_s1043" type="#_x0000_t202" style="width:500pt;height:5pt;margin-top:787pt;margin-left:0;mso-wrap-style:square;position:absolute;visibility:hidden;z-index:251676672">
            <v:textbox>
              <w:txbxContent>
                <w:p w:rsidR="00141CEC" w:rsidRPr="00141CEC" w14:paraId="6347A03A" w14:textId="4DDAC356">
                  <w:pPr>
                    <w:rPr>
                      <w:rFonts w:ascii="黑体" w:eastAsia="黑体"/>
                      <w:sz w:val="24"/>
                    </w:rPr>
                  </w:pPr>
                  <w:r w:rsidRPr="00141CEC">
                    <w:rPr>
                      <w:rFonts w:ascii="黑体" w:eastAsia="黑体" w:hint="eastAsia"/>
                      <w:sz w:val="24"/>
                    </w:rPr>
                    <w:t>红外线温度计项目投资分析及可行性报告 全文共19页，当前为第19页。</w:t>
                  </w:r>
                </w:p>
              </w:txbxContent>
            </v:textbox>
          </v:shape>
        </w:pict>
      </w:r>
      <w:r>
        <w:rPr>
          <w:rFonts w:ascii="仿宋" w:eastAsia="仿宋" w:hAnsi="仿宋" w:cs="仿宋"/>
          <w:sz w:val="30"/>
          <w:szCs w:val="30"/>
        </w:rPr>
        <w:t>区域内红外线温度计企业经营状况良好。以</w:t>
      </w:r>
      <w:r>
        <w:rPr>
          <w:rFonts w:ascii="仿宋" w:eastAsia="仿宋" w:hAnsi="仿宋" w:cs="仿宋"/>
          <w:sz w:val="30"/>
          <w:szCs w:val="30"/>
        </w:rPr>
        <w:t>AAA</w:t>
      </w:r>
      <w:r>
        <w:rPr>
          <w:rFonts w:ascii="仿宋" w:eastAsia="仿宋" w:hAnsi="仿宋" w:cs="仿宋"/>
          <w:sz w:val="30"/>
          <w:szCs w:val="30"/>
        </w:rPr>
        <w:t>为例，</w:t>
      </w:r>
      <w:r>
        <w:rPr>
          <w:rFonts w:ascii="仿宋" w:eastAsia="仿宋" w:hAnsi="仿宋" w:cs="仿宋"/>
          <w:sz w:val="30"/>
          <w:szCs w:val="30"/>
        </w:rPr>
        <w:t>2017</w:t>
      </w:r>
      <w:r>
        <w:rPr>
          <w:rFonts w:ascii="仿宋" w:eastAsia="仿宋" w:hAnsi="仿宋" w:cs="仿宋"/>
          <w:sz w:val="30"/>
          <w:szCs w:val="30"/>
        </w:rPr>
        <w:t>年产值</w:t>
      </w:r>
      <w:r>
        <w:rPr>
          <w:rFonts w:ascii="仿宋" w:eastAsia="仿宋" w:hAnsi="仿宋" w:cs="仿宋"/>
          <w:sz w:val="30"/>
          <w:szCs w:val="30"/>
        </w:rPr>
        <w:t>20358.78</w:t>
      </w:r>
      <w:r>
        <w:rPr>
          <w:rFonts w:ascii="仿宋" w:eastAsia="仿宋" w:hAnsi="仿宋" w:cs="仿宋"/>
          <w:sz w:val="30"/>
          <w:szCs w:val="30"/>
        </w:rPr>
        <w:t>万元，较上年度</w:t>
      </w:r>
      <w:r>
        <w:rPr>
          <w:rFonts w:ascii="仿宋" w:eastAsia="仿宋" w:hAnsi="仿宋" w:cs="仿宋"/>
          <w:sz w:val="30"/>
          <w:szCs w:val="30"/>
        </w:rPr>
        <w:t>18241.00</w:t>
      </w:r>
      <w:r>
        <w:rPr>
          <w:rFonts w:ascii="仿宋" w:eastAsia="仿宋" w:hAnsi="仿宋" w:cs="仿宋"/>
          <w:sz w:val="30"/>
          <w:szCs w:val="30"/>
        </w:rPr>
        <w:t>万元增长</w:t>
      </w:r>
      <w:r>
        <w:rPr>
          <w:rFonts w:ascii="仿宋" w:eastAsia="仿宋" w:hAnsi="仿宋" w:cs="仿宋"/>
          <w:sz w:val="30"/>
          <w:szCs w:val="30"/>
        </w:rPr>
        <w:t>11.61%</w:t>
      </w:r>
      <w:r>
        <w:rPr>
          <w:rFonts w:ascii="仿宋" w:eastAsia="仿宋" w:hAnsi="仿宋" w:cs="仿宋"/>
          <w:sz w:val="30"/>
          <w:szCs w:val="30"/>
        </w:rPr>
        <w:t>，其中主营业务收入</w:t>
      </w:r>
    </w:p>
    <w:p w:rsidR="00141CEC" w14:textId="19FCF9D0">
      <w:pPr>
        <w:ind w:firstLine="600"/>
      </w:pPr>
      <w:r>
        <w:rPr>
          <w:rFonts w:ascii="仿宋" w:eastAsia="仿宋" w:hAnsi="仿宋" w:cs="仿宋"/>
          <w:sz w:val="30"/>
          <w:szCs w:val="30"/>
        </w:rPr>
        <w:t>18401.30</w:t>
      </w:r>
      <w:r>
        <w:rPr>
          <w:rFonts w:ascii="仿宋" w:eastAsia="仿宋" w:hAnsi="仿宋" w:cs="仿宋"/>
          <w:sz w:val="30"/>
          <w:szCs w:val="30"/>
        </w:rPr>
        <w:t>万元。</w:t>
      </w:r>
      <w:r>
        <w:rPr>
          <w:rFonts w:ascii="仿宋" w:eastAsia="仿宋" w:hAnsi="仿宋" w:cs="仿宋"/>
          <w:sz w:val="30"/>
          <w:szCs w:val="30"/>
        </w:rPr>
        <w:t>2017</w:t>
      </w:r>
      <w:r>
        <w:rPr>
          <w:rFonts w:ascii="仿宋" w:eastAsia="仿宋" w:hAnsi="仿宋" w:cs="仿宋"/>
          <w:sz w:val="30"/>
          <w:szCs w:val="30"/>
        </w:rPr>
        <w:t>年实现利润总额</w:t>
      </w:r>
      <w:r>
        <w:rPr>
          <w:rFonts w:ascii="仿宋" w:eastAsia="仿宋" w:hAnsi="仿宋" w:cs="仿宋"/>
          <w:sz w:val="30"/>
          <w:szCs w:val="30"/>
        </w:rPr>
        <w:t>5686.23</w:t>
      </w:r>
      <w:r>
        <w:rPr>
          <w:rFonts w:ascii="仿宋" w:eastAsia="仿宋" w:hAnsi="仿宋" w:cs="仿宋"/>
          <w:sz w:val="30"/>
          <w:szCs w:val="30"/>
        </w:rPr>
        <w:t>万元，同比增长</w:t>
      </w:r>
      <w:r>
        <w:rPr>
          <w:rFonts w:ascii="仿宋" w:eastAsia="仿宋" w:hAnsi="仿宋" w:cs="仿宋"/>
          <w:sz w:val="30"/>
          <w:szCs w:val="30"/>
        </w:rPr>
        <w:t>15.14%</w:t>
      </w:r>
      <w:r>
        <w:rPr>
          <w:rFonts w:ascii="仿宋" w:eastAsia="仿宋" w:hAnsi="仿宋" w:cs="仿宋"/>
          <w:sz w:val="30"/>
          <w:szCs w:val="30"/>
        </w:rPr>
        <w:t>；实现净利润</w:t>
      </w:r>
      <w:r>
        <w:rPr>
          <w:rFonts w:ascii="仿宋" w:eastAsia="仿宋" w:hAnsi="仿宋" w:cs="仿宋"/>
          <w:sz w:val="30"/>
          <w:szCs w:val="30"/>
        </w:rPr>
        <w:t>2421.77</w:t>
      </w:r>
      <w:r>
        <w:rPr>
          <w:rFonts w:ascii="仿宋" w:eastAsia="仿宋" w:hAnsi="仿宋" w:cs="仿宋"/>
          <w:sz w:val="30"/>
          <w:szCs w:val="30"/>
        </w:rPr>
        <w:t>万元，同比增长</w:t>
      </w:r>
      <w:r>
        <w:rPr>
          <w:rFonts w:ascii="仿宋" w:eastAsia="仿宋" w:hAnsi="仿宋" w:cs="仿宋"/>
          <w:sz w:val="30"/>
          <w:szCs w:val="30"/>
        </w:rPr>
        <w:t>23.07%</w:t>
      </w:r>
      <w:r>
        <w:rPr>
          <w:rFonts w:ascii="仿宋" w:eastAsia="仿宋" w:hAnsi="仿宋" w:cs="仿宋"/>
          <w:sz w:val="30"/>
          <w:szCs w:val="30"/>
        </w:rPr>
        <w:t>；纳税总额</w:t>
      </w:r>
      <w:r>
        <w:rPr>
          <w:rFonts w:ascii="仿宋" w:eastAsia="仿宋" w:hAnsi="仿宋" w:cs="仿宋"/>
          <w:sz w:val="30"/>
          <w:szCs w:val="30"/>
        </w:rPr>
        <w:t>128.00</w:t>
      </w:r>
      <w:r>
        <w:rPr>
          <w:rFonts w:ascii="仿宋" w:eastAsia="仿宋" w:hAnsi="仿宋" w:cs="仿宋"/>
          <w:sz w:val="30"/>
          <w:szCs w:val="30"/>
        </w:rPr>
        <w:t>万元，同比增长</w:t>
      </w:r>
      <w:r>
        <w:rPr>
          <w:rFonts w:ascii="仿宋" w:eastAsia="仿宋" w:hAnsi="仿宋" w:cs="仿宋"/>
          <w:sz w:val="30"/>
          <w:szCs w:val="30"/>
        </w:rPr>
        <w:t>11.27%</w:t>
      </w:r>
      <w:r>
        <w:rPr>
          <w:rFonts w:ascii="仿宋" w:eastAsia="仿宋" w:hAnsi="仿宋" w:cs="仿宋"/>
          <w:sz w:val="30"/>
          <w:szCs w:val="30"/>
        </w:rPr>
        <w:t>。</w:t>
      </w:r>
      <w:r>
        <w:rPr>
          <w:rFonts w:ascii="仿宋" w:eastAsia="仿宋" w:hAnsi="仿宋" w:cs="仿宋"/>
          <w:sz w:val="30"/>
          <w:szCs w:val="30"/>
        </w:rPr>
        <w:t>2017</w:t>
      </w:r>
      <w:r>
        <w:rPr>
          <w:rFonts w:ascii="仿宋" w:eastAsia="仿宋" w:hAnsi="仿宋" w:cs="仿宋"/>
          <w:sz w:val="30"/>
          <w:szCs w:val="30"/>
        </w:rPr>
        <w:t>年底，</w:t>
      </w:r>
      <w:r>
        <w:rPr>
          <w:rFonts w:ascii="仿宋" w:eastAsia="仿宋" w:hAnsi="仿宋" w:cs="仿宋"/>
          <w:sz w:val="30"/>
          <w:szCs w:val="30"/>
        </w:rPr>
        <w:t>AAA</w:t>
      </w:r>
      <w:r>
        <w:rPr>
          <w:rFonts w:ascii="仿宋" w:eastAsia="仿宋" w:hAnsi="仿宋" w:cs="仿宋"/>
          <w:sz w:val="30"/>
          <w:szCs w:val="30"/>
        </w:rPr>
        <w:t>资产总额</w:t>
      </w:r>
      <w:r>
        <w:rPr>
          <w:rFonts w:ascii="仿宋" w:eastAsia="仿宋" w:hAnsi="仿宋" w:cs="仿宋"/>
          <w:sz w:val="30"/>
          <w:szCs w:val="30"/>
        </w:rPr>
        <w:t>44318.56</w:t>
      </w:r>
      <w:r>
        <w:rPr>
          <w:rFonts w:ascii="仿宋" w:eastAsia="仿宋" w:hAnsi="仿宋" w:cs="仿宋"/>
          <w:sz w:val="30"/>
          <w:szCs w:val="30"/>
        </w:rPr>
        <w:t>万元，资产负债率</w:t>
      </w:r>
      <w:r>
        <w:rPr>
          <w:rFonts w:ascii="仿宋" w:eastAsia="仿宋" w:hAnsi="仿宋" w:cs="仿宋"/>
          <w:sz w:val="30"/>
          <w:szCs w:val="30"/>
        </w:rPr>
        <w:t>31.88%</w:t>
      </w:r>
      <w:r>
        <w:rPr>
          <w:rFonts w:ascii="仿宋" w:eastAsia="仿宋" w:hAnsi="仿宋" w:cs="仿宋"/>
          <w:sz w:val="30"/>
          <w:szCs w:val="30"/>
        </w:rPr>
        <w:t>。</w:t>
      </w:r>
    </w:p>
    <w:p w:rsidR="00141CEC" w14:paraId="00925A08" w14:textId="77777777">
      <w:pPr>
        <w:ind w:firstLine="600"/>
      </w:pPr>
      <w:r>
        <w:rPr>
          <w:rFonts w:ascii="仿宋" w:eastAsia="仿宋" w:hAnsi="仿宋" w:cs="仿宋"/>
          <w:sz w:val="30"/>
          <w:szCs w:val="30"/>
        </w:rPr>
        <w:t>2017</w:t>
      </w:r>
      <w:r>
        <w:rPr>
          <w:rFonts w:ascii="仿宋" w:eastAsia="仿宋" w:hAnsi="仿宋" w:cs="仿宋"/>
          <w:sz w:val="30"/>
          <w:szCs w:val="30"/>
        </w:rPr>
        <w:t>年区域内红外线温度计企业实现工业增加值</w:t>
      </w:r>
      <w:r>
        <w:rPr>
          <w:rFonts w:ascii="仿宋" w:eastAsia="仿宋" w:hAnsi="仿宋" w:cs="仿宋"/>
          <w:sz w:val="30"/>
          <w:szCs w:val="30"/>
        </w:rPr>
        <w:t>45968.17</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39782.06</w:t>
      </w:r>
      <w:r>
        <w:rPr>
          <w:rFonts w:ascii="仿宋" w:eastAsia="仿宋" w:hAnsi="仿宋" w:cs="仿宋"/>
          <w:sz w:val="30"/>
          <w:szCs w:val="30"/>
        </w:rPr>
        <w:t>万元增长</w:t>
      </w:r>
      <w:r>
        <w:rPr>
          <w:rFonts w:ascii="仿宋" w:eastAsia="仿宋" w:hAnsi="仿宋" w:cs="仿宋"/>
          <w:sz w:val="30"/>
          <w:szCs w:val="30"/>
        </w:rPr>
        <w:t>15.55%</w:t>
      </w:r>
      <w:r>
        <w:rPr>
          <w:rFonts w:ascii="仿宋" w:eastAsia="仿宋" w:hAnsi="仿宋" w:cs="仿宋"/>
          <w:sz w:val="30"/>
          <w:szCs w:val="30"/>
        </w:rPr>
        <w:t>；行业净利润</w:t>
      </w:r>
      <w:r>
        <w:rPr>
          <w:rFonts w:ascii="仿宋" w:eastAsia="仿宋" w:hAnsi="仿宋" w:cs="仿宋"/>
          <w:sz w:val="30"/>
          <w:szCs w:val="30"/>
        </w:rPr>
        <w:t>20317.57</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17240.20</w:t>
      </w:r>
      <w:r>
        <w:rPr>
          <w:rFonts w:ascii="仿宋" w:eastAsia="仿宋" w:hAnsi="仿宋" w:cs="仿宋"/>
          <w:sz w:val="30"/>
          <w:szCs w:val="30"/>
        </w:rPr>
        <w:t>万元增长</w:t>
      </w:r>
      <w:r>
        <w:rPr>
          <w:rFonts w:ascii="仿宋" w:eastAsia="仿宋" w:hAnsi="仿宋" w:cs="仿宋"/>
          <w:sz w:val="30"/>
          <w:szCs w:val="30"/>
        </w:rPr>
        <w:t>17.85%</w:t>
      </w:r>
      <w:r>
        <w:rPr>
          <w:rFonts w:ascii="仿宋" w:eastAsia="仿宋" w:hAnsi="仿宋" w:cs="仿宋"/>
          <w:sz w:val="30"/>
          <w:szCs w:val="30"/>
        </w:rPr>
        <w:t>；行业纳税总额</w:t>
      </w:r>
      <w:r>
        <w:rPr>
          <w:rFonts w:ascii="仿宋" w:eastAsia="仿宋" w:hAnsi="仿宋" w:cs="仿宋"/>
          <w:sz w:val="30"/>
          <w:szCs w:val="30"/>
        </w:rPr>
        <w:t>59902.12</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50652.90</w:t>
      </w:r>
      <w:r>
        <w:rPr>
          <w:rFonts w:ascii="仿宋" w:eastAsia="仿宋" w:hAnsi="仿宋" w:cs="仿宋"/>
          <w:sz w:val="30"/>
          <w:szCs w:val="30"/>
        </w:rPr>
        <w:t>万元增长</w:t>
      </w:r>
      <w:r>
        <w:rPr>
          <w:rFonts w:ascii="仿宋" w:eastAsia="仿宋" w:hAnsi="仿宋" w:cs="仿宋"/>
          <w:sz w:val="30"/>
          <w:szCs w:val="30"/>
        </w:rPr>
        <w:t>18.26%</w:t>
      </w:r>
      <w:r>
        <w:rPr>
          <w:rFonts w:ascii="仿宋" w:eastAsia="仿宋" w:hAnsi="仿宋" w:cs="仿宋"/>
          <w:sz w:val="30"/>
          <w:szCs w:val="30"/>
        </w:rPr>
        <w:t>；红外线温度计行业完成投资</w:t>
      </w:r>
      <w:r>
        <w:rPr>
          <w:rFonts w:ascii="仿宋" w:eastAsia="仿宋" w:hAnsi="仿宋" w:cs="仿宋"/>
          <w:sz w:val="30"/>
          <w:szCs w:val="30"/>
        </w:rPr>
        <w:t>35635.46</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30944.30</w:t>
      </w:r>
      <w:r>
        <w:rPr>
          <w:rFonts w:ascii="仿宋" w:eastAsia="仿宋" w:hAnsi="仿宋" w:cs="仿宋"/>
          <w:sz w:val="30"/>
          <w:szCs w:val="30"/>
        </w:rPr>
        <w:t>万元增长</w:t>
      </w:r>
      <w:r>
        <w:rPr>
          <w:rFonts w:ascii="仿宋" w:eastAsia="仿宋" w:hAnsi="仿宋" w:cs="仿宋"/>
          <w:sz w:val="30"/>
          <w:szCs w:val="30"/>
        </w:rPr>
        <w:t>15.16%</w:t>
      </w:r>
      <w:r>
        <w:rPr>
          <w:rFonts w:ascii="仿宋" w:eastAsia="仿宋" w:hAnsi="仿宋" w:cs="仿宋"/>
          <w:sz w:val="30"/>
          <w:szCs w:val="30"/>
        </w:rPr>
        <w:t>。</w:t>
      </w:r>
      <w:r>
        <w:br/>
      </w:r>
    </w:p>
    <w:p w:rsidR="00141CEC" w14:paraId="0994983C" w14:textId="77777777">
      <w:pPr>
        <w:jc w:val="center"/>
      </w:pPr>
      <w:r>
        <w:rPr>
          <w:rFonts w:ascii="仿宋" w:eastAsia="仿宋" w:hAnsi="仿宋" w:cs="仿宋"/>
          <w:b/>
          <w:bCs/>
          <w:sz w:val="28"/>
          <w:szCs w:val="28"/>
        </w:rPr>
        <w:t>区域内红外线温度计行业营业能力分析</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3000"/>
        <w:gridCol w:w="2500"/>
        <w:gridCol w:w="3500"/>
      </w:tblGrid>
      <w:tr w14:paraId="79E5211B"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141CEC" w:rsidRPr="00722E63" w14:paraId="24A0F989" w14:textId="77777777">
            <w:r w:rsidRPr="00722E63">
              <w:rPr>
                <w:rFonts w:ascii="仿宋" w:eastAsia="仿宋" w:hAnsi="仿宋"/>
                <w:b/>
              </w:rPr>
              <w:t>序号</w:t>
            </w:r>
          </w:p>
        </w:tc>
        <w:tc>
          <w:tcPr>
            <w:tcW w:w="3000" w:type="dxa"/>
            <w:shd w:val="clear" w:color="auto" w:fill="auto"/>
            <w:vAlign w:val="center"/>
          </w:tcPr>
          <w:p w:rsidR="00141CEC" w:rsidRPr="00722E63" w14:paraId="4E91C38A" w14:textId="77777777">
            <w:r w:rsidRPr="00722E63">
              <w:rPr>
                <w:rFonts w:ascii="仿宋" w:eastAsia="仿宋" w:hAnsi="仿宋"/>
                <w:b/>
              </w:rPr>
              <w:t>项目</w:t>
            </w:r>
          </w:p>
        </w:tc>
        <w:tc>
          <w:tcPr>
            <w:tcW w:w="2500" w:type="dxa"/>
            <w:shd w:val="clear" w:color="auto" w:fill="auto"/>
            <w:vAlign w:val="center"/>
          </w:tcPr>
          <w:p w:rsidR="00141CEC" w:rsidRPr="00722E63" w14:paraId="49076142" w14:textId="77777777">
            <w:r w:rsidRPr="00722E63">
              <w:rPr>
                <w:rFonts w:ascii="仿宋" w:eastAsia="仿宋" w:hAnsi="仿宋"/>
                <w:b/>
              </w:rPr>
              <w:t>单位</w:t>
            </w:r>
          </w:p>
        </w:tc>
        <w:tc>
          <w:tcPr>
            <w:tcW w:w="3500" w:type="dxa"/>
            <w:shd w:val="clear" w:color="auto" w:fill="auto"/>
            <w:vAlign w:val="center"/>
          </w:tcPr>
          <w:p w:rsidR="00141CEC" w:rsidRPr="00722E63" w14:paraId="3B2AF426" w14:textId="77777777">
            <w:r w:rsidRPr="00722E63">
              <w:rPr>
                <w:rFonts w:ascii="仿宋" w:eastAsia="仿宋" w:hAnsi="仿宋"/>
                <w:b/>
              </w:rPr>
              <w:t>指标</w:t>
            </w:r>
          </w:p>
        </w:tc>
      </w:tr>
      <w:tr w14:paraId="6F3348A6" w14:textId="77777777" w:rsidTr="007F1D13">
        <w:tblPrEx>
          <w:tblW w:w="0" w:type="auto"/>
          <w:tblLook w:val="04A0"/>
        </w:tblPrEx>
        <w:tc>
          <w:tcPr>
            <w:tcW w:w="0" w:type="dxa"/>
            <w:shd w:val="clear" w:color="auto" w:fill="auto"/>
            <w:vAlign w:val="center"/>
          </w:tcPr>
          <w:p w:rsidR="00141CEC" w:rsidRPr="00722E63" w14:paraId="6633F7B3" w14:textId="77777777">
            <w:r w:rsidRPr="00722E63">
              <w:rPr>
                <w:rFonts w:ascii="仿宋" w:eastAsia="仿宋" w:hAnsi="仿宋"/>
                <w:sz w:val="20"/>
                <w:szCs w:val="20"/>
              </w:rPr>
              <w:t>1</w:t>
            </w:r>
          </w:p>
        </w:tc>
        <w:tc>
          <w:tcPr>
            <w:tcW w:w="0" w:type="dxa"/>
            <w:shd w:val="clear" w:color="auto" w:fill="auto"/>
            <w:vAlign w:val="center"/>
          </w:tcPr>
          <w:p w:rsidR="00141CEC" w:rsidRPr="00722E63" w14:paraId="72B287A2" w14:textId="77777777">
            <w:r w:rsidRPr="00722E63">
              <w:rPr>
                <w:rFonts w:ascii="仿宋" w:eastAsia="仿宋" w:hAnsi="仿宋"/>
                <w:sz w:val="20"/>
                <w:szCs w:val="20"/>
              </w:rPr>
              <w:t>行业工业增加值</w:t>
            </w:r>
          </w:p>
        </w:tc>
        <w:tc>
          <w:tcPr>
            <w:tcW w:w="0" w:type="dxa"/>
            <w:shd w:val="clear" w:color="auto" w:fill="auto"/>
            <w:vAlign w:val="center"/>
          </w:tcPr>
          <w:p w:rsidR="00141CEC" w:rsidRPr="00722E63" w14:paraId="460A4A7C" w14:textId="77777777">
            <w:r w:rsidRPr="00722E63">
              <w:rPr>
                <w:rFonts w:ascii="仿宋" w:eastAsia="仿宋" w:hAnsi="仿宋"/>
                <w:sz w:val="20"/>
                <w:szCs w:val="20"/>
              </w:rPr>
              <w:t>万元</w:t>
            </w:r>
          </w:p>
        </w:tc>
        <w:tc>
          <w:tcPr>
            <w:tcW w:w="0" w:type="dxa"/>
            <w:shd w:val="clear" w:color="auto" w:fill="auto"/>
            <w:vAlign w:val="center"/>
          </w:tcPr>
          <w:p w:rsidR="00141CEC" w:rsidRPr="00722E63" w14:paraId="13D861F9" w14:textId="77777777">
            <w:r w:rsidRPr="00722E63">
              <w:rPr>
                <w:rFonts w:ascii="仿宋" w:eastAsia="仿宋" w:hAnsi="仿宋"/>
                <w:sz w:val="20"/>
                <w:szCs w:val="20"/>
              </w:rPr>
              <w:t>45968.17</w:t>
            </w:r>
          </w:p>
        </w:tc>
      </w:tr>
      <w:tr w14:paraId="6961D1D5" w14:textId="77777777" w:rsidTr="007F1D13">
        <w:tblPrEx>
          <w:tblW w:w="0" w:type="auto"/>
          <w:tblLook w:val="04A0"/>
        </w:tblPrEx>
        <w:tc>
          <w:tcPr>
            <w:tcW w:w="0" w:type="dxa"/>
            <w:shd w:val="clear" w:color="auto" w:fill="auto"/>
            <w:vAlign w:val="center"/>
          </w:tcPr>
          <w:p w:rsidR="00141CEC" w:rsidRPr="00722E63" w14:paraId="1D76F52E" w14:textId="77777777">
            <w:r w:rsidRPr="00722E63">
              <w:rPr>
                <w:rFonts w:ascii="仿宋" w:eastAsia="仿宋" w:hAnsi="仿宋"/>
                <w:sz w:val="20"/>
                <w:szCs w:val="20"/>
              </w:rPr>
              <w:t>1.1</w:t>
            </w:r>
          </w:p>
        </w:tc>
        <w:tc>
          <w:tcPr>
            <w:tcW w:w="0" w:type="dxa"/>
            <w:shd w:val="clear" w:color="auto" w:fill="auto"/>
            <w:vAlign w:val="center"/>
          </w:tcPr>
          <w:p w:rsidR="00141CEC" w:rsidRPr="00722E63" w14:paraId="77A89656" w14:textId="77777777">
            <w:r w:rsidRPr="00722E63">
              <w:rPr>
                <w:rFonts w:ascii="仿宋" w:eastAsia="仿宋" w:hAnsi="仿宋"/>
                <w:sz w:val="20"/>
                <w:szCs w:val="20"/>
              </w:rPr>
              <w:t>—</w:t>
            </w:r>
            <w:r w:rsidRPr="00722E63">
              <w:rPr>
                <w:rFonts w:ascii="仿宋" w:eastAsia="仿宋" w:hAnsi="仿宋"/>
                <w:sz w:val="20"/>
                <w:szCs w:val="20"/>
              </w:rPr>
              <w:t>同期增加值</w:t>
            </w:r>
          </w:p>
        </w:tc>
        <w:tc>
          <w:tcPr>
            <w:tcW w:w="0" w:type="dxa"/>
            <w:shd w:val="clear" w:color="auto" w:fill="auto"/>
            <w:vAlign w:val="center"/>
          </w:tcPr>
          <w:p w:rsidR="00141CEC" w:rsidRPr="00722E63" w14:paraId="199C5D07" w14:textId="77777777">
            <w:r w:rsidRPr="00722E63">
              <w:rPr>
                <w:rFonts w:ascii="仿宋" w:eastAsia="仿宋" w:hAnsi="仿宋"/>
                <w:sz w:val="20"/>
                <w:szCs w:val="20"/>
              </w:rPr>
              <w:t>万元</w:t>
            </w:r>
          </w:p>
        </w:tc>
        <w:tc>
          <w:tcPr>
            <w:tcW w:w="0" w:type="dxa"/>
            <w:shd w:val="clear" w:color="auto" w:fill="auto"/>
            <w:vAlign w:val="center"/>
          </w:tcPr>
          <w:p w:rsidR="00141CEC" w:rsidRPr="00722E63" w14:paraId="1EA98BB8" w14:textId="77777777">
            <w:r w:rsidRPr="00722E63">
              <w:rPr>
                <w:rFonts w:ascii="仿宋" w:eastAsia="仿宋" w:hAnsi="仿宋"/>
                <w:sz w:val="20"/>
                <w:szCs w:val="20"/>
              </w:rPr>
              <w:t>39782.06</w:t>
            </w:r>
          </w:p>
        </w:tc>
      </w:tr>
      <w:tr w14:paraId="64397F4B" w14:textId="77777777" w:rsidTr="007F1D13">
        <w:tblPrEx>
          <w:tblW w:w="0" w:type="auto"/>
          <w:tblLook w:val="04A0"/>
        </w:tblPrEx>
        <w:tc>
          <w:tcPr>
            <w:tcW w:w="0" w:type="dxa"/>
            <w:shd w:val="clear" w:color="auto" w:fill="auto"/>
            <w:vAlign w:val="center"/>
          </w:tcPr>
          <w:p w:rsidR="00141CEC" w:rsidRPr="00722E63" w14:paraId="68BBB6DC" w14:textId="77777777">
            <w:r w:rsidRPr="00722E63">
              <w:rPr>
                <w:rFonts w:ascii="仿宋" w:eastAsia="仿宋" w:hAnsi="仿宋"/>
                <w:sz w:val="20"/>
                <w:szCs w:val="20"/>
              </w:rPr>
              <w:t>1.2</w:t>
            </w:r>
          </w:p>
        </w:tc>
        <w:tc>
          <w:tcPr>
            <w:tcW w:w="0" w:type="dxa"/>
            <w:shd w:val="clear" w:color="auto" w:fill="auto"/>
            <w:vAlign w:val="center"/>
          </w:tcPr>
          <w:p w:rsidR="00141CEC" w:rsidRPr="00722E63" w14:paraId="04631800"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141CEC" w:rsidRPr="00722E63" w14:paraId="689C7810" w14:textId="77777777"/>
        </w:tc>
        <w:tc>
          <w:tcPr>
            <w:tcW w:w="0" w:type="dxa"/>
            <w:shd w:val="clear" w:color="auto" w:fill="auto"/>
            <w:vAlign w:val="center"/>
          </w:tcPr>
          <w:p w:rsidR="00141CEC" w:rsidRPr="00722E63" w14:paraId="55B6E344" w14:textId="77777777">
            <w:r w:rsidRPr="00722E63">
              <w:rPr>
                <w:rFonts w:ascii="仿宋" w:eastAsia="仿宋" w:hAnsi="仿宋"/>
                <w:sz w:val="20"/>
                <w:szCs w:val="20"/>
              </w:rPr>
              <w:t>15.55%</w:t>
            </w:r>
          </w:p>
        </w:tc>
      </w:tr>
      <w:tr w14:paraId="3D3EDF3D" w14:textId="77777777" w:rsidTr="007F1D13">
        <w:tblPrEx>
          <w:tblW w:w="0" w:type="auto"/>
          <w:tblLook w:val="04A0"/>
        </w:tblPrEx>
        <w:tc>
          <w:tcPr>
            <w:tcW w:w="0" w:type="dxa"/>
            <w:shd w:val="clear" w:color="auto" w:fill="auto"/>
            <w:vAlign w:val="center"/>
          </w:tcPr>
          <w:p w:rsidR="00141CEC" w:rsidRPr="00722E63" w14:paraId="0CD5470D" w14:textId="77777777">
            <w:r w:rsidRPr="00722E63">
              <w:rPr>
                <w:rFonts w:ascii="仿宋" w:eastAsia="仿宋" w:hAnsi="仿宋"/>
                <w:sz w:val="20"/>
                <w:szCs w:val="20"/>
              </w:rPr>
              <w:t>2</w:t>
            </w:r>
          </w:p>
        </w:tc>
        <w:tc>
          <w:tcPr>
            <w:tcW w:w="0" w:type="dxa"/>
            <w:shd w:val="clear" w:color="auto" w:fill="auto"/>
            <w:vAlign w:val="center"/>
          </w:tcPr>
          <w:p w:rsidR="00141CEC" w:rsidRPr="00722E63" w14:paraId="6D13794A" w14:textId="77777777">
            <w:r w:rsidRPr="00722E63">
              <w:rPr>
                <w:rFonts w:ascii="仿宋" w:eastAsia="仿宋" w:hAnsi="仿宋"/>
                <w:sz w:val="20"/>
                <w:szCs w:val="20"/>
              </w:rPr>
              <w:t>行业净利润</w:t>
            </w:r>
          </w:p>
        </w:tc>
        <w:tc>
          <w:tcPr>
            <w:tcW w:w="0" w:type="dxa"/>
            <w:shd w:val="clear" w:color="auto" w:fill="auto"/>
            <w:vAlign w:val="center"/>
          </w:tcPr>
          <w:p w:rsidR="00141CEC" w:rsidRPr="00722E63" w14:paraId="1F20F53C" w14:textId="77777777">
            <w:r w:rsidRPr="00722E63">
              <w:rPr>
                <w:rFonts w:ascii="仿宋" w:eastAsia="仿宋" w:hAnsi="仿宋"/>
                <w:sz w:val="20"/>
                <w:szCs w:val="20"/>
              </w:rPr>
              <w:t>万元</w:t>
            </w:r>
          </w:p>
        </w:tc>
        <w:tc>
          <w:tcPr>
            <w:tcW w:w="0" w:type="dxa"/>
            <w:shd w:val="clear" w:color="auto" w:fill="auto"/>
            <w:vAlign w:val="center"/>
          </w:tcPr>
          <w:p w:rsidR="00141CEC" w:rsidRPr="00722E63" w14:paraId="4E6CC142" w14:textId="77777777">
            <w:r w:rsidRPr="00722E63">
              <w:rPr>
                <w:rFonts w:ascii="仿宋" w:eastAsia="仿宋" w:hAnsi="仿宋"/>
                <w:sz w:val="20"/>
                <w:szCs w:val="20"/>
              </w:rPr>
              <w:t>20317.57</w:t>
            </w:r>
          </w:p>
        </w:tc>
      </w:tr>
      <w:tr w14:paraId="33DD6FF9" w14:textId="77777777" w:rsidTr="007F1D13">
        <w:tblPrEx>
          <w:tblW w:w="0" w:type="auto"/>
          <w:tblLook w:val="04A0"/>
        </w:tblPrEx>
        <w:tc>
          <w:tcPr>
            <w:tcW w:w="0" w:type="dxa"/>
            <w:shd w:val="clear" w:color="auto" w:fill="auto"/>
            <w:vAlign w:val="center"/>
          </w:tcPr>
          <w:p w:rsidR="00141CEC" w:rsidRPr="00722E63" w14:paraId="3006EDF8" w14:textId="77777777">
            <w:r w:rsidRPr="00722E63">
              <w:rPr>
                <w:rFonts w:ascii="仿宋" w:eastAsia="仿宋" w:hAnsi="仿宋"/>
                <w:sz w:val="20"/>
                <w:szCs w:val="20"/>
              </w:rPr>
              <w:t>2.1</w:t>
            </w:r>
          </w:p>
        </w:tc>
        <w:tc>
          <w:tcPr>
            <w:tcW w:w="0" w:type="dxa"/>
            <w:shd w:val="clear" w:color="auto" w:fill="auto"/>
            <w:vAlign w:val="center"/>
          </w:tcPr>
          <w:p w:rsidR="00141CEC" w:rsidRPr="00722E63" w14:paraId="14E40F86" w14:textId="77777777">
            <w:r w:rsidRPr="00722E63">
              <w:rPr>
                <w:rFonts w:ascii="仿宋" w:eastAsia="仿宋" w:hAnsi="仿宋"/>
                <w:sz w:val="20"/>
                <w:szCs w:val="20"/>
              </w:rPr>
              <w:t>—2016</w:t>
            </w:r>
            <w:r w:rsidRPr="00722E63">
              <w:rPr>
                <w:rFonts w:ascii="仿宋" w:eastAsia="仿宋" w:hAnsi="仿宋"/>
                <w:sz w:val="20"/>
                <w:szCs w:val="20"/>
              </w:rPr>
              <w:t>年净利润</w:t>
            </w:r>
          </w:p>
        </w:tc>
        <w:tc>
          <w:tcPr>
            <w:tcW w:w="0" w:type="dxa"/>
            <w:shd w:val="clear" w:color="auto" w:fill="auto"/>
            <w:vAlign w:val="center"/>
          </w:tcPr>
          <w:p w:rsidR="00141CEC" w:rsidRPr="00722E63" w14:paraId="0C3445A6" w14:textId="77777777">
            <w:r w:rsidRPr="00722E63">
              <w:rPr>
                <w:rFonts w:ascii="仿宋" w:eastAsia="仿宋" w:hAnsi="仿宋"/>
                <w:sz w:val="20"/>
                <w:szCs w:val="20"/>
              </w:rPr>
              <w:t>万元</w:t>
            </w:r>
          </w:p>
        </w:tc>
        <w:tc>
          <w:tcPr>
            <w:tcW w:w="0" w:type="dxa"/>
            <w:shd w:val="clear" w:color="auto" w:fill="auto"/>
            <w:vAlign w:val="center"/>
          </w:tcPr>
          <w:p w:rsidR="00141CEC" w:rsidRPr="00722E63" w14:paraId="4C60AD19" w14:textId="77777777">
            <w:r w:rsidRPr="00722E63">
              <w:rPr>
                <w:rFonts w:ascii="仿宋" w:eastAsia="仿宋" w:hAnsi="仿宋"/>
                <w:sz w:val="20"/>
                <w:szCs w:val="20"/>
              </w:rPr>
              <w:t>17240.20</w:t>
            </w:r>
          </w:p>
        </w:tc>
      </w:tr>
      <w:tr w14:paraId="0112B0BE" w14:textId="77777777" w:rsidTr="007F1D13">
        <w:tblPrEx>
          <w:tblW w:w="0" w:type="auto"/>
          <w:tblLook w:val="04A0"/>
        </w:tblPrEx>
        <w:tc>
          <w:tcPr>
            <w:tcW w:w="0" w:type="dxa"/>
            <w:shd w:val="clear" w:color="auto" w:fill="auto"/>
            <w:vAlign w:val="center"/>
          </w:tcPr>
          <w:p w:rsidR="00141CEC" w:rsidRPr="00722E63" w14:paraId="511D7FC5" w14:textId="77777777">
            <w:r w:rsidRPr="00722E63">
              <w:rPr>
                <w:rFonts w:ascii="仿宋" w:eastAsia="仿宋" w:hAnsi="仿宋"/>
                <w:sz w:val="20"/>
                <w:szCs w:val="20"/>
              </w:rPr>
              <w:t>2.2</w:t>
            </w:r>
          </w:p>
        </w:tc>
        <w:tc>
          <w:tcPr>
            <w:tcW w:w="0" w:type="dxa"/>
            <w:shd w:val="clear" w:color="auto" w:fill="auto"/>
            <w:vAlign w:val="center"/>
          </w:tcPr>
          <w:p w:rsidR="00141CEC" w:rsidRPr="00722E63" w14:paraId="73BB7A03"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141CEC" w:rsidRPr="00722E63" w14:paraId="7A44AFEF" w14:textId="77777777"/>
        </w:tc>
        <w:tc>
          <w:tcPr>
            <w:tcW w:w="0" w:type="dxa"/>
            <w:shd w:val="clear" w:color="auto" w:fill="auto"/>
            <w:vAlign w:val="center"/>
          </w:tcPr>
          <w:p w:rsidR="00141CEC" w:rsidRPr="00722E63" w14:paraId="381E64ED" w14:textId="77777777">
            <w:r w:rsidRPr="00722E63">
              <w:rPr>
                <w:rFonts w:ascii="仿宋" w:eastAsia="仿宋" w:hAnsi="仿宋"/>
                <w:sz w:val="20"/>
                <w:szCs w:val="20"/>
              </w:rPr>
              <w:t>17.85%</w:t>
            </w:r>
          </w:p>
        </w:tc>
      </w:tr>
      <w:tr w14:paraId="59280AF6" w14:textId="77777777" w:rsidTr="007F1D13">
        <w:tblPrEx>
          <w:tblW w:w="0" w:type="auto"/>
          <w:tblLook w:val="04A0"/>
        </w:tblPrEx>
        <w:tc>
          <w:tcPr>
            <w:tcW w:w="0" w:type="dxa"/>
            <w:shd w:val="clear" w:color="auto" w:fill="auto"/>
            <w:vAlign w:val="center"/>
          </w:tcPr>
          <w:p w:rsidR="00141CEC" w:rsidRPr="00722E63" w14:paraId="451317EE" w14:textId="77777777">
            <w:r w:rsidRPr="00722E63">
              <w:rPr>
                <w:rFonts w:ascii="仿宋" w:eastAsia="仿宋" w:hAnsi="仿宋"/>
                <w:sz w:val="20"/>
                <w:szCs w:val="20"/>
              </w:rPr>
              <w:t>3</w:t>
            </w:r>
          </w:p>
        </w:tc>
        <w:tc>
          <w:tcPr>
            <w:tcW w:w="0" w:type="dxa"/>
            <w:shd w:val="clear" w:color="auto" w:fill="auto"/>
            <w:vAlign w:val="center"/>
          </w:tcPr>
          <w:p w:rsidR="00141CEC" w:rsidRPr="00722E63" w14:paraId="0889D411" w14:textId="77777777">
            <w:r w:rsidRPr="00722E63">
              <w:rPr>
                <w:rFonts w:ascii="仿宋" w:eastAsia="仿宋" w:hAnsi="仿宋"/>
                <w:sz w:val="20"/>
                <w:szCs w:val="20"/>
              </w:rPr>
              <w:t>行业纳税总额</w:t>
            </w:r>
          </w:p>
        </w:tc>
        <w:tc>
          <w:tcPr>
            <w:tcW w:w="0" w:type="dxa"/>
            <w:shd w:val="clear" w:color="auto" w:fill="auto"/>
            <w:vAlign w:val="center"/>
          </w:tcPr>
          <w:p w:rsidR="00141CEC" w:rsidRPr="00722E63" w14:paraId="2A993D82" w14:textId="77777777">
            <w:r w:rsidRPr="00722E63">
              <w:rPr>
                <w:rFonts w:ascii="仿宋" w:eastAsia="仿宋" w:hAnsi="仿宋"/>
                <w:sz w:val="20"/>
                <w:szCs w:val="20"/>
              </w:rPr>
              <w:t>万元</w:t>
            </w:r>
          </w:p>
        </w:tc>
        <w:tc>
          <w:tcPr>
            <w:tcW w:w="0" w:type="dxa"/>
            <w:shd w:val="clear" w:color="auto" w:fill="auto"/>
            <w:vAlign w:val="center"/>
          </w:tcPr>
          <w:p w:rsidR="00141CEC" w:rsidRPr="00722E63" w14:paraId="53D979F2" w14:textId="77777777">
            <w:r w:rsidRPr="00722E63">
              <w:rPr>
                <w:rFonts w:ascii="仿宋" w:eastAsia="仿宋" w:hAnsi="仿宋"/>
                <w:sz w:val="20"/>
                <w:szCs w:val="20"/>
              </w:rPr>
              <w:t>59902.12</w:t>
            </w:r>
          </w:p>
        </w:tc>
      </w:tr>
      <w:tr w14:paraId="1A24494E" w14:textId="77777777" w:rsidTr="007F1D13">
        <w:tblPrEx>
          <w:tblW w:w="0" w:type="auto"/>
          <w:tblLook w:val="04A0"/>
        </w:tblPrEx>
        <w:tc>
          <w:tcPr>
            <w:tcW w:w="0" w:type="dxa"/>
            <w:shd w:val="clear" w:color="auto" w:fill="auto"/>
            <w:vAlign w:val="center"/>
          </w:tcPr>
          <w:p w:rsidR="00141CEC" w:rsidRPr="00722E63" w14:paraId="7039553B" w14:textId="77777777">
            <w:r w:rsidRPr="00722E63">
              <w:rPr>
                <w:rFonts w:ascii="仿宋" w:eastAsia="仿宋" w:hAnsi="仿宋"/>
                <w:sz w:val="20"/>
                <w:szCs w:val="20"/>
              </w:rPr>
              <w:t>3.1</w:t>
            </w:r>
          </w:p>
        </w:tc>
        <w:tc>
          <w:tcPr>
            <w:tcW w:w="0" w:type="dxa"/>
            <w:shd w:val="clear" w:color="auto" w:fill="auto"/>
            <w:vAlign w:val="center"/>
          </w:tcPr>
          <w:p w:rsidR="00141CEC" w:rsidRPr="00722E63" w14:paraId="6287BEC7" w14:textId="77777777">
            <w:r w:rsidRPr="00722E63">
              <w:rPr>
                <w:rFonts w:ascii="仿宋" w:eastAsia="仿宋" w:hAnsi="仿宋"/>
                <w:sz w:val="20"/>
                <w:szCs w:val="20"/>
              </w:rPr>
              <w:t>—2016</w:t>
            </w:r>
            <w:r w:rsidRPr="00722E63">
              <w:rPr>
                <w:rFonts w:ascii="仿宋" w:eastAsia="仿宋" w:hAnsi="仿宋"/>
                <w:sz w:val="20"/>
                <w:szCs w:val="20"/>
              </w:rPr>
              <w:t>纳税总额</w:t>
            </w:r>
          </w:p>
        </w:tc>
        <w:tc>
          <w:tcPr>
            <w:tcW w:w="0" w:type="dxa"/>
            <w:shd w:val="clear" w:color="auto" w:fill="auto"/>
            <w:vAlign w:val="center"/>
          </w:tcPr>
          <w:p w:rsidR="00141CEC" w:rsidRPr="00722E63" w14:paraId="0CAECC5C" w14:textId="77777777">
            <w:r w:rsidRPr="00722E63">
              <w:rPr>
                <w:rFonts w:ascii="仿宋" w:eastAsia="仿宋" w:hAnsi="仿宋"/>
                <w:sz w:val="20"/>
                <w:szCs w:val="20"/>
              </w:rPr>
              <w:t>万元</w:t>
            </w:r>
          </w:p>
        </w:tc>
        <w:tc>
          <w:tcPr>
            <w:tcW w:w="0" w:type="dxa"/>
            <w:shd w:val="clear" w:color="auto" w:fill="auto"/>
            <w:vAlign w:val="center"/>
          </w:tcPr>
          <w:p w:rsidR="00141CEC" w:rsidRPr="00722E63" w14:paraId="28E2A6C3" w14:textId="77777777">
            <w:r w:rsidRPr="00722E63">
              <w:rPr>
                <w:rFonts w:ascii="仿宋" w:eastAsia="仿宋" w:hAnsi="仿宋"/>
                <w:sz w:val="20"/>
                <w:szCs w:val="20"/>
              </w:rPr>
              <w:t>50652.90</w:t>
            </w:r>
          </w:p>
        </w:tc>
      </w:tr>
      <w:tr w14:paraId="5DF21D2C" w14:textId="77777777" w:rsidTr="007F1D13">
        <w:tblPrEx>
          <w:tblW w:w="0" w:type="auto"/>
          <w:tblLook w:val="04A0"/>
        </w:tblPrEx>
        <w:tc>
          <w:tcPr>
            <w:tcW w:w="0" w:type="dxa"/>
            <w:shd w:val="clear" w:color="auto" w:fill="auto"/>
            <w:vAlign w:val="center"/>
          </w:tcPr>
          <w:p w:rsidR="00141CEC" w:rsidRPr="00722E63" w14:paraId="7D1CED3B" w14:textId="77777777">
            <w:r w:rsidRPr="00722E63">
              <w:rPr>
                <w:rFonts w:ascii="仿宋" w:eastAsia="仿宋" w:hAnsi="仿宋"/>
                <w:sz w:val="20"/>
                <w:szCs w:val="20"/>
              </w:rPr>
              <w:t>3.2</w:t>
            </w:r>
          </w:p>
        </w:tc>
        <w:tc>
          <w:tcPr>
            <w:tcW w:w="0" w:type="dxa"/>
            <w:shd w:val="clear" w:color="auto" w:fill="auto"/>
            <w:vAlign w:val="center"/>
          </w:tcPr>
          <w:p w:rsidR="00141CEC" w:rsidRPr="00722E63" w14:paraId="59C5DD9A"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141CEC" w:rsidRPr="00722E63" w14:paraId="16D34FD0" w14:textId="77777777"/>
        </w:tc>
        <w:tc>
          <w:tcPr>
            <w:tcW w:w="0" w:type="dxa"/>
            <w:shd w:val="clear" w:color="auto" w:fill="auto"/>
            <w:vAlign w:val="center"/>
          </w:tcPr>
          <w:p w:rsidR="00141CEC" w:rsidRPr="00722E63" w14:paraId="43A9A37F" w14:textId="77777777">
            <w:r w:rsidRPr="00722E63">
              <w:rPr>
                <w:rFonts w:ascii="仿宋" w:eastAsia="仿宋" w:hAnsi="仿宋"/>
                <w:sz w:val="20"/>
                <w:szCs w:val="20"/>
              </w:rPr>
              <w:t>18.26%</w:t>
            </w:r>
          </w:p>
        </w:tc>
      </w:tr>
      <w:tr w14:paraId="6B1F4F35" w14:textId="77777777" w:rsidTr="007F1D13">
        <w:tblPrEx>
          <w:tblW w:w="0" w:type="auto"/>
          <w:tblLook w:val="04A0"/>
        </w:tblPrEx>
        <w:tc>
          <w:tcPr>
            <w:tcW w:w="0" w:type="dxa"/>
            <w:shd w:val="clear" w:color="auto" w:fill="auto"/>
            <w:vAlign w:val="center"/>
          </w:tcPr>
          <w:p w:rsidR="00141CEC" w:rsidRPr="00722E63" w14:paraId="2C55F940" w14:textId="77777777">
            <w:r w:rsidRPr="00722E63">
              <w:rPr>
                <w:rFonts w:ascii="仿宋" w:eastAsia="仿宋" w:hAnsi="仿宋"/>
                <w:sz w:val="20"/>
                <w:szCs w:val="20"/>
              </w:rPr>
              <w:t>4</w:t>
            </w:r>
          </w:p>
        </w:tc>
        <w:tc>
          <w:tcPr>
            <w:tcW w:w="0" w:type="dxa"/>
            <w:shd w:val="clear" w:color="auto" w:fill="auto"/>
            <w:vAlign w:val="center"/>
          </w:tcPr>
          <w:p w:rsidR="00141CEC" w:rsidRPr="00722E63" w14:paraId="7947E509" w14:textId="77777777">
            <w:r w:rsidRPr="00722E63">
              <w:rPr>
                <w:rFonts w:ascii="仿宋" w:eastAsia="仿宋" w:hAnsi="仿宋"/>
                <w:sz w:val="20"/>
                <w:szCs w:val="20"/>
              </w:rPr>
              <w:t>2017</w:t>
            </w:r>
            <w:r w:rsidRPr="00722E63">
              <w:rPr>
                <w:rFonts w:ascii="仿宋" w:eastAsia="仿宋" w:hAnsi="仿宋"/>
                <w:sz w:val="20"/>
                <w:szCs w:val="20"/>
              </w:rPr>
              <w:t>完成投资</w:t>
            </w:r>
          </w:p>
        </w:tc>
        <w:tc>
          <w:tcPr>
            <w:tcW w:w="0" w:type="dxa"/>
            <w:shd w:val="clear" w:color="auto" w:fill="auto"/>
            <w:vAlign w:val="center"/>
          </w:tcPr>
          <w:p w:rsidR="00141CEC" w:rsidRPr="00722E63" w14:paraId="562A93D6" w14:textId="77777777">
            <w:r w:rsidRPr="00722E63">
              <w:rPr>
                <w:rFonts w:ascii="仿宋" w:eastAsia="仿宋" w:hAnsi="仿宋"/>
                <w:sz w:val="20"/>
                <w:szCs w:val="20"/>
              </w:rPr>
              <w:t>万元</w:t>
            </w:r>
          </w:p>
        </w:tc>
        <w:tc>
          <w:tcPr>
            <w:tcW w:w="0" w:type="dxa"/>
            <w:shd w:val="clear" w:color="auto" w:fill="auto"/>
            <w:vAlign w:val="center"/>
          </w:tcPr>
          <w:p w:rsidR="00141CEC" w:rsidRPr="00722E63" w14:paraId="3A766577" w14:textId="77777777">
            <w:r w:rsidRPr="00722E63">
              <w:rPr>
                <w:rFonts w:ascii="仿宋" w:eastAsia="仿宋" w:hAnsi="仿宋"/>
                <w:sz w:val="20"/>
                <w:szCs w:val="20"/>
              </w:rPr>
              <w:t>35635.46</w:t>
            </w:r>
          </w:p>
        </w:tc>
      </w:tr>
      <w:tr w14:paraId="539C9FEC" w14:textId="77777777" w:rsidTr="007F1D13">
        <w:tblPrEx>
          <w:tblW w:w="0" w:type="auto"/>
          <w:tblLook w:val="04A0"/>
        </w:tblPrEx>
        <w:tc>
          <w:tcPr>
            <w:tcW w:w="0" w:type="dxa"/>
            <w:shd w:val="clear" w:color="auto" w:fill="auto"/>
            <w:vAlign w:val="center"/>
          </w:tcPr>
          <w:p w:rsidR="00141CEC" w:rsidRPr="00722E63" w14:paraId="2B2EA150" w14:textId="77777777">
            <w:r w:rsidRPr="00722E63">
              <w:rPr>
                <w:rFonts w:ascii="仿宋" w:eastAsia="仿宋" w:hAnsi="仿宋"/>
                <w:sz w:val="20"/>
                <w:szCs w:val="20"/>
              </w:rPr>
              <w:t>4.1</w:t>
            </w:r>
          </w:p>
        </w:tc>
        <w:tc>
          <w:tcPr>
            <w:tcW w:w="0" w:type="dxa"/>
            <w:shd w:val="clear" w:color="auto" w:fill="auto"/>
            <w:vAlign w:val="center"/>
          </w:tcPr>
          <w:p w:rsidR="00141CEC" w:rsidRPr="00722E63" w14:paraId="36EF33AF" w14:textId="77777777">
            <w:r w:rsidRPr="00722E63">
              <w:rPr>
                <w:rFonts w:ascii="仿宋" w:eastAsia="仿宋" w:hAnsi="仿宋"/>
                <w:sz w:val="20"/>
                <w:szCs w:val="20"/>
              </w:rPr>
              <w:t>—2016</w:t>
            </w:r>
            <w:r w:rsidRPr="00722E63">
              <w:rPr>
                <w:rFonts w:ascii="仿宋" w:eastAsia="仿宋" w:hAnsi="仿宋"/>
                <w:sz w:val="20"/>
                <w:szCs w:val="20"/>
              </w:rPr>
              <w:t>行业投资</w:t>
            </w:r>
          </w:p>
        </w:tc>
        <w:tc>
          <w:tcPr>
            <w:tcW w:w="0" w:type="dxa"/>
            <w:shd w:val="clear" w:color="auto" w:fill="auto"/>
            <w:vAlign w:val="center"/>
          </w:tcPr>
          <w:p w:rsidR="00141CEC" w:rsidRPr="00722E63" w14:paraId="119E8E34" w14:textId="77777777">
            <w:r w:rsidRPr="00722E63">
              <w:rPr>
                <w:rFonts w:ascii="仿宋" w:eastAsia="仿宋" w:hAnsi="仿宋"/>
                <w:sz w:val="20"/>
                <w:szCs w:val="20"/>
              </w:rPr>
              <w:t>万元</w:t>
            </w:r>
          </w:p>
        </w:tc>
        <w:tc>
          <w:tcPr>
            <w:tcW w:w="0" w:type="dxa"/>
            <w:shd w:val="clear" w:color="auto" w:fill="auto"/>
            <w:vAlign w:val="center"/>
          </w:tcPr>
          <w:p w:rsidR="00141CEC" w:rsidRPr="00722E63" w14:paraId="0AC21B43" w14:textId="77777777">
            <w:r w:rsidRPr="00722E63">
              <w:rPr>
                <w:rFonts w:ascii="仿宋" w:eastAsia="仿宋" w:hAnsi="仿宋"/>
                <w:sz w:val="20"/>
                <w:szCs w:val="20"/>
              </w:rPr>
              <w:t>15.16%</w:t>
            </w:r>
          </w:p>
        </w:tc>
      </w:tr>
    </w:tbl>
    <w:p w:rsidR="00141CEC" w14:paraId="3AAFFE9F" w14:textId="5C849428">
      <w:pPr>
        <w:ind w:firstLine="600"/>
        <w:sectPr w:rsidSect="00A02F19">
          <w:headerReference w:type="default" r:id="rId24"/>
          <w:type w:val="nextPage"/>
          <w:pgSz w:w="12240" w:h="15840"/>
          <w:pgMar w:top="1800" w:right="1200" w:bottom="1200" w:left="1200" w:header="720" w:footer="720" w:gutter="0"/>
          <w:pgNumType w:start="20"/>
          <w:cols w:space="720"/>
          <w:titlePg w:val="0"/>
          <w:docGrid w:linePitch="360"/>
        </w:sectPr>
      </w:pPr>
      <w:r>
        <w:rPr>
          <w:noProof/>
        </w:rPr>
        <w:pict>
          <v:shape id="PageShape20" o:spid="_x0000_s1044" type="#_x0000_t202" style="width:500pt;height:5pt;margin-top:787pt;margin-left:0;mso-wrap-style:square;position:absolute;visibility:hidden;z-index:251677696">
            <v:textbox>
              <w:txbxContent>
                <w:p w:rsidR="00141CEC" w:rsidRPr="00141CEC" w14:paraId="450FD837" w14:textId="0BE67E37">
                  <w:pPr>
                    <w:rPr>
                      <w:rFonts w:ascii="黑体" w:eastAsia="黑体"/>
                      <w:sz w:val="24"/>
                    </w:rPr>
                  </w:pPr>
                  <w:r w:rsidRPr="00141CEC">
                    <w:rPr>
                      <w:rFonts w:ascii="黑体" w:eastAsia="黑体" w:hint="eastAsia"/>
                      <w:sz w:val="24"/>
                    </w:rPr>
                    <w:t>红外线温度计项目投资分析及可行性报告 全文共20页，当前为第20页。</w:t>
                  </w:r>
                </w:p>
              </w:txbxContent>
            </v:textbox>
          </v:shape>
        </w:pict>
      </w:r>
    </w:p>
    <w:p w:rsidR="00141CEC" w14:paraId="0CC7E418" w14:textId="77777777">
      <w:pPr>
        <w:ind w:firstLine="600"/>
      </w:pPr>
      <w:r>
        <w:rPr>
          <w:rFonts w:ascii="仿宋" w:eastAsia="仿宋" w:hAnsi="仿宋" w:cs="仿宋"/>
          <w:sz w:val="30"/>
          <w:szCs w:val="30"/>
        </w:rPr>
        <w:t>区域内经济发展持续向好，预计到</w:t>
      </w:r>
      <w:r>
        <w:rPr>
          <w:rFonts w:ascii="仿宋" w:eastAsia="仿宋" w:hAnsi="仿宋" w:cs="仿宋"/>
          <w:sz w:val="30"/>
          <w:szCs w:val="30"/>
        </w:rPr>
        <w:t>2020</w:t>
      </w:r>
      <w:r>
        <w:rPr>
          <w:rFonts w:ascii="仿宋" w:eastAsia="仿宋" w:hAnsi="仿宋" w:cs="仿宋"/>
          <w:sz w:val="30"/>
          <w:szCs w:val="30"/>
        </w:rPr>
        <w:t>年地区生产总值</w:t>
      </w:r>
      <w:r>
        <w:rPr>
          <w:rFonts w:ascii="仿宋" w:eastAsia="仿宋" w:hAnsi="仿宋" w:cs="仿宋"/>
          <w:sz w:val="30"/>
          <w:szCs w:val="30"/>
        </w:rPr>
        <w:t>6000.05</w:t>
      </w:r>
      <w:r>
        <w:rPr>
          <w:rFonts w:ascii="仿宋" w:eastAsia="仿宋" w:hAnsi="仿宋" w:cs="仿宋"/>
          <w:sz w:val="30"/>
          <w:szCs w:val="30"/>
        </w:rPr>
        <w:t>亿元，年均增长</w:t>
      </w:r>
      <w:r>
        <w:rPr>
          <w:rFonts w:ascii="仿宋" w:eastAsia="仿宋" w:hAnsi="仿宋" w:cs="仿宋"/>
          <w:sz w:val="30"/>
          <w:szCs w:val="30"/>
        </w:rPr>
        <w:t>8.68%</w:t>
      </w:r>
      <w:r>
        <w:rPr>
          <w:rFonts w:ascii="仿宋" w:eastAsia="仿宋" w:hAnsi="仿宋" w:cs="仿宋"/>
          <w:sz w:val="30"/>
          <w:szCs w:val="30"/>
        </w:rPr>
        <w:t>。预计区域内红外线温度计行业市场需求规模将达到</w:t>
      </w:r>
      <w:r>
        <w:rPr>
          <w:rFonts w:ascii="仿宋" w:eastAsia="仿宋" w:hAnsi="仿宋" w:cs="仿宋"/>
          <w:sz w:val="30"/>
          <w:szCs w:val="30"/>
        </w:rPr>
        <w:t>266832.41</w:t>
      </w:r>
      <w:r>
        <w:rPr>
          <w:rFonts w:ascii="仿宋" w:eastAsia="仿宋" w:hAnsi="仿宋" w:cs="仿宋"/>
          <w:sz w:val="30"/>
          <w:szCs w:val="30"/>
        </w:rPr>
        <w:t>万元，利润总额</w:t>
      </w:r>
      <w:r>
        <w:rPr>
          <w:rFonts w:ascii="仿宋" w:eastAsia="仿宋" w:hAnsi="仿宋" w:cs="仿宋"/>
          <w:sz w:val="30"/>
          <w:szCs w:val="30"/>
        </w:rPr>
        <w:t>69541.07</w:t>
      </w:r>
      <w:r>
        <w:rPr>
          <w:rFonts w:ascii="仿宋" w:eastAsia="仿宋" w:hAnsi="仿宋" w:cs="仿宋"/>
          <w:sz w:val="30"/>
          <w:szCs w:val="30"/>
        </w:rPr>
        <w:t>万元，净利润</w:t>
      </w:r>
      <w:r>
        <w:rPr>
          <w:rFonts w:ascii="仿宋" w:eastAsia="仿宋" w:hAnsi="仿宋" w:cs="仿宋"/>
          <w:sz w:val="30"/>
          <w:szCs w:val="30"/>
        </w:rPr>
        <w:t>27586.83</w:t>
      </w:r>
      <w:r>
        <w:rPr>
          <w:rFonts w:ascii="仿宋" w:eastAsia="仿宋" w:hAnsi="仿宋" w:cs="仿宋"/>
          <w:sz w:val="30"/>
          <w:szCs w:val="30"/>
        </w:rPr>
        <w:t>万元，纳税</w:t>
      </w:r>
      <w:r>
        <w:rPr>
          <w:rFonts w:ascii="仿宋" w:eastAsia="仿宋" w:hAnsi="仿宋" w:cs="仿宋"/>
          <w:sz w:val="30"/>
          <w:szCs w:val="30"/>
        </w:rPr>
        <w:t>23293.43</w:t>
      </w:r>
      <w:r>
        <w:rPr>
          <w:rFonts w:ascii="仿宋" w:eastAsia="仿宋" w:hAnsi="仿宋" w:cs="仿宋"/>
          <w:sz w:val="30"/>
          <w:szCs w:val="30"/>
        </w:rPr>
        <w:t>万元，工业增加值</w:t>
      </w:r>
      <w:r>
        <w:rPr>
          <w:rFonts w:ascii="仿宋" w:eastAsia="仿宋" w:hAnsi="仿宋" w:cs="仿宋"/>
          <w:sz w:val="30"/>
          <w:szCs w:val="30"/>
        </w:rPr>
        <w:t>103637.09</w:t>
      </w:r>
      <w:r>
        <w:rPr>
          <w:rFonts w:ascii="仿宋" w:eastAsia="仿宋" w:hAnsi="仿宋" w:cs="仿宋"/>
          <w:sz w:val="30"/>
          <w:szCs w:val="30"/>
        </w:rPr>
        <w:t>万元，产业贡献率</w:t>
      </w:r>
      <w:r>
        <w:rPr>
          <w:rFonts w:ascii="仿宋" w:eastAsia="仿宋" w:hAnsi="仿宋" w:cs="仿宋"/>
          <w:sz w:val="30"/>
          <w:szCs w:val="30"/>
        </w:rPr>
        <w:t>12.84%</w:t>
      </w:r>
      <w:r>
        <w:rPr>
          <w:rFonts w:ascii="仿宋" w:eastAsia="仿宋" w:hAnsi="仿宋" w:cs="仿宋"/>
          <w:sz w:val="30"/>
          <w:szCs w:val="30"/>
        </w:rPr>
        <w:t>。</w:t>
      </w:r>
      <w:r>
        <w:br/>
      </w:r>
    </w:p>
    <w:p w:rsidR="00141CEC" w14:paraId="6B862763" w14:textId="77777777">
      <w:pPr>
        <w:jc w:val="center"/>
      </w:pPr>
      <w:r>
        <w:rPr>
          <w:rFonts w:ascii="仿宋" w:eastAsia="仿宋" w:hAnsi="仿宋" w:cs="仿宋"/>
          <w:b/>
          <w:bCs/>
          <w:sz w:val="28"/>
          <w:szCs w:val="28"/>
        </w:rPr>
        <w:t>区域内红外线温度计行业市场预测（单位：万元）</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250"/>
        <w:gridCol w:w="2250"/>
        <w:gridCol w:w="2250"/>
        <w:gridCol w:w="2250"/>
      </w:tblGrid>
      <w:tr w14:paraId="6D188AB1"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141CEC" w:rsidRPr="00722E63" w14:paraId="14A1E36C" w14:textId="77777777">
            <w:r w:rsidRPr="00722E63">
              <w:rPr>
                <w:rFonts w:ascii="仿宋" w:eastAsia="仿宋" w:hAnsi="仿宋"/>
                <w:b/>
              </w:rPr>
              <w:t>序号</w:t>
            </w:r>
          </w:p>
        </w:tc>
        <w:tc>
          <w:tcPr>
            <w:tcW w:w="2250" w:type="dxa"/>
            <w:shd w:val="clear" w:color="auto" w:fill="auto"/>
            <w:vAlign w:val="center"/>
          </w:tcPr>
          <w:p w:rsidR="00141CEC" w:rsidRPr="00722E63" w14:paraId="219E73CA" w14:textId="77777777">
            <w:r w:rsidRPr="00722E63">
              <w:rPr>
                <w:rFonts w:ascii="仿宋" w:eastAsia="仿宋" w:hAnsi="仿宋"/>
                <w:b/>
              </w:rPr>
              <w:t>项目</w:t>
            </w:r>
          </w:p>
        </w:tc>
        <w:tc>
          <w:tcPr>
            <w:tcW w:w="2250" w:type="dxa"/>
            <w:shd w:val="clear" w:color="auto" w:fill="auto"/>
            <w:vAlign w:val="center"/>
          </w:tcPr>
          <w:p w:rsidR="00141CEC" w:rsidRPr="00722E63" w14:paraId="56CCBFC8" w14:textId="77777777">
            <w:r w:rsidRPr="00722E63">
              <w:rPr>
                <w:rFonts w:ascii="仿宋" w:eastAsia="仿宋" w:hAnsi="仿宋"/>
                <w:b/>
              </w:rPr>
              <w:t>2018</w:t>
            </w:r>
            <w:r w:rsidRPr="00722E63">
              <w:rPr>
                <w:rFonts w:ascii="仿宋" w:eastAsia="仿宋" w:hAnsi="仿宋"/>
                <w:b/>
              </w:rPr>
              <w:t>年</w:t>
            </w:r>
          </w:p>
        </w:tc>
        <w:tc>
          <w:tcPr>
            <w:tcW w:w="2250" w:type="dxa"/>
            <w:shd w:val="clear" w:color="auto" w:fill="auto"/>
            <w:vAlign w:val="center"/>
          </w:tcPr>
          <w:p w:rsidR="00141CEC" w:rsidRPr="00722E63" w14:paraId="07E64CBA" w14:textId="77777777">
            <w:r w:rsidRPr="00722E63">
              <w:rPr>
                <w:rFonts w:ascii="仿宋" w:eastAsia="仿宋" w:hAnsi="仿宋"/>
                <w:b/>
              </w:rPr>
              <w:t>2019</w:t>
            </w:r>
            <w:r w:rsidRPr="00722E63">
              <w:rPr>
                <w:rFonts w:ascii="仿宋" w:eastAsia="仿宋" w:hAnsi="仿宋"/>
                <w:b/>
              </w:rPr>
              <w:t>年</w:t>
            </w:r>
          </w:p>
        </w:tc>
        <w:tc>
          <w:tcPr>
            <w:tcW w:w="2250" w:type="dxa"/>
            <w:shd w:val="clear" w:color="auto" w:fill="auto"/>
            <w:vAlign w:val="center"/>
          </w:tcPr>
          <w:p w:rsidR="00141CEC" w:rsidRPr="00722E63" w14:paraId="291A32B8" w14:textId="77777777">
            <w:r w:rsidRPr="00722E63">
              <w:rPr>
                <w:rFonts w:ascii="仿宋" w:eastAsia="仿宋" w:hAnsi="仿宋"/>
                <w:b/>
              </w:rPr>
              <w:t>2020</w:t>
            </w:r>
            <w:r w:rsidRPr="00722E63">
              <w:rPr>
                <w:rFonts w:ascii="仿宋" w:eastAsia="仿宋" w:hAnsi="仿宋"/>
                <w:b/>
              </w:rPr>
              <w:t>年</w:t>
            </w:r>
          </w:p>
        </w:tc>
      </w:tr>
      <w:tr w14:paraId="2ADC855D" w14:textId="77777777" w:rsidTr="007F1D13">
        <w:tblPrEx>
          <w:tblW w:w="0" w:type="auto"/>
          <w:tblLook w:val="04A0"/>
        </w:tblPrEx>
        <w:tc>
          <w:tcPr>
            <w:tcW w:w="0" w:type="dxa"/>
            <w:shd w:val="clear" w:color="auto" w:fill="auto"/>
            <w:vAlign w:val="center"/>
          </w:tcPr>
          <w:p w:rsidR="00141CEC" w:rsidRPr="00722E63" w14:paraId="618D9DF0" w14:textId="77777777">
            <w:r w:rsidRPr="00722E63">
              <w:rPr>
                <w:rFonts w:ascii="仿宋" w:eastAsia="仿宋" w:hAnsi="仿宋"/>
                <w:sz w:val="20"/>
                <w:szCs w:val="20"/>
              </w:rPr>
              <w:t>1</w:t>
            </w:r>
          </w:p>
        </w:tc>
        <w:tc>
          <w:tcPr>
            <w:tcW w:w="0" w:type="dxa"/>
            <w:shd w:val="clear" w:color="auto" w:fill="auto"/>
            <w:vAlign w:val="center"/>
          </w:tcPr>
          <w:p w:rsidR="00141CEC" w:rsidRPr="00722E63" w14:paraId="10F0E0EC" w14:textId="77777777">
            <w:r w:rsidRPr="00722E63">
              <w:rPr>
                <w:rFonts w:ascii="仿宋" w:eastAsia="仿宋" w:hAnsi="仿宋"/>
                <w:sz w:val="20"/>
                <w:szCs w:val="20"/>
              </w:rPr>
              <w:t>产值</w:t>
            </w:r>
          </w:p>
        </w:tc>
        <w:tc>
          <w:tcPr>
            <w:tcW w:w="0" w:type="dxa"/>
            <w:shd w:val="clear" w:color="auto" w:fill="auto"/>
            <w:vAlign w:val="center"/>
          </w:tcPr>
          <w:p w:rsidR="00141CEC" w:rsidRPr="00722E63" w14:paraId="03F18452" w14:textId="77777777">
            <w:r w:rsidRPr="00722E63">
              <w:rPr>
                <w:rFonts w:ascii="仿宋" w:eastAsia="仿宋" w:hAnsi="仿宋"/>
                <w:sz w:val="20"/>
                <w:szCs w:val="20"/>
              </w:rPr>
              <w:t>206635.02</w:t>
            </w:r>
          </w:p>
        </w:tc>
        <w:tc>
          <w:tcPr>
            <w:tcW w:w="0" w:type="dxa"/>
            <w:shd w:val="clear" w:color="auto" w:fill="auto"/>
            <w:vAlign w:val="center"/>
          </w:tcPr>
          <w:p w:rsidR="00141CEC" w:rsidRPr="00722E63" w14:paraId="636DF54F" w14:textId="77777777">
            <w:r w:rsidRPr="00722E63">
              <w:rPr>
                <w:rFonts w:ascii="仿宋" w:eastAsia="仿宋" w:hAnsi="仿宋"/>
                <w:sz w:val="20"/>
                <w:szCs w:val="20"/>
              </w:rPr>
              <w:t>234812.52</w:t>
            </w:r>
          </w:p>
        </w:tc>
        <w:tc>
          <w:tcPr>
            <w:tcW w:w="0" w:type="dxa"/>
            <w:shd w:val="clear" w:color="auto" w:fill="auto"/>
            <w:vAlign w:val="center"/>
          </w:tcPr>
          <w:p w:rsidR="00141CEC" w:rsidRPr="00722E63" w14:paraId="0C68C865" w14:textId="77777777">
            <w:r w:rsidRPr="00722E63">
              <w:rPr>
                <w:rFonts w:ascii="仿宋" w:eastAsia="仿宋" w:hAnsi="仿宋"/>
                <w:sz w:val="20"/>
                <w:szCs w:val="20"/>
              </w:rPr>
              <w:t>266832.41</w:t>
            </w:r>
          </w:p>
        </w:tc>
      </w:tr>
      <w:tr w14:paraId="79FD5945" w14:textId="77777777" w:rsidTr="007F1D13">
        <w:tblPrEx>
          <w:tblW w:w="0" w:type="auto"/>
          <w:tblLook w:val="04A0"/>
        </w:tblPrEx>
        <w:tc>
          <w:tcPr>
            <w:tcW w:w="0" w:type="dxa"/>
            <w:shd w:val="clear" w:color="auto" w:fill="auto"/>
            <w:vAlign w:val="center"/>
          </w:tcPr>
          <w:p w:rsidR="00141CEC" w:rsidRPr="00722E63" w14:paraId="68F4FCE0" w14:textId="77777777">
            <w:r w:rsidRPr="00722E63">
              <w:rPr>
                <w:rFonts w:ascii="仿宋" w:eastAsia="仿宋" w:hAnsi="仿宋"/>
                <w:sz w:val="20"/>
                <w:szCs w:val="20"/>
              </w:rPr>
              <w:t>2</w:t>
            </w:r>
          </w:p>
        </w:tc>
        <w:tc>
          <w:tcPr>
            <w:tcW w:w="0" w:type="dxa"/>
            <w:shd w:val="clear" w:color="auto" w:fill="auto"/>
            <w:vAlign w:val="center"/>
          </w:tcPr>
          <w:p w:rsidR="00141CEC" w:rsidRPr="00722E63" w14:paraId="19961124" w14:textId="77777777">
            <w:r w:rsidRPr="00722E63">
              <w:rPr>
                <w:rFonts w:ascii="仿宋" w:eastAsia="仿宋" w:hAnsi="仿宋"/>
                <w:sz w:val="20"/>
                <w:szCs w:val="20"/>
              </w:rPr>
              <w:t>利润总额</w:t>
            </w:r>
          </w:p>
        </w:tc>
        <w:tc>
          <w:tcPr>
            <w:tcW w:w="0" w:type="dxa"/>
            <w:shd w:val="clear" w:color="auto" w:fill="auto"/>
            <w:vAlign w:val="center"/>
          </w:tcPr>
          <w:p w:rsidR="00141CEC" w:rsidRPr="00722E63" w14:paraId="2D1C5DE8" w14:textId="77777777">
            <w:r w:rsidRPr="00722E63">
              <w:rPr>
                <w:rFonts w:ascii="仿宋" w:eastAsia="仿宋" w:hAnsi="仿宋"/>
                <w:sz w:val="20"/>
                <w:szCs w:val="20"/>
              </w:rPr>
              <w:t>53852.60</w:t>
            </w:r>
          </w:p>
        </w:tc>
        <w:tc>
          <w:tcPr>
            <w:tcW w:w="0" w:type="dxa"/>
            <w:shd w:val="clear" w:color="auto" w:fill="auto"/>
            <w:vAlign w:val="center"/>
          </w:tcPr>
          <w:p w:rsidR="00141CEC" w:rsidRPr="00722E63" w14:paraId="344B603A" w14:textId="77777777">
            <w:r w:rsidRPr="00722E63">
              <w:rPr>
                <w:rFonts w:ascii="仿宋" w:eastAsia="仿宋" w:hAnsi="仿宋"/>
                <w:sz w:val="20"/>
                <w:szCs w:val="20"/>
              </w:rPr>
              <w:t>61196.14</w:t>
            </w:r>
          </w:p>
        </w:tc>
        <w:tc>
          <w:tcPr>
            <w:tcW w:w="0" w:type="dxa"/>
            <w:shd w:val="clear" w:color="auto" w:fill="auto"/>
            <w:vAlign w:val="center"/>
          </w:tcPr>
          <w:p w:rsidR="00141CEC" w:rsidRPr="00722E63" w14:paraId="4AB76DD5" w14:textId="77777777">
            <w:r w:rsidRPr="00722E63">
              <w:rPr>
                <w:rFonts w:ascii="仿宋" w:eastAsia="仿宋" w:hAnsi="仿宋"/>
                <w:sz w:val="20"/>
                <w:szCs w:val="20"/>
              </w:rPr>
              <w:t>69541.07</w:t>
            </w:r>
          </w:p>
        </w:tc>
      </w:tr>
      <w:tr w14:paraId="49DD3185" w14:textId="77777777" w:rsidTr="007F1D13">
        <w:tblPrEx>
          <w:tblW w:w="0" w:type="auto"/>
          <w:tblLook w:val="04A0"/>
        </w:tblPrEx>
        <w:tc>
          <w:tcPr>
            <w:tcW w:w="0" w:type="dxa"/>
            <w:shd w:val="clear" w:color="auto" w:fill="auto"/>
            <w:vAlign w:val="center"/>
          </w:tcPr>
          <w:p w:rsidR="00141CEC" w:rsidRPr="00722E63" w14:paraId="0756A48E" w14:textId="77777777">
            <w:r w:rsidRPr="00722E63">
              <w:rPr>
                <w:rFonts w:ascii="仿宋" w:eastAsia="仿宋" w:hAnsi="仿宋"/>
                <w:sz w:val="20"/>
                <w:szCs w:val="20"/>
              </w:rPr>
              <w:t>3</w:t>
            </w:r>
          </w:p>
        </w:tc>
        <w:tc>
          <w:tcPr>
            <w:tcW w:w="0" w:type="dxa"/>
            <w:shd w:val="clear" w:color="auto" w:fill="auto"/>
            <w:vAlign w:val="center"/>
          </w:tcPr>
          <w:p w:rsidR="00141CEC" w:rsidRPr="00722E63" w14:paraId="21F39210" w14:textId="77777777">
            <w:r w:rsidRPr="00722E63">
              <w:rPr>
                <w:rFonts w:ascii="仿宋" w:eastAsia="仿宋" w:hAnsi="仿宋"/>
                <w:sz w:val="20"/>
                <w:szCs w:val="20"/>
              </w:rPr>
              <w:t>净利润</w:t>
            </w:r>
          </w:p>
        </w:tc>
        <w:tc>
          <w:tcPr>
            <w:tcW w:w="0" w:type="dxa"/>
            <w:shd w:val="clear" w:color="auto" w:fill="auto"/>
            <w:vAlign w:val="center"/>
          </w:tcPr>
          <w:p w:rsidR="00141CEC" w:rsidRPr="00722E63" w14:paraId="18372550" w14:textId="77777777">
            <w:r w:rsidRPr="00722E63">
              <w:rPr>
                <w:rFonts w:ascii="仿宋" w:eastAsia="仿宋" w:hAnsi="仿宋"/>
                <w:sz w:val="20"/>
                <w:szCs w:val="20"/>
              </w:rPr>
              <w:t>21363.24</w:t>
            </w:r>
          </w:p>
        </w:tc>
        <w:tc>
          <w:tcPr>
            <w:tcW w:w="0" w:type="dxa"/>
            <w:shd w:val="clear" w:color="auto" w:fill="auto"/>
            <w:vAlign w:val="center"/>
          </w:tcPr>
          <w:p w:rsidR="00141CEC" w:rsidRPr="00722E63" w14:paraId="169F3C11" w14:textId="77777777">
            <w:r w:rsidRPr="00722E63">
              <w:rPr>
                <w:rFonts w:ascii="仿宋" w:eastAsia="仿宋" w:hAnsi="仿宋"/>
                <w:sz w:val="20"/>
                <w:szCs w:val="20"/>
              </w:rPr>
              <w:t>24276.41</w:t>
            </w:r>
          </w:p>
        </w:tc>
        <w:tc>
          <w:tcPr>
            <w:tcW w:w="0" w:type="dxa"/>
            <w:shd w:val="clear" w:color="auto" w:fill="auto"/>
            <w:vAlign w:val="center"/>
          </w:tcPr>
          <w:p w:rsidR="00141CEC" w:rsidRPr="00722E63" w14:paraId="75D00F05" w14:textId="77777777">
            <w:r w:rsidRPr="00722E63">
              <w:rPr>
                <w:rFonts w:ascii="仿宋" w:eastAsia="仿宋" w:hAnsi="仿宋"/>
                <w:sz w:val="20"/>
                <w:szCs w:val="20"/>
              </w:rPr>
              <w:t>27586.83</w:t>
            </w:r>
          </w:p>
        </w:tc>
      </w:tr>
      <w:tr w14:paraId="4441538D" w14:textId="77777777" w:rsidTr="007F1D13">
        <w:tblPrEx>
          <w:tblW w:w="0" w:type="auto"/>
          <w:tblLook w:val="04A0"/>
        </w:tblPrEx>
        <w:tc>
          <w:tcPr>
            <w:tcW w:w="0" w:type="dxa"/>
            <w:shd w:val="clear" w:color="auto" w:fill="auto"/>
            <w:vAlign w:val="center"/>
          </w:tcPr>
          <w:p w:rsidR="00141CEC" w:rsidRPr="00722E63" w14:paraId="45C19B26" w14:textId="77777777">
            <w:r w:rsidRPr="00722E63">
              <w:rPr>
                <w:rFonts w:ascii="仿宋" w:eastAsia="仿宋" w:hAnsi="仿宋"/>
                <w:sz w:val="20"/>
                <w:szCs w:val="20"/>
              </w:rPr>
              <w:t>4</w:t>
            </w:r>
          </w:p>
        </w:tc>
        <w:tc>
          <w:tcPr>
            <w:tcW w:w="0" w:type="dxa"/>
            <w:shd w:val="clear" w:color="auto" w:fill="auto"/>
            <w:vAlign w:val="center"/>
          </w:tcPr>
          <w:p w:rsidR="00141CEC" w:rsidRPr="00722E63" w14:paraId="2F69E6DC" w14:textId="77777777">
            <w:r w:rsidRPr="00722E63">
              <w:rPr>
                <w:rFonts w:ascii="仿宋" w:eastAsia="仿宋" w:hAnsi="仿宋"/>
                <w:sz w:val="20"/>
                <w:szCs w:val="20"/>
              </w:rPr>
              <w:t>纳税总额</w:t>
            </w:r>
          </w:p>
        </w:tc>
        <w:tc>
          <w:tcPr>
            <w:tcW w:w="0" w:type="dxa"/>
            <w:shd w:val="clear" w:color="auto" w:fill="auto"/>
            <w:vAlign w:val="center"/>
          </w:tcPr>
          <w:p w:rsidR="00141CEC" w:rsidRPr="00722E63" w14:paraId="0CCA4889" w14:textId="77777777">
            <w:r w:rsidRPr="00722E63">
              <w:rPr>
                <w:rFonts w:ascii="仿宋" w:eastAsia="仿宋" w:hAnsi="仿宋"/>
                <w:sz w:val="20"/>
                <w:szCs w:val="20"/>
              </w:rPr>
              <w:t>18038.43</w:t>
            </w:r>
          </w:p>
        </w:tc>
        <w:tc>
          <w:tcPr>
            <w:tcW w:w="0" w:type="dxa"/>
            <w:shd w:val="clear" w:color="auto" w:fill="auto"/>
            <w:vAlign w:val="center"/>
          </w:tcPr>
          <w:p w:rsidR="00141CEC" w:rsidRPr="00722E63" w14:paraId="474D759A" w14:textId="77777777">
            <w:r w:rsidRPr="00722E63">
              <w:rPr>
                <w:rFonts w:ascii="仿宋" w:eastAsia="仿宋" w:hAnsi="仿宋"/>
                <w:sz w:val="20"/>
                <w:szCs w:val="20"/>
              </w:rPr>
              <w:t>20498.22</w:t>
            </w:r>
          </w:p>
        </w:tc>
        <w:tc>
          <w:tcPr>
            <w:tcW w:w="0" w:type="dxa"/>
            <w:shd w:val="clear" w:color="auto" w:fill="auto"/>
            <w:vAlign w:val="center"/>
          </w:tcPr>
          <w:p w:rsidR="00141CEC" w:rsidRPr="00722E63" w14:paraId="01A579E1" w14:textId="77777777">
            <w:r w:rsidRPr="00722E63">
              <w:rPr>
                <w:rFonts w:ascii="仿宋" w:eastAsia="仿宋" w:hAnsi="仿宋"/>
                <w:sz w:val="20"/>
                <w:szCs w:val="20"/>
              </w:rPr>
              <w:t>23293.43</w:t>
            </w:r>
          </w:p>
        </w:tc>
      </w:tr>
      <w:tr w14:paraId="7A65DAE9" w14:textId="77777777" w:rsidTr="007F1D13">
        <w:tblPrEx>
          <w:tblW w:w="0" w:type="auto"/>
          <w:tblLook w:val="04A0"/>
        </w:tblPrEx>
        <w:tc>
          <w:tcPr>
            <w:tcW w:w="0" w:type="dxa"/>
            <w:shd w:val="clear" w:color="auto" w:fill="auto"/>
            <w:vAlign w:val="center"/>
          </w:tcPr>
          <w:p w:rsidR="00141CEC" w:rsidRPr="00722E63" w14:paraId="192F2583" w14:textId="77777777">
            <w:r w:rsidRPr="00722E63">
              <w:rPr>
                <w:rFonts w:ascii="仿宋" w:eastAsia="仿宋" w:hAnsi="仿宋"/>
                <w:sz w:val="20"/>
                <w:szCs w:val="20"/>
              </w:rPr>
              <w:t>5</w:t>
            </w:r>
          </w:p>
        </w:tc>
        <w:tc>
          <w:tcPr>
            <w:tcW w:w="0" w:type="dxa"/>
            <w:shd w:val="clear" w:color="auto" w:fill="auto"/>
            <w:vAlign w:val="center"/>
          </w:tcPr>
          <w:p w:rsidR="00141CEC" w:rsidRPr="00722E63" w14:paraId="40BED700" w14:textId="77777777">
            <w:r w:rsidRPr="00722E63">
              <w:rPr>
                <w:rFonts w:ascii="仿宋" w:eastAsia="仿宋" w:hAnsi="仿宋"/>
                <w:sz w:val="20"/>
                <w:szCs w:val="20"/>
              </w:rPr>
              <w:t>工业增加值</w:t>
            </w:r>
          </w:p>
        </w:tc>
        <w:tc>
          <w:tcPr>
            <w:tcW w:w="0" w:type="dxa"/>
            <w:shd w:val="clear" w:color="auto" w:fill="auto"/>
            <w:vAlign w:val="center"/>
          </w:tcPr>
          <w:p w:rsidR="00141CEC" w:rsidRPr="00722E63" w14:paraId="744AEE9E" w14:textId="77777777">
            <w:r w:rsidRPr="00722E63">
              <w:rPr>
                <w:rFonts w:ascii="仿宋" w:eastAsia="仿宋" w:hAnsi="仿宋"/>
                <w:sz w:val="20"/>
                <w:szCs w:val="20"/>
              </w:rPr>
              <w:t>80256.56</w:t>
            </w:r>
          </w:p>
        </w:tc>
        <w:tc>
          <w:tcPr>
            <w:tcW w:w="0" w:type="dxa"/>
            <w:shd w:val="clear" w:color="auto" w:fill="auto"/>
            <w:vAlign w:val="center"/>
          </w:tcPr>
          <w:p w:rsidR="00141CEC" w:rsidRPr="00722E63" w14:paraId="79B11882" w14:textId="77777777">
            <w:r w:rsidRPr="00722E63">
              <w:rPr>
                <w:rFonts w:ascii="仿宋" w:eastAsia="仿宋" w:hAnsi="仿宋"/>
                <w:sz w:val="20"/>
                <w:szCs w:val="20"/>
              </w:rPr>
              <w:t>91200.64</w:t>
            </w:r>
          </w:p>
        </w:tc>
        <w:tc>
          <w:tcPr>
            <w:tcW w:w="0" w:type="dxa"/>
            <w:shd w:val="clear" w:color="auto" w:fill="auto"/>
            <w:vAlign w:val="center"/>
          </w:tcPr>
          <w:p w:rsidR="00141CEC" w:rsidRPr="00722E63" w14:paraId="1A062FD6" w14:textId="77777777">
            <w:r w:rsidRPr="00722E63">
              <w:rPr>
                <w:rFonts w:ascii="仿宋" w:eastAsia="仿宋" w:hAnsi="仿宋"/>
                <w:sz w:val="20"/>
                <w:szCs w:val="20"/>
              </w:rPr>
              <w:t>103637.09</w:t>
            </w:r>
          </w:p>
        </w:tc>
      </w:tr>
      <w:tr w14:paraId="30B75A04" w14:textId="77777777" w:rsidTr="007F1D13">
        <w:tblPrEx>
          <w:tblW w:w="0" w:type="auto"/>
          <w:tblLook w:val="04A0"/>
        </w:tblPrEx>
        <w:tc>
          <w:tcPr>
            <w:tcW w:w="0" w:type="dxa"/>
            <w:shd w:val="clear" w:color="auto" w:fill="auto"/>
            <w:vAlign w:val="center"/>
          </w:tcPr>
          <w:p w:rsidR="00141CEC" w:rsidRPr="00722E63" w14:paraId="308C295C" w14:textId="77777777">
            <w:r w:rsidRPr="00722E63">
              <w:rPr>
                <w:rFonts w:ascii="仿宋" w:eastAsia="仿宋" w:hAnsi="仿宋"/>
                <w:sz w:val="20"/>
                <w:szCs w:val="20"/>
              </w:rPr>
              <w:t>6</w:t>
            </w:r>
          </w:p>
        </w:tc>
        <w:tc>
          <w:tcPr>
            <w:tcW w:w="0" w:type="dxa"/>
            <w:shd w:val="clear" w:color="auto" w:fill="auto"/>
            <w:vAlign w:val="center"/>
          </w:tcPr>
          <w:p w:rsidR="00141CEC" w:rsidRPr="00722E63" w14:paraId="0C1B8D0F" w14:textId="77777777">
            <w:r w:rsidRPr="00722E63">
              <w:rPr>
                <w:rFonts w:ascii="仿宋" w:eastAsia="仿宋" w:hAnsi="仿宋"/>
                <w:sz w:val="20"/>
                <w:szCs w:val="20"/>
              </w:rPr>
              <w:t>产业贡献率</w:t>
            </w:r>
          </w:p>
        </w:tc>
        <w:tc>
          <w:tcPr>
            <w:tcW w:w="0" w:type="dxa"/>
            <w:shd w:val="clear" w:color="auto" w:fill="auto"/>
            <w:vAlign w:val="center"/>
          </w:tcPr>
          <w:p w:rsidR="00141CEC" w:rsidRPr="00722E63" w14:paraId="17FF3BBD" w14:textId="77777777">
            <w:r w:rsidRPr="00722E63">
              <w:rPr>
                <w:rFonts w:ascii="仿宋" w:eastAsia="仿宋" w:hAnsi="仿宋"/>
                <w:sz w:val="20"/>
                <w:szCs w:val="20"/>
              </w:rPr>
              <w:t>7.00%</w:t>
            </w:r>
          </w:p>
        </w:tc>
        <w:tc>
          <w:tcPr>
            <w:tcW w:w="0" w:type="dxa"/>
            <w:shd w:val="clear" w:color="auto" w:fill="auto"/>
            <w:vAlign w:val="center"/>
          </w:tcPr>
          <w:p w:rsidR="00141CEC" w:rsidRPr="00722E63" w14:paraId="35A3797C" w14:textId="77777777">
            <w:r w:rsidRPr="00722E63">
              <w:rPr>
                <w:rFonts w:ascii="仿宋" w:eastAsia="仿宋" w:hAnsi="仿宋"/>
                <w:sz w:val="20"/>
                <w:szCs w:val="20"/>
              </w:rPr>
              <w:t>11.00%</w:t>
            </w:r>
          </w:p>
        </w:tc>
        <w:tc>
          <w:tcPr>
            <w:tcW w:w="0" w:type="dxa"/>
            <w:shd w:val="clear" w:color="auto" w:fill="auto"/>
            <w:vAlign w:val="center"/>
          </w:tcPr>
          <w:p w:rsidR="00141CEC" w:rsidRPr="00722E63" w14:paraId="5B7849E2" w14:textId="77777777">
            <w:r w:rsidRPr="00722E63">
              <w:rPr>
                <w:rFonts w:ascii="仿宋" w:eastAsia="仿宋" w:hAnsi="仿宋"/>
                <w:sz w:val="20"/>
                <w:szCs w:val="20"/>
              </w:rPr>
              <w:t>12.84%</w:t>
            </w:r>
          </w:p>
        </w:tc>
      </w:tr>
      <w:tr w14:paraId="0FE6E796" w14:textId="77777777" w:rsidTr="007F1D13">
        <w:tblPrEx>
          <w:tblW w:w="0" w:type="auto"/>
          <w:tblLook w:val="04A0"/>
        </w:tblPrEx>
        <w:tc>
          <w:tcPr>
            <w:tcW w:w="0" w:type="dxa"/>
            <w:shd w:val="clear" w:color="auto" w:fill="auto"/>
            <w:vAlign w:val="center"/>
          </w:tcPr>
          <w:p w:rsidR="00141CEC" w:rsidRPr="00722E63" w14:paraId="0505090C" w14:textId="77777777">
            <w:r w:rsidRPr="00722E63">
              <w:rPr>
                <w:rFonts w:ascii="仿宋" w:eastAsia="仿宋" w:hAnsi="仿宋"/>
                <w:sz w:val="20"/>
                <w:szCs w:val="20"/>
              </w:rPr>
              <w:t>7</w:t>
            </w:r>
          </w:p>
        </w:tc>
        <w:tc>
          <w:tcPr>
            <w:tcW w:w="0" w:type="dxa"/>
            <w:shd w:val="clear" w:color="auto" w:fill="auto"/>
            <w:vAlign w:val="center"/>
          </w:tcPr>
          <w:p w:rsidR="00141CEC" w:rsidRPr="00722E63" w14:paraId="2D38D0AD" w14:textId="77777777">
            <w:r w:rsidRPr="00722E63">
              <w:rPr>
                <w:rFonts w:ascii="仿宋" w:eastAsia="仿宋" w:hAnsi="仿宋"/>
                <w:sz w:val="20"/>
                <w:szCs w:val="20"/>
              </w:rPr>
              <w:t>企业数量</w:t>
            </w:r>
          </w:p>
        </w:tc>
        <w:tc>
          <w:tcPr>
            <w:tcW w:w="0" w:type="dxa"/>
            <w:shd w:val="clear" w:color="auto" w:fill="auto"/>
            <w:vAlign w:val="center"/>
          </w:tcPr>
          <w:p w:rsidR="00141CEC" w:rsidRPr="00722E63" w14:paraId="77AA42FA" w14:textId="77777777">
            <w:r w:rsidRPr="00722E63">
              <w:rPr>
                <w:rFonts w:ascii="仿宋" w:eastAsia="仿宋" w:hAnsi="仿宋"/>
                <w:sz w:val="20"/>
                <w:szCs w:val="20"/>
              </w:rPr>
              <w:t>848</w:t>
            </w:r>
          </w:p>
        </w:tc>
        <w:tc>
          <w:tcPr>
            <w:tcW w:w="0" w:type="dxa"/>
            <w:shd w:val="clear" w:color="auto" w:fill="auto"/>
            <w:vAlign w:val="center"/>
          </w:tcPr>
          <w:p w:rsidR="00141CEC" w:rsidRPr="00722E63" w14:paraId="59D8719F" w14:textId="77777777">
            <w:r w:rsidRPr="00722E63">
              <w:rPr>
                <w:rFonts w:ascii="仿宋" w:eastAsia="仿宋" w:hAnsi="仿宋"/>
                <w:sz w:val="20"/>
                <w:szCs w:val="20"/>
              </w:rPr>
              <w:t>1035</w:t>
            </w:r>
          </w:p>
        </w:tc>
        <w:tc>
          <w:tcPr>
            <w:tcW w:w="0" w:type="dxa"/>
            <w:shd w:val="clear" w:color="auto" w:fill="auto"/>
            <w:vAlign w:val="center"/>
          </w:tcPr>
          <w:p w:rsidR="00141CEC" w:rsidRPr="00722E63" w14:paraId="5F8BC3E4" w14:textId="77777777">
            <w:r w:rsidRPr="00722E63">
              <w:rPr>
                <w:rFonts w:ascii="仿宋" w:eastAsia="仿宋" w:hAnsi="仿宋"/>
                <w:sz w:val="20"/>
                <w:szCs w:val="20"/>
              </w:rPr>
              <w:t>1325</w:t>
            </w:r>
          </w:p>
        </w:tc>
      </w:tr>
    </w:tbl>
    <w:p w:rsidR="00141CEC" w14:paraId="284F0C3B" w14:textId="2484BB5B">
      <w:pPr>
        <w:sectPr w:rsidSect="00A02F19">
          <w:headerReference w:type="default" r:id="rId25"/>
          <w:type w:val="nextPage"/>
          <w:pgSz w:w="12240" w:h="15840"/>
          <w:pgMar w:top="1800" w:right="1200" w:bottom="1200" w:left="1200" w:header="720" w:footer="720" w:gutter="0"/>
          <w:pgNumType w:start="21"/>
          <w:cols w:space="720"/>
          <w:titlePg w:val="0"/>
          <w:docGrid w:linePitch="360"/>
        </w:sectPr>
      </w:pPr>
      <w:r>
        <w:rPr>
          <w:noProof/>
        </w:rPr>
        <w:pict>
          <v:shape id="PageShape21" o:spid="_x0000_s1045" type="#_x0000_t202" style="width:500pt;height:5pt;margin-top:787pt;margin-left:0;mso-wrap-style:square;position:absolute;visibility:hidden;z-index:251678720">
            <v:textbox>
              <w:txbxContent>
                <w:p w:rsidR="00141CEC" w:rsidRPr="00141CEC" w14:paraId="1907836F" w14:textId="5049E768">
                  <w:pPr>
                    <w:rPr>
                      <w:rFonts w:ascii="黑体" w:eastAsia="黑体"/>
                      <w:sz w:val="24"/>
                    </w:rPr>
                  </w:pPr>
                  <w:r w:rsidRPr="00141CEC">
                    <w:rPr>
                      <w:rFonts w:ascii="黑体" w:eastAsia="黑体" w:hint="eastAsia"/>
                      <w:sz w:val="24"/>
                    </w:rPr>
                    <w:t>红外线温度计项目投资分析及可行性报告 全文共21页，当前为第21页。</w:t>
                  </w:r>
                </w:p>
              </w:txbxContent>
            </v:textbox>
          </v:shape>
        </w:pict>
      </w:r>
    </w:p>
    <w:p w:rsidR="00141CEC" w14:paraId="7B9509BF" w14:textId="77777777">
      <w:pPr>
        <w:jc w:val="center"/>
      </w:pPr>
      <w:r>
        <w:rPr>
          <w:rFonts w:ascii="黑体" w:eastAsia="黑体" w:hAnsi="黑体" w:cs="黑体"/>
          <w:b/>
          <w:bCs/>
          <w:sz w:val="32"/>
          <w:szCs w:val="32"/>
        </w:rPr>
        <w:t>第五章</w:t>
      </w:r>
      <w:r>
        <w:rPr>
          <w:rFonts w:ascii="黑体" w:eastAsia="黑体" w:hAnsi="黑体" w:cs="黑体"/>
          <w:b/>
          <w:bCs/>
          <w:sz w:val="32"/>
          <w:szCs w:val="32"/>
        </w:rPr>
        <w:t xml:space="preserve">  </w:t>
      </w:r>
      <w:r>
        <w:rPr>
          <w:rFonts w:ascii="黑体" w:eastAsia="黑体" w:hAnsi="黑体" w:cs="黑体"/>
          <w:b/>
          <w:bCs/>
          <w:sz w:val="32"/>
          <w:szCs w:val="32"/>
        </w:rPr>
        <w:t>项目土建工程</w:t>
      </w:r>
      <w:r>
        <w:br/>
      </w:r>
    </w:p>
    <w:p w:rsidR="00141CEC" w14:paraId="1FA3EE2F" w14:textId="77777777">
      <w:pPr>
        <w:ind w:firstLine="600"/>
      </w:pPr>
      <w:r>
        <w:rPr>
          <w:rFonts w:ascii="黑体" w:eastAsia="黑体" w:hAnsi="黑体" w:cs="黑体"/>
          <w:b/>
          <w:bCs/>
          <w:sz w:val="32"/>
          <w:szCs w:val="32"/>
        </w:rPr>
        <w:t>一、建筑工程设计原则</w:t>
      </w:r>
    </w:p>
    <w:p w:rsidR="00141CEC" w14:paraId="6EF5360C" w14:textId="77777777">
      <w:pPr>
        <w:ind w:firstLine="600"/>
      </w:pPr>
      <w:r>
        <w:rPr>
          <w:rFonts w:ascii="仿宋" w:eastAsia="仿宋" w:hAnsi="仿宋" w:cs="仿宋"/>
          <w:sz w:val="30"/>
          <w:szCs w:val="30"/>
        </w:rPr>
        <w:t>项目承办单位本着</w:t>
      </w:r>
      <w:r>
        <w:rPr>
          <w:rFonts w:ascii="仿宋" w:eastAsia="仿宋" w:hAnsi="仿宋" w:cs="仿宋"/>
          <w:sz w:val="30"/>
          <w:szCs w:val="30"/>
        </w:rPr>
        <w:t>“</w:t>
      </w:r>
      <w:r>
        <w:rPr>
          <w:rFonts w:ascii="仿宋" w:eastAsia="仿宋" w:hAnsi="仿宋" w:cs="仿宋"/>
          <w:sz w:val="30"/>
          <w:szCs w:val="30"/>
        </w:rPr>
        <w:t>适用、安全、经济、美观</w:t>
      </w:r>
      <w:r>
        <w:rPr>
          <w:rFonts w:ascii="仿宋" w:eastAsia="仿宋" w:hAnsi="仿宋" w:cs="仿宋"/>
          <w:sz w:val="30"/>
          <w:szCs w:val="30"/>
        </w:rPr>
        <w:t>”</w:t>
      </w:r>
      <w:r>
        <w:rPr>
          <w:rFonts w:ascii="仿宋" w:eastAsia="仿宋" w:hAnsi="仿宋" w:cs="仿宋"/>
          <w:sz w:val="30"/>
          <w:szCs w:val="30"/>
        </w:rPr>
        <w:t>的原则并遵照国家建筑设计规范进行项目建筑工程设计；在满足投资项目生产工艺设备要求的前提下，力求布局合理、造型美观、色彩协调、施工方便，努力建设既有时代感又有地方特色的工业建筑群的新形象。</w:t>
      </w:r>
    </w:p>
    <w:p w:rsidR="00141CEC" w14:paraId="5027544F" w14:textId="77777777">
      <w:pPr>
        <w:ind w:firstLine="600"/>
      </w:pPr>
      <w:r>
        <w:rPr>
          <w:rFonts w:ascii="黑体" w:eastAsia="黑体" w:hAnsi="黑体" w:cs="黑体"/>
          <w:b/>
          <w:bCs/>
          <w:sz w:val="32"/>
          <w:szCs w:val="32"/>
        </w:rPr>
        <w:t>二、项目总平面设计要求</w:t>
      </w:r>
    </w:p>
    <w:p w:rsidR="00141CEC" w14:paraId="0FDA2E8C" w14:textId="77777777">
      <w:pPr>
        <w:ind w:firstLine="600"/>
      </w:pPr>
      <w:r>
        <w:rPr>
          <w:rFonts w:ascii="仿宋" w:eastAsia="仿宋" w:hAnsi="仿宋" w:cs="仿宋"/>
          <w:sz w:val="30"/>
          <w:szCs w:val="30"/>
        </w:rPr>
        <w:t>功能分区合理，人流、车流、物流路线清楚，避免或减少交叉。建筑布局紧凑、交通便捷、管理方便。</w:t>
      </w:r>
    </w:p>
    <w:p w:rsidR="00141CEC" w14:paraId="40386E27" w14:textId="77777777">
      <w:pPr>
        <w:ind w:firstLine="600"/>
      </w:pPr>
      <w:r>
        <w:rPr>
          <w:rFonts w:ascii="黑体" w:eastAsia="黑体" w:hAnsi="黑体" w:cs="黑体"/>
          <w:b/>
          <w:bCs/>
          <w:sz w:val="32"/>
          <w:szCs w:val="32"/>
        </w:rPr>
        <w:t>三、土建工程设计年限及安全等级</w:t>
      </w:r>
    </w:p>
    <w:p w:rsidR="00141CEC" w14:paraId="4FE697F9" w14:textId="77777777">
      <w:pPr>
        <w:ind w:firstLine="600"/>
      </w:pPr>
      <w:r>
        <w:rPr>
          <w:rFonts w:ascii="仿宋" w:eastAsia="仿宋" w:hAnsi="仿宋" w:cs="仿宋"/>
          <w:sz w:val="30"/>
          <w:szCs w:val="30"/>
        </w:rPr>
        <w:t>建筑结构的安全等级是根据建筑物结构破坏可能产生的后果（危及人的生命、造成经济损失）的严重性来划分的，本工程结构安全等级设计为</w:t>
      </w:r>
      <w:r>
        <w:rPr>
          <w:rFonts w:ascii="仿宋" w:eastAsia="仿宋" w:hAnsi="仿宋" w:cs="仿宋"/>
          <w:sz w:val="30"/>
          <w:szCs w:val="30"/>
        </w:rPr>
        <w:t>Ⅰ</w:t>
      </w:r>
      <w:r>
        <w:rPr>
          <w:rFonts w:ascii="仿宋" w:eastAsia="仿宋" w:hAnsi="仿宋" w:cs="仿宋"/>
          <w:sz w:val="30"/>
          <w:szCs w:val="30"/>
        </w:rPr>
        <w:t>级。</w:t>
      </w:r>
    </w:p>
    <w:p w:rsidR="00141CEC" w14:paraId="5C610213" w14:textId="77777777">
      <w:pPr>
        <w:ind w:firstLine="600"/>
      </w:pPr>
      <w:r>
        <w:rPr>
          <w:rFonts w:ascii="黑体" w:eastAsia="黑体" w:hAnsi="黑体" w:cs="黑体"/>
          <w:b/>
          <w:bCs/>
          <w:sz w:val="32"/>
          <w:szCs w:val="32"/>
        </w:rPr>
        <w:t>四、建筑工程设计总体要求</w:t>
      </w:r>
    </w:p>
    <w:p w:rsidR="00141CEC" w14:paraId="10996BD8" w14:textId="77777777">
      <w:pPr>
        <w:ind w:firstLine="600"/>
      </w:pPr>
      <w:r>
        <w:rPr>
          <w:rFonts w:ascii="仿宋" w:eastAsia="仿宋" w:hAnsi="仿宋" w:cs="仿宋"/>
          <w:sz w:val="30"/>
          <w:szCs w:val="30"/>
        </w:rPr>
        <w:t>项目承办单位应该根据产品制造行业项目产品生产的特点，应按国家规范，妥善处理防火、防爆、防污、防腐、耐高温等要求。</w:t>
      </w:r>
    </w:p>
    <w:p w:rsidR="00141CEC" w14:paraId="68CB083F" w14:textId="3E3F4F75">
      <w:pPr>
        <w:ind w:firstLine="600"/>
        <w:sectPr w:rsidSect="00A02F19">
          <w:headerReference w:type="default" r:id="rId26"/>
          <w:type w:val="nextPage"/>
          <w:pgSz w:w="12240" w:h="15840"/>
          <w:pgMar w:top="1800" w:right="1200" w:bottom="1200" w:left="1200" w:header="720" w:footer="720" w:gutter="0"/>
          <w:pgNumType w:start="22"/>
          <w:cols w:space="720"/>
          <w:titlePg w:val="0"/>
          <w:docGrid w:linePitch="360"/>
        </w:sectPr>
      </w:pPr>
      <w:r>
        <w:rPr>
          <w:rFonts w:ascii="黑体" w:eastAsia="黑体" w:hAnsi="黑体" w:cs="黑体"/>
          <w:b/>
          <w:bCs/>
          <w:noProof/>
          <w:sz w:val="32"/>
          <w:szCs w:val="32"/>
        </w:rPr>
        <w:pict>
          <v:shape id="PageShape22" o:spid="_x0000_s1046" type="#_x0000_t202" style="width:500pt;height:5pt;margin-top:787pt;margin-left:0;mso-wrap-style:square;position:absolute;visibility:hidden;z-index:251679744">
            <v:textbox>
              <w:txbxContent>
                <w:p w:rsidR="00141CEC" w:rsidRPr="00141CEC" w14:paraId="45D88A7E" w14:textId="1F45E987">
                  <w:pPr>
                    <w:rPr>
                      <w:rFonts w:ascii="黑体" w:eastAsia="黑体"/>
                      <w:sz w:val="24"/>
                    </w:rPr>
                  </w:pPr>
                  <w:r w:rsidRPr="00141CEC">
                    <w:rPr>
                      <w:rFonts w:ascii="黑体" w:eastAsia="黑体" w:hint="eastAsia"/>
                      <w:sz w:val="24"/>
                    </w:rPr>
                    <w:t>红外线温度计项目投资分析及可行性报告 全文共22页，当前为第22页。</w:t>
                  </w:r>
                </w:p>
              </w:txbxContent>
            </v:textbox>
          </v:shape>
        </w:pict>
      </w:r>
      <w:r>
        <w:rPr>
          <w:rFonts w:ascii="黑体" w:eastAsia="黑体" w:hAnsi="黑体" w:cs="黑体"/>
          <w:b/>
          <w:bCs/>
          <w:sz w:val="32"/>
          <w:szCs w:val="32"/>
        </w:rPr>
        <w:t>五、土建工程建设指标</w:t>
      </w:r>
    </w:p>
    <w:p w:rsidR="00141CEC" w14:paraId="50083D5D" w14:textId="77777777">
      <w:pPr>
        <w:ind w:firstLine="600"/>
      </w:pPr>
      <w:r>
        <w:rPr>
          <w:rFonts w:ascii="仿宋" w:eastAsia="仿宋" w:hAnsi="仿宋" w:cs="仿宋"/>
          <w:sz w:val="30"/>
          <w:szCs w:val="30"/>
        </w:rPr>
        <w:t>本期工程项目预计总建筑面积</w:t>
      </w:r>
      <w:r>
        <w:rPr>
          <w:rFonts w:ascii="仿宋" w:eastAsia="仿宋" w:hAnsi="仿宋" w:cs="仿宋"/>
          <w:sz w:val="30"/>
          <w:szCs w:val="30"/>
        </w:rPr>
        <w:t>51150.56</w:t>
      </w:r>
      <w:r>
        <w:rPr>
          <w:rFonts w:ascii="仿宋" w:eastAsia="仿宋" w:hAnsi="仿宋" w:cs="仿宋"/>
          <w:sz w:val="30"/>
          <w:szCs w:val="30"/>
        </w:rPr>
        <w:t>平方米，其中：计容建筑面积</w:t>
      </w:r>
      <w:r>
        <w:rPr>
          <w:rFonts w:ascii="仿宋" w:eastAsia="仿宋" w:hAnsi="仿宋" w:cs="仿宋"/>
          <w:sz w:val="30"/>
          <w:szCs w:val="30"/>
        </w:rPr>
        <w:t>51150.56</w:t>
      </w:r>
      <w:r>
        <w:rPr>
          <w:rFonts w:ascii="仿宋" w:eastAsia="仿宋" w:hAnsi="仿宋" w:cs="仿宋"/>
          <w:sz w:val="30"/>
          <w:szCs w:val="30"/>
        </w:rPr>
        <w:t>平方米，计划建筑工程投资</w:t>
      </w:r>
      <w:r>
        <w:rPr>
          <w:rFonts w:ascii="仿宋" w:eastAsia="仿宋" w:hAnsi="仿宋" w:cs="仿宋"/>
          <w:sz w:val="30"/>
          <w:szCs w:val="30"/>
        </w:rPr>
        <w:t>4390.94</w:t>
      </w:r>
      <w:r>
        <w:rPr>
          <w:rFonts w:ascii="仿宋" w:eastAsia="仿宋" w:hAnsi="仿宋" w:cs="仿宋"/>
          <w:sz w:val="30"/>
          <w:szCs w:val="30"/>
        </w:rPr>
        <w:t>万元，占项目总投资的</w:t>
      </w:r>
      <w:r>
        <w:rPr>
          <w:rFonts w:ascii="仿宋" w:eastAsia="仿宋" w:hAnsi="仿宋" w:cs="仿宋"/>
          <w:sz w:val="30"/>
          <w:szCs w:val="30"/>
        </w:rPr>
        <w:t>28.65%</w:t>
      </w:r>
      <w:r>
        <w:rPr>
          <w:rFonts w:ascii="仿宋" w:eastAsia="仿宋" w:hAnsi="仿宋" w:cs="仿宋"/>
          <w:sz w:val="30"/>
          <w:szCs w:val="30"/>
        </w:rPr>
        <w:t>。</w:t>
      </w:r>
    </w:p>
    <w:p w:rsidR="00141CEC" w14:paraId="672708E0" w14:textId="581CAD25">
      <w:pPr>
        <w:sectPr w:rsidSect="00A02F19">
          <w:headerReference w:type="default" r:id="rId27"/>
          <w:type w:val="nextPage"/>
          <w:pgSz w:w="12240" w:h="15840"/>
          <w:pgMar w:top="1800" w:right="1200" w:bottom="1200" w:left="1200" w:header="720" w:footer="720" w:gutter="0"/>
          <w:pgNumType w:start="23"/>
          <w:cols w:space="720"/>
          <w:titlePg w:val="0"/>
          <w:docGrid w:linePitch="360"/>
        </w:sectPr>
      </w:pPr>
      <w:r>
        <w:rPr>
          <w:noProof/>
        </w:rPr>
        <w:pict>
          <v:shape id="PageShape23" o:spid="_x0000_s1047" type="#_x0000_t202" style="width:500pt;height:5pt;margin-top:787pt;margin-left:0;mso-wrap-style:square;position:absolute;visibility:hidden;z-index:251680768">
            <v:textbox>
              <w:txbxContent>
                <w:p w:rsidR="00141CEC" w:rsidRPr="00141CEC" w14:paraId="1C8E2A8C" w14:textId="1502F97B">
                  <w:pPr>
                    <w:rPr>
                      <w:rFonts w:ascii="黑体" w:eastAsia="黑体"/>
                      <w:sz w:val="24"/>
                    </w:rPr>
                  </w:pPr>
                  <w:r w:rsidRPr="00141CEC">
                    <w:rPr>
                      <w:rFonts w:ascii="黑体" w:eastAsia="黑体" w:hint="eastAsia"/>
                      <w:sz w:val="24"/>
                    </w:rPr>
                    <w:t>红外线温度计项目投资分析及可行性报告 全文共23页，当前为第23页。</w:t>
                  </w:r>
                </w:p>
              </w:txbxContent>
            </v:textbox>
          </v:shape>
        </w:pict>
      </w:r>
    </w:p>
    <w:p w:rsidR="00141CEC" w14:paraId="5F8C6F63" w14:textId="77777777">
      <w:pPr>
        <w:jc w:val="center"/>
      </w:pPr>
      <w:r>
        <w:rPr>
          <w:rFonts w:ascii="黑体" w:eastAsia="黑体" w:hAnsi="黑体" w:cs="黑体"/>
          <w:b/>
          <w:bCs/>
          <w:sz w:val="32"/>
          <w:szCs w:val="32"/>
        </w:rPr>
        <w:t>第六章</w:t>
      </w:r>
      <w:r>
        <w:rPr>
          <w:rFonts w:ascii="黑体" w:eastAsia="黑体" w:hAnsi="黑体" w:cs="黑体"/>
          <w:b/>
          <w:bCs/>
          <w:sz w:val="32"/>
          <w:szCs w:val="32"/>
        </w:rPr>
        <w:t xml:space="preserve">  </w:t>
      </w:r>
      <w:r>
        <w:rPr>
          <w:rFonts w:ascii="黑体" w:eastAsia="黑体" w:hAnsi="黑体" w:cs="黑体"/>
          <w:b/>
          <w:bCs/>
          <w:sz w:val="32"/>
          <w:szCs w:val="32"/>
        </w:rPr>
        <w:t>项目选址</w:t>
      </w:r>
      <w:r>
        <w:br/>
      </w:r>
    </w:p>
    <w:p w:rsidR="00141CEC" w14:paraId="299A0607" w14:textId="77777777">
      <w:pPr>
        <w:ind w:firstLine="600"/>
      </w:pPr>
      <w:r>
        <w:rPr>
          <w:rFonts w:ascii="黑体" w:eastAsia="黑体" w:hAnsi="黑体" w:cs="黑体"/>
          <w:b/>
          <w:bCs/>
          <w:sz w:val="32"/>
          <w:szCs w:val="32"/>
        </w:rPr>
        <w:t>一、项目选址原则</w:t>
      </w:r>
    </w:p>
    <w:p w:rsidR="00141CEC" w14:paraId="14E604F3" w14:textId="77777777">
      <w:pPr>
        <w:ind w:firstLine="600"/>
      </w:pPr>
      <w:r>
        <w:rPr>
          <w:rFonts w:ascii="仿宋" w:eastAsia="仿宋" w:hAnsi="仿宋" w:cs="仿宋"/>
          <w:sz w:val="30"/>
          <w:szCs w:val="30"/>
        </w:rPr>
        <w:t>对周围环境不应产生污染或对周围环境污染不超过国家有关法律和现行标准的允许范围，不会引起当地居民的不满，不会造成不良的社会影响。</w:t>
      </w:r>
    </w:p>
    <w:p w:rsidR="00141CEC" w14:paraId="57589FEA" w14:textId="77777777">
      <w:pPr>
        <w:ind w:firstLine="600"/>
      </w:pPr>
      <w:r>
        <w:rPr>
          <w:rFonts w:ascii="黑体" w:eastAsia="黑体" w:hAnsi="黑体" w:cs="黑体"/>
          <w:b/>
          <w:bCs/>
          <w:sz w:val="32"/>
          <w:szCs w:val="32"/>
        </w:rPr>
        <w:t>二、项目选址</w:t>
      </w:r>
    </w:p>
    <w:p w:rsidR="00141CEC" w14:paraId="7DFBB257" w14:textId="77777777">
      <w:pPr>
        <w:ind w:firstLine="600"/>
      </w:pPr>
      <w:r>
        <w:rPr>
          <w:rFonts w:ascii="仿宋" w:eastAsia="仿宋" w:hAnsi="仿宋" w:cs="仿宋"/>
          <w:sz w:val="30"/>
          <w:szCs w:val="30"/>
        </w:rPr>
        <w:t>该项目选址位于</w:t>
      </w:r>
      <w:r>
        <w:rPr>
          <w:rFonts w:ascii="仿宋" w:eastAsia="仿宋" w:hAnsi="仿宋" w:cs="仿宋"/>
          <w:sz w:val="30"/>
          <w:szCs w:val="30"/>
        </w:rPr>
        <w:t>xxx</w:t>
      </w:r>
      <w:r>
        <w:rPr>
          <w:rFonts w:ascii="仿宋" w:eastAsia="仿宋" w:hAnsi="仿宋" w:cs="仿宋"/>
          <w:sz w:val="30"/>
          <w:szCs w:val="30"/>
        </w:rPr>
        <w:t>产业示范园区。</w:t>
      </w:r>
    </w:p>
    <w:p w:rsidR="00141CEC" w14:paraId="3BF5A7BF" w14:textId="77777777">
      <w:pPr>
        <w:ind w:firstLine="600"/>
      </w:pPr>
      <w:r>
        <w:rPr>
          <w:rFonts w:ascii="仿宋" w:eastAsia="仿宋" w:hAnsi="仿宋" w:cs="仿宋"/>
          <w:sz w:val="30"/>
          <w:szCs w:val="30"/>
        </w:rPr>
        <w:t>园区不断提升产业园区承载能力。加快产城融合发展，统筹规划布局与产业园区相配套的文化、教育、卫生和公共交通等公共基础设施，不断提升产业园区基础设施配套水平和承载能力。加快产业园区内文化教育、医疗卫生、社会治安、消防安全、餐饮商贸、娱乐休闲等配套设施建设，完善综合服务功能，促进产业园区由封闭型的区块向城市综合功能区转型，为招商引资项目落地奠定良好基础。</w:t>
      </w:r>
    </w:p>
    <w:p w:rsidR="00141CEC" w14:paraId="5A3112D7" w14:textId="77777777">
      <w:pPr>
        <w:ind w:firstLine="600"/>
      </w:pPr>
      <w:r>
        <w:rPr>
          <w:rFonts w:ascii="黑体" w:eastAsia="黑体" w:hAnsi="黑体" w:cs="黑体"/>
          <w:b/>
          <w:bCs/>
          <w:sz w:val="32"/>
          <w:szCs w:val="32"/>
        </w:rPr>
        <w:t>三、建设条件分析</w:t>
      </w:r>
    </w:p>
    <w:p w:rsidR="00141CEC" w14:paraId="27ACB4BF" w14:textId="2E299523">
      <w:pPr>
        <w:ind w:firstLine="600"/>
        <w:sectPr w:rsidSect="00A02F19">
          <w:headerReference w:type="default" r:id="rId28"/>
          <w:type w:val="nextPage"/>
          <w:pgSz w:w="12240" w:h="15840"/>
          <w:pgMar w:top="1800" w:right="1200" w:bottom="1200" w:left="1200" w:header="720" w:footer="720" w:gutter="0"/>
          <w:pgNumType w:start="24"/>
          <w:cols w:space="720"/>
          <w:titlePg w:val="0"/>
          <w:docGrid w:linePitch="360"/>
        </w:sectPr>
      </w:pPr>
      <w:r>
        <w:rPr>
          <w:rFonts w:ascii="仿宋" w:eastAsia="仿宋" w:hAnsi="仿宋" w:cs="仿宋"/>
          <w:noProof/>
          <w:sz w:val="30"/>
          <w:szCs w:val="30"/>
        </w:rPr>
        <w:pict>
          <v:shape id="PageShape24" o:spid="_x0000_s1048" type="#_x0000_t202" style="width:500pt;height:5pt;margin-top:787pt;margin-left:0;mso-wrap-style:square;position:absolute;visibility:hidden;z-index:251681792">
            <v:textbox>
              <w:txbxContent>
                <w:p w:rsidR="00141CEC" w:rsidRPr="00141CEC" w14:paraId="64D3C1ED" w14:textId="2AC37F36">
                  <w:pPr>
                    <w:rPr>
                      <w:rFonts w:ascii="黑体" w:eastAsia="黑体"/>
                      <w:sz w:val="24"/>
                    </w:rPr>
                  </w:pPr>
                  <w:r w:rsidRPr="00141CEC">
                    <w:rPr>
                      <w:rFonts w:ascii="黑体" w:eastAsia="黑体" w:hint="eastAsia"/>
                      <w:sz w:val="24"/>
                    </w:rPr>
                    <w:t>红外线温度计项目投资分析及可行性报告 全文共24页，当前为第24页。</w:t>
                  </w:r>
                </w:p>
              </w:txbxContent>
            </v:textbox>
          </v:shape>
        </w:pict>
      </w:r>
    </w:p>
    <w:p w:rsidR="00141CEC" w14:textId="2E299523">
      <w:pPr>
        <w:ind w:firstLine="600"/>
      </w:pPr>
      <w:r>
        <w:rPr>
          <w:rFonts w:ascii="仿宋" w:eastAsia="仿宋" w:hAnsi="仿宋" w:cs="仿宋"/>
          <w:sz w:val="30"/>
          <w:szCs w:val="30"/>
        </w:rPr>
        <w:t>项目建设得到了当地人民政府和主管部门的高度重视，土地管理部门、规划管理部门、建设管理部门等提出了具体的实施方案与保障措施，并给予充分的肯定；其二，项目建设区域水、电、气等资源供给充足，可满足项目实施后正常生产之要求；其三，投资项目可依托项目建设地成熟的公用工程、辅助工程、储运设施等富余资源及丰富的劳动力资源、完善的社</w:t>
      </w:r>
      <w:r>
        <w:rPr>
          <w:rFonts w:ascii="仿宋" w:eastAsia="仿宋" w:hAnsi="仿宋" w:cs="仿宋"/>
          <w:sz w:val="30"/>
          <w:szCs w:val="30"/>
        </w:rPr>
        <w:t>会化服务体系，从而加快项目建设进度，降低建设成本，节约项目投资，提高项目承办单位综合经济效益。</w:t>
      </w:r>
    </w:p>
    <w:p w:rsidR="00141CEC" w14:paraId="279ED9C8" w14:textId="77777777">
      <w:pPr>
        <w:ind w:firstLine="600"/>
      </w:pPr>
      <w:r>
        <w:rPr>
          <w:rFonts w:ascii="黑体" w:eastAsia="黑体" w:hAnsi="黑体" w:cs="黑体"/>
          <w:b/>
          <w:bCs/>
          <w:sz w:val="32"/>
          <w:szCs w:val="32"/>
        </w:rPr>
        <w:t>四、用地控制指标</w:t>
      </w:r>
    </w:p>
    <w:p w:rsidR="00141CEC" w14:paraId="141591B2" w14:textId="77777777">
      <w:pPr>
        <w:ind w:firstLine="600"/>
      </w:pPr>
      <w:r>
        <w:rPr>
          <w:rFonts w:ascii="仿宋" w:eastAsia="仿宋" w:hAnsi="仿宋" w:cs="仿宋"/>
          <w:sz w:val="30"/>
          <w:szCs w:val="30"/>
        </w:rPr>
        <w:t>根据测算，投资项目建筑系数符合国土资源部发布的《工业项目建设用地控制指标》（国土资发【</w:t>
      </w:r>
      <w:r>
        <w:rPr>
          <w:rFonts w:ascii="仿宋" w:eastAsia="仿宋" w:hAnsi="仿宋" w:cs="仿宋"/>
          <w:sz w:val="30"/>
          <w:szCs w:val="30"/>
        </w:rPr>
        <w:t>2008</w:t>
      </w:r>
      <w:r>
        <w:rPr>
          <w:rFonts w:ascii="仿宋" w:eastAsia="仿宋" w:hAnsi="仿宋" w:cs="仿宋"/>
          <w:sz w:val="30"/>
          <w:szCs w:val="30"/>
        </w:rPr>
        <w:t>】</w:t>
      </w:r>
      <w:r>
        <w:rPr>
          <w:rFonts w:ascii="仿宋" w:eastAsia="仿宋" w:hAnsi="仿宋" w:cs="仿宋"/>
          <w:sz w:val="30"/>
          <w:szCs w:val="30"/>
        </w:rPr>
        <w:t>24</w:t>
      </w:r>
      <w:r>
        <w:rPr>
          <w:rFonts w:ascii="仿宋" w:eastAsia="仿宋" w:hAnsi="仿宋" w:cs="仿宋"/>
          <w:sz w:val="30"/>
          <w:szCs w:val="30"/>
        </w:rPr>
        <w:t>号）中规定的产品制造行业建筑系数</w:t>
      </w:r>
      <w:r>
        <w:rPr>
          <w:rFonts w:ascii="仿宋" w:eastAsia="仿宋" w:hAnsi="仿宋" w:cs="仿宋"/>
          <w:sz w:val="30"/>
          <w:szCs w:val="30"/>
        </w:rPr>
        <w:t>≥30.00%</w:t>
      </w:r>
      <w:r>
        <w:rPr>
          <w:rFonts w:ascii="仿宋" w:eastAsia="仿宋" w:hAnsi="仿宋" w:cs="仿宋"/>
          <w:sz w:val="30"/>
          <w:szCs w:val="30"/>
        </w:rPr>
        <w:t>的规定；同时，满足项目建设地确定的</w:t>
      </w:r>
      <w:r>
        <w:rPr>
          <w:rFonts w:ascii="仿宋" w:eastAsia="仿宋" w:hAnsi="仿宋" w:cs="仿宋"/>
          <w:sz w:val="30"/>
          <w:szCs w:val="30"/>
        </w:rPr>
        <w:t>“</w:t>
      </w:r>
      <w:r>
        <w:rPr>
          <w:rFonts w:ascii="仿宋" w:eastAsia="仿宋" w:hAnsi="仿宋" w:cs="仿宋"/>
          <w:sz w:val="30"/>
          <w:szCs w:val="30"/>
        </w:rPr>
        <w:t>建筑系数</w:t>
      </w:r>
      <w:r>
        <w:rPr>
          <w:rFonts w:ascii="仿宋" w:eastAsia="仿宋" w:hAnsi="仿宋" w:cs="仿宋"/>
          <w:sz w:val="30"/>
          <w:szCs w:val="30"/>
        </w:rPr>
        <w:t>≥40.00%”</w:t>
      </w:r>
      <w:r>
        <w:rPr>
          <w:rFonts w:ascii="仿宋" w:eastAsia="仿宋" w:hAnsi="仿宋" w:cs="仿宋"/>
          <w:sz w:val="30"/>
          <w:szCs w:val="30"/>
        </w:rPr>
        <w:t>的具体要求。</w:t>
      </w:r>
    </w:p>
    <w:p w:rsidR="00141CEC" w14:paraId="1A830A72" w14:textId="77777777">
      <w:pPr>
        <w:ind w:firstLine="600"/>
      </w:pPr>
      <w:r>
        <w:rPr>
          <w:rFonts w:ascii="黑体" w:eastAsia="黑体" w:hAnsi="黑体" w:cs="黑体"/>
          <w:b/>
          <w:bCs/>
          <w:sz w:val="32"/>
          <w:szCs w:val="32"/>
        </w:rPr>
        <w:t>五、地总体要求</w:t>
      </w:r>
    </w:p>
    <w:p w:rsidR="00141CEC" w14:paraId="30347468" w14:textId="77777777">
      <w:pPr>
        <w:ind w:firstLine="600"/>
      </w:pPr>
      <w:r>
        <w:rPr>
          <w:rFonts w:ascii="仿宋" w:eastAsia="仿宋" w:hAnsi="仿宋" w:cs="仿宋"/>
          <w:sz w:val="30"/>
          <w:szCs w:val="30"/>
        </w:rPr>
        <w:t>本期工程项目建设规划建筑系数</w:t>
      </w:r>
      <w:r>
        <w:rPr>
          <w:rFonts w:ascii="仿宋" w:eastAsia="仿宋" w:hAnsi="仿宋" w:cs="仿宋"/>
          <w:sz w:val="30"/>
          <w:szCs w:val="30"/>
        </w:rPr>
        <w:t>51.93%</w:t>
      </w:r>
      <w:r>
        <w:rPr>
          <w:rFonts w:ascii="仿宋" w:eastAsia="仿宋" w:hAnsi="仿宋" w:cs="仿宋"/>
          <w:sz w:val="30"/>
          <w:szCs w:val="30"/>
        </w:rPr>
        <w:t>，建筑容积率</w:t>
      </w:r>
      <w:r>
        <w:rPr>
          <w:rFonts w:ascii="仿宋" w:eastAsia="仿宋" w:hAnsi="仿宋" w:cs="仿宋"/>
          <w:sz w:val="30"/>
          <w:szCs w:val="30"/>
        </w:rPr>
        <w:t>1.25</w:t>
      </w:r>
      <w:r>
        <w:rPr>
          <w:rFonts w:ascii="仿宋" w:eastAsia="仿宋" w:hAnsi="仿宋" w:cs="仿宋"/>
          <w:sz w:val="30"/>
          <w:szCs w:val="30"/>
        </w:rPr>
        <w:t>，建设区域绿化覆盖率</w:t>
      </w:r>
      <w:r>
        <w:rPr>
          <w:rFonts w:ascii="仿宋" w:eastAsia="仿宋" w:hAnsi="仿宋" w:cs="仿宋"/>
          <w:sz w:val="30"/>
          <w:szCs w:val="30"/>
        </w:rPr>
        <w:t>7.03%</w:t>
      </w:r>
      <w:r>
        <w:rPr>
          <w:rFonts w:ascii="仿宋" w:eastAsia="仿宋" w:hAnsi="仿宋" w:cs="仿宋"/>
          <w:sz w:val="30"/>
          <w:szCs w:val="30"/>
        </w:rPr>
        <w:t>，固定资产投资强度</w:t>
      </w:r>
      <w:r>
        <w:rPr>
          <w:rFonts w:ascii="仿宋" w:eastAsia="仿宋" w:hAnsi="仿宋" w:cs="仿宋"/>
          <w:sz w:val="30"/>
          <w:szCs w:val="30"/>
        </w:rPr>
        <w:t>186.22</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亩。</w:t>
      </w:r>
      <w:r>
        <w:br/>
      </w:r>
    </w:p>
    <w:p w:rsidR="00141CEC" w14:paraId="67628E13" w14:textId="77777777">
      <w:pPr>
        <w:jc w:val="center"/>
      </w:pPr>
      <w:r>
        <w:rPr>
          <w:rFonts w:ascii="仿宋" w:eastAsia="仿宋" w:hAnsi="仿宋" w:cs="仿宋"/>
          <w:b/>
          <w:bCs/>
          <w:sz w:val="28"/>
          <w:szCs w:val="28"/>
        </w:rPr>
        <w:t>土建工程投资一览表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250"/>
        <w:gridCol w:w="2250"/>
        <w:gridCol w:w="2250"/>
        <w:gridCol w:w="2250"/>
      </w:tblGrid>
      <w:tr w14:paraId="2E001758"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141CEC" w:rsidRPr="00722E63" w14:paraId="4AF15601" w14:textId="77777777">
            <w:r w:rsidRPr="00722E63">
              <w:rPr>
                <w:rFonts w:ascii="仿宋" w:eastAsia="仿宋" w:hAnsi="仿宋"/>
                <w:b/>
              </w:rPr>
              <w:t>序号</w:t>
            </w:r>
          </w:p>
        </w:tc>
        <w:tc>
          <w:tcPr>
            <w:tcW w:w="2250" w:type="dxa"/>
            <w:shd w:val="clear" w:color="auto" w:fill="auto"/>
            <w:vAlign w:val="center"/>
          </w:tcPr>
          <w:p w:rsidR="00141CEC" w:rsidRPr="00722E63" w14:paraId="277D3BCE" w14:textId="77777777">
            <w:r w:rsidRPr="00722E63">
              <w:rPr>
                <w:rFonts w:ascii="仿宋" w:eastAsia="仿宋" w:hAnsi="仿宋"/>
                <w:b/>
              </w:rPr>
              <w:t>项目</w:t>
            </w:r>
          </w:p>
        </w:tc>
        <w:tc>
          <w:tcPr>
            <w:tcW w:w="2250" w:type="dxa"/>
            <w:shd w:val="clear" w:color="auto" w:fill="auto"/>
            <w:vAlign w:val="center"/>
          </w:tcPr>
          <w:p w:rsidR="00141CEC" w:rsidRPr="00722E63" w14:paraId="0A6C26B4" w14:textId="77777777">
            <w:r w:rsidRPr="00722E63">
              <w:rPr>
                <w:rFonts w:ascii="仿宋" w:eastAsia="仿宋" w:hAnsi="仿宋"/>
                <w:b/>
              </w:rPr>
              <w:t>单位</w:t>
            </w:r>
          </w:p>
        </w:tc>
        <w:tc>
          <w:tcPr>
            <w:tcW w:w="2250" w:type="dxa"/>
            <w:shd w:val="clear" w:color="auto" w:fill="auto"/>
            <w:vAlign w:val="center"/>
          </w:tcPr>
          <w:p w:rsidR="00141CEC" w:rsidRPr="00722E63" w14:paraId="72158B33" w14:textId="77777777">
            <w:r w:rsidRPr="00722E63">
              <w:rPr>
                <w:rFonts w:ascii="仿宋" w:eastAsia="仿宋" w:hAnsi="仿宋"/>
                <w:b/>
              </w:rPr>
              <w:t>指标</w:t>
            </w:r>
          </w:p>
        </w:tc>
        <w:tc>
          <w:tcPr>
            <w:tcW w:w="2250" w:type="dxa"/>
            <w:shd w:val="clear" w:color="auto" w:fill="auto"/>
            <w:vAlign w:val="center"/>
          </w:tcPr>
          <w:p w:rsidR="00141CEC" w:rsidRPr="00722E63" w14:paraId="3F8A0C21" w14:textId="77777777">
            <w:r w:rsidRPr="00722E63">
              <w:rPr>
                <w:rFonts w:ascii="仿宋" w:eastAsia="仿宋" w:hAnsi="仿宋"/>
                <w:b/>
              </w:rPr>
              <w:t>备注</w:t>
            </w:r>
          </w:p>
        </w:tc>
      </w:tr>
      <w:tr w14:paraId="258209F8" w14:textId="77777777" w:rsidTr="007F1D13">
        <w:tblPrEx>
          <w:tblW w:w="0" w:type="auto"/>
          <w:tblLook w:val="04A0"/>
        </w:tblPrEx>
        <w:tc>
          <w:tcPr>
            <w:tcW w:w="0" w:type="dxa"/>
            <w:shd w:val="clear" w:color="auto" w:fill="auto"/>
            <w:vAlign w:val="center"/>
          </w:tcPr>
          <w:p w:rsidR="00141CEC" w:rsidRPr="00722E63" w14:paraId="548C5E23" w14:textId="77777777">
            <w:r w:rsidRPr="00722E63">
              <w:rPr>
                <w:rFonts w:ascii="仿宋" w:eastAsia="仿宋" w:hAnsi="仿宋"/>
                <w:sz w:val="20"/>
                <w:szCs w:val="20"/>
              </w:rPr>
              <w:t>1</w:t>
            </w:r>
          </w:p>
        </w:tc>
        <w:tc>
          <w:tcPr>
            <w:tcW w:w="0" w:type="dxa"/>
            <w:shd w:val="clear" w:color="auto" w:fill="auto"/>
            <w:vAlign w:val="center"/>
          </w:tcPr>
          <w:p w:rsidR="00141CEC" w:rsidRPr="00722E63" w14:paraId="28045662" w14:textId="77777777">
            <w:r w:rsidRPr="00722E63">
              <w:rPr>
                <w:rFonts w:ascii="仿宋" w:eastAsia="仿宋" w:hAnsi="仿宋"/>
                <w:sz w:val="20"/>
                <w:szCs w:val="20"/>
              </w:rPr>
              <w:t>占地面积</w:t>
            </w:r>
          </w:p>
        </w:tc>
        <w:tc>
          <w:tcPr>
            <w:tcW w:w="0" w:type="dxa"/>
            <w:shd w:val="clear" w:color="auto" w:fill="auto"/>
            <w:vAlign w:val="center"/>
          </w:tcPr>
          <w:p w:rsidR="00141CEC" w:rsidRPr="00722E63" w14:paraId="4972B622" w14:textId="77777777">
            <w:r w:rsidRPr="00722E63">
              <w:rPr>
                <w:rFonts w:ascii="仿宋" w:eastAsia="仿宋" w:hAnsi="仿宋"/>
                <w:sz w:val="20"/>
                <w:szCs w:val="20"/>
              </w:rPr>
              <w:t>平方米</w:t>
            </w:r>
          </w:p>
        </w:tc>
        <w:tc>
          <w:tcPr>
            <w:tcW w:w="0" w:type="dxa"/>
            <w:shd w:val="clear" w:color="auto" w:fill="auto"/>
            <w:vAlign w:val="center"/>
          </w:tcPr>
          <w:p w:rsidR="00141CEC" w:rsidRPr="00722E63" w14:paraId="50C20999" w14:textId="77777777">
            <w:r w:rsidRPr="00722E63">
              <w:rPr>
                <w:rFonts w:ascii="仿宋" w:eastAsia="仿宋" w:hAnsi="仿宋"/>
                <w:sz w:val="20"/>
                <w:szCs w:val="20"/>
              </w:rPr>
              <w:t>40920.45</w:t>
            </w:r>
          </w:p>
        </w:tc>
        <w:tc>
          <w:tcPr>
            <w:tcW w:w="0" w:type="dxa"/>
            <w:shd w:val="clear" w:color="auto" w:fill="auto"/>
            <w:vAlign w:val="center"/>
          </w:tcPr>
          <w:p w:rsidR="00141CEC" w:rsidRPr="00722E63" w14:paraId="3EF704DB" w14:textId="77777777">
            <w:r w:rsidRPr="00722E63">
              <w:rPr>
                <w:rFonts w:ascii="仿宋" w:eastAsia="仿宋" w:hAnsi="仿宋"/>
                <w:sz w:val="20"/>
                <w:szCs w:val="20"/>
              </w:rPr>
              <w:t>61.35</w:t>
            </w:r>
            <w:r w:rsidRPr="00722E63">
              <w:rPr>
                <w:rFonts w:ascii="仿宋" w:eastAsia="仿宋" w:hAnsi="仿宋"/>
                <w:sz w:val="20"/>
                <w:szCs w:val="20"/>
              </w:rPr>
              <w:t>亩</w:t>
            </w:r>
          </w:p>
        </w:tc>
      </w:tr>
      <w:tr w14:paraId="25DA4D09" w14:textId="77777777" w:rsidTr="007F1D13">
        <w:tblPrEx>
          <w:tblW w:w="0" w:type="auto"/>
          <w:tblLook w:val="04A0"/>
        </w:tblPrEx>
        <w:tc>
          <w:tcPr>
            <w:tcW w:w="0" w:type="dxa"/>
            <w:shd w:val="clear" w:color="auto" w:fill="auto"/>
            <w:vAlign w:val="center"/>
          </w:tcPr>
          <w:p w:rsidR="00141CEC" w:rsidRPr="00722E63" w14:paraId="08C542B8" w14:textId="77777777">
            <w:r w:rsidRPr="00722E63">
              <w:rPr>
                <w:rFonts w:ascii="仿宋" w:eastAsia="仿宋" w:hAnsi="仿宋"/>
                <w:sz w:val="20"/>
                <w:szCs w:val="20"/>
              </w:rPr>
              <w:t>2</w:t>
            </w:r>
          </w:p>
        </w:tc>
        <w:tc>
          <w:tcPr>
            <w:tcW w:w="0" w:type="dxa"/>
            <w:shd w:val="clear" w:color="auto" w:fill="auto"/>
            <w:vAlign w:val="center"/>
          </w:tcPr>
          <w:p w:rsidR="00141CEC" w:rsidRPr="00722E63" w14:paraId="129D353C" w14:textId="77777777">
            <w:r w:rsidRPr="00722E63">
              <w:rPr>
                <w:rFonts w:ascii="仿宋" w:eastAsia="仿宋" w:hAnsi="仿宋"/>
                <w:sz w:val="20"/>
                <w:szCs w:val="20"/>
              </w:rPr>
              <w:t>基底面积</w:t>
            </w:r>
          </w:p>
        </w:tc>
        <w:tc>
          <w:tcPr>
            <w:tcW w:w="0" w:type="dxa"/>
            <w:shd w:val="clear" w:color="auto" w:fill="auto"/>
            <w:vAlign w:val="center"/>
          </w:tcPr>
          <w:p w:rsidR="00141CEC" w:rsidRPr="00722E63" w14:paraId="340FEE9A" w14:textId="77777777">
            <w:r w:rsidRPr="00722E63">
              <w:rPr>
                <w:rFonts w:ascii="仿宋" w:eastAsia="仿宋" w:hAnsi="仿宋"/>
                <w:sz w:val="20"/>
                <w:szCs w:val="20"/>
              </w:rPr>
              <w:t>平方米</w:t>
            </w:r>
          </w:p>
        </w:tc>
        <w:tc>
          <w:tcPr>
            <w:tcW w:w="0" w:type="dxa"/>
            <w:shd w:val="clear" w:color="auto" w:fill="auto"/>
            <w:vAlign w:val="center"/>
          </w:tcPr>
          <w:p w:rsidR="00141CEC" w:rsidRPr="00722E63" w14:paraId="62415F70" w14:textId="77777777">
            <w:r w:rsidRPr="00722E63">
              <w:rPr>
                <w:rFonts w:ascii="仿宋" w:eastAsia="仿宋" w:hAnsi="仿宋"/>
                <w:sz w:val="20"/>
                <w:szCs w:val="20"/>
              </w:rPr>
              <w:t>21249.99</w:t>
            </w:r>
          </w:p>
        </w:tc>
        <w:tc>
          <w:tcPr>
            <w:tcW w:w="0" w:type="dxa"/>
            <w:shd w:val="clear" w:color="auto" w:fill="auto"/>
            <w:vAlign w:val="center"/>
          </w:tcPr>
          <w:p w:rsidR="00141CEC" w:rsidRPr="00722E63" w14:paraId="00F72F32" w14:textId="77777777"/>
        </w:tc>
      </w:tr>
      <w:tr w14:paraId="234858CE" w14:textId="77777777" w:rsidTr="007F1D13">
        <w:tblPrEx>
          <w:tblW w:w="0" w:type="auto"/>
          <w:tblLook w:val="04A0"/>
        </w:tblPrEx>
        <w:tc>
          <w:tcPr>
            <w:tcW w:w="0" w:type="dxa"/>
            <w:shd w:val="clear" w:color="auto" w:fill="auto"/>
            <w:vAlign w:val="center"/>
          </w:tcPr>
          <w:p w:rsidR="00141CEC" w:rsidRPr="00722E63" w14:paraId="42CA0AC4" w14:textId="77777777">
            <w:r w:rsidRPr="00722E63">
              <w:rPr>
                <w:rFonts w:ascii="仿宋" w:eastAsia="仿宋" w:hAnsi="仿宋"/>
                <w:sz w:val="20"/>
                <w:szCs w:val="20"/>
              </w:rPr>
              <w:t>3</w:t>
            </w:r>
          </w:p>
        </w:tc>
        <w:tc>
          <w:tcPr>
            <w:tcW w:w="0" w:type="dxa"/>
            <w:shd w:val="clear" w:color="auto" w:fill="auto"/>
            <w:vAlign w:val="center"/>
          </w:tcPr>
          <w:p w:rsidR="00141CEC" w:rsidRPr="00722E63" w14:paraId="5C0BE4E5" w14:textId="77777777">
            <w:r w:rsidRPr="00722E63">
              <w:rPr>
                <w:rFonts w:ascii="仿宋" w:eastAsia="仿宋" w:hAnsi="仿宋"/>
                <w:sz w:val="20"/>
                <w:szCs w:val="20"/>
              </w:rPr>
              <w:t>建筑面积</w:t>
            </w:r>
          </w:p>
        </w:tc>
        <w:tc>
          <w:tcPr>
            <w:tcW w:w="0" w:type="dxa"/>
            <w:shd w:val="clear" w:color="auto" w:fill="auto"/>
            <w:vAlign w:val="center"/>
          </w:tcPr>
          <w:p w:rsidR="00141CEC" w:rsidRPr="00722E63" w14:paraId="4F5905B3" w14:textId="77777777">
            <w:r w:rsidRPr="00722E63">
              <w:rPr>
                <w:rFonts w:ascii="仿宋" w:eastAsia="仿宋" w:hAnsi="仿宋"/>
                <w:sz w:val="20"/>
                <w:szCs w:val="20"/>
              </w:rPr>
              <w:t>平方米</w:t>
            </w:r>
          </w:p>
        </w:tc>
        <w:tc>
          <w:tcPr>
            <w:tcW w:w="0" w:type="dxa"/>
            <w:shd w:val="clear" w:color="auto" w:fill="auto"/>
            <w:vAlign w:val="center"/>
          </w:tcPr>
          <w:p w:rsidR="00141CEC" w:rsidRPr="00722E63" w14:paraId="253C7C12" w14:textId="77777777">
            <w:r w:rsidRPr="00722E63">
              <w:rPr>
                <w:rFonts w:ascii="仿宋" w:eastAsia="仿宋" w:hAnsi="仿宋"/>
                <w:sz w:val="20"/>
                <w:szCs w:val="20"/>
              </w:rPr>
              <w:t>51150.56</w:t>
            </w:r>
          </w:p>
        </w:tc>
        <w:tc>
          <w:tcPr>
            <w:tcW w:w="0" w:type="dxa"/>
            <w:shd w:val="clear" w:color="auto" w:fill="auto"/>
            <w:vAlign w:val="center"/>
          </w:tcPr>
          <w:p w:rsidR="00141CEC" w:rsidRPr="00722E63" w14:paraId="1C70826D" w14:textId="77777777">
            <w:r w:rsidRPr="00722E63">
              <w:rPr>
                <w:rFonts w:ascii="仿宋" w:eastAsia="仿宋" w:hAnsi="仿宋"/>
                <w:sz w:val="20"/>
                <w:szCs w:val="20"/>
              </w:rPr>
              <w:t>4390.94</w:t>
            </w:r>
            <w:r w:rsidRPr="00722E63">
              <w:rPr>
                <w:rFonts w:ascii="仿宋" w:eastAsia="仿宋" w:hAnsi="仿宋"/>
                <w:sz w:val="20"/>
                <w:szCs w:val="20"/>
              </w:rPr>
              <w:t>万元</w:t>
            </w:r>
          </w:p>
        </w:tc>
      </w:tr>
      <w:tr w14:paraId="3EC1B1E5" w14:textId="77777777" w:rsidTr="007F1D13">
        <w:tblPrEx>
          <w:tblW w:w="0" w:type="auto"/>
          <w:tblLook w:val="04A0"/>
        </w:tblPrEx>
        <w:tc>
          <w:tcPr>
            <w:tcW w:w="0" w:type="dxa"/>
            <w:shd w:val="clear" w:color="auto" w:fill="auto"/>
            <w:vAlign w:val="center"/>
          </w:tcPr>
          <w:p w:rsidR="00141CEC" w:rsidRPr="00722E63" w14:paraId="29839C12" w14:textId="77777777">
            <w:r w:rsidRPr="00722E63">
              <w:rPr>
                <w:rFonts w:ascii="仿宋" w:eastAsia="仿宋" w:hAnsi="仿宋"/>
                <w:sz w:val="20"/>
                <w:szCs w:val="20"/>
              </w:rPr>
              <w:t>4</w:t>
            </w:r>
          </w:p>
        </w:tc>
        <w:tc>
          <w:tcPr>
            <w:tcW w:w="0" w:type="dxa"/>
            <w:shd w:val="clear" w:color="auto" w:fill="auto"/>
            <w:vAlign w:val="center"/>
          </w:tcPr>
          <w:p w:rsidR="00141CEC" w:rsidRPr="00722E63" w14:paraId="39073216" w14:textId="77777777">
            <w:r w:rsidRPr="00722E63">
              <w:rPr>
                <w:rFonts w:ascii="仿宋" w:eastAsia="仿宋" w:hAnsi="仿宋"/>
                <w:sz w:val="20"/>
                <w:szCs w:val="20"/>
              </w:rPr>
              <w:t>容积率</w:t>
            </w:r>
          </w:p>
        </w:tc>
        <w:tc>
          <w:tcPr>
            <w:tcW w:w="0" w:type="dxa"/>
            <w:shd w:val="clear" w:color="auto" w:fill="auto"/>
            <w:vAlign w:val="center"/>
          </w:tcPr>
          <w:p w:rsidR="00141CEC" w:rsidRPr="00722E63" w14:paraId="64193DC6" w14:textId="77777777"/>
        </w:tc>
        <w:tc>
          <w:tcPr>
            <w:tcW w:w="0" w:type="dxa"/>
            <w:shd w:val="clear" w:color="auto" w:fill="auto"/>
            <w:vAlign w:val="center"/>
          </w:tcPr>
          <w:p w:rsidR="00141CEC" w:rsidRPr="00722E63" w14:paraId="3763AF38" w14:textId="77777777">
            <w:r w:rsidRPr="00722E63">
              <w:rPr>
                <w:rFonts w:ascii="仿宋" w:eastAsia="仿宋" w:hAnsi="仿宋"/>
                <w:sz w:val="20"/>
                <w:szCs w:val="20"/>
              </w:rPr>
              <w:t>1.25</w:t>
            </w:r>
          </w:p>
        </w:tc>
        <w:tc>
          <w:tcPr>
            <w:tcW w:w="0" w:type="dxa"/>
            <w:shd w:val="clear" w:color="auto" w:fill="auto"/>
            <w:vAlign w:val="center"/>
          </w:tcPr>
          <w:p w:rsidR="00141CEC" w:rsidRPr="00722E63" w14:paraId="0645CC77" w14:textId="77777777"/>
        </w:tc>
      </w:tr>
      <w:tr w14:paraId="0EDC491C" w14:textId="77777777" w:rsidTr="007F1D13">
        <w:tblPrEx>
          <w:tblW w:w="0" w:type="auto"/>
          <w:tblLook w:val="04A0"/>
        </w:tblPrEx>
        <w:tc>
          <w:tcPr>
            <w:tcW w:w="0" w:type="dxa"/>
            <w:shd w:val="clear" w:color="auto" w:fill="auto"/>
            <w:vAlign w:val="center"/>
          </w:tcPr>
          <w:p w:rsidR="00141CEC" w:rsidRPr="00722E63" w14:paraId="27D26EAB" w14:textId="77777777">
            <w:r w:rsidRPr="00722E63">
              <w:rPr>
                <w:rFonts w:ascii="仿宋" w:eastAsia="仿宋" w:hAnsi="仿宋"/>
                <w:sz w:val="20"/>
                <w:szCs w:val="20"/>
              </w:rPr>
              <w:t>5</w:t>
            </w:r>
          </w:p>
        </w:tc>
        <w:tc>
          <w:tcPr>
            <w:tcW w:w="0" w:type="dxa"/>
            <w:shd w:val="clear" w:color="auto" w:fill="auto"/>
            <w:vAlign w:val="center"/>
          </w:tcPr>
          <w:p w:rsidR="00141CEC" w:rsidRPr="00722E63" w14:paraId="4EEC4CBE" w14:textId="77777777">
            <w:r w:rsidRPr="00722E63">
              <w:rPr>
                <w:rFonts w:ascii="仿宋" w:eastAsia="仿宋" w:hAnsi="仿宋"/>
                <w:sz w:val="20"/>
                <w:szCs w:val="20"/>
              </w:rPr>
              <w:t>建筑系数</w:t>
            </w:r>
          </w:p>
        </w:tc>
        <w:tc>
          <w:tcPr>
            <w:tcW w:w="0" w:type="dxa"/>
            <w:shd w:val="clear" w:color="auto" w:fill="auto"/>
            <w:vAlign w:val="center"/>
          </w:tcPr>
          <w:p w:rsidR="00141CEC" w:rsidRPr="00722E63" w14:paraId="5A48FED2" w14:textId="77777777"/>
        </w:tc>
        <w:tc>
          <w:tcPr>
            <w:tcW w:w="0" w:type="dxa"/>
            <w:shd w:val="clear" w:color="auto" w:fill="auto"/>
            <w:vAlign w:val="center"/>
          </w:tcPr>
          <w:p w:rsidR="00141CEC" w:rsidRPr="00722E63" w14:paraId="3D64AA69" w14:textId="77777777">
            <w:r w:rsidRPr="00722E63">
              <w:rPr>
                <w:rFonts w:ascii="仿宋" w:eastAsia="仿宋" w:hAnsi="仿宋"/>
                <w:sz w:val="20"/>
                <w:szCs w:val="20"/>
              </w:rPr>
              <w:t>51.93%</w:t>
            </w:r>
          </w:p>
        </w:tc>
        <w:tc>
          <w:tcPr>
            <w:tcW w:w="0" w:type="dxa"/>
            <w:shd w:val="clear" w:color="auto" w:fill="auto"/>
            <w:vAlign w:val="center"/>
          </w:tcPr>
          <w:p w:rsidR="00141CEC" w:rsidRPr="00722E63" w14:paraId="59EA5C1A" w14:textId="77777777"/>
        </w:tc>
      </w:tr>
      <w:tr w14:paraId="05AE4FDA" w14:textId="77777777" w:rsidTr="007F1D13">
        <w:tblPrEx>
          <w:tblW w:w="0" w:type="auto"/>
          <w:tblLook w:val="04A0"/>
        </w:tblPrEx>
        <w:tc>
          <w:tcPr>
            <w:tcW w:w="0" w:type="dxa"/>
            <w:shd w:val="clear" w:color="auto" w:fill="auto"/>
            <w:vAlign w:val="center"/>
          </w:tcPr>
          <w:p w:rsidR="00141CEC" w:rsidRPr="00722E63" w14:paraId="33ED6DB9" w14:textId="77777777">
            <w:r w:rsidRPr="00722E63">
              <w:rPr>
                <w:rFonts w:ascii="仿宋" w:eastAsia="仿宋" w:hAnsi="仿宋"/>
                <w:sz w:val="20"/>
                <w:szCs w:val="20"/>
              </w:rPr>
              <w:t>6</w:t>
            </w:r>
          </w:p>
        </w:tc>
        <w:tc>
          <w:tcPr>
            <w:tcW w:w="0" w:type="dxa"/>
            <w:shd w:val="clear" w:color="auto" w:fill="auto"/>
            <w:vAlign w:val="center"/>
          </w:tcPr>
          <w:p w:rsidR="00141CEC" w:rsidRPr="00722E63" w14:paraId="36970EAD" w14:textId="77777777">
            <w:r w:rsidRPr="00722E63">
              <w:rPr>
                <w:rFonts w:ascii="仿宋" w:eastAsia="仿宋" w:hAnsi="仿宋"/>
                <w:sz w:val="20"/>
                <w:szCs w:val="20"/>
              </w:rPr>
              <w:t>主体工程</w:t>
            </w:r>
          </w:p>
        </w:tc>
        <w:tc>
          <w:tcPr>
            <w:tcW w:w="0" w:type="dxa"/>
            <w:shd w:val="clear" w:color="auto" w:fill="auto"/>
            <w:vAlign w:val="center"/>
          </w:tcPr>
          <w:p w:rsidR="00141CEC" w:rsidRPr="00722E63" w14:paraId="5C1ACCBA" w14:textId="77777777">
            <w:r w:rsidRPr="00722E63">
              <w:rPr>
                <w:rFonts w:ascii="仿宋" w:eastAsia="仿宋" w:hAnsi="仿宋"/>
                <w:sz w:val="20"/>
                <w:szCs w:val="20"/>
              </w:rPr>
              <w:t>平方米</w:t>
            </w:r>
          </w:p>
        </w:tc>
        <w:tc>
          <w:tcPr>
            <w:tcW w:w="0" w:type="dxa"/>
            <w:shd w:val="clear" w:color="auto" w:fill="auto"/>
            <w:vAlign w:val="center"/>
          </w:tcPr>
          <w:p w:rsidR="00141CEC" w:rsidRPr="00722E63" w14:paraId="0B2CD929" w14:textId="77777777">
            <w:r w:rsidRPr="00722E63">
              <w:rPr>
                <w:rFonts w:ascii="仿宋" w:eastAsia="仿宋" w:hAnsi="仿宋"/>
                <w:sz w:val="20"/>
                <w:szCs w:val="20"/>
              </w:rPr>
              <w:t>31591.30</w:t>
            </w:r>
          </w:p>
        </w:tc>
        <w:tc>
          <w:tcPr>
            <w:tcW w:w="0" w:type="dxa"/>
            <w:shd w:val="clear" w:color="auto" w:fill="auto"/>
            <w:vAlign w:val="center"/>
          </w:tcPr>
          <w:p w:rsidR="00141CEC" w:rsidRPr="00722E63" w14:paraId="5293A859" w14:textId="77777777"/>
        </w:tc>
      </w:tr>
      <w:tr w14:paraId="73F65538" w14:textId="77777777" w:rsidTr="007F1D13">
        <w:tblPrEx>
          <w:tblW w:w="0" w:type="auto"/>
          <w:tblLook w:val="04A0"/>
        </w:tblPrEx>
        <w:tc>
          <w:tcPr>
            <w:tcW w:w="0" w:type="dxa"/>
            <w:shd w:val="clear" w:color="auto" w:fill="auto"/>
            <w:vAlign w:val="center"/>
          </w:tcPr>
          <w:p w:rsidR="00141CEC" w:rsidRPr="00722E63" w14:paraId="0B3A18CB" w14:textId="77777777">
            <w:r w:rsidRPr="00722E63">
              <w:rPr>
                <w:rFonts w:ascii="仿宋" w:eastAsia="仿宋" w:hAnsi="仿宋"/>
                <w:sz w:val="20"/>
                <w:szCs w:val="20"/>
              </w:rPr>
              <w:t>7</w:t>
            </w:r>
          </w:p>
        </w:tc>
        <w:tc>
          <w:tcPr>
            <w:tcW w:w="0" w:type="dxa"/>
            <w:shd w:val="clear" w:color="auto" w:fill="auto"/>
            <w:vAlign w:val="center"/>
          </w:tcPr>
          <w:p w:rsidR="00141CEC" w:rsidRPr="00722E63" w14:paraId="4ED5D8DF" w14:textId="77777777">
            <w:r w:rsidRPr="00722E63">
              <w:rPr>
                <w:rFonts w:ascii="仿宋" w:eastAsia="仿宋" w:hAnsi="仿宋"/>
                <w:sz w:val="20"/>
                <w:szCs w:val="20"/>
              </w:rPr>
              <w:t>绿化面积</w:t>
            </w:r>
          </w:p>
        </w:tc>
        <w:tc>
          <w:tcPr>
            <w:tcW w:w="0" w:type="dxa"/>
            <w:shd w:val="clear" w:color="auto" w:fill="auto"/>
            <w:vAlign w:val="center"/>
          </w:tcPr>
          <w:p w:rsidR="00141CEC" w:rsidRPr="00722E63" w14:paraId="7CEDB488" w14:textId="77777777">
            <w:r w:rsidRPr="00722E63">
              <w:rPr>
                <w:rFonts w:ascii="仿宋" w:eastAsia="仿宋" w:hAnsi="仿宋"/>
                <w:sz w:val="20"/>
                <w:szCs w:val="20"/>
              </w:rPr>
              <w:t>平方米</w:t>
            </w:r>
          </w:p>
        </w:tc>
        <w:tc>
          <w:tcPr>
            <w:tcW w:w="0" w:type="dxa"/>
            <w:shd w:val="clear" w:color="auto" w:fill="auto"/>
            <w:vAlign w:val="center"/>
          </w:tcPr>
          <w:p w:rsidR="00141CEC" w:rsidRPr="00722E63" w14:paraId="4633B739" w14:textId="77777777">
            <w:r w:rsidRPr="00722E63">
              <w:rPr>
                <w:rFonts w:ascii="仿宋" w:eastAsia="仿宋" w:hAnsi="仿宋"/>
                <w:sz w:val="20"/>
                <w:szCs w:val="20"/>
              </w:rPr>
              <w:t>3594.07</w:t>
            </w:r>
          </w:p>
        </w:tc>
        <w:tc>
          <w:tcPr>
            <w:tcW w:w="0" w:type="dxa"/>
            <w:shd w:val="clear" w:color="auto" w:fill="auto"/>
            <w:vAlign w:val="center"/>
          </w:tcPr>
          <w:p w:rsidR="00141CEC" w:rsidRPr="00722E63" w14:paraId="4908DC40" w14:textId="77777777"/>
        </w:tc>
      </w:tr>
      <w:tr w14:paraId="6695D6CA" w14:textId="77777777" w:rsidTr="007F1D13">
        <w:tblPrEx>
          <w:tblW w:w="0" w:type="auto"/>
          <w:tblLook w:val="04A0"/>
        </w:tblPrEx>
        <w:tc>
          <w:tcPr>
            <w:tcW w:w="0" w:type="dxa"/>
            <w:shd w:val="clear" w:color="auto" w:fill="auto"/>
            <w:vAlign w:val="center"/>
          </w:tcPr>
          <w:p w:rsidR="00141CEC" w:rsidRPr="00722E63" w14:paraId="4C303A9B" w14:textId="77777777">
            <w:r w:rsidRPr="00722E63">
              <w:rPr>
                <w:rFonts w:ascii="仿宋" w:eastAsia="仿宋" w:hAnsi="仿宋"/>
                <w:sz w:val="20"/>
                <w:szCs w:val="20"/>
              </w:rPr>
              <w:t>8</w:t>
            </w:r>
          </w:p>
        </w:tc>
        <w:tc>
          <w:tcPr>
            <w:tcW w:w="0" w:type="dxa"/>
            <w:shd w:val="clear" w:color="auto" w:fill="auto"/>
            <w:vAlign w:val="center"/>
          </w:tcPr>
          <w:p w:rsidR="00141CEC" w:rsidRPr="00722E63" w14:paraId="7145307C" w14:textId="77777777">
            <w:r w:rsidRPr="00722E63">
              <w:rPr>
                <w:rFonts w:ascii="仿宋" w:eastAsia="仿宋" w:hAnsi="仿宋"/>
                <w:sz w:val="20"/>
                <w:szCs w:val="20"/>
              </w:rPr>
              <w:t>绿化率</w:t>
            </w:r>
          </w:p>
        </w:tc>
        <w:tc>
          <w:tcPr>
            <w:tcW w:w="0" w:type="dxa"/>
            <w:shd w:val="clear" w:color="auto" w:fill="auto"/>
            <w:vAlign w:val="center"/>
          </w:tcPr>
          <w:p w:rsidR="00141CEC" w:rsidRPr="00722E63" w14:paraId="0661FFA2" w14:textId="77777777"/>
        </w:tc>
        <w:tc>
          <w:tcPr>
            <w:tcW w:w="0" w:type="dxa"/>
            <w:shd w:val="clear" w:color="auto" w:fill="auto"/>
            <w:vAlign w:val="center"/>
          </w:tcPr>
          <w:p w:rsidR="00141CEC" w:rsidRPr="00722E63" w14:paraId="7898A39E" w14:textId="77777777">
            <w:r w:rsidRPr="00722E63">
              <w:rPr>
                <w:rFonts w:ascii="仿宋" w:eastAsia="仿宋" w:hAnsi="仿宋"/>
                <w:sz w:val="20"/>
                <w:szCs w:val="20"/>
              </w:rPr>
              <w:t>7.03%</w:t>
            </w:r>
          </w:p>
        </w:tc>
        <w:tc>
          <w:tcPr>
            <w:tcW w:w="0" w:type="dxa"/>
            <w:shd w:val="clear" w:color="auto" w:fill="auto"/>
            <w:vAlign w:val="center"/>
          </w:tcPr>
          <w:p w:rsidR="00141CEC" w:rsidRPr="00722E63" w14:paraId="12C9E654" w14:textId="77777777"/>
        </w:tc>
      </w:tr>
      <w:tr w14:paraId="5D9D7D94" w14:textId="77777777" w:rsidTr="007F1D13">
        <w:tblPrEx>
          <w:tblW w:w="0" w:type="auto"/>
          <w:tblLook w:val="04A0"/>
        </w:tblPrEx>
        <w:tc>
          <w:tcPr>
            <w:tcW w:w="0" w:type="dxa"/>
            <w:shd w:val="clear" w:color="auto" w:fill="auto"/>
            <w:vAlign w:val="center"/>
          </w:tcPr>
          <w:p w:rsidR="00141CEC" w:rsidRPr="00722E63" w14:paraId="1D5DFF04" w14:textId="77777777">
            <w:r w:rsidRPr="00722E63">
              <w:rPr>
                <w:rFonts w:ascii="仿宋" w:eastAsia="仿宋" w:hAnsi="仿宋"/>
                <w:sz w:val="20"/>
                <w:szCs w:val="20"/>
              </w:rPr>
              <w:t>9</w:t>
            </w:r>
          </w:p>
        </w:tc>
        <w:tc>
          <w:tcPr>
            <w:tcW w:w="0" w:type="dxa"/>
            <w:shd w:val="clear" w:color="auto" w:fill="auto"/>
            <w:vAlign w:val="center"/>
          </w:tcPr>
          <w:p w:rsidR="00141CEC" w:rsidRPr="00722E63" w14:paraId="3A0D0B0E" w14:textId="77777777">
            <w:r w:rsidRPr="00722E63">
              <w:rPr>
                <w:rFonts w:ascii="仿宋" w:eastAsia="仿宋" w:hAnsi="仿宋"/>
                <w:sz w:val="20"/>
                <w:szCs w:val="20"/>
              </w:rPr>
              <w:t>投资强度</w:t>
            </w:r>
          </w:p>
        </w:tc>
        <w:tc>
          <w:tcPr>
            <w:tcW w:w="0" w:type="dxa"/>
            <w:shd w:val="clear" w:color="auto" w:fill="auto"/>
            <w:vAlign w:val="center"/>
          </w:tcPr>
          <w:p w:rsidR="00141CEC" w:rsidRPr="00722E63" w14:paraId="216DE052" w14:textId="77777777">
            <w:r w:rsidRPr="00722E63">
              <w:rPr>
                <w:rFonts w:ascii="仿宋" w:eastAsia="仿宋" w:hAnsi="仿宋"/>
                <w:sz w:val="20"/>
                <w:szCs w:val="20"/>
              </w:rPr>
              <w:t>万元</w:t>
            </w:r>
            <w:r w:rsidRPr="00722E63">
              <w:rPr>
                <w:rFonts w:ascii="仿宋" w:eastAsia="仿宋" w:hAnsi="仿宋"/>
                <w:sz w:val="20"/>
                <w:szCs w:val="20"/>
              </w:rPr>
              <w:t>/</w:t>
            </w:r>
            <w:r w:rsidRPr="00722E63">
              <w:rPr>
                <w:rFonts w:ascii="仿宋" w:eastAsia="仿宋" w:hAnsi="仿宋"/>
                <w:sz w:val="20"/>
                <w:szCs w:val="20"/>
              </w:rPr>
              <w:t>亩</w:t>
            </w:r>
          </w:p>
        </w:tc>
        <w:tc>
          <w:tcPr>
            <w:tcW w:w="0" w:type="dxa"/>
            <w:shd w:val="clear" w:color="auto" w:fill="auto"/>
            <w:vAlign w:val="center"/>
          </w:tcPr>
          <w:p w:rsidR="00141CEC" w:rsidRPr="00722E63" w14:paraId="0F43612A" w14:textId="77777777">
            <w:r w:rsidRPr="00722E63">
              <w:rPr>
                <w:rFonts w:ascii="仿宋" w:eastAsia="仿宋" w:hAnsi="仿宋"/>
                <w:sz w:val="20"/>
                <w:szCs w:val="20"/>
              </w:rPr>
              <w:t>186.22</w:t>
            </w:r>
          </w:p>
        </w:tc>
        <w:tc>
          <w:tcPr>
            <w:tcW w:w="0" w:type="dxa"/>
            <w:shd w:val="clear" w:color="auto" w:fill="auto"/>
            <w:vAlign w:val="center"/>
          </w:tcPr>
          <w:p w:rsidR="00141CEC" w:rsidRPr="00722E63" w14:paraId="26F344A7" w14:textId="77777777"/>
        </w:tc>
      </w:tr>
    </w:tbl>
    <w:p w:rsidR="00141CEC" w14:paraId="7DE77878" w14:textId="28F3F37D">
      <w:pPr>
        <w:ind w:firstLine="600"/>
        <w:sectPr w:rsidSect="00A02F19">
          <w:headerReference w:type="default" r:id="rId29"/>
          <w:type w:val="nextPage"/>
          <w:pgSz w:w="12240" w:h="15840"/>
          <w:pgMar w:top="1800" w:right="1200" w:bottom="1200" w:left="1200" w:header="720" w:footer="720" w:gutter="0"/>
          <w:pgNumType w:start="25"/>
          <w:cols w:space="720"/>
          <w:titlePg w:val="0"/>
          <w:docGrid w:linePitch="360"/>
        </w:sectPr>
      </w:pPr>
      <w:r>
        <w:rPr>
          <w:noProof/>
        </w:rPr>
        <w:pict>
          <v:shape id="PageShape25" o:spid="_x0000_s1049" type="#_x0000_t202" style="width:500pt;height:5pt;margin-top:787pt;margin-left:0;mso-wrap-style:square;position:absolute;visibility:hidden;z-index:251682816">
            <v:textbox>
              <w:txbxContent>
                <w:p w:rsidR="00141CEC" w:rsidRPr="00141CEC" w14:paraId="003230AC" w14:textId="2081EADD">
                  <w:pPr>
                    <w:rPr>
                      <w:rFonts w:ascii="黑体" w:eastAsia="黑体"/>
                      <w:sz w:val="24"/>
                    </w:rPr>
                  </w:pPr>
                  <w:r w:rsidRPr="00141CEC">
                    <w:rPr>
                      <w:rFonts w:ascii="黑体" w:eastAsia="黑体" w:hint="eastAsia"/>
                      <w:sz w:val="24"/>
                    </w:rPr>
                    <w:t>红外线温度计项目投资分析及可行性报告 全文共25页，当前为第25页。</w:t>
                  </w:r>
                </w:p>
              </w:txbxContent>
            </v:textbox>
          </v:shape>
        </w:pict>
      </w:r>
    </w:p>
    <w:p w:rsidR="00141CEC" w14:paraId="34058E67" w14:textId="77777777">
      <w:pPr>
        <w:ind w:firstLine="600"/>
      </w:pPr>
      <w:r>
        <w:rPr>
          <w:rFonts w:ascii="黑体" w:eastAsia="黑体" w:hAnsi="黑体" w:cs="黑体"/>
          <w:b/>
          <w:bCs/>
          <w:sz w:val="32"/>
          <w:szCs w:val="32"/>
        </w:rPr>
        <w:t>六、节约用地措施</w:t>
      </w:r>
    </w:p>
    <w:p w:rsidR="00141CEC" w14:paraId="5434D42B" w14:textId="77777777">
      <w:pPr>
        <w:ind w:firstLine="600"/>
      </w:pPr>
      <w:r>
        <w:rPr>
          <w:rFonts w:ascii="仿宋" w:eastAsia="仿宋" w:hAnsi="仿宋" w:cs="仿宋"/>
          <w:sz w:val="30"/>
          <w:szCs w:val="30"/>
        </w:rPr>
        <w:t>在项目建设过程中，项目承办单位根据项目建设地的总体规划以及项目建设地对投资项目地块的控制性指标，本着</w:t>
      </w:r>
      <w:r>
        <w:rPr>
          <w:rFonts w:ascii="仿宋" w:eastAsia="仿宋" w:hAnsi="仿宋" w:cs="仿宋"/>
          <w:sz w:val="30"/>
          <w:szCs w:val="30"/>
        </w:rPr>
        <w:t>“</w:t>
      </w:r>
      <w:r>
        <w:rPr>
          <w:rFonts w:ascii="仿宋" w:eastAsia="仿宋" w:hAnsi="仿宋" w:cs="仿宋"/>
          <w:sz w:val="30"/>
          <w:szCs w:val="30"/>
        </w:rPr>
        <w:t>经济适宜、综合利用</w:t>
      </w:r>
      <w:r>
        <w:rPr>
          <w:rFonts w:ascii="仿宋" w:eastAsia="仿宋" w:hAnsi="仿宋" w:cs="仿宋"/>
          <w:sz w:val="30"/>
          <w:szCs w:val="30"/>
        </w:rPr>
        <w:t>”</w:t>
      </w:r>
      <w:r>
        <w:rPr>
          <w:rFonts w:ascii="仿宋" w:eastAsia="仿宋" w:hAnsi="仿宋" w:cs="仿宋"/>
          <w:sz w:val="30"/>
          <w:szCs w:val="30"/>
        </w:rPr>
        <w:t>的原则进行科学规划、合理布局，最大限度地提高土地综合利用率。</w:t>
      </w:r>
    </w:p>
    <w:p w:rsidR="00141CEC" w14:paraId="09BC4BCB" w14:textId="77777777">
      <w:pPr>
        <w:ind w:firstLine="600"/>
      </w:pPr>
      <w:r>
        <w:rPr>
          <w:rFonts w:ascii="黑体" w:eastAsia="黑体" w:hAnsi="黑体" w:cs="黑体"/>
          <w:b/>
          <w:bCs/>
          <w:sz w:val="32"/>
          <w:szCs w:val="32"/>
        </w:rPr>
        <w:t>七、总图布置方案</w:t>
      </w:r>
    </w:p>
    <w:p w:rsidR="00141CEC" w14:paraId="17B459E1" w14:textId="77777777">
      <w:pPr>
        <w:ind w:firstLine="600"/>
      </w:pPr>
      <w:r>
        <w:rPr>
          <w:rFonts w:ascii="仿宋" w:eastAsia="仿宋" w:hAnsi="仿宋" w:cs="仿宋"/>
          <w:b/>
          <w:bCs/>
          <w:sz w:val="30"/>
          <w:szCs w:val="30"/>
        </w:rPr>
        <w:t>（一）平面布置总体设计原则</w:t>
      </w:r>
    </w:p>
    <w:p w:rsidR="00141CEC" w14:paraId="7CE8C9E0" w14:textId="77777777">
      <w:pPr>
        <w:ind w:firstLine="600"/>
      </w:pPr>
      <w:r>
        <w:rPr>
          <w:rFonts w:ascii="仿宋" w:eastAsia="仿宋" w:hAnsi="仿宋" w:cs="仿宋"/>
          <w:sz w:val="30"/>
          <w:szCs w:val="30"/>
        </w:rPr>
        <w:t>同时考虑用地少、施工费用节约等要求，沿围墙、路边和可利用场地种植花卉、树木、草坪及常绿植物，改善和美化生产环境。</w:t>
      </w:r>
    </w:p>
    <w:p w:rsidR="00141CEC" w14:paraId="09959EF9" w14:textId="77777777">
      <w:pPr>
        <w:ind w:firstLine="600"/>
      </w:pPr>
      <w:r>
        <w:rPr>
          <w:rFonts w:ascii="仿宋" w:eastAsia="仿宋" w:hAnsi="仿宋" w:cs="仿宋"/>
          <w:b/>
          <w:bCs/>
          <w:sz w:val="30"/>
          <w:szCs w:val="30"/>
        </w:rPr>
        <w:t>（二）主要工程布置设计要求</w:t>
      </w:r>
    </w:p>
    <w:p w:rsidR="00141CEC" w14:paraId="4C006F07" w14:textId="77777777">
      <w:pPr>
        <w:ind w:firstLine="600"/>
      </w:pPr>
      <w:r>
        <w:rPr>
          <w:rFonts w:ascii="仿宋" w:eastAsia="仿宋" w:hAnsi="仿宋" w:cs="仿宋"/>
          <w:sz w:val="30"/>
          <w:szCs w:val="30"/>
        </w:rPr>
        <w:t>车间布置方案需要达到</w:t>
      </w:r>
      <w:r>
        <w:rPr>
          <w:rFonts w:ascii="仿宋" w:eastAsia="仿宋" w:hAnsi="仿宋" w:cs="仿宋"/>
          <w:sz w:val="30"/>
          <w:szCs w:val="30"/>
        </w:rPr>
        <w:t>“</w:t>
      </w:r>
      <w:r>
        <w:rPr>
          <w:rFonts w:ascii="仿宋" w:eastAsia="仿宋" w:hAnsi="仿宋" w:cs="仿宋"/>
          <w:sz w:val="30"/>
          <w:szCs w:val="30"/>
        </w:rPr>
        <w:t>物料流向最经济、操作控制最有利、检测维修最方便</w:t>
      </w:r>
      <w:r>
        <w:rPr>
          <w:rFonts w:ascii="仿宋" w:eastAsia="仿宋" w:hAnsi="仿宋" w:cs="仿宋"/>
          <w:sz w:val="30"/>
          <w:szCs w:val="30"/>
        </w:rPr>
        <w:t>”</w:t>
      </w:r>
      <w:r>
        <w:rPr>
          <w:rFonts w:ascii="仿宋" w:eastAsia="仿宋" w:hAnsi="仿宋" w:cs="仿宋"/>
          <w:sz w:val="30"/>
          <w:szCs w:val="30"/>
        </w:rPr>
        <w:t>的要求。</w:t>
      </w:r>
    </w:p>
    <w:p w:rsidR="00141CEC" w14:paraId="47B03EB4" w14:textId="77777777">
      <w:pPr>
        <w:ind w:firstLine="600"/>
      </w:pPr>
      <w:r>
        <w:rPr>
          <w:rFonts w:ascii="仿宋" w:eastAsia="仿宋" w:hAnsi="仿宋" w:cs="仿宋"/>
          <w:b/>
          <w:bCs/>
          <w:sz w:val="30"/>
          <w:szCs w:val="30"/>
        </w:rPr>
        <w:t>（三）绿化设计</w:t>
      </w:r>
    </w:p>
    <w:p w:rsidR="00141CEC" w14:paraId="4F624D17" w14:textId="77777777">
      <w:pPr>
        <w:ind w:firstLine="600"/>
      </w:pPr>
      <w:r>
        <w:rPr>
          <w:rFonts w:ascii="仿宋" w:eastAsia="仿宋" w:hAnsi="仿宋" w:cs="仿宋"/>
          <w:sz w:val="30"/>
          <w:szCs w:val="30"/>
        </w:rPr>
        <w:t>投资项目绿化的重点是场区周边、办公区及主要道路两侧的空地，美化的重点是办公区，场区周边以高大乔木为主，办公区以绿色草坪、花坛为主，道路两侧以观赏树木、绿篱、草坪为主，适当结合花坛和垂直绿化，起到环境保护与美观的作用，创造一个</w:t>
      </w:r>
      <w:r>
        <w:rPr>
          <w:rFonts w:ascii="仿宋" w:eastAsia="仿宋" w:hAnsi="仿宋" w:cs="仿宋"/>
          <w:sz w:val="30"/>
          <w:szCs w:val="30"/>
        </w:rPr>
        <w:t>“</w:t>
      </w:r>
      <w:r>
        <w:rPr>
          <w:rFonts w:ascii="仿宋" w:eastAsia="仿宋" w:hAnsi="仿宋" w:cs="仿宋"/>
          <w:sz w:val="30"/>
          <w:szCs w:val="30"/>
        </w:rPr>
        <w:t>环境优美、统一协调</w:t>
      </w:r>
      <w:r>
        <w:rPr>
          <w:rFonts w:ascii="仿宋" w:eastAsia="仿宋" w:hAnsi="仿宋" w:cs="仿宋"/>
          <w:sz w:val="30"/>
          <w:szCs w:val="30"/>
        </w:rPr>
        <w:t>”</w:t>
      </w:r>
      <w:r>
        <w:rPr>
          <w:rFonts w:ascii="仿宋" w:eastAsia="仿宋" w:hAnsi="仿宋" w:cs="仿宋"/>
          <w:sz w:val="30"/>
          <w:szCs w:val="30"/>
        </w:rPr>
        <w:t>的建筑空间。</w:t>
      </w:r>
    </w:p>
    <w:p w:rsidR="00141CEC" w14:paraId="0934530F" w14:textId="77777777">
      <w:pPr>
        <w:ind w:firstLine="600"/>
      </w:pPr>
      <w:r>
        <w:rPr>
          <w:rFonts w:ascii="仿宋" w:eastAsia="仿宋" w:hAnsi="仿宋" w:cs="仿宋"/>
          <w:b/>
          <w:bCs/>
          <w:sz w:val="30"/>
          <w:szCs w:val="30"/>
        </w:rPr>
        <w:t>（四）辅助工程设计</w:t>
      </w:r>
    </w:p>
    <w:p w:rsidR="00141CEC" w14:paraId="376328E9" w14:textId="331BD27D">
      <w:pPr>
        <w:ind w:firstLine="600"/>
        <w:sectPr w:rsidSect="00A02F19">
          <w:headerReference w:type="default" r:id="rId30"/>
          <w:type w:val="nextPage"/>
          <w:pgSz w:w="12240" w:h="15840"/>
          <w:pgMar w:top="1800" w:right="1200" w:bottom="1200" w:left="1200" w:header="720" w:footer="720" w:gutter="0"/>
          <w:pgNumType w:start="26"/>
          <w:cols w:space="720"/>
          <w:titlePg w:val="0"/>
          <w:docGrid w:linePitch="360"/>
        </w:sectPr>
      </w:pPr>
      <w:r>
        <w:rPr>
          <w:rFonts w:ascii="仿宋" w:eastAsia="仿宋" w:hAnsi="仿宋" w:cs="仿宋"/>
          <w:noProof/>
          <w:sz w:val="30"/>
          <w:szCs w:val="30"/>
        </w:rPr>
        <w:pict>
          <v:shape id="PageShape26" o:spid="_x0000_s1050" type="#_x0000_t202" style="width:500pt;height:5pt;margin-top:787pt;margin-left:0;mso-wrap-style:square;position:absolute;visibility:hidden;z-index:251683840">
            <v:textbox>
              <w:txbxContent>
                <w:p w:rsidR="00141CEC" w:rsidRPr="00141CEC" w14:paraId="3D9FCDF8" w14:textId="36AD7FA2">
                  <w:pPr>
                    <w:rPr>
                      <w:rFonts w:ascii="黑体" w:eastAsia="黑体"/>
                      <w:sz w:val="24"/>
                    </w:rPr>
                  </w:pPr>
                  <w:r w:rsidRPr="00141CEC">
                    <w:rPr>
                      <w:rFonts w:ascii="黑体" w:eastAsia="黑体" w:hint="eastAsia"/>
                      <w:sz w:val="24"/>
                    </w:rPr>
                    <w:t>红外线温度计项目投资分析及可行性报告 全文共26页，当前为第26页。</w:t>
                  </w:r>
                </w:p>
              </w:txbxContent>
            </v:textbox>
          </v:shape>
        </w:pict>
      </w:r>
      <w:r>
        <w:rPr>
          <w:rFonts w:ascii="仿宋" w:eastAsia="仿宋" w:hAnsi="仿宋" w:cs="仿宋"/>
          <w:sz w:val="30"/>
          <w:szCs w:val="30"/>
        </w:rPr>
        <w:t>1</w:t>
      </w:r>
      <w:r>
        <w:rPr>
          <w:rFonts w:ascii="仿宋" w:eastAsia="仿宋" w:hAnsi="仿宋" w:cs="仿宋"/>
          <w:sz w:val="30"/>
          <w:szCs w:val="30"/>
        </w:rPr>
        <w:t>、投资项目采用雨、污分流制排水系统，分别汇集后排入项目建设区不同污水管网。</w:t>
      </w:r>
    </w:p>
    <w:p w:rsidR="00141CEC" w14:paraId="722550E7" w14:textId="77777777">
      <w:pPr>
        <w:ind w:firstLine="600"/>
      </w:pPr>
      <w:r>
        <w:rPr>
          <w:rFonts w:ascii="仿宋" w:eastAsia="仿宋" w:hAnsi="仿宋" w:cs="仿宋"/>
          <w:sz w:val="30"/>
          <w:szCs w:val="30"/>
        </w:rPr>
        <w:t>2</w:t>
      </w:r>
      <w:r>
        <w:rPr>
          <w:rFonts w:ascii="仿宋" w:eastAsia="仿宋" w:hAnsi="仿宋" w:cs="仿宋"/>
          <w:sz w:val="30"/>
          <w:szCs w:val="30"/>
        </w:rPr>
        <w:t>、投资项目厂房排水方案采用室内悬吊管接入主管排至室外，室外排水采用暗沟、雨水井、检修井、下水管组成的排水系统。</w:t>
      </w:r>
    </w:p>
    <w:p w:rsidR="00141CEC" w14:paraId="1C9D9B17" w14:textId="77777777">
      <w:pPr>
        <w:ind w:firstLine="600"/>
      </w:pPr>
      <w:r>
        <w:rPr>
          <w:rFonts w:ascii="仿宋" w:eastAsia="仿宋" w:hAnsi="仿宋" w:cs="仿宋"/>
          <w:sz w:val="30"/>
          <w:szCs w:val="30"/>
        </w:rPr>
        <w:t>3</w:t>
      </w:r>
      <w:r>
        <w:rPr>
          <w:rFonts w:ascii="仿宋" w:eastAsia="仿宋" w:hAnsi="仿宋" w:cs="仿宋"/>
          <w:sz w:val="30"/>
          <w:szCs w:val="30"/>
        </w:rPr>
        <w:t>、为节约电能，设计中选用节能型电器产品，照明选用光效高的光源和灯具，采用低压静电电容补偿以降低无功损耗。合理安排生产，加强用电监督管理，对计量仪表定期校验，确保其计量的准确性。</w:t>
      </w:r>
    </w:p>
    <w:p w:rsidR="00141CEC" w14:paraId="65538DDB" w14:textId="77777777">
      <w:pPr>
        <w:ind w:firstLine="600"/>
      </w:pPr>
      <w:r>
        <w:rPr>
          <w:rFonts w:ascii="仿宋" w:eastAsia="仿宋" w:hAnsi="仿宋" w:cs="仿宋"/>
          <w:sz w:val="30"/>
          <w:szCs w:val="30"/>
        </w:rPr>
        <w:t>4</w:t>
      </w:r>
      <w:r>
        <w:rPr>
          <w:rFonts w:ascii="仿宋" w:eastAsia="仿宋" w:hAnsi="仿宋" w:cs="仿宋"/>
          <w:sz w:val="30"/>
          <w:szCs w:val="30"/>
        </w:rPr>
        <w:t>、场内运输主要为原材料的卸车进库；生产过程中原材料、半成品和成品的转运，以及成品的装车外运；场内运输由装载机、叉车及胶轮车承担，其费用记入主车间设备配套费中，投资项目资源配置可满足场内运输的需求。</w:t>
      </w:r>
    </w:p>
    <w:p w:rsidR="00141CEC" w14:paraId="5175F5DB" w14:textId="77777777">
      <w:pPr>
        <w:ind w:firstLine="600"/>
      </w:pPr>
      <w:r>
        <w:rPr>
          <w:rFonts w:ascii="仿宋" w:eastAsia="仿宋" w:hAnsi="仿宋" w:cs="仿宋"/>
          <w:sz w:val="30"/>
          <w:szCs w:val="30"/>
        </w:rPr>
        <w:t>5</w:t>
      </w:r>
      <w:r>
        <w:rPr>
          <w:rFonts w:ascii="仿宋" w:eastAsia="仿宋" w:hAnsi="仿宋" w:cs="仿宋"/>
          <w:sz w:val="30"/>
          <w:szCs w:val="30"/>
        </w:rPr>
        <w:t>、车间采用传统的热水循环取暖形式，其他厂房及办公室采用燃气辐射采暖形式。有空调要求的办公室和生活间夏季设置空调，空调温度范围要求为</w:t>
      </w:r>
      <w:r>
        <w:rPr>
          <w:rFonts w:ascii="仿宋" w:eastAsia="仿宋" w:hAnsi="仿宋" w:cs="仿宋"/>
          <w:sz w:val="30"/>
          <w:szCs w:val="30"/>
        </w:rPr>
        <w:t>26.00℃-28.00℃</w:t>
      </w:r>
      <w:r>
        <w:rPr>
          <w:rFonts w:ascii="仿宋" w:eastAsia="仿宋" w:hAnsi="仿宋" w:cs="仿宋"/>
          <w:sz w:val="30"/>
          <w:szCs w:val="30"/>
        </w:rPr>
        <w:t>，空调设备采用分体式空调控制器。</w:t>
      </w:r>
    </w:p>
    <w:p w:rsidR="00141CEC" w14:paraId="3565B098" w14:textId="77777777">
      <w:pPr>
        <w:ind w:firstLine="600"/>
      </w:pPr>
      <w:r>
        <w:rPr>
          <w:rFonts w:ascii="黑体" w:eastAsia="黑体" w:hAnsi="黑体" w:cs="黑体"/>
          <w:b/>
          <w:bCs/>
          <w:sz w:val="32"/>
          <w:szCs w:val="32"/>
        </w:rPr>
        <w:t>八、选址综合评价</w:t>
      </w:r>
    </w:p>
    <w:p w:rsidR="00141CEC" w14:paraId="19348F7D" w14:textId="77777777">
      <w:pPr>
        <w:ind w:firstLine="600"/>
      </w:pPr>
      <w:r>
        <w:rPr>
          <w:rFonts w:ascii="仿宋" w:eastAsia="仿宋" w:hAnsi="仿宋" w:cs="仿宋"/>
          <w:sz w:val="30"/>
          <w:szCs w:val="30"/>
        </w:rPr>
        <w:t>项目承办单位计划在项目建设地建设该项目，具有得天独厚的地理条件，与区域内同行业其他企业相比，拥有</w:t>
      </w:r>
      <w:r>
        <w:rPr>
          <w:rFonts w:ascii="仿宋" w:eastAsia="仿宋" w:hAnsi="仿宋" w:cs="仿宋"/>
          <w:sz w:val="30"/>
          <w:szCs w:val="30"/>
        </w:rPr>
        <w:t>“</w:t>
      </w:r>
      <w:r>
        <w:rPr>
          <w:rFonts w:ascii="仿宋" w:eastAsia="仿宋" w:hAnsi="仿宋" w:cs="仿宋"/>
          <w:sz w:val="30"/>
          <w:szCs w:val="30"/>
        </w:rPr>
        <w:t>立地条件好、经营成本低、投资效益高、比较竞争力强</w:t>
      </w:r>
      <w:r>
        <w:rPr>
          <w:rFonts w:ascii="仿宋" w:eastAsia="仿宋" w:hAnsi="仿宋" w:cs="仿宋"/>
          <w:sz w:val="30"/>
          <w:szCs w:val="30"/>
        </w:rPr>
        <w:t>”</w:t>
      </w:r>
      <w:r>
        <w:rPr>
          <w:rFonts w:ascii="仿宋" w:eastAsia="仿宋" w:hAnsi="仿宋" w:cs="仿宋"/>
          <w:sz w:val="30"/>
          <w:szCs w:val="30"/>
        </w:rPr>
        <w:t>的优势，因此，发展项目行业产品制造产业前景广阔。</w:t>
      </w:r>
    </w:p>
    <w:p w:rsidR="00141CEC" w14:paraId="107160D7" w14:textId="390629D7">
      <w:pPr>
        <w:sectPr w:rsidSect="00A02F19">
          <w:headerReference w:type="default" r:id="rId31"/>
          <w:type w:val="nextPage"/>
          <w:pgSz w:w="12240" w:h="15840"/>
          <w:pgMar w:top="1800" w:right="1200" w:bottom="1200" w:left="1200" w:header="720" w:footer="720" w:gutter="0"/>
          <w:pgNumType w:start="27"/>
          <w:cols w:space="720"/>
          <w:titlePg w:val="0"/>
          <w:docGrid w:linePitch="360"/>
        </w:sectPr>
      </w:pPr>
      <w:r>
        <w:rPr>
          <w:noProof/>
        </w:rPr>
        <w:pict>
          <v:shape id="PageShape27" o:spid="_x0000_s1051" type="#_x0000_t202" style="width:500pt;height:5pt;margin-top:787pt;margin-left:0;mso-wrap-style:square;position:absolute;visibility:hidden;z-index:251684864">
            <v:textbox>
              <w:txbxContent>
                <w:p w:rsidR="00141CEC" w:rsidRPr="00141CEC" w14:paraId="7D39C019" w14:textId="2B8B8AE6">
                  <w:pPr>
                    <w:rPr>
                      <w:rFonts w:ascii="黑体" w:eastAsia="黑体"/>
                      <w:sz w:val="24"/>
                    </w:rPr>
                  </w:pPr>
                  <w:r w:rsidRPr="00141CEC">
                    <w:rPr>
                      <w:rFonts w:ascii="黑体" w:eastAsia="黑体" w:hint="eastAsia"/>
                      <w:sz w:val="24"/>
                    </w:rPr>
                    <w:t>红外线温度计项目投资分析及可行性报告 全文共27页，当前为第27页。</w:t>
                  </w:r>
                </w:p>
              </w:txbxContent>
            </v:textbox>
          </v:shape>
        </w:pict>
      </w:r>
    </w:p>
    <w:p w:rsidR="00141CEC" w14:paraId="689CD4F2" w14:textId="77777777">
      <w:pPr>
        <w:jc w:val="center"/>
      </w:pPr>
      <w:r>
        <w:rPr>
          <w:rFonts w:ascii="黑体" w:eastAsia="黑体" w:hAnsi="黑体" w:cs="黑体"/>
          <w:b/>
          <w:bCs/>
          <w:sz w:val="32"/>
          <w:szCs w:val="32"/>
        </w:rPr>
        <w:t>第七章</w:t>
      </w:r>
      <w:r>
        <w:rPr>
          <w:rFonts w:ascii="黑体" w:eastAsia="黑体" w:hAnsi="黑体" w:cs="黑体"/>
          <w:b/>
          <w:bCs/>
          <w:sz w:val="32"/>
          <w:szCs w:val="32"/>
        </w:rPr>
        <w:t xml:space="preserve">  </w:t>
      </w:r>
      <w:r>
        <w:rPr>
          <w:rFonts w:ascii="黑体" w:eastAsia="黑体" w:hAnsi="黑体" w:cs="黑体"/>
          <w:b/>
          <w:bCs/>
          <w:sz w:val="32"/>
          <w:szCs w:val="32"/>
        </w:rPr>
        <w:t>项目工艺分析</w:t>
      </w:r>
      <w:r>
        <w:br/>
      </w:r>
    </w:p>
    <w:p w:rsidR="00141CEC" w14:paraId="63A234A2" w14:textId="77777777">
      <w:pPr>
        <w:ind w:firstLine="600"/>
      </w:pPr>
      <w:r>
        <w:rPr>
          <w:rFonts w:ascii="黑体" w:eastAsia="黑体" w:hAnsi="黑体" w:cs="黑体"/>
          <w:b/>
          <w:bCs/>
          <w:sz w:val="32"/>
          <w:szCs w:val="32"/>
        </w:rPr>
        <w:t>一、原辅材料采购及管理</w:t>
      </w:r>
    </w:p>
    <w:p w:rsidR="00141CEC" w14:paraId="60CA1A31" w14:textId="77777777">
      <w:pPr>
        <w:ind w:firstLine="600"/>
      </w:pPr>
      <w:r>
        <w:rPr>
          <w:rFonts w:ascii="仿宋" w:eastAsia="仿宋" w:hAnsi="仿宋" w:cs="仿宋"/>
          <w:sz w:val="30"/>
          <w:szCs w:val="30"/>
        </w:rPr>
        <w:t>投资项目的成品及包装材料分别贮存于各分类仓库内；仓库应符合所存物品的存放条件、建立责任体系、保证存放安全；项目承办单位建立健全</w:t>
      </w:r>
      <w:r>
        <w:rPr>
          <w:rFonts w:ascii="仿宋" w:eastAsia="仿宋" w:hAnsi="仿宋" w:cs="仿宋"/>
          <w:sz w:val="30"/>
          <w:szCs w:val="30"/>
        </w:rPr>
        <w:t>ISO9000</w:t>
      </w:r>
      <w:r>
        <w:rPr>
          <w:rFonts w:ascii="仿宋" w:eastAsia="仿宋" w:hAnsi="仿宋" w:cs="仿宋"/>
          <w:sz w:val="30"/>
          <w:szCs w:val="30"/>
        </w:rPr>
        <w:t>质量管理和质量保证体系和检验手段，确保项目所需物品存储纳入这一体系统一管理。项目所需原料来源应稳定可靠，建成后应保证原料的质量和连续供应。</w:t>
      </w:r>
    </w:p>
    <w:p w:rsidR="00141CEC" w14:paraId="445BC6DB" w14:textId="77777777">
      <w:pPr>
        <w:ind w:firstLine="600"/>
      </w:pPr>
      <w:r>
        <w:rPr>
          <w:rFonts w:ascii="黑体" w:eastAsia="黑体" w:hAnsi="黑体" w:cs="黑体"/>
          <w:b/>
          <w:bCs/>
          <w:sz w:val="32"/>
          <w:szCs w:val="32"/>
        </w:rPr>
        <w:t>二、技术管理特点</w:t>
      </w:r>
    </w:p>
    <w:p w:rsidR="00141CEC" w14:paraId="0FE89F78" w14:textId="77777777">
      <w:pPr>
        <w:ind w:firstLine="600"/>
      </w:pPr>
      <w:r>
        <w:rPr>
          <w:rFonts w:ascii="仿宋" w:eastAsia="仿宋" w:hAnsi="仿宋" w:cs="仿宋"/>
          <w:sz w:val="30"/>
          <w:szCs w:val="30"/>
        </w:rPr>
        <w:t>项目产品数据管理技术（</w:t>
      </w:r>
      <w:r>
        <w:rPr>
          <w:rFonts w:ascii="仿宋" w:eastAsia="仿宋" w:hAnsi="仿宋" w:cs="仿宋"/>
          <w:sz w:val="30"/>
          <w:szCs w:val="30"/>
        </w:rPr>
        <w:t>PDM</w:t>
      </w:r>
      <w:r>
        <w:rPr>
          <w:rFonts w:ascii="仿宋" w:eastAsia="仿宋" w:hAnsi="仿宋" w:cs="仿宋"/>
          <w:sz w:val="30"/>
          <w:szCs w:val="30"/>
        </w:rPr>
        <w:t>）：项目承办单位数据管理技术即是以软件技术为基础，以产品为核心，实现对产品相关的数据、过程、资源一体化集成管理的技术。</w:t>
      </w:r>
      <w:r>
        <w:rPr>
          <w:rFonts w:ascii="仿宋" w:eastAsia="仿宋" w:hAnsi="仿宋" w:cs="仿宋"/>
          <w:sz w:val="30"/>
          <w:szCs w:val="30"/>
        </w:rPr>
        <w:t>PDM</w:t>
      </w:r>
      <w:r>
        <w:rPr>
          <w:rFonts w:ascii="仿宋" w:eastAsia="仿宋" w:hAnsi="仿宋" w:cs="仿宋"/>
          <w:sz w:val="30"/>
          <w:szCs w:val="30"/>
        </w:rPr>
        <w:t>明确定位为面向制造企业，以产品为管理的核心，以数据、过程和资源为管理信息的三大要素。</w:t>
      </w:r>
    </w:p>
    <w:p w:rsidR="00141CEC" w14:paraId="6A3A8540" w14:textId="77777777">
      <w:pPr>
        <w:ind w:firstLine="600"/>
      </w:pPr>
      <w:r>
        <w:rPr>
          <w:rFonts w:ascii="黑体" w:eastAsia="黑体" w:hAnsi="黑体" w:cs="黑体"/>
          <w:b/>
          <w:bCs/>
          <w:sz w:val="32"/>
          <w:szCs w:val="32"/>
        </w:rPr>
        <w:t>三、项目工艺技术设计方案</w:t>
      </w:r>
    </w:p>
    <w:p w:rsidR="00141CEC" w14:paraId="6216CD1A" w14:textId="77777777">
      <w:pPr>
        <w:ind w:firstLine="600"/>
      </w:pPr>
      <w:r>
        <w:rPr>
          <w:rFonts w:ascii="仿宋" w:eastAsia="仿宋" w:hAnsi="仿宋" w:cs="仿宋"/>
          <w:b/>
          <w:bCs/>
          <w:sz w:val="30"/>
          <w:szCs w:val="30"/>
        </w:rPr>
        <w:t>（一）工艺技术方案要求</w:t>
      </w:r>
    </w:p>
    <w:p w:rsidR="00141CEC" w14:paraId="1FC74B05" w14:textId="77777777">
      <w:pPr>
        <w:ind w:firstLine="600"/>
      </w:pPr>
      <w:r>
        <w:rPr>
          <w:rFonts w:ascii="仿宋" w:eastAsia="仿宋" w:hAnsi="仿宋" w:cs="仿宋"/>
          <w:sz w:val="30"/>
          <w:szCs w:val="30"/>
        </w:rPr>
        <w:t>在项目建设和实施过程中，认真贯彻执行环境保护和安全生产的</w:t>
      </w:r>
      <w:r>
        <w:rPr>
          <w:rFonts w:ascii="仿宋" w:eastAsia="仿宋" w:hAnsi="仿宋" w:cs="仿宋"/>
          <w:sz w:val="30"/>
          <w:szCs w:val="30"/>
        </w:rPr>
        <w:t>“</w:t>
      </w:r>
      <w:r>
        <w:rPr>
          <w:rFonts w:ascii="仿宋" w:eastAsia="仿宋" w:hAnsi="仿宋" w:cs="仿宋"/>
          <w:sz w:val="30"/>
          <w:szCs w:val="30"/>
        </w:rPr>
        <w:t>三同时</w:t>
      </w:r>
      <w:r>
        <w:rPr>
          <w:rFonts w:ascii="仿宋" w:eastAsia="仿宋" w:hAnsi="仿宋" w:cs="仿宋"/>
          <w:sz w:val="30"/>
          <w:szCs w:val="30"/>
        </w:rPr>
        <w:t>”</w:t>
      </w:r>
      <w:r>
        <w:rPr>
          <w:rFonts w:ascii="仿宋" w:eastAsia="仿宋" w:hAnsi="仿宋" w:cs="仿宋"/>
          <w:sz w:val="30"/>
          <w:szCs w:val="30"/>
        </w:rPr>
        <w:t>原则，注重环境保护、职业安全卫生、消防及节能等法律法规和各项措施的贯彻落实。</w:t>
      </w:r>
    </w:p>
    <w:p w:rsidR="00141CEC" w14:paraId="3B95B9DC" w14:textId="235C714C">
      <w:pPr>
        <w:ind w:firstLine="600"/>
      </w:pPr>
      <w:r>
        <w:rPr>
          <w:rFonts w:ascii="仿宋" w:eastAsia="仿宋" w:hAnsi="仿宋" w:cs="仿宋"/>
          <w:b/>
          <w:bCs/>
          <w:noProof/>
          <w:sz w:val="30"/>
          <w:szCs w:val="30"/>
        </w:rPr>
        <w:pict>
          <v:shape id="PageShape28" o:spid="_x0000_s1052" type="#_x0000_t202" style="width:500pt;height:5pt;margin-top:787pt;margin-left:0;mso-wrap-style:square;position:absolute;visibility:hidden;z-index:251685888">
            <v:textbox>
              <w:txbxContent>
                <w:p w:rsidR="00141CEC" w:rsidRPr="00141CEC" w14:paraId="3D089EE5" w14:textId="0EC498D4">
                  <w:pPr>
                    <w:rPr>
                      <w:rFonts w:ascii="黑体" w:eastAsia="黑体"/>
                      <w:sz w:val="24"/>
                    </w:rPr>
                  </w:pPr>
                  <w:r w:rsidRPr="00141CEC">
                    <w:rPr>
                      <w:rFonts w:ascii="黑体" w:eastAsia="黑体" w:hint="eastAsia"/>
                      <w:sz w:val="24"/>
                    </w:rPr>
                    <w:t>红外线温度计项目投资分析及可行性报告 全文共28页，当前为第28页。</w:t>
                  </w:r>
                  <w:r w:rsidRPr="00141CEC">
                    <w:rPr>
                      <w:rFonts w:ascii="黑体" w:eastAsia="黑体"/>
                      <w:sz w:val="24"/>
                    </w:rPr>
                    <w:br/>
                  </w:r>
                  <w:r w:rsidRPr="00141CEC">
                    <w:rPr>
                      <w:rFonts w:ascii="黑体" w:eastAsia="黑体"/>
                      <w:sz w:val="24"/>
                    </w:rPr>
                    <w:br/>
                  </w:r>
                </w:p>
                <w:p>
                  <w:pPr>
                    <w:spacing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32" w:history="1">
                    <w:r>
                      <w:rPr>
                        <w:rFonts w:ascii="SimSun" w:eastAsia="SimSun" w:hAnsi="SimSun" w:cs="SimSun"/>
                        <w:b/>
                        <w:bCs/>
                        <w:color w:val="0000EE"/>
                        <w:sz w:val="30"/>
                        <w:szCs w:val="30"/>
                        <w:u w:val="single" w:color="0000EE"/>
                      </w:rPr>
                      <w:t>https://d.book118.com/288121103131006024</w:t>
                    </w:r>
                  </w:hyperlink>
                </w:p>
                <w:p w:rsidR="00141CEC" w:rsidRPr="00141CEC">
                  <w:pPr>
                    <w:rPr>
                      <w:rFonts w:ascii="黑体" w:eastAsia="黑体"/>
                      <w:sz w:val="24"/>
                    </w:rPr>
                  </w:pPr>
                </w:p>
              </w:txbxContent>
            </v:textbox>
          </v:shape>
        </w:pict>
      </w:r>
      <w:r>
        <w:rPr>
          <w:rFonts w:ascii="仿宋" w:eastAsia="仿宋" w:hAnsi="仿宋" w:cs="仿宋"/>
          <w:b/>
          <w:bCs/>
          <w:sz w:val="30"/>
          <w:szCs w:val="30"/>
        </w:rPr>
        <w:t>（二）项目技术优势分析</w:t>
      </w:r>
    </w:p>
    <w:sectPr w:rsidSect="00A02F19">
      <w:headerReference w:type="default" r:id="rId33"/>
      <w:type w:val="nextPage"/>
      <w:pgSz w:w="12240" w:h="15840"/>
      <w:pgMar w:top="1800" w:right="1200" w:bottom="1200" w:left="1200" w:header="720" w:footer="720" w:gutter="0"/>
      <w:pgNumType w:start="28"/>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
    <w:panose1 w:val="00000000000000000000"/>
    <w:charset w:val="00"/>
    <w:family w:val="roman"/>
    <w:notTrueType/>
    <w:pitch w:val="default"/>
    <w:sig w:usb0="00000000"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CEC" w:rsidP="00141CEC" w14:paraId="112FD637" w14:textId="24A45574">
    <w:pPr>
      <w:jc w:val="center"/>
    </w:pPr>
    <w:r>
      <w:rPr>
        <w:rFonts w:ascii="仿宋" w:eastAsia="仿宋" w:hAnsi="仿宋" w:cs="仿宋" w:hint="eastAsia"/>
        <w:sz w:val="20"/>
        <w:szCs w:val="20"/>
      </w:rPr>
      <w:t>红外线温度计项目投资分析及可行性报告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CEC" w:rsidP="00141CEC" w14:textId="24A45574">
    <w:pPr>
      <w:jc w:val="center"/>
    </w:pPr>
    <w:r>
      <w:rPr>
        <w:rFonts w:ascii="仿宋" w:eastAsia="仿宋" w:hAnsi="仿宋" w:cs="仿宋" w:hint="eastAsia"/>
        <w:sz w:val="20"/>
        <w:szCs w:val="20"/>
      </w:rPr>
      <w:t>红外线温度计项目投资分析及可行性报告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CEC" w:rsidP="00141CEC" w14:textId="24A45574">
    <w:pPr>
      <w:jc w:val="center"/>
    </w:pPr>
    <w:r>
      <w:rPr>
        <w:rFonts w:ascii="仿宋" w:eastAsia="仿宋" w:hAnsi="仿宋" w:cs="仿宋" w:hint="eastAsia"/>
        <w:sz w:val="20"/>
        <w:szCs w:val="20"/>
      </w:rPr>
      <w:t>红外线温度计项目投资分析及可行性报告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CEC" w:rsidP="00141CEC" w14:textId="24A45574">
    <w:pPr>
      <w:jc w:val="center"/>
    </w:pPr>
    <w:r>
      <w:rPr>
        <w:rFonts w:ascii="仿宋" w:eastAsia="仿宋" w:hAnsi="仿宋" w:cs="仿宋" w:hint="eastAsia"/>
        <w:sz w:val="20"/>
        <w:szCs w:val="20"/>
      </w:rPr>
      <w:t>红外线温度计项目投资分析及可行性报告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CEC" w:rsidP="00141CEC" w14:textId="24A45574">
    <w:pPr>
      <w:jc w:val="center"/>
    </w:pPr>
    <w:r>
      <w:rPr>
        <w:rFonts w:ascii="仿宋" w:eastAsia="仿宋" w:hAnsi="仿宋" w:cs="仿宋" w:hint="eastAsia"/>
        <w:sz w:val="20"/>
        <w:szCs w:val="20"/>
      </w:rPr>
      <w:t>红外线温度计项目投资分析及可行性报告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CEC" w:rsidP="00141CEC" w14:textId="24A45574">
    <w:pPr>
      <w:jc w:val="center"/>
    </w:pPr>
    <w:r>
      <w:rPr>
        <w:rFonts w:ascii="仿宋" w:eastAsia="仿宋" w:hAnsi="仿宋" w:cs="仿宋" w:hint="eastAsia"/>
        <w:sz w:val="20"/>
        <w:szCs w:val="20"/>
      </w:rPr>
      <w:t>红外线温度计项目投资分析及可行性报告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CEC" w:rsidP="00141CEC" w14:textId="24A45574">
    <w:pPr>
      <w:jc w:val="center"/>
    </w:pPr>
    <w:r>
      <w:rPr>
        <w:rFonts w:ascii="仿宋" w:eastAsia="仿宋" w:hAnsi="仿宋" w:cs="仿宋" w:hint="eastAsia"/>
        <w:sz w:val="20"/>
        <w:szCs w:val="20"/>
      </w:rPr>
      <w:t>红外线温度计项目投资分析及可行性报告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CEC" w:rsidP="00141CEC" w14:textId="24A45574">
    <w:pPr>
      <w:jc w:val="center"/>
    </w:pPr>
    <w:r>
      <w:rPr>
        <w:rFonts w:ascii="仿宋" w:eastAsia="仿宋" w:hAnsi="仿宋" w:cs="仿宋" w:hint="eastAsia"/>
        <w:sz w:val="20"/>
        <w:szCs w:val="20"/>
      </w:rPr>
      <w:t>红外线温度计项目投资分析及可行性报告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CEC" w:rsidP="00141CEC" w14:textId="24A45574">
    <w:pPr>
      <w:jc w:val="center"/>
    </w:pPr>
    <w:r>
      <w:rPr>
        <w:rFonts w:ascii="仿宋" w:eastAsia="仿宋" w:hAnsi="仿宋" w:cs="仿宋" w:hint="eastAsia"/>
        <w:sz w:val="20"/>
        <w:szCs w:val="20"/>
      </w:rPr>
      <w:t>红外线温度计项目投资分析及可行性报告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CEC" w:rsidP="00141CEC" w14:textId="24A45574">
    <w:pPr>
      <w:jc w:val="center"/>
    </w:pPr>
    <w:r>
      <w:rPr>
        <w:rFonts w:ascii="仿宋" w:eastAsia="仿宋" w:hAnsi="仿宋" w:cs="仿宋" w:hint="eastAsia"/>
        <w:sz w:val="20"/>
        <w:szCs w:val="20"/>
      </w:rPr>
      <w:t>红外线温度计项目投资分析及可行性报告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CEC" w:rsidP="00141CEC" w14:textId="24A45574">
    <w:pPr>
      <w:jc w:val="center"/>
    </w:pPr>
    <w:r>
      <w:rPr>
        <w:rFonts w:ascii="仿宋" w:eastAsia="仿宋" w:hAnsi="仿宋" w:cs="仿宋" w:hint="eastAsia"/>
        <w:sz w:val="20"/>
        <w:szCs w:val="20"/>
      </w:rPr>
      <w:t>红外线温度计项目投资分析及可行性报告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CEC" w:rsidP="00141CEC" w14:textId="24A45574">
    <w:pPr>
      <w:jc w:val="center"/>
    </w:pPr>
    <w:r>
      <w:rPr>
        <w:rFonts w:ascii="仿宋" w:eastAsia="仿宋" w:hAnsi="仿宋" w:cs="仿宋" w:hint="eastAsia"/>
        <w:sz w:val="20"/>
        <w:szCs w:val="20"/>
      </w:rPr>
      <w:t>红外线温度计项目投资分析及可行性报告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CEC" w:rsidP="00141CEC" w14:textId="24A45574">
    <w:pPr>
      <w:jc w:val="center"/>
    </w:pPr>
    <w:r>
      <w:rPr>
        <w:rFonts w:ascii="仿宋" w:eastAsia="仿宋" w:hAnsi="仿宋" w:cs="仿宋" w:hint="eastAsia"/>
        <w:sz w:val="20"/>
        <w:szCs w:val="20"/>
      </w:rPr>
      <w:t>红外线温度计项目投资分析及可行性报告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CEC" w:rsidP="00141CEC" w14:textId="24A45574">
    <w:pPr>
      <w:jc w:val="center"/>
    </w:pPr>
    <w:r>
      <w:rPr>
        <w:rFonts w:ascii="仿宋" w:eastAsia="仿宋" w:hAnsi="仿宋" w:cs="仿宋" w:hint="eastAsia"/>
        <w:sz w:val="20"/>
        <w:szCs w:val="20"/>
      </w:rPr>
      <w:t>红外线温度计项目投资分析及可行性报告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CEC" w:rsidP="00141CEC" w14:textId="24A45574">
    <w:pPr>
      <w:jc w:val="center"/>
    </w:pPr>
    <w:r>
      <w:rPr>
        <w:rFonts w:ascii="仿宋" w:eastAsia="仿宋" w:hAnsi="仿宋" w:cs="仿宋" w:hint="eastAsia"/>
        <w:sz w:val="20"/>
        <w:szCs w:val="20"/>
      </w:rPr>
      <w:t>红外线温度计项目投资分析及可行性报告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CEC" w:rsidP="00141CEC" w14:textId="24A45574">
    <w:pPr>
      <w:jc w:val="center"/>
    </w:pPr>
    <w:r>
      <w:rPr>
        <w:rFonts w:ascii="仿宋" w:eastAsia="仿宋" w:hAnsi="仿宋" w:cs="仿宋" w:hint="eastAsia"/>
        <w:sz w:val="20"/>
        <w:szCs w:val="20"/>
      </w:rPr>
      <w:t>红外线温度计项目投资分析及可行性报告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CEC" w:rsidP="00141CEC" w14:textId="24A45574">
    <w:pPr>
      <w:jc w:val="center"/>
    </w:pPr>
    <w:r>
      <w:rPr>
        <w:rFonts w:ascii="仿宋" w:eastAsia="仿宋" w:hAnsi="仿宋" w:cs="仿宋" w:hint="eastAsia"/>
        <w:sz w:val="20"/>
        <w:szCs w:val="20"/>
      </w:rPr>
      <w:t>红外线温度计项目投资分析及可行性报告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CEC" w:rsidP="00141CEC" w14:textId="24A45574">
    <w:pPr>
      <w:jc w:val="center"/>
    </w:pPr>
    <w:r>
      <w:rPr>
        <w:rFonts w:ascii="仿宋" w:eastAsia="仿宋" w:hAnsi="仿宋" w:cs="仿宋" w:hint="eastAsia"/>
        <w:sz w:val="20"/>
        <w:szCs w:val="20"/>
      </w:rPr>
      <w:t>红外线温度计项目投资分析及可行性报告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CEC" w:rsidP="00141CEC" w14:textId="24A45574">
    <w:pPr>
      <w:jc w:val="center"/>
    </w:pPr>
    <w:r>
      <w:rPr>
        <w:rFonts w:ascii="仿宋" w:eastAsia="仿宋" w:hAnsi="仿宋" w:cs="仿宋" w:hint="eastAsia"/>
        <w:sz w:val="20"/>
        <w:szCs w:val="20"/>
      </w:rPr>
      <w:t>红外线温度计项目投资分析及可行性报告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CEC" w:rsidP="00141CEC" w14:textId="24A45574">
    <w:pPr>
      <w:jc w:val="center"/>
    </w:pPr>
    <w:r>
      <w:rPr>
        <w:rFonts w:ascii="仿宋" w:eastAsia="仿宋" w:hAnsi="仿宋" w:cs="仿宋" w:hint="eastAsia"/>
        <w:sz w:val="20"/>
        <w:szCs w:val="20"/>
      </w:rPr>
      <w:t>红外线温度计项目投资分析及可行性报告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CEC" w:rsidP="00141CEC" w14:textId="24A45574">
    <w:pPr>
      <w:jc w:val="center"/>
    </w:pPr>
    <w:r>
      <w:rPr>
        <w:rFonts w:ascii="仿宋" w:eastAsia="仿宋" w:hAnsi="仿宋" w:cs="仿宋" w:hint="eastAsia"/>
        <w:sz w:val="20"/>
        <w:szCs w:val="20"/>
      </w:rPr>
      <w:t>红外线温度计项目投资分析及可行性报告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CEC" w:rsidP="00141CEC" w14:textId="24A45574">
    <w:pPr>
      <w:jc w:val="center"/>
    </w:pPr>
    <w:r>
      <w:rPr>
        <w:rFonts w:ascii="仿宋" w:eastAsia="仿宋" w:hAnsi="仿宋" w:cs="仿宋" w:hint="eastAsia"/>
        <w:sz w:val="20"/>
        <w:szCs w:val="20"/>
      </w:rPr>
      <w:t>红外线温度计项目投资分析及可行性报告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CEC" w:rsidP="00141CEC" w14:textId="24A45574">
    <w:pPr>
      <w:jc w:val="center"/>
    </w:pPr>
    <w:r>
      <w:rPr>
        <w:rFonts w:ascii="仿宋" w:eastAsia="仿宋" w:hAnsi="仿宋" w:cs="仿宋" w:hint="eastAsia"/>
        <w:sz w:val="20"/>
        <w:szCs w:val="20"/>
      </w:rPr>
      <w:t>红外线温度计项目投资分析及可行性报告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CEC" w:rsidP="00141CEC" w14:textId="24A45574">
    <w:pPr>
      <w:jc w:val="center"/>
    </w:pPr>
    <w:r>
      <w:rPr>
        <w:rFonts w:ascii="仿宋" w:eastAsia="仿宋" w:hAnsi="仿宋" w:cs="仿宋" w:hint="eastAsia"/>
        <w:sz w:val="20"/>
        <w:szCs w:val="20"/>
      </w:rPr>
      <w:t>红外线温度计项目投资分析及可行性报告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CEC" w:rsidP="00141CEC" w14:textId="24A45574">
    <w:pPr>
      <w:jc w:val="center"/>
    </w:pPr>
    <w:r>
      <w:rPr>
        <w:rFonts w:ascii="仿宋" w:eastAsia="仿宋" w:hAnsi="仿宋" w:cs="仿宋" w:hint="eastAsia"/>
        <w:sz w:val="20"/>
        <w:szCs w:val="20"/>
      </w:rPr>
      <w:t>红外线温度计项目投资分析及可行性报告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CEC" w:rsidP="00141CEC" w14:textId="24A45574">
    <w:pPr>
      <w:jc w:val="center"/>
    </w:pPr>
    <w:r>
      <w:rPr>
        <w:rFonts w:ascii="仿宋" w:eastAsia="仿宋" w:hAnsi="仿宋" w:cs="仿宋" w:hint="eastAsia"/>
        <w:sz w:val="20"/>
        <w:szCs w:val="20"/>
      </w:rPr>
      <w:t>红外线温度计项目投资分析及可行性报告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CEC" w:rsidP="00141CEC" w14:textId="24A45574">
    <w:pPr>
      <w:jc w:val="center"/>
    </w:pPr>
    <w:r>
      <w:rPr>
        <w:rFonts w:ascii="仿宋" w:eastAsia="仿宋" w:hAnsi="仿宋" w:cs="仿宋" w:hint="eastAsia"/>
        <w:sz w:val="20"/>
        <w:szCs w:val="20"/>
      </w:rPr>
      <w:t>红外线温度计项目投资分析及可行性报告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CEC" w:rsidP="00141CEC" w14:textId="24A45574">
    <w:pPr>
      <w:jc w:val="center"/>
    </w:pPr>
    <w:r>
      <w:rPr>
        <w:rFonts w:ascii="仿宋" w:eastAsia="仿宋" w:hAnsi="仿宋" w:cs="仿宋" w:hint="eastAsia"/>
        <w:sz w:val="20"/>
        <w:szCs w:val="20"/>
      </w:rPr>
      <w:t>红外线温度计项目投资分析及可行性报告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9F643A"/>
    <w:multiLevelType w:val="hybridMultilevel"/>
    <w:tmpl w:val="B8B46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59077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F2"/>
    <w:rsid w:val="00141CEC"/>
    <w:rsid w:val="00722E63"/>
    <w:rsid w:val="00A02F19"/>
    <w:rsid w:val="00A94AF2"/>
  </w:rsids>
  <m:mathPr>
    <m:mathFont m:val="Cambria Math"/>
  </m:mathPr>
  <w:themeFontLang w:val="en-US" w:eastAsia="zh-CN" w:bidi="en-US"/>
  <w:clrSchemeMapping w:bg1="light1" w:t1="dark1" w:bg2="light2" w:t2="dark2" w:accent1="accent1" w:accent2="accent2" w:accent3="accent3" w:accent4="accent4" w:accent5="accent5" w:accent6="accent6" w:hyperlink="hyperlink" w:followedHyperlink="followedHyperlink"/>
  <w14:docId w14:val="69D53B89"/>
  <w15:docId w15:val="{D8E94280-E194-43DB-9412-FC779C98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宋体" w:asciiTheme="minorHAnsi" w:hAnsiTheme="minorHAnsi" w:cstheme="minorBidi"/>
        <w:sz w:val="22"/>
        <w:szCs w:val="22"/>
        <w:lang w:val="en-US" w:eastAsia="en-US" w:bidi="en-US"/>
      </w:rPr>
    </w:rPrDefault>
    <w:pPrDefault>
      <w:pPr>
        <w:spacing w:line="4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141CEC"/>
    <w:pPr>
      <w:tabs>
        <w:tab w:val="center" w:pos="4153"/>
        <w:tab w:val="right" w:pos="8306"/>
      </w:tabs>
      <w:snapToGrid w:val="0"/>
      <w:spacing w:line="240" w:lineRule="auto"/>
      <w:jc w:val="center"/>
    </w:pPr>
    <w:rPr>
      <w:sz w:val="18"/>
      <w:szCs w:val="18"/>
    </w:rPr>
  </w:style>
  <w:style w:type="character" w:customStyle="1" w:styleId="a">
    <w:name w:val="页眉 字符"/>
    <w:basedOn w:val="DefaultParagraphFont"/>
    <w:link w:val="Header"/>
    <w:uiPriority w:val="99"/>
    <w:rsid w:val="00141CEC"/>
    <w:rPr>
      <w:sz w:val="18"/>
      <w:szCs w:val="18"/>
    </w:rPr>
  </w:style>
  <w:style w:type="paragraph" w:styleId="Footer">
    <w:name w:val="footer"/>
    <w:basedOn w:val="Normal"/>
    <w:link w:val="a0"/>
    <w:uiPriority w:val="99"/>
    <w:unhideWhenUsed/>
    <w:rsid w:val="00141CEC"/>
    <w:pPr>
      <w:tabs>
        <w:tab w:val="center" w:pos="4153"/>
        <w:tab w:val="right" w:pos="8306"/>
      </w:tabs>
      <w:snapToGrid w:val="0"/>
      <w:spacing w:line="240" w:lineRule="auto"/>
    </w:pPr>
    <w:rPr>
      <w:sz w:val="18"/>
      <w:szCs w:val="18"/>
    </w:rPr>
  </w:style>
  <w:style w:type="character" w:customStyle="1" w:styleId="a0">
    <w:name w:val="页脚 字符"/>
    <w:basedOn w:val="DefaultParagraphFont"/>
    <w:link w:val="Footer"/>
    <w:uiPriority w:val="99"/>
    <w:rsid w:val="00141C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6.xml" /><Relationship Id="rId11" Type="http://schemas.openxmlformats.org/officeDocument/2006/relationships/header" Target="header7.xml" /><Relationship Id="rId12" Type="http://schemas.openxmlformats.org/officeDocument/2006/relationships/header" Target="header8.xml" /><Relationship Id="rId13" Type="http://schemas.openxmlformats.org/officeDocument/2006/relationships/header" Target="header9.xml" /><Relationship Id="rId14" Type="http://schemas.openxmlformats.org/officeDocument/2006/relationships/header" Target="header10.xml" /><Relationship Id="rId15" Type="http://schemas.openxmlformats.org/officeDocument/2006/relationships/header" Target="header11.xml" /><Relationship Id="rId16" Type="http://schemas.openxmlformats.org/officeDocument/2006/relationships/header" Target="header12.xml" /><Relationship Id="rId17" Type="http://schemas.openxmlformats.org/officeDocument/2006/relationships/header" Target="header13.xml" /><Relationship Id="rId18" Type="http://schemas.openxmlformats.org/officeDocument/2006/relationships/header" Target="header14.xml" /><Relationship Id="rId19" Type="http://schemas.openxmlformats.org/officeDocument/2006/relationships/header" Target="header15.xml" /><Relationship Id="rId2" Type="http://schemas.openxmlformats.org/officeDocument/2006/relationships/webSettings" Target="webSettings.xml" /><Relationship Id="rId20" Type="http://schemas.openxmlformats.org/officeDocument/2006/relationships/header" Target="header16.xml" /><Relationship Id="rId21" Type="http://schemas.openxmlformats.org/officeDocument/2006/relationships/header" Target="header17.xml" /><Relationship Id="rId22" Type="http://schemas.openxmlformats.org/officeDocument/2006/relationships/header" Target="header18.xml" /><Relationship Id="rId23" Type="http://schemas.openxmlformats.org/officeDocument/2006/relationships/header" Target="header19.xml" /><Relationship Id="rId24" Type="http://schemas.openxmlformats.org/officeDocument/2006/relationships/header" Target="header20.xml" /><Relationship Id="rId25" Type="http://schemas.openxmlformats.org/officeDocument/2006/relationships/header" Target="header21.xml" /><Relationship Id="rId26" Type="http://schemas.openxmlformats.org/officeDocument/2006/relationships/header" Target="header22.xml" /><Relationship Id="rId27" Type="http://schemas.openxmlformats.org/officeDocument/2006/relationships/header" Target="header23.xml" /><Relationship Id="rId28" Type="http://schemas.openxmlformats.org/officeDocument/2006/relationships/header" Target="header24.xml" /><Relationship Id="rId29" Type="http://schemas.openxmlformats.org/officeDocument/2006/relationships/header" Target="header25.xml" /><Relationship Id="rId3" Type="http://schemas.openxmlformats.org/officeDocument/2006/relationships/fontTable" Target="fontTable.xml" /><Relationship Id="rId30" Type="http://schemas.openxmlformats.org/officeDocument/2006/relationships/header" Target="header26.xml" /><Relationship Id="rId31" Type="http://schemas.openxmlformats.org/officeDocument/2006/relationships/header" Target="header27.xml" /><Relationship Id="rId32" Type="http://schemas.openxmlformats.org/officeDocument/2006/relationships/hyperlink" Target="https://d.book118.com/288121103131006024" TargetMode="External" /><Relationship Id="rId33" Type="http://schemas.openxmlformats.org/officeDocument/2006/relationships/header" Target="header28.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SimHei"/>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12415</Words>
  <Characters>14278</Characters>
  <Application>Microsoft Office Word</Application>
  <DocSecurity>0</DocSecurity>
  <Lines>1019</Lines>
  <Paragraphs>1112</Paragraphs>
  <ScaleCrop>false</ScaleCrop>
  <Company>officegen</Company>
  <LinksUpToDate>false</LinksUpToDate>
  <CharactersWithSpaces>25581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空空不是空空</dc:creator>
  <cp:lastModifiedBy>YH W</cp:lastModifiedBy>
  <cp:revision>2</cp:revision>
  <dcterms:created xsi:type="dcterms:W3CDTF">2024-01-05T09:38:00Z</dcterms:created>
  <dcterms:modified xsi:type="dcterms:W3CDTF">2024-01-05T09:38:00Z</dcterms:modified>
</cp:coreProperties>
</file>