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B3A7F" w14:paraId="5F903D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B3A7F" w14:paraId="732D9A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B3A7F" w14:paraId="323797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B3A7F" w:rsidRPr="00AB3A7F" w14:paraId="08C335C9" w14:textId="17F9A1D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B3A7F">
        <w:rPr>
          <w:rFonts w:ascii="宋体" w:eastAsia="宋体" w:hAnsi="宋体" w:hint="eastAsia"/>
          <w:b/>
          <w:sz w:val="60"/>
        </w:rPr>
        <w:t>饲用酶制剂项目效益评估报告</w:t>
      </w:r>
    </w:p>
    <w:p w:rsidR="00AB3A7F" w:rsidP="00AB3A7F" w14:paraId="20E12F65" w14:textId="3027FA8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B3A7F">
        <w:rPr>
          <w:rFonts w:ascii="仿宋" w:eastAsia="仿宋" w:hAnsi="仿宋" w:hint="eastAsia"/>
          <w:b/>
          <w:sz w:val="40"/>
        </w:rPr>
        <w:t>目录</w:t>
      </w:r>
    </w:p>
    <w:p w:rsidR="00AB3A7F" w14:paraId="32C3553E" w14:textId="311DA8E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B3A7F" w14:paraId="0AA9F1CF" w14:textId="6F01E8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B3A7F" w14:paraId="34AE5436" w14:textId="294EE6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(一)、饲用酶制剂项目选址原则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B3A7F" w14:paraId="1EE1766F" w14:textId="2A8D4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B3A7F" w14:paraId="4A89397F" w14:textId="6E197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B3A7F" w14:paraId="0D6F8752" w14:textId="3EA3F8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B3A7F" w14:paraId="0AA70186" w14:textId="139A6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(五)、饲用酶制剂项目选址综合评价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B3A7F" w14:paraId="43F23604" w14:textId="2BEB6D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B3A7F" w14:paraId="3E0F041B" w14:textId="0DA04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B3A7F" w14:paraId="611D52AD" w14:textId="57422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B3A7F" w14:paraId="3CF9B301" w14:textId="1D9E15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B3A7F" w14:paraId="52550661" w14:textId="28804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B3A7F" w14:paraId="22E288FD" w14:textId="04CBB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B3A7F" w14:paraId="67AE0BE7" w14:textId="5ED43D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B3A7F" w14:paraId="1B0B8D63" w14:textId="78AA4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B3A7F" w14:paraId="253BDB18" w14:textId="504554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四、饲用酶制剂项目概论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B3A7F" w14:paraId="0450F02E" w14:textId="02465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(一)、饲用酶制剂项目名称及投资人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B3A7F" w14:paraId="301ABAA0" w14:textId="7E701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B3A7F" w14:paraId="0C766285" w14:textId="3F57F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_Toc153844150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B3A7F" w14:paraId="34AE4C5A" w14:textId="4AC42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B3A7F" w14:paraId="1DB3EFD7" w14:textId="5868E6E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(五)、饲用酶制剂项目建设背景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B3A7F" w14:paraId="1B04C81A" w14:textId="57A32C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B3A7F" w14:paraId="217D3B61" w14:textId="559D83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五、饲用酶制剂项目规划进度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B3A7F" w14:paraId="5C5BB8FA" w14:textId="63A6C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(一)、饲用酶制剂项目进度安排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B3A7F" w14:paraId="45D42643" w14:textId="5A4DD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(二)、饲用酶制剂项目实施保障措施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_Toc153844156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B3A7F" w14:paraId="76CCB134" w14:textId="559F4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_Toc153844157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B3A7F" w14:paraId="25B70211" w14:textId="528C8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(四)、饲用酶制剂项目进度监控与调整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B3A7F" w14:paraId="78D7087C" w14:textId="38D17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B3A7F" w14:paraId="6C6D73BB" w14:textId="2E76FB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B3A7F" w14:paraId="3DFDC259" w14:textId="62776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B3A7F" w14:paraId="4B159C16" w14:textId="28AF9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B3A7F" w14:paraId="1711C3F9" w14:textId="06F63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B3A7F" w14:paraId="1F97E1FA" w14:textId="3D2750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_Toc153844164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B3A7F" w14:paraId="20C50857" w14:textId="2D227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B3A7F" w14:paraId="41DDC740" w14:textId="36FEC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B3A7F" w14:paraId="7431AD53" w14:textId="61048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B3A7F" w14:paraId="30D34981" w14:textId="7FD2C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B3A7F" w14:paraId="34B7B98C" w14:textId="68C0E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B3A7F" w14:paraId="075607FB" w14:textId="04379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B3A7F" w14:paraId="0A7CCCAD" w14:textId="7025CE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B3A7F" w14:paraId="70C4CDEE" w14:textId="3DB1D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B3A7F" w14:paraId="491D0F6F" w14:textId="61CA5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B3A7F" w14:paraId="7AE5E56B" w14:textId="414FC0D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B3A7F" w14:paraId="609F40BE" w14:textId="73820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B3A7F" w14:paraId="58839110" w14:textId="355940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B3A7F" w14:paraId="4A60FD0F" w14:textId="5100C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_Toc153844177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B3A7F" w14:paraId="05D91805" w14:textId="31596B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B3A7F" w14:paraId="747B3D0C" w14:textId="4C99E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B3A7F" w14:paraId="36E1EF45" w14:textId="5F78E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B3A7F" w14:paraId="14A4F1ED" w14:textId="46EEE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B3A7F" w14:paraId="16E1CBFE" w14:textId="31BB7A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B3A7F" w14:paraId="6F5BA045" w14:textId="3008D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B3A7F" w14:paraId="29205E78" w14:textId="1381E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B3A7F" w14:paraId="59D4EE8B" w14:textId="02289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(三)、饲用酶制剂项目盈利能力分析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B3A7F" w14:paraId="58D0393D" w14:textId="1B1C5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B3A7F" w14:paraId="4730C4D5" w14:textId="47EC9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B3A7F" w14:paraId="34FBF9E5" w14:textId="258D0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B3A7F" w14:paraId="41AE89DA" w14:textId="21CAC4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B3A7F" w14:paraId="5FEB4ADB" w14:textId="561A1C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_Toc153844190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B3A7F" w14:paraId="60A3AB84" w14:textId="14FF7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B3A7F" w14:paraId="01F7DFBE" w14:textId="6C552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B3A7F" w14:paraId="1D4F2802" w14:textId="3CE632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B3A7F" w14:paraId="00BEA01C" w14:textId="7E488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B3A7F" w14:paraId="2C111250" w14:textId="6A6D0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B3A7F" w14:paraId="25F84D20" w14:textId="3D787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_Toc153844196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https://d.book118.com/288127136014006025</w:t>
        </w:r>
      </w:hyperlink>
    </w:p>
    <w:p w:rsidR="00AB3A7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:rsidP="002F1CC6" w14:paraId="1AD54B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3A7F" w14:paraId="6FF5115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:rsidP="002F1CC6" w14:paraId="03C48C3B" w14:textId="2B2C7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B3A7F" w14:paraId="3C826E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14:paraId="124C25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:rsidP="002F1C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3A7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:rsidP="002F1CC6" w14:textId="2B2C7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B3A7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:rsidP="002F1C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3A7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:rsidP="002F1CC6" w14:textId="2B2C7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B3A7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:rsidP="002F1C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3A7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:rsidP="002F1CC6" w14:textId="2B2C73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B3A7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14:paraId="7630A11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:rsidRPr="00AB3A7F" w:rsidP="00AB3A7F" w14:paraId="1E2503C3" w14:textId="0E346C69">
    <w:pPr>
      <w:pStyle w:val="Header"/>
      <w:rPr>
        <w:rFonts w:ascii="仿宋" w:eastAsia="仿宋" w:hAnsi="仿宋"/>
      </w:rPr>
    </w:pPr>
    <w:r w:rsidRPr="00AB3A7F">
      <w:rPr>
        <w:rFonts w:ascii="仿宋" w:eastAsia="仿宋" w:hAnsi="仿宋" w:hint="eastAsia"/>
      </w:rPr>
      <w:t>饲用酶制剂项目效益评估报告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14:paraId="1A829CA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:rsidRPr="00AB3A7F" w:rsidP="00AB3A7F" w14:textId="0E346C69">
    <w:pPr>
      <w:pStyle w:val="Header"/>
      <w:rPr>
        <w:rFonts w:ascii="仿宋" w:eastAsia="仿宋" w:hAnsi="仿宋"/>
      </w:rPr>
    </w:pPr>
    <w:r w:rsidRPr="00AB3A7F">
      <w:rPr>
        <w:rFonts w:ascii="仿宋" w:eastAsia="仿宋" w:hAnsi="仿宋" w:hint="eastAsia"/>
      </w:rPr>
      <w:t>饲用酶制剂项目效益评估报告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:rsidRPr="00AB3A7F" w:rsidP="00AB3A7F" w14:textId="0E346C69">
    <w:pPr>
      <w:pStyle w:val="Header"/>
      <w:rPr>
        <w:rFonts w:ascii="仿宋" w:eastAsia="仿宋" w:hAnsi="仿宋"/>
      </w:rPr>
    </w:pPr>
    <w:r w:rsidRPr="00AB3A7F">
      <w:rPr>
        <w:rFonts w:ascii="仿宋" w:eastAsia="仿宋" w:hAnsi="仿宋" w:hint="eastAsia"/>
      </w:rPr>
      <w:t>饲用酶制剂项目效益评估报告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:rsidRPr="00AB3A7F" w:rsidP="00AB3A7F" w14:textId="0E346C69">
    <w:pPr>
      <w:pStyle w:val="Header"/>
      <w:rPr>
        <w:rFonts w:ascii="仿宋" w:eastAsia="仿宋" w:hAnsi="仿宋"/>
      </w:rPr>
    </w:pPr>
    <w:r w:rsidRPr="00AB3A7F">
      <w:rPr>
        <w:rFonts w:ascii="仿宋" w:eastAsia="仿宋" w:hAnsi="仿宋" w:hint="eastAsia"/>
      </w:rPr>
      <w:t>饲用酶制剂项目效益评估报告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3A7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7F"/>
    <w:rsid w:val="002F1CC6"/>
    <w:rsid w:val="00AB3A7F"/>
    <w:rsid w:val="00D318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2BA8F5"/>
  <w15:chartTrackingRefBased/>
  <w15:docId w15:val="{5DB6628B-DBA5-4809-8EB1-3297B4305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B3A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B3A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B3A7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B3A7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B3A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B3A7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B3A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B3A7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B3A7F"/>
  </w:style>
  <w:style w:type="paragraph" w:styleId="TOC1">
    <w:name w:val="toc 1"/>
    <w:basedOn w:val="Normal"/>
    <w:next w:val="Normal"/>
    <w:autoRedefine/>
    <w:uiPriority w:val="39"/>
    <w:unhideWhenUsed/>
    <w:rsid w:val="00AB3A7F"/>
  </w:style>
  <w:style w:type="paragraph" w:styleId="TOC2">
    <w:name w:val="toc 2"/>
    <w:basedOn w:val="Normal"/>
    <w:next w:val="Normal"/>
    <w:autoRedefine/>
    <w:uiPriority w:val="39"/>
    <w:unhideWhenUsed/>
    <w:rsid w:val="00AB3A7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88127136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3869</Words>
  <Characters>22055</Characters>
  <Application>Microsoft Office Word</Application>
  <DocSecurity>0</DocSecurity>
  <Lines>183</Lines>
  <Paragraphs>51</Paragraphs>
  <ScaleCrop>false</ScaleCrop>
  <Company/>
  <LinksUpToDate>false</LinksUpToDate>
  <CharactersWithSpaces>25873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2023-12-18T18:08:00Z</dcterms:created>
  <dcterms:modified xsi:type="dcterms:W3CDTF">2023-12-18T18:08:00Z</dcterms:modified>
</cp:coreProperties>
</file>