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6" w:history="1">
        <w:r>
          <w:rPr>
            <w:rFonts w:ascii="仿宋" w:eastAsia="仿宋" w:hAnsi="仿宋" w:cs="仿宋" w:hint="eastAsia"/>
            <w:lang w:eastAsia="zh-CN"/>
          </w:rPr>
          <w:t>序言</w:t>
        </w:r>
        <w:r>
          <w:tab/>
        </w:r>
        <w:r>
          <w:fldChar w:fldCharType="begin"/>
        </w:r>
        <w:r>
          <w:instrText xml:space="preserve"> PAGEREF _Toc7286 \h </w:instrText>
        </w:r>
        <w:r>
          <w:fldChar w:fldCharType="separate"/>
        </w:r>
        <w:r>
          <w:t>3</w:t>
        </w:r>
        <w:r>
          <w:fldChar w:fldCharType="end"/>
        </w:r>
      </w:hyperlink>
    </w:p>
    <w:p>
      <w:pPr>
        <w:pStyle w:val="TOC1"/>
        <w:tabs>
          <w:tab w:val="right" w:leader="dot" w:pos="8306"/>
        </w:tabs>
      </w:pPr>
      <w:hyperlink w:anchor="_Toc7917" w:history="1">
        <w:r>
          <w:rPr>
            <w:rFonts w:ascii="仿宋" w:eastAsia="仿宋" w:hAnsi="仿宋" w:cs="仿宋" w:hint="eastAsia"/>
            <w:lang w:eastAsia="zh-CN"/>
          </w:rPr>
          <w:t>一、弹簧项目文档管理</w:t>
        </w:r>
        <w:r>
          <w:tab/>
        </w:r>
        <w:r>
          <w:fldChar w:fldCharType="begin"/>
        </w:r>
        <w:r>
          <w:instrText xml:space="preserve"> PAGEREF _Toc7917 \h </w:instrText>
        </w:r>
        <w:r>
          <w:fldChar w:fldCharType="separate"/>
        </w:r>
        <w:r>
          <w:t>3</w:t>
        </w:r>
        <w:r>
          <w:fldChar w:fldCharType="end"/>
        </w:r>
      </w:hyperlink>
    </w:p>
    <w:p>
      <w:pPr>
        <w:pStyle w:val="TOC2"/>
        <w:tabs>
          <w:tab w:val="right" w:leader="dot" w:pos="8306"/>
        </w:tabs>
      </w:pPr>
      <w:hyperlink w:anchor="_Toc22132" w:history="1">
        <w:r>
          <w:rPr>
            <w:rFonts w:ascii="仿宋" w:eastAsia="仿宋" w:hAnsi="仿宋" w:cs="仿宋" w:hint="eastAsia"/>
            <w:lang w:eastAsia="zh-CN"/>
          </w:rPr>
          <w:t>(一)、文档编制与审查</w:t>
        </w:r>
        <w:r>
          <w:tab/>
        </w:r>
        <w:r>
          <w:fldChar w:fldCharType="begin"/>
        </w:r>
        <w:r>
          <w:instrText xml:space="preserve"> PAGEREF _Toc22132 \h </w:instrText>
        </w:r>
        <w:r>
          <w:fldChar w:fldCharType="separate"/>
        </w:r>
        <w:r>
          <w:t>3</w:t>
        </w:r>
        <w:r>
          <w:fldChar w:fldCharType="end"/>
        </w:r>
      </w:hyperlink>
    </w:p>
    <w:p>
      <w:pPr>
        <w:pStyle w:val="TOC2"/>
        <w:tabs>
          <w:tab w:val="right" w:leader="dot" w:pos="8306"/>
        </w:tabs>
      </w:pPr>
      <w:hyperlink w:anchor="_Toc6343" w:history="1">
        <w:r>
          <w:rPr>
            <w:rFonts w:ascii="仿宋" w:eastAsia="仿宋" w:hAnsi="仿宋" w:cs="仿宋" w:hint="eastAsia"/>
            <w:lang w:eastAsia="zh-CN"/>
          </w:rPr>
          <w:t>(二)、文档发布与分发</w:t>
        </w:r>
        <w:r>
          <w:tab/>
        </w:r>
        <w:r>
          <w:fldChar w:fldCharType="begin"/>
        </w:r>
        <w:r>
          <w:instrText xml:space="preserve"> PAGEREF _Toc6343 \h </w:instrText>
        </w:r>
        <w:r>
          <w:fldChar w:fldCharType="separate"/>
        </w:r>
        <w:r>
          <w:t>4</w:t>
        </w:r>
        <w:r>
          <w:fldChar w:fldCharType="end"/>
        </w:r>
      </w:hyperlink>
    </w:p>
    <w:p>
      <w:pPr>
        <w:pStyle w:val="TOC2"/>
        <w:tabs>
          <w:tab w:val="right" w:leader="dot" w:pos="8306"/>
        </w:tabs>
      </w:pPr>
      <w:hyperlink w:anchor="_Toc26121" w:history="1">
        <w:r>
          <w:rPr>
            <w:rFonts w:ascii="仿宋" w:eastAsia="仿宋" w:hAnsi="仿宋" w:cs="仿宋" w:hint="eastAsia"/>
            <w:lang w:eastAsia="zh-CN"/>
          </w:rPr>
          <w:t>(三)、文档存档与归档</w:t>
        </w:r>
        <w:r>
          <w:tab/>
        </w:r>
        <w:r>
          <w:fldChar w:fldCharType="begin"/>
        </w:r>
        <w:r>
          <w:instrText xml:space="preserve"> PAGEREF _Toc26121 \h </w:instrText>
        </w:r>
        <w:r>
          <w:fldChar w:fldCharType="separate"/>
        </w:r>
        <w:r>
          <w:t>5</w:t>
        </w:r>
        <w:r>
          <w:fldChar w:fldCharType="end"/>
        </w:r>
      </w:hyperlink>
    </w:p>
    <w:p>
      <w:pPr>
        <w:pStyle w:val="TOC1"/>
        <w:tabs>
          <w:tab w:val="right" w:leader="dot" w:pos="8306"/>
        </w:tabs>
      </w:pPr>
      <w:hyperlink w:anchor="_Toc5313" w:history="1">
        <w:r>
          <w:rPr>
            <w:rFonts w:ascii="仿宋" w:eastAsia="仿宋" w:hAnsi="仿宋" w:cs="仿宋" w:hint="eastAsia"/>
            <w:lang w:eastAsia="zh-CN"/>
          </w:rPr>
          <w:t>二、弹簧项目危机管理</w:t>
        </w:r>
        <w:r>
          <w:tab/>
        </w:r>
        <w:r>
          <w:fldChar w:fldCharType="begin"/>
        </w:r>
        <w:r>
          <w:instrText xml:space="preserve"> PAGEREF _Toc5313 \h </w:instrText>
        </w:r>
        <w:r>
          <w:fldChar w:fldCharType="separate"/>
        </w:r>
        <w:r>
          <w:t>6</w:t>
        </w:r>
        <w:r>
          <w:fldChar w:fldCharType="end"/>
        </w:r>
      </w:hyperlink>
    </w:p>
    <w:p>
      <w:pPr>
        <w:pStyle w:val="TOC2"/>
        <w:tabs>
          <w:tab w:val="right" w:leader="dot" w:pos="8306"/>
        </w:tabs>
      </w:pPr>
      <w:hyperlink w:anchor="_Toc2958" w:history="1">
        <w:r>
          <w:rPr>
            <w:rFonts w:ascii="仿宋" w:eastAsia="仿宋" w:hAnsi="仿宋" w:cs="仿宋" w:hint="eastAsia"/>
            <w:lang w:eastAsia="zh-CN"/>
          </w:rPr>
          <w:t>(一)、危机预警与识别</w:t>
        </w:r>
        <w:r>
          <w:tab/>
        </w:r>
        <w:r>
          <w:fldChar w:fldCharType="begin"/>
        </w:r>
        <w:r>
          <w:instrText xml:space="preserve"> PAGEREF _Toc2958 \h </w:instrText>
        </w:r>
        <w:r>
          <w:fldChar w:fldCharType="separate"/>
        </w:r>
        <w:r>
          <w:t>6</w:t>
        </w:r>
        <w:r>
          <w:fldChar w:fldCharType="end"/>
        </w:r>
      </w:hyperlink>
    </w:p>
    <w:p>
      <w:pPr>
        <w:pStyle w:val="TOC2"/>
        <w:tabs>
          <w:tab w:val="right" w:leader="dot" w:pos="8306"/>
        </w:tabs>
      </w:pPr>
      <w:hyperlink w:anchor="_Toc2812" w:history="1">
        <w:r>
          <w:rPr>
            <w:rFonts w:ascii="仿宋" w:eastAsia="仿宋" w:hAnsi="仿宋" w:cs="仿宋" w:hint="eastAsia"/>
            <w:lang w:eastAsia="zh-CN"/>
          </w:rPr>
          <w:t>(二)、危机应对与恢复</w:t>
        </w:r>
        <w:r>
          <w:tab/>
        </w:r>
        <w:r>
          <w:fldChar w:fldCharType="begin"/>
        </w:r>
        <w:r>
          <w:instrText xml:space="preserve"> PAGEREF _Toc2812 \h </w:instrText>
        </w:r>
        <w:r>
          <w:fldChar w:fldCharType="separate"/>
        </w:r>
        <w:r>
          <w:t>7</w:t>
        </w:r>
        <w:r>
          <w:fldChar w:fldCharType="end"/>
        </w:r>
      </w:hyperlink>
    </w:p>
    <w:p>
      <w:pPr>
        <w:pStyle w:val="TOC1"/>
        <w:tabs>
          <w:tab w:val="right" w:leader="dot" w:pos="8306"/>
        </w:tabs>
      </w:pPr>
      <w:hyperlink w:anchor="_Toc23328" w:history="1">
        <w:r>
          <w:rPr>
            <w:rFonts w:ascii="仿宋" w:eastAsia="仿宋" w:hAnsi="仿宋" w:cs="仿宋" w:hint="eastAsia"/>
            <w:lang w:eastAsia="zh-CN"/>
          </w:rPr>
          <w:t>三、市场分析、调研</w:t>
        </w:r>
        <w:r>
          <w:tab/>
        </w:r>
        <w:r>
          <w:fldChar w:fldCharType="begin"/>
        </w:r>
        <w:r>
          <w:instrText xml:space="preserve"> PAGEREF _Toc23328 \h </w:instrText>
        </w:r>
        <w:r>
          <w:fldChar w:fldCharType="separate"/>
        </w:r>
        <w:r>
          <w:t>9</w:t>
        </w:r>
        <w:r>
          <w:fldChar w:fldCharType="end"/>
        </w:r>
      </w:hyperlink>
    </w:p>
    <w:p>
      <w:pPr>
        <w:pStyle w:val="TOC2"/>
        <w:tabs>
          <w:tab w:val="right" w:leader="dot" w:pos="8306"/>
        </w:tabs>
      </w:pPr>
      <w:hyperlink w:anchor="_Toc20888" w:history="1">
        <w:r>
          <w:rPr>
            <w:rFonts w:ascii="仿宋" w:eastAsia="仿宋" w:hAnsi="仿宋" w:cs="仿宋" w:hint="eastAsia"/>
            <w:lang w:eastAsia="zh-CN"/>
          </w:rPr>
          <w:t>(一)、弹簧行业分析</w:t>
        </w:r>
        <w:r>
          <w:tab/>
        </w:r>
        <w:r>
          <w:fldChar w:fldCharType="begin"/>
        </w:r>
        <w:r>
          <w:instrText xml:space="preserve"> PAGEREF _Toc20888 \h </w:instrText>
        </w:r>
        <w:r>
          <w:fldChar w:fldCharType="separate"/>
        </w:r>
        <w:r>
          <w:t>9</w:t>
        </w:r>
        <w:r>
          <w:fldChar w:fldCharType="end"/>
        </w:r>
      </w:hyperlink>
    </w:p>
    <w:p>
      <w:pPr>
        <w:pStyle w:val="TOC2"/>
        <w:tabs>
          <w:tab w:val="right" w:leader="dot" w:pos="8306"/>
        </w:tabs>
      </w:pPr>
      <w:hyperlink w:anchor="_Toc757" w:history="1">
        <w:r>
          <w:rPr>
            <w:rFonts w:ascii="仿宋" w:eastAsia="仿宋" w:hAnsi="仿宋" w:cs="仿宋" w:hint="eastAsia"/>
            <w:lang w:eastAsia="zh-CN"/>
          </w:rPr>
          <w:t>(二)、弹簧市场分析预测</w:t>
        </w:r>
        <w:r>
          <w:tab/>
        </w:r>
        <w:r>
          <w:fldChar w:fldCharType="begin"/>
        </w:r>
        <w:r>
          <w:instrText xml:space="preserve"> PAGEREF _Toc757 \h </w:instrText>
        </w:r>
        <w:r>
          <w:fldChar w:fldCharType="separate"/>
        </w:r>
        <w:r>
          <w:t>9</w:t>
        </w:r>
        <w:r>
          <w:fldChar w:fldCharType="end"/>
        </w:r>
      </w:hyperlink>
    </w:p>
    <w:p>
      <w:pPr>
        <w:pStyle w:val="TOC1"/>
        <w:tabs>
          <w:tab w:val="right" w:leader="dot" w:pos="8306"/>
        </w:tabs>
      </w:pPr>
      <w:hyperlink w:anchor="_Toc5184" w:history="1">
        <w:r>
          <w:rPr>
            <w:rFonts w:ascii="仿宋" w:eastAsia="仿宋" w:hAnsi="仿宋" w:cs="仿宋" w:hint="eastAsia"/>
            <w:lang w:eastAsia="zh-CN"/>
          </w:rPr>
          <w:t>四、弹簧项目绩效评估</w:t>
        </w:r>
        <w:r>
          <w:tab/>
        </w:r>
        <w:r>
          <w:fldChar w:fldCharType="begin"/>
        </w:r>
        <w:r>
          <w:instrText xml:space="preserve"> PAGEREF _Toc5184 \h </w:instrText>
        </w:r>
        <w:r>
          <w:fldChar w:fldCharType="separate"/>
        </w:r>
        <w:r>
          <w:t>10</w:t>
        </w:r>
        <w:r>
          <w:fldChar w:fldCharType="end"/>
        </w:r>
      </w:hyperlink>
    </w:p>
    <w:p>
      <w:pPr>
        <w:pStyle w:val="TOC2"/>
        <w:tabs>
          <w:tab w:val="right" w:leader="dot" w:pos="8306"/>
        </w:tabs>
      </w:pPr>
      <w:hyperlink w:anchor="_Toc1326" w:history="1">
        <w:r>
          <w:rPr>
            <w:rFonts w:ascii="仿宋" w:eastAsia="仿宋" w:hAnsi="仿宋" w:cs="仿宋" w:hint="eastAsia"/>
            <w:lang w:eastAsia="zh-CN"/>
          </w:rPr>
          <w:t>(一)、绩效评估指标</w:t>
        </w:r>
        <w:r>
          <w:tab/>
        </w:r>
        <w:r>
          <w:fldChar w:fldCharType="begin"/>
        </w:r>
        <w:r>
          <w:instrText xml:space="preserve"> PAGEREF _Toc1326 \h </w:instrText>
        </w:r>
        <w:r>
          <w:fldChar w:fldCharType="separate"/>
        </w:r>
        <w:r>
          <w:t>10</w:t>
        </w:r>
        <w:r>
          <w:fldChar w:fldCharType="end"/>
        </w:r>
      </w:hyperlink>
    </w:p>
    <w:p>
      <w:pPr>
        <w:pStyle w:val="TOC2"/>
        <w:tabs>
          <w:tab w:val="right" w:leader="dot" w:pos="8306"/>
        </w:tabs>
      </w:pPr>
      <w:hyperlink w:anchor="_Toc17704" w:history="1">
        <w:r>
          <w:rPr>
            <w:rFonts w:ascii="仿宋" w:eastAsia="仿宋" w:hAnsi="仿宋" w:cs="仿宋" w:hint="eastAsia"/>
            <w:lang w:eastAsia="zh-CN"/>
          </w:rPr>
          <w:t>(二)、绩效评估方法</w:t>
        </w:r>
        <w:r>
          <w:tab/>
        </w:r>
        <w:r>
          <w:fldChar w:fldCharType="begin"/>
        </w:r>
        <w:r>
          <w:instrText xml:space="preserve"> PAGEREF _Toc17704 \h </w:instrText>
        </w:r>
        <w:r>
          <w:fldChar w:fldCharType="separate"/>
        </w:r>
        <w:r>
          <w:t>11</w:t>
        </w:r>
        <w:r>
          <w:fldChar w:fldCharType="end"/>
        </w:r>
      </w:hyperlink>
    </w:p>
    <w:p>
      <w:pPr>
        <w:pStyle w:val="TOC2"/>
        <w:tabs>
          <w:tab w:val="right" w:leader="dot" w:pos="8306"/>
        </w:tabs>
      </w:pPr>
      <w:hyperlink w:anchor="_Toc2395" w:history="1">
        <w:r>
          <w:rPr>
            <w:rFonts w:ascii="仿宋" w:eastAsia="仿宋" w:hAnsi="仿宋" w:cs="仿宋" w:hint="eastAsia"/>
            <w:lang w:eastAsia="zh-CN"/>
          </w:rPr>
          <w:t>(三)、绩效评估周期</w:t>
        </w:r>
        <w:r>
          <w:tab/>
        </w:r>
        <w:r>
          <w:fldChar w:fldCharType="begin"/>
        </w:r>
        <w:r>
          <w:instrText xml:space="preserve"> PAGEREF _Toc2395 \h </w:instrText>
        </w:r>
        <w:r>
          <w:fldChar w:fldCharType="separate"/>
        </w:r>
        <w:r>
          <w:t>12</w:t>
        </w:r>
        <w:r>
          <w:fldChar w:fldCharType="end"/>
        </w:r>
      </w:hyperlink>
    </w:p>
    <w:p>
      <w:pPr>
        <w:pStyle w:val="TOC1"/>
        <w:tabs>
          <w:tab w:val="right" w:leader="dot" w:pos="8306"/>
        </w:tabs>
      </w:pPr>
      <w:hyperlink w:anchor="_Toc15116" w:history="1">
        <w:r>
          <w:rPr>
            <w:rFonts w:ascii="仿宋" w:eastAsia="仿宋" w:hAnsi="仿宋" w:cs="仿宋" w:hint="eastAsia"/>
            <w:lang w:eastAsia="zh-CN"/>
          </w:rPr>
          <w:t>五、产品规划分析</w:t>
        </w:r>
        <w:r>
          <w:tab/>
        </w:r>
        <w:r>
          <w:fldChar w:fldCharType="begin"/>
        </w:r>
        <w:r>
          <w:instrText xml:space="preserve"> PAGEREF _Toc15116 \h </w:instrText>
        </w:r>
        <w:r>
          <w:fldChar w:fldCharType="separate"/>
        </w:r>
        <w:r>
          <w:t>13</w:t>
        </w:r>
        <w:r>
          <w:fldChar w:fldCharType="end"/>
        </w:r>
      </w:hyperlink>
    </w:p>
    <w:p>
      <w:pPr>
        <w:pStyle w:val="TOC2"/>
        <w:tabs>
          <w:tab w:val="right" w:leader="dot" w:pos="8306"/>
        </w:tabs>
      </w:pPr>
      <w:hyperlink w:anchor="_Toc19219" w:history="1">
        <w:r>
          <w:rPr>
            <w:rFonts w:ascii="仿宋" w:eastAsia="仿宋" w:hAnsi="仿宋" w:cs="仿宋" w:hint="eastAsia"/>
            <w:lang w:eastAsia="zh-CN"/>
          </w:rPr>
          <w:t>(一)、产品规划</w:t>
        </w:r>
        <w:r>
          <w:tab/>
        </w:r>
        <w:r>
          <w:fldChar w:fldCharType="begin"/>
        </w:r>
        <w:r>
          <w:instrText xml:space="preserve"> PAGEREF _Toc19219 \h </w:instrText>
        </w:r>
        <w:r>
          <w:fldChar w:fldCharType="separate"/>
        </w:r>
        <w:r>
          <w:t>13</w:t>
        </w:r>
        <w:r>
          <w:fldChar w:fldCharType="end"/>
        </w:r>
      </w:hyperlink>
    </w:p>
    <w:p>
      <w:pPr>
        <w:pStyle w:val="TOC2"/>
        <w:tabs>
          <w:tab w:val="right" w:leader="dot" w:pos="8306"/>
        </w:tabs>
      </w:pPr>
      <w:hyperlink w:anchor="_Toc3038" w:history="1">
        <w:r>
          <w:rPr>
            <w:rFonts w:ascii="仿宋" w:eastAsia="仿宋" w:hAnsi="仿宋" w:cs="仿宋" w:hint="eastAsia"/>
            <w:lang w:eastAsia="zh-CN"/>
          </w:rPr>
          <w:t>(二)、建设规模</w:t>
        </w:r>
        <w:r>
          <w:tab/>
        </w:r>
        <w:r>
          <w:fldChar w:fldCharType="begin"/>
        </w:r>
        <w:r>
          <w:instrText xml:space="preserve"> PAGEREF _Toc3038 \h </w:instrText>
        </w:r>
        <w:r>
          <w:fldChar w:fldCharType="separate"/>
        </w:r>
        <w:r>
          <w:t>14</w:t>
        </w:r>
        <w:r>
          <w:fldChar w:fldCharType="end"/>
        </w:r>
      </w:hyperlink>
    </w:p>
    <w:p>
      <w:pPr>
        <w:pStyle w:val="TOC1"/>
        <w:tabs>
          <w:tab w:val="right" w:leader="dot" w:pos="8306"/>
        </w:tabs>
      </w:pPr>
      <w:hyperlink w:anchor="_Toc5704" w:history="1">
        <w:r>
          <w:rPr>
            <w:rFonts w:ascii="仿宋" w:eastAsia="仿宋" w:hAnsi="仿宋" w:cs="仿宋" w:hint="eastAsia"/>
            <w:lang w:eastAsia="zh-CN"/>
          </w:rPr>
          <w:t>六、弹簧项目概论</w:t>
        </w:r>
        <w:r>
          <w:tab/>
        </w:r>
        <w:r>
          <w:fldChar w:fldCharType="begin"/>
        </w:r>
        <w:r>
          <w:instrText xml:space="preserve"> PAGEREF _Toc5704 \h </w:instrText>
        </w:r>
        <w:r>
          <w:fldChar w:fldCharType="separate"/>
        </w:r>
        <w:r>
          <w:t>15</w:t>
        </w:r>
        <w:r>
          <w:fldChar w:fldCharType="end"/>
        </w:r>
      </w:hyperlink>
    </w:p>
    <w:p>
      <w:pPr>
        <w:pStyle w:val="TOC2"/>
        <w:tabs>
          <w:tab w:val="right" w:leader="dot" w:pos="8306"/>
        </w:tabs>
      </w:pPr>
      <w:hyperlink w:anchor="_Toc29268" w:history="1">
        <w:r>
          <w:rPr>
            <w:rFonts w:ascii="仿宋" w:eastAsia="仿宋" w:hAnsi="仿宋" w:cs="仿宋" w:hint="eastAsia"/>
            <w:lang w:eastAsia="zh-CN"/>
          </w:rPr>
          <w:t>(一)、弹簧项目概况</w:t>
        </w:r>
        <w:r>
          <w:tab/>
        </w:r>
        <w:r>
          <w:fldChar w:fldCharType="begin"/>
        </w:r>
        <w:r>
          <w:instrText xml:space="preserve"> PAGEREF _Toc29268 \h </w:instrText>
        </w:r>
        <w:r>
          <w:fldChar w:fldCharType="separate"/>
        </w:r>
        <w:r>
          <w:t>15</w:t>
        </w:r>
        <w:r>
          <w:fldChar w:fldCharType="end"/>
        </w:r>
      </w:hyperlink>
    </w:p>
    <w:p>
      <w:pPr>
        <w:pStyle w:val="TOC2"/>
        <w:tabs>
          <w:tab w:val="right" w:leader="dot" w:pos="8306"/>
        </w:tabs>
      </w:pPr>
      <w:hyperlink w:anchor="_Toc1858" w:history="1">
        <w:r>
          <w:rPr>
            <w:rFonts w:ascii="仿宋" w:eastAsia="仿宋" w:hAnsi="仿宋" w:cs="仿宋" w:hint="eastAsia"/>
            <w:lang w:eastAsia="zh-CN"/>
          </w:rPr>
          <w:t>(二)、弹簧项目目标</w:t>
        </w:r>
        <w:r>
          <w:tab/>
        </w:r>
        <w:r>
          <w:fldChar w:fldCharType="begin"/>
        </w:r>
        <w:r>
          <w:instrText xml:space="preserve"> PAGEREF _Toc1858 \h </w:instrText>
        </w:r>
        <w:r>
          <w:fldChar w:fldCharType="separate"/>
        </w:r>
        <w:r>
          <w:t>17</w:t>
        </w:r>
        <w:r>
          <w:fldChar w:fldCharType="end"/>
        </w:r>
      </w:hyperlink>
    </w:p>
    <w:p>
      <w:pPr>
        <w:pStyle w:val="TOC2"/>
        <w:tabs>
          <w:tab w:val="right" w:leader="dot" w:pos="8306"/>
        </w:tabs>
      </w:pPr>
      <w:hyperlink w:anchor="_Toc15475" w:history="1">
        <w:r>
          <w:rPr>
            <w:rFonts w:ascii="仿宋" w:eastAsia="仿宋" w:hAnsi="仿宋" w:cs="仿宋" w:hint="eastAsia"/>
            <w:lang w:eastAsia="zh-CN"/>
          </w:rPr>
          <w:t>(三)、弹簧项目提出的理由</w:t>
        </w:r>
        <w:r>
          <w:tab/>
        </w:r>
        <w:r>
          <w:fldChar w:fldCharType="begin"/>
        </w:r>
        <w:r>
          <w:instrText xml:space="preserve"> PAGEREF _Toc15475 \h </w:instrText>
        </w:r>
        <w:r>
          <w:fldChar w:fldCharType="separate"/>
        </w:r>
        <w:r>
          <w:t>18</w:t>
        </w:r>
        <w:r>
          <w:fldChar w:fldCharType="end"/>
        </w:r>
      </w:hyperlink>
    </w:p>
    <w:p>
      <w:pPr>
        <w:pStyle w:val="TOC2"/>
        <w:tabs>
          <w:tab w:val="right" w:leader="dot" w:pos="8306"/>
        </w:tabs>
      </w:pPr>
      <w:hyperlink w:anchor="_Toc13154" w:history="1">
        <w:r>
          <w:rPr>
            <w:rFonts w:ascii="仿宋" w:eastAsia="仿宋" w:hAnsi="仿宋" w:cs="仿宋" w:hint="eastAsia"/>
            <w:lang w:eastAsia="zh-CN"/>
          </w:rPr>
          <w:t>(四)、弹簧项目意义</w:t>
        </w:r>
        <w:r>
          <w:tab/>
        </w:r>
        <w:r>
          <w:fldChar w:fldCharType="begin"/>
        </w:r>
        <w:r>
          <w:instrText xml:space="preserve"> PAGEREF _Toc13154 \h </w:instrText>
        </w:r>
        <w:r>
          <w:fldChar w:fldCharType="separate"/>
        </w:r>
        <w:r>
          <w:t>20</w:t>
        </w:r>
        <w:r>
          <w:fldChar w:fldCharType="end"/>
        </w:r>
      </w:hyperlink>
    </w:p>
    <w:p>
      <w:pPr>
        <w:pStyle w:val="TOC2"/>
        <w:tabs>
          <w:tab w:val="right" w:leader="dot" w:pos="8306"/>
        </w:tabs>
      </w:pPr>
      <w:hyperlink w:anchor="_Toc29629" w:history="1">
        <w:r>
          <w:rPr>
            <w:rFonts w:ascii="仿宋" w:eastAsia="仿宋" w:hAnsi="仿宋" w:cs="仿宋" w:hint="eastAsia"/>
            <w:lang w:eastAsia="zh-CN"/>
          </w:rPr>
          <w:t>(五)、弹簧项目背景</w:t>
        </w:r>
        <w:r>
          <w:tab/>
        </w:r>
        <w:r>
          <w:fldChar w:fldCharType="begin"/>
        </w:r>
        <w:r>
          <w:instrText xml:space="preserve"> PAGEREF _Toc29629 \h </w:instrText>
        </w:r>
        <w:r>
          <w:fldChar w:fldCharType="separate"/>
        </w:r>
        <w:r>
          <w:t>20</w:t>
        </w:r>
        <w:r>
          <w:fldChar w:fldCharType="end"/>
        </w:r>
      </w:hyperlink>
    </w:p>
    <w:p>
      <w:pPr>
        <w:pStyle w:val="TOC1"/>
        <w:tabs>
          <w:tab w:val="right" w:leader="dot" w:pos="8306"/>
        </w:tabs>
      </w:pPr>
      <w:hyperlink w:anchor="_Toc18723" w:history="1">
        <w:r>
          <w:rPr>
            <w:rFonts w:ascii="仿宋" w:eastAsia="仿宋" w:hAnsi="仿宋" w:cs="仿宋" w:hint="eastAsia"/>
            <w:lang w:eastAsia="zh-CN"/>
          </w:rPr>
          <w:t>七、生产安全保护</w:t>
        </w:r>
        <w:r>
          <w:tab/>
        </w:r>
        <w:r>
          <w:fldChar w:fldCharType="begin"/>
        </w:r>
        <w:r>
          <w:instrText xml:space="preserve"> PAGEREF _Toc18723 \h </w:instrText>
        </w:r>
        <w:r>
          <w:fldChar w:fldCharType="separate"/>
        </w:r>
        <w:r>
          <w:t>21</w:t>
        </w:r>
        <w:r>
          <w:fldChar w:fldCharType="end"/>
        </w:r>
      </w:hyperlink>
    </w:p>
    <w:p>
      <w:pPr>
        <w:pStyle w:val="TOC2"/>
        <w:tabs>
          <w:tab w:val="right" w:leader="dot" w:pos="8306"/>
        </w:tabs>
      </w:pPr>
      <w:hyperlink w:anchor="_Toc13248" w:history="1">
        <w:r>
          <w:rPr>
            <w:rFonts w:ascii="仿宋" w:eastAsia="仿宋" w:hAnsi="仿宋" w:cs="仿宋" w:hint="eastAsia"/>
            <w:lang w:eastAsia="zh-CN"/>
          </w:rPr>
          <w:t>(一)、消防安全</w:t>
        </w:r>
        <w:r>
          <w:tab/>
        </w:r>
        <w:r>
          <w:fldChar w:fldCharType="begin"/>
        </w:r>
        <w:r>
          <w:instrText xml:space="preserve"> PAGEREF _Toc13248 \h </w:instrText>
        </w:r>
        <w:r>
          <w:fldChar w:fldCharType="separate"/>
        </w:r>
        <w:r>
          <w:t>21</w:t>
        </w:r>
        <w:r>
          <w:fldChar w:fldCharType="end"/>
        </w:r>
      </w:hyperlink>
    </w:p>
    <w:p>
      <w:pPr>
        <w:pStyle w:val="TOC2"/>
        <w:tabs>
          <w:tab w:val="right" w:leader="dot" w:pos="8306"/>
        </w:tabs>
      </w:pPr>
      <w:hyperlink w:anchor="_Toc26861" w:history="1">
        <w:r>
          <w:rPr>
            <w:rFonts w:ascii="仿宋" w:eastAsia="仿宋" w:hAnsi="仿宋" w:cs="仿宋" w:hint="eastAsia"/>
            <w:lang w:eastAsia="zh-CN"/>
          </w:rPr>
          <w:t>(二)、防火防爆总图布置措施</w:t>
        </w:r>
        <w:r>
          <w:tab/>
        </w:r>
        <w:r>
          <w:fldChar w:fldCharType="begin"/>
        </w:r>
        <w:r>
          <w:instrText xml:space="preserve"> PAGEREF _Toc26861 \h </w:instrText>
        </w:r>
        <w:r>
          <w:fldChar w:fldCharType="separate"/>
        </w:r>
        <w:r>
          <w:t>23</w:t>
        </w:r>
        <w:r>
          <w:fldChar w:fldCharType="end"/>
        </w:r>
      </w:hyperlink>
    </w:p>
    <w:p>
      <w:pPr>
        <w:pStyle w:val="TOC2"/>
        <w:tabs>
          <w:tab w:val="right" w:leader="dot" w:pos="8306"/>
        </w:tabs>
      </w:pPr>
      <w:hyperlink w:anchor="_Toc2571" w:history="1">
        <w:r>
          <w:rPr>
            <w:rFonts w:ascii="仿宋" w:eastAsia="仿宋" w:hAnsi="仿宋" w:cs="仿宋" w:hint="eastAsia"/>
            <w:lang w:eastAsia="zh-CN"/>
          </w:rPr>
          <w:t>(三)、自然灾害防范措施</w:t>
        </w:r>
        <w:r>
          <w:tab/>
        </w:r>
        <w:r>
          <w:fldChar w:fldCharType="begin"/>
        </w:r>
        <w:r>
          <w:instrText xml:space="preserve"> PAGEREF _Toc2571 \h </w:instrText>
        </w:r>
        <w:r>
          <w:fldChar w:fldCharType="separate"/>
        </w:r>
        <w:r>
          <w:t>24</w:t>
        </w:r>
        <w:r>
          <w:fldChar w:fldCharType="end"/>
        </w:r>
      </w:hyperlink>
    </w:p>
    <w:p>
      <w:pPr>
        <w:pStyle w:val="TOC2"/>
        <w:tabs>
          <w:tab w:val="right" w:leader="dot" w:pos="8306"/>
        </w:tabs>
      </w:pPr>
      <w:hyperlink w:anchor="_Toc17846" w:history="1">
        <w:r>
          <w:rPr>
            <w:rFonts w:ascii="仿宋" w:eastAsia="仿宋" w:hAnsi="仿宋" w:cs="仿宋" w:hint="eastAsia"/>
            <w:lang w:eastAsia="zh-CN"/>
          </w:rPr>
          <w:t>(四)、安全色及安全标志使用要求</w:t>
        </w:r>
        <w:r>
          <w:tab/>
        </w:r>
        <w:r>
          <w:fldChar w:fldCharType="begin"/>
        </w:r>
        <w:r>
          <w:instrText xml:space="preserve"> PAGEREF _Toc17846 \h </w:instrText>
        </w:r>
        <w:r>
          <w:fldChar w:fldCharType="separate"/>
        </w:r>
        <w:r>
          <w:t>24</w:t>
        </w:r>
        <w:r>
          <w:fldChar w:fldCharType="end"/>
        </w:r>
      </w:hyperlink>
    </w:p>
    <w:p>
      <w:pPr>
        <w:pStyle w:val="TOC2"/>
        <w:tabs>
          <w:tab w:val="right" w:leader="dot" w:pos="8306"/>
        </w:tabs>
      </w:pPr>
      <w:hyperlink w:anchor="_Toc21203" w:history="1">
        <w:r>
          <w:rPr>
            <w:rFonts w:ascii="仿宋" w:eastAsia="仿宋" w:hAnsi="仿宋" w:cs="仿宋" w:hint="eastAsia"/>
            <w:lang w:eastAsia="zh-CN"/>
          </w:rPr>
          <w:t>(五)、防尘防毒措施</w:t>
        </w:r>
        <w:r>
          <w:tab/>
        </w:r>
        <w:r>
          <w:fldChar w:fldCharType="begin"/>
        </w:r>
        <w:r>
          <w:instrText xml:space="preserve"> PAGEREF _Toc21203 \h </w:instrText>
        </w:r>
        <w:r>
          <w:fldChar w:fldCharType="separate"/>
        </w:r>
        <w:r>
          <w:t>25</w:t>
        </w:r>
        <w:r>
          <w:fldChar w:fldCharType="end"/>
        </w:r>
      </w:hyperlink>
    </w:p>
    <w:p>
      <w:pPr>
        <w:pStyle w:val="TOC2"/>
        <w:tabs>
          <w:tab w:val="right" w:leader="dot" w:pos="8306"/>
        </w:tabs>
      </w:pPr>
      <w:hyperlink w:anchor="_Toc21390" w:history="1">
        <w:r>
          <w:rPr>
            <w:rFonts w:ascii="仿宋" w:eastAsia="仿宋" w:hAnsi="仿宋" w:cs="仿宋" w:hint="eastAsia"/>
            <w:lang w:eastAsia="zh-CN"/>
          </w:rPr>
          <w:t>(六)、防静电、触电防护及防雷措施</w:t>
        </w:r>
        <w:r>
          <w:tab/>
        </w:r>
        <w:r>
          <w:fldChar w:fldCharType="begin"/>
        </w:r>
        <w:r>
          <w:instrText xml:space="preserve"> PAGEREF _Toc21390 \h </w:instrText>
        </w:r>
        <w:r>
          <w:fldChar w:fldCharType="separate"/>
        </w:r>
        <w:r>
          <w:t>26</w:t>
        </w:r>
        <w:r>
          <w:fldChar w:fldCharType="end"/>
        </w:r>
      </w:hyperlink>
    </w:p>
    <w:p>
      <w:pPr>
        <w:pStyle w:val="TOC2"/>
        <w:tabs>
          <w:tab w:val="right" w:leader="dot" w:pos="8306"/>
        </w:tabs>
      </w:pPr>
      <w:hyperlink w:anchor="_Toc24536" w:history="1">
        <w:r>
          <w:rPr>
            <w:rFonts w:ascii="仿宋" w:eastAsia="仿宋" w:hAnsi="仿宋" w:cs="仿宋" w:hint="eastAsia"/>
            <w:lang w:eastAsia="zh-CN"/>
          </w:rPr>
          <w:t>(七)、机械设备安全保障措施</w:t>
        </w:r>
        <w:r>
          <w:tab/>
        </w:r>
        <w:r>
          <w:fldChar w:fldCharType="begin"/>
        </w:r>
        <w:r>
          <w:instrText xml:space="preserve"> PAGEREF _Toc24536 \h </w:instrText>
        </w:r>
        <w:r>
          <w:fldChar w:fldCharType="separate"/>
        </w:r>
        <w:r>
          <w:t>28</w:t>
        </w:r>
        <w:r>
          <w:fldChar w:fldCharType="end"/>
        </w:r>
      </w:hyperlink>
    </w:p>
    <w:p>
      <w:pPr>
        <w:pStyle w:val="TOC1"/>
        <w:tabs>
          <w:tab w:val="right" w:leader="dot" w:pos="8306"/>
        </w:tabs>
      </w:pPr>
      <w:hyperlink w:anchor="_Toc15226" w:history="1">
        <w:r>
          <w:rPr>
            <w:rFonts w:ascii="仿宋" w:eastAsia="仿宋" w:hAnsi="仿宋" w:cs="仿宋" w:hint="eastAsia"/>
            <w:lang w:eastAsia="zh-CN"/>
          </w:rPr>
          <w:t>八、弹簧项目计划安排</w:t>
        </w:r>
        <w:r>
          <w:tab/>
        </w:r>
        <w:r>
          <w:fldChar w:fldCharType="begin"/>
        </w:r>
        <w:r>
          <w:instrText xml:space="preserve"> PAGEREF _Toc15226 \h </w:instrText>
        </w:r>
        <w:r>
          <w:fldChar w:fldCharType="separate"/>
        </w:r>
        <w:r>
          <w:t>29</w:t>
        </w:r>
        <w:r>
          <w:fldChar w:fldCharType="end"/>
        </w:r>
      </w:hyperlink>
    </w:p>
    <w:p>
      <w:pPr>
        <w:pStyle w:val="TOC2"/>
        <w:tabs>
          <w:tab w:val="right" w:leader="dot" w:pos="8306"/>
        </w:tabs>
      </w:pPr>
      <w:hyperlink w:anchor="_Toc25410" w:history="1">
        <w:r>
          <w:rPr>
            <w:rFonts w:ascii="仿宋" w:eastAsia="仿宋" w:hAnsi="仿宋" w:cs="仿宋" w:hint="eastAsia"/>
            <w:lang w:eastAsia="zh-CN"/>
          </w:rPr>
          <w:t>(一)、建设周期</w:t>
        </w:r>
        <w:r>
          <w:tab/>
        </w:r>
        <w:r>
          <w:fldChar w:fldCharType="begin"/>
        </w:r>
        <w:r>
          <w:instrText xml:space="preserve"> PAGEREF _Toc25410 \h </w:instrText>
        </w:r>
        <w:r>
          <w:fldChar w:fldCharType="separate"/>
        </w:r>
        <w:r>
          <w:t>29</w:t>
        </w:r>
        <w:r>
          <w:fldChar w:fldCharType="end"/>
        </w:r>
      </w:hyperlink>
    </w:p>
    <w:p>
      <w:pPr>
        <w:pStyle w:val="TOC2"/>
        <w:tabs>
          <w:tab w:val="right" w:leader="dot" w:pos="8306"/>
        </w:tabs>
      </w:pPr>
      <w:hyperlink w:anchor="_Toc18260" w:history="1">
        <w:r>
          <w:rPr>
            <w:rFonts w:ascii="仿宋" w:eastAsia="仿宋" w:hAnsi="仿宋" w:cs="仿宋" w:hint="eastAsia"/>
            <w:lang w:eastAsia="zh-CN"/>
          </w:rPr>
          <w:t>(二)、建设进度</w:t>
        </w:r>
        <w:r>
          <w:tab/>
        </w:r>
        <w:r>
          <w:fldChar w:fldCharType="begin"/>
        </w:r>
        <w:r>
          <w:instrText xml:space="preserve"> PAGEREF _Toc18260 \h </w:instrText>
        </w:r>
        <w:r>
          <w:fldChar w:fldCharType="separate"/>
        </w:r>
        <w:r>
          <w:t>30</w:t>
        </w:r>
        <w:r>
          <w:fldChar w:fldCharType="end"/>
        </w:r>
      </w:hyperlink>
    </w:p>
    <w:p>
      <w:pPr>
        <w:pStyle w:val="TOC2"/>
        <w:tabs>
          <w:tab w:val="right" w:leader="dot" w:pos="8306"/>
        </w:tabs>
      </w:pPr>
      <w:hyperlink w:anchor="_Toc9868" w:history="1">
        <w:r>
          <w:rPr>
            <w:rFonts w:ascii="仿宋" w:eastAsia="仿宋" w:hAnsi="仿宋" w:cs="仿宋" w:hint="eastAsia"/>
            <w:lang w:eastAsia="zh-CN"/>
          </w:rPr>
          <w:t>(三)、进度安排注意事项</w:t>
        </w:r>
        <w:r>
          <w:tab/>
        </w:r>
        <w:r>
          <w:fldChar w:fldCharType="begin"/>
        </w:r>
        <w:r>
          <w:instrText xml:space="preserve"> PAGEREF _Toc9868 \h </w:instrText>
        </w:r>
        <w:r>
          <w:fldChar w:fldCharType="separate"/>
        </w:r>
        <w:r>
          <w:t>31</w:t>
        </w:r>
        <w:r>
          <w:fldChar w:fldCharType="end"/>
        </w:r>
      </w:hyperlink>
    </w:p>
    <w:p>
      <w:pPr>
        <w:pStyle w:val="TOC2"/>
        <w:tabs>
          <w:tab w:val="right" w:leader="dot" w:pos="8306"/>
        </w:tabs>
      </w:pPr>
      <w:hyperlink w:anchor="_Toc19853" w:history="1">
        <w:r>
          <w:rPr>
            <w:rFonts w:ascii="仿宋" w:eastAsia="仿宋" w:hAnsi="仿宋" w:cs="仿宋" w:hint="eastAsia"/>
            <w:lang w:eastAsia="zh-CN"/>
          </w:rPr>
          <w:t>(四)、人力资源配置</w:t>
        </w:r>
        <w:r>
          <w:tab/>
        </w:r>
        <w:r>
          <w:fldChar w:fldCharType="begin"/>
        </w:r>
        <w:r>
          <w:instrText xml:space="preserve"> PAGEREF _Toc19853 \h </w:instrText>
        </w:r>
        <w:r>
          <w:fldChar w:fldCharType="separate"/>
        </w:r>
        <w:r>
          <w:t>32</w:t>
        </w:r>
        <w:r>
          <w:fldChar w:fldCharType="end"/>
        </w:r>
      </w:hyperlink>
    </w:p>
    <w:p>
      <w:pPr>
        <w:pStyle w:val="TOC1"/>
        <w:tabs>
          <w:tab w:val="right" w:leader="dot" w:pos="8306"/>
        </w:tabs>
      </w:pPr>
      <w:hyperlink w:anchor="_Toc5567" w:history="1">
        <w:r>
          <w:rPr>
            <w:rFonts w:ascii="仿宋" w:eastAsia="仿宋" w:hAnsi="仿宋" w:cs="仿宋" w:hint="eastAsia"/>
            <w:lang w:eastAsia="zh-CN"/>
          </w:rPr>
          <w:t>九、弹簧项目经营效益</w:t>
        </w:r>
        <w:r>
          <w:tab/>
        </w:r>
        <w:r>
          <w:fldChar w:fldCharType="begin"/>
        </w:r>
        <w:r>
          <w:instrText xml:space="preserve"> PAGEREF _Toc5567 \h </w:instrText>
        </w:r>
        <w:r>
          <w:fldChar w:fldCharType="separate"/>
        </w:r>
        <w:r>
          <w:t>33</w:t>
        </w:r>
        <w:r>
          <w:fldChar w:fldCharType="end"/>
        </w:r>
      </w:hyperlink>
    </w:p>
    <w:p>
      <w:pPr>
        <w:pStyle w:val="TOC2"/>
        <w:tabs>
          <w:tab w:val="right" w:leader="dot" w:pos="8306"/>
        </w:tabs>
      </w:pPr>
      <w:hyperlink w:anchor="_Toc9208" w:history="1">
        <w:r>
          <w:rPr>
            <w:rFonts w:ascii="仿宋" w:eastAsia="仿宋" w:hAnsi="仿宋" w:cs="仿宋" w:hint="eastAsia"/>
            <w:lang w:eastAsia="zh-CN"/>
          </w:rPr>
          <w:t>(一)、经济评价财务测算</w:t>
        </w:r>
        <w:r>
          <w:tab/>
        </w:r>
        <w:r>
          <w:fldChar w:fldCharType="begin"/>
        </w:r>
        <w:r>
          <w:instrText xml:space="preserve"> PAGEREF _Toc9208 \h </w:instrText>
        </w:r>
        <w:r>
          <w:fldChar w:fldCharType="separate"/>
        </w:r>
        <w:r>
          <w:t>33</w:t>
        </w:r>
        <w:r>
          <w:fldChar w:fldCharType="end"/>
        </w:r>
      </w:hyperlink>
    </w:p>
    <w:p>
      <w:pPr>
        <w:pStyle w:val="TOC2"/>
        <w:tabs>
          <w:tab w:val="right" w:leader="dot" w:pos="8306"/>
        </w:tabs>
      </w:pPr>
      <w:hyperlink w:anchor="_Toc10633" w:history="1">
        <w:r>
          <w:rPr>
            <w:rFonts w:ascii="仿宋" w:eastAsia="仿宋" w:hAnsi="仿宋" w:cs="仿宋" w:hint="eastAsia"/>
            <w:lang w:eastAsia="zh-CN"/>
          </w:rPr>
          <w:t>(二)、弹簧项目盈利能力分析</w:t>
        </w:r>
        <w:r>
          <w:tab/>
        </w:r>
        <w:r>
          <w:fldChar w:fldCharType="begin"/>
        </w:r>
        <w:r>
          <w:instrText xml:space="preserve"> PAGEREF _Toc10633 \h </w:instrText>
        </w:r>
        <w:r>
          <w:fldChar w:fldCharType="separate"/>
        </w:r>
        <w:r>
          <w:t>34</w:t>
        </w:r>
        <w:r>
          <w:fldChar w:fldCharType="end"/>
        </w:r>
      </w:hyperlink>
    </w:p>
    <w:p>
      <w:pPr>
        <w:pStyle w:val="TOC1"/>
        <w:tabs>
          <w:tab w:val="right" w:leader="dot" w:pos="8306"/>
        </w:tabs>
      </w:pPr>
      <w:hyperlink w:anchor="_Toc6676" w:history="1">
        <w:r>
          <w:rPr>
            <w:rFonts w:ascii="仿宋" w:eastAsia="仿宋" w:hAnsi="仿宋" w:cs="仿宋" w:hint="eastAsia"/>
            <w:lang w:eastAsia="zh-CN"/>
          </w:rPr>
          <w:t>十、弹簧项目投资规划</w:t>
        </w:r>
        <w:r>
          <w:tab/>
        </w:r>
        <w:r>
          <w:fldChar w:fldCharType="begin"/>
        </w:r>
        <w:r>
          <w:instrText xml:space="preserve"> PAGEREF _Toc6676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5" w:history="1">
        <w:r>
          <w:rPr>
            <w:rFonts w:ascii="仿宋" w:eastAsia="仿宋" w:hAnsi="仿宋" w:cs="仿宋" w:hint="eastAsia"/>
            <w:lang w:eastAsia="zh-CN"/>
          </w:rPr>
          <w:t>(一)、弹簧项目总投资估算</w:t>
        </w:r>
        <w:r>
          <w:tab/>
        </w:r>
        <w:r>
          <w:fldChar w:fldCharType="begin"/>
        </w:r>
        <w:r>
          <w:instrText xml:space="preserve"> PAGEREF _Toc20205 \h </w:instrText>
        </w:r>
        <w:r>
          <w:fldChar w:fldCharType="separate"/>
        </w:r>
        <w:r>
          <w:t>35</w:t>
        </w:r>
        <w:r>
          <w:fldChar w:fldCharType="end"/>
        </w:r>
      </w:hyperlink>
    </w:p>
    <w:p>
      <w:pPr>
        <w:pStyle w:val="TOC2"/>
        <w:tabs>
          <w:tab w:val="right" w:leader="dot" w:pos="8306"/>
        </w:tabs>
      </w:pPr>
      <w:hyperlink w:anchor="_Toc15972" w:history="1">
        <w:r>
          <w:rPr>
            <w:rFonts w:ascii="仿宋" w:eastAsia="仿宋" w:hAnsi="仿宋" w:cs="仿宋" w:hint="eastAsia"/>
            <w:lang w:eastAsia="zh-CN"/>
          </w:rPr>
          <w:t>(二)、资金筹措</w:t>
        </w:r>
        <w:r>
          <w:tab/>
        </w:r>
        <w:r>
          <w:fldChar w:fldCharType="begin"/>
        </w:r>
        <w:r>
          <w:instrText xml:space="preserve"> PAGEREF _Toc15972 \h </w:instrText>
        </w:r>
        <w:r>
          <w:fldChar w:fldCharType="separate"/>
        </w:r>
        <w:r>
          <w:t>36</w:t>
        </w:r>
        <w:r>
          <w:fldChar w:fldCharType="end"/>
        </w:r>
      </w:hyperlink>
    </w:p>
    <w:p>
      <w:pPr>
        <w:pStyle w:val="TOC1"/>
        <w:tabs>
          <w:tab w:val="right" w:leader="dot" w:pos="8306"/>
        </w:tabs>
      </w:pPr>
      <w:hyperlink w:anchor="_Toc8614" w:history="1">
        <w:r>
          <w:rPr>
            <w:rFonts w:ascii="仿宋" w:eastAsia="仿宋" w:hAnsi="仿宋" w:cs="仿宋" w:hint="eastAsia"/>
            <w:lang w:eastAsia="zh-CN"/>
          </w:rPr>
          <w:t>十一、弹簧项目人力资源培养与发展</w:t>
        </w:r>
        <w:r>
          <w:tab/>
        </w:r>
        <w:r>
          <w:fldChar w:fldCharType="begin"/>
        </w:r>
        <w:r>
          <w:instrText xml:space="preserve"> PAGEREF _Toc8614 \h </w:instrText>
        </w:r>
        <w:r>
          <w:fldChar w:fldCharType="separate"/>
        </w:r>
        <w:r>
          <w:t>37</w:t>
        </w:r>
        <w:r>
          <w:fldChar w:fldCharType="end"/>
        </w:r>
      </w:hyperlink>
    </w:p>
    <w:p>
      <w:pPr>
        <w:pStyle w:val="TOC2"/>
        <w:tabs>
          <w:tab w:val="right" w:leader="dot" w:pos="8306"/>
        </w:tabs>
      </w:pPr>
      <w:hyperlink w:anchor="_Toc4061" w:history="1">
        <w:r>
          <w:rPr>
            <w:rFonts w:ascii="仿宋" w:eastAsia="仿宋" w:hAnsi="仿宋" w:cs="仿宋" w:hint="eastAsia"/>
            <w:lang w:eastAsia="zh-CN"/>
          </w:rPr>
          <w:t>(一)、人才需求与规划</w:t>
        </w:r>
        <w:r>
          <w:tab/>
        </w:r>
        <w:r>
          <w:fldChar w:fldCharType="begin"/>
        </w:r>
        <w:r>
          <w:instrText xml:space="preserve"> PAGEREF _Toc4061 \h </w:instrText>
        </w:r>
        <w:r>
          <w:fldChar w:fldCharType="separate"/>
        </w:r>
        <w:r>
          <w:t>37</w:t>
        </w:r>
        <w:r>
          <w:fldChar w:fldCharType="end"/>
        </w:r>
      </w:hyperlink>
    </w:p>
    <w:p>
      <w:pPr>
        <w:pStyle w:val="TOC2"/>
        <w:tabs>
          <w:tab w:val="right" w:leader="dot" w:pos="8306"/>
        </w:tabs>
      </w:pPr>
      <w:hyperlink w:anchor="_Toc13939" w:history="1">
        <w:r>
          <w:rPr>
            <w:rFonts w:ascii="仿宋" w:eastAsia="仿宋" w:hAnsi="仿宋" w:cs="仿宋" w:hint="eastAsia"/>
            <w:lang w:eastAsia="zh-CN"/>
          </w:rPr>
          <w:t>(二)、培训与发展计划</w:t>
        </w:r>
        <w:r>
          <w:tab/>
        </w:r>
        <w:r>
          <w:fldChar w:fldCharType="begin"/>
        </w:r>
        <w:r>
          <w:instrText xml:space="preserve"> PAGEREF _Toc13939 \h </w:instrText>
        </w:r>
        <w:r>
          <w:fldChar w:fldCharType="separate"/>
        </w:r>
        <w:r>
          <w:t>38</w:t>
        </w:r>
        <w:r>
          <w:fldChar w:fldCharType="end"/>
        </w:r>
      </w:hyperlink>
    </w:p>
    <w:p>
      <w:pPr>
        <w:pStyle w:val="TOC1"/>
        <w:tabs>
          <w:tab w:val="right" w:leader="dot" w:pos="8306"/>
        </w:tabs>
      </w:pPr>
      <w:hyperlink w:anchor="_Toc883" w:history="1">
        <w:r>
          <w:rPr>
            <w:rFonts w:ascii="仿宋" w:eastAsia="仿宋" w:hAnsi="仿宋" w:cs="仿宋" w:hint="eastAsia"/>
            <w:lang w:eastAsia="zh-CN"/>
          </w:rPr>
          <w:t>十二、弹簧项目人力资源管理</w:t>
        </w:r>
        <w:r>
          <w:tab/>
        </w:r>
        <w:r>
          <w:fldChar w:fldCharType="begin"/>
        </w:r>
        <w:r>
          <w:instrText xml:space="preserve"> PAGEREF _Toc883 \h </w:instrText>
        </w:r>
        <w:r>
          <w:fldChar w:fldCharType="separate"/>
        </w:r>
        <w:r>
          <w:t>38</w:t>
        </w:r>
        <w:r>
          <w:fldChar w:fldCharType="end"/>
        </w:r>
      </w:hyperlink>
    </w:p>
    <w:p>
      <w:pPr>
        <w:pStyle w:val="TOC2"/>
        <w:tabs>
          <w:tab w:val="right" w:leader="dot" w:pos="8306"/>
        </w:tabs>
      </w:pPr>
      <w:hyperlink w:anchor="_Toc23775" w:history="1">
        <w:r>
          <w:rPr>
            <w:rFonts w:ascii="仿宋" w:eastAsia="仿宋" w:hAnsi="仿宋" w:cs="仿宋" w:hint="eastAsia"/>
            <w:lang w:eastAsia="zh-CN"/>
          </w:rPr>
          <w:t>(一)、建立健全的预算管理制度</w:t>
        </w:r>
        <w:r>
          <w:tab/>
        </w:r>
        <w:r>
          <w:fldChar w:fldCharType="begin"/>
        </w:r>
        <w:r>
          <w:instrText xml:space="preserve"> PAGEREF _Toc23775 \h </w:instrText>
        </w:r>
        <w:r>
          <w:fldChar w:fldCharType="separate"/>
        </w:r>
        <w:r>
          <w:t>38</w:t>
        </w:r>
        <w:r>
          <w:fldChar w:fldCharType="end"/>
        </w:r>
      </w:hyperlink>
    </w:p>
    <w:p>
      <w:pPr>
        <w:pStyle w:val="TOC2"/>
        <w:tabs>
          <w:tab w:val="right" w:leader="dot" w:pos="8306"/>
        </w:tabs>
      </w:pPr>
      <w:hyperlink w:anchor="_Toc18243" w:history="1">
        <w:r>
          <w:rPr>
            <w:rFonts w:ascii="仿宋" w:eastAsia="仿宋" w:hAnsi="仿宋" w:cs="仿宋" w:hint="eastAsia"/>
            <w:lang w:eastAsia="zh-CN"/>
          </w:rPr>
          <w:t>(二)、加强资金流动监控</w:t>
        </w:r>
        <w:r>
          <w:tab/>
        </w:r>
        <w:r>
          <w:fldChar w:fldCharType="begin"/>
        </w:r>
        <w:r>
          <w:instrText xml:space="preserve"> PAGEREF _Toc18243 \h </w:instrText>
        </w:r>
        <w:r>
          <w:fldChar w:fldCharType="separate"/>
        </w:r>
        <w:r>
          <w:t>40</w:t>
        </w:r>
        <w:r>
          <w:fldChar w:fldCharType="end"/>
        </w:r>
      </w:hyperlink>
    </w:p>
    <w:p>
      <w:pPr>
        <w:pStyle w:val="TOC2"/>
        <w:tabs>
          <w:tab w:val="right" w:leader="dot" w:pos="8306"/>
        </w:tabs>
      </w:pPr>
      <w:hyperlink w:anchor="_Toc15438" w:history="1">
        <w:r>
          <w:rPr>
            <w:rFonts w:ascii="仿宋" w:eastAsia="仿宋" w:hAnsi="仿宋" w:cs="仿宋" w:hint="eastAsia"/>
            <w:lang w:eastAsia="zh-CN"/>
          </w:rPr>
          <w:t>(三)、制定完善的风险控制机制</w:t>
        </w:r>
        <w:r>
          <w:tab/>
        </w:r>
        <w:r>
          <w:fldChar w:fldCharType="begin"/>
        </w:r>
        <w:r>
          <w:instrText xml:space="preserve"> PAGEREF _Toc15438 \h </w:instrText>
        </w:r>
        <w:r>
          <w:fldChar w:fldCharType="separate"/>
        </w:r>
        <w:r>
          <w:t>41</w:t>
        </w:r>
        <w:r>
          <w:fldChar w:fldCharType="end"/>
        </w:r>
      </w:hyperlink>
    </w:p>
    <w:p>
      <w:pPr>
        <w:pStyle w:val="TOC2"/>
        <w:tabs>
          <w:tab w:val="right" w:leader="dot" w:pos="8306"/>
        </w:tabs>
      </w:pPr>
      <w:hyperlink w:anchor="_Toc14328" w:history="1">
        <w:r>
          <w:rPr>
            <w:rFonts w:ascii="仿宋" w:eastAsia="仿宋" w:hAnsi="仿宋" w:cs="仿宋" w:hint="eastAsia"/>
            <w:lang w:eastAsia="zh-CN"/>
          </w:rPr>
          <w:t>(四)、优化成本管理</w:t>
        </w:r>
        <w:r>
          <w:tab/>
        </w:r>
        <w:r>
          <w:fldChar w:fldCharType="begin"/>
        </w:r>
        <w:r>
          <w:instrText xml:space="preserve"> PAGEREF _Toc14328 \h </w:instrText>
        </w:r>
        <w:r>
          <w:fldChar w:fldCharType="separate"/>
        </w:r>
        <w:r>
          <w:t>42</w:t>
        </w:r>
        <w:r>
          <w:fldChar w:fldCharType="end"/>
        </w:r>
      </w:hyperlink>
    </w:p>
    <w:p>
      <w:pPr>
        <w:pStyle w:val="TOC1"/>
        <w:tabs>
          <w:tab w:val="right" w:leader="dot" w:pos="8306"/>
        </w:tabs>
      </w:pPr>
      <w:hyperlink w:anchor="_Toc3659" w:history="1">
        <w:r>
          <w:rPr>
            <w:rFonts w:ascii="仿宋" w:eastAsia="仿宋" w:hAnsi="仿宋" w:cs="仿宋" w:hint="eastAsia"/>
            <w:lang w:eastAsia="zh-CN"/>
          </w:rPr>
          <w:t>十三、弹簧项目实施时间节点</w:t>
        </w:r>
        <w:r>
          <w:tab/>
        </w:r>
        <w:r>
          <w:fldChar w:fldCharType="begin"/>
        </w:r>
        <w:r>
          <w:instrText xml:space="preserve"> PAGEREF _Toc3659 \h </w:instrText>
        </w:r>
        <w:r>
          <w:fldChar w:fldCharType="separate"/>
        </w:r>
        <w:r>
          <w:t>43</w:t>
        </w:r>
        <w:r>
          <w:fldChar w:fldCharType="end"/>
        </w:r>
      </w:hyperlink>
    </w:p>
    <w:p>
      <w:pPr>
        <w:pStyle w:val="TOC2"/>
        <w:tabs>
          <w:tab w:val="right" w:leader="dot" w:pos="8306"/>
        </w:tabs>
      </w:pPr>
      <w:hyperlink w:anchor="_Toc25170" w:history="1">
        <w:r>
          <w:rPr>
            <w:rFonts w:ascii="仿宋" w:eastAsia="仿宋" w:hAnsi="仿宋" w:cs="仿宋" w:hint="eastAsia"/>
            <w:lang w:eastAsia="zh-CN"/>
          </w:rPr>
          <w:t>(一)、弹簧项目启动阶段时间节点</w:t>
        </w:r>
        <w:r>
          <w:tab/>
        </w:r>
        <w:r>
          <w:fldChar w:fldCharType="begin"/>
        </w:r>
        <w:r>
          <w:instrText xml:space="preserve"> PAGEREF _Toc25170 \h </w:instrText>
        </w:r>
        <w:r>
          <w:fldChar w:fldCharType="separate"/>
        </w:r>
        <w:r>
          <w:t>43</w:t>
        </w:r>
        <w:r>
          <w:fldChar w:fldCharType="end"/>
        </w:r>
      </w:hyperlink>
    </w:p>
    <w:p>
      <w:pPr>
        <w:pStyle w:val="TOC2"/>
        <w:tabs>
          <w:tab w:val="right" w:leader="dot" w:pos="8306"/>
        </w:tabs>
      </w:pPr>
      <w:hyperlink w:anchor="_Toc2155" w:history="1">
        <w:r>
          <w:rPr>
            <w:rFonts w:ascii="仿宋" w:eastAsia="仿宋" w:hAnsi="仿宋" w:cs="仿宋" w:hint="eastAsia"/>
            <w:lang w:eastAsia="zh-CN"/>
          </w:rPr>
          <w:t>(二)、弹簧项目执行阶段时间节点</w:t>
        </w:r>
        <w:r>
          <w:tab/>
        </w:r>
        <w:r>
          <w:fldChar w:fldCharType="begin"/>
        </w:r>
        <w:r>
          <w:instrText xml:space="preserve"> PAGEREF _Toc2155 \h </w:instrText>
        </w:r>
        <w:r>
          <w:fldChar w:fldCharType="separate"/>
        </w:r>
        <w:r>
          <w:t>45</w:t>
        </w:r>
        <w:r>
          <w:fldChar w:fldCharType="end"/>
        </w:r>
      </w:hyperlink>
    </w:p>
    <w:p>
      <w:pPr>
        <w:pStyle w:val="TOC2"/>
        <w:tabs>
          <w:tab w:val="right" w:leader="dot" w:pos="8306"/>
        </w:tabs>
      </w:pPr>
      <w:hyperlink w:anchor="_Toc31233" w:history="1">
        <w:r>
          <w:rPr>
            <w:rFonts w:ascii="仿宋" w:eastAsia="仿宋" w:hAnsi="仿宋" w:cs="仿宋" w:hint="eastAsia"/>
            <w:lang w:eastAsia="zh-CN"/>
          </w:rPr>
          <w:t>(三)、弹簧项目完成阶段时间节点</w:t>
        </w:r>
        <w:r>
          <w:tab/>
        </w:r>
        <w:r>
          <w:fldChar w:fldCharType="begin"/>
        </w:r>
        <w:r>
          <w:instrText xml:space="preserve"> PAGEREF _Toc31233 \h </w:instrText>
        </w:r>
        <w:r>
          <w:fldChar w:fldCharType="separate"/>
        </w:r>
        <w:r>
          <w:t>45</w:t>
        </w:r>
        <w:r>
          <w:fldChar w:fldCharType="end"/>
        </w:r>
      </w:hyperlink>
    </w:p>
    <w:p>
      <w:pPr>
        <w:pStyle w:val="TOC1"/>
        <w:tabs>
          <w:tab w:val="right" w:leader="dot" w:pos="8306"/>
        </w:tabs>
      </w:pPr>
      <w:hyperlink w:anchor="_Toc23118" w:history="1">
        <w:r>
          <w:rPr>
            <w:rFonts w:ascii="仿宋" w:eastAsia="仿宋" w:hAnsi="仿宋" w:cs="仿宋" w:hint="eastAsia"/>
            <w:lang w:eastAsia="zh-CN"/>
          </w:rPr>
          <w:t>十四、风险识别与分类</w:t>
        </w:r>
        <w:r>
          <w:tab/>
        </w:r>
        <w:r>
          <w:fldChar w:fldCharType="begin"/>
        </w:r>
        <w:r>
          <w:instrText xml:space="preserve"> PAGEREF _Toc23118 \h </w:instrText>
        </w:r>
        <w:r>
          <w:fldChar w:fldCharType="separate"/>
        </w:r>
        <w:r>
          <w:t>46</w:t>
        </w:r>
        <w:r>
          <w:fldChar w:fldCharType="end"/>
        </w:r>
      </w:hyperlink>
    </w:p>
    <w:p>
      <w:pPr>
        <w:pStyle w:val="TOC2"/>
        <w:tabs>
          <w:tab w:val="right" w:leader="dot" w:pos="8306"/>
        </w:tabs>
      </w:pPr>
      <w:hyperlink w:anchor="_Toc14380" w:history="1">
        <w:r>
          <w:rPr>
            <w:rFonts w:ascii="仿宋" w:eastAsia="仿宋" w:hAnsi="仿宋" w:cs="仿宋" w:hint="eastAsia"/>
            <w:lang w:eastAsia="zh-CN"/>
          </w:rPr>
          <w:t>(一)、风险识别</w:t>
        </w:r>
        <w:r>
          <w:tab/>
        </w:r>
        <w:r>
          <w:fldChar w:fldCharType="begin"/>
        </w:r>
        <w:r>
          <w:instrText xml:space="preserve"> PAGEREF _Toc14380 \h </w:instrText>
        </w:r>
        <w:r>
          <w:fldChar w:fldCharType="separate"/>
        </w:r>
        <w:r>
          <w:t>46</w:t>
        </w:r>
        <w:r>
          <w:fldChar w:fldCharType="end"/>
        </w:r>
      </w:hyperlink>
    </w:p>
    <w:p>
      <w:pPr>
        <w:pStyle w:val="TOC2"/>
        <w:tabs>
          <w:tab w:val="right" w:leader="dot" w:pos="8306"/>
        </w:tabs>
      </w:pPr>
      <w:hyperlink w:anchor="_Toc2165" w:history="1">
        <w:r>
          <w:rPr>
            <w:rFonts w:ascii="仿宋" w:eastAsia="仿宋" w:hAnsi="仿宋" w:cs="仿宋" w:hint="eastAsia"/>
            <w:lang w:eastAsia="zh-CN"/>
          </w:rPr>
          <w:t>(二)、风险分类</w:t>
        </w:r>
        <w:r>
          <w:tab/>
        </w:r>
        <w:r>
          <w:fldChar w:fldCharType="begin"/>
        </w:r>
        <w:r>
          <w:instrText xml:space="preserve"> PAGEREF _Toc2165 \h </w:instrText>
        </w:r>
        <w:r>
          <w:fldChar w:fldCharType="separate"/>
        </w:r>
        <w:r>
          <w:t>48</w:t>
        </w:r>
        <w:r>
          <w:fldChar w:fldCharType="end"/>
        </w:r>
      </w:hyperlink>
    </w:p>
    <w:p>
      <w:pPr>
        <w:pStyle w:val="TOC1"/>
        <w:tabs>
          <w:tab w:val="right" w:leader="dot" w:pos="8306"/>
        </w:tabs>
      </w:pPr>
      <w:hyperlink w:anchor="_Toc26461" w:history="1">
        <w:r>
          <w:rPr>
            <w:rFonts w:ascii="仿宋" w:eastAsia="仿宋" w:hAnsi="仿宋" w:cs="仿宋" w:hint="eastAsia"/>
            <w:lang w:eastAsia="zh-CN"/>
          </w:rPr>
          <w:t>十五、营销与推广策略</w:t>
        </w:r>
        <w:r>
          <w:tab/>
        </w:r>
        <w:r>
          <w:fldChar w:fldCharType="begin"/>
        </w:r>
        <w:r>
          <w:instrText xml:space="preserve"> PAGEREF _Toc26461 \h </w:instrText>
        </w:r>
        <w:r>
          <w:fldChar w:fldCharType="separate"/>
        </w:r>
        <w:r>
          <w:t>49</w:t>
        </w:r>
        <w:r>
          <w:fldChar w:fldCharType="end"/>
        </w:r>
      </w:hyperlink>
    </w:p>
    <w:p>
      <w:pPr>
        <w:pStyle w:val="TOC2"/>
        <w:tabs>
          <w:tab w:val="right" w:leader="dot" w:pos="8306"/>
        </w:tabs>
      </w:pPr>
      <w:hyperlink w:anchor="_Toc29455" w:history="1">
        <w:r>
          <w:rPr>
            <w:rFonts w:ascii="仿宋" w:eastAsia="仿宋" w:hAnsi="仿宋" w:cs="仿宋" w:hint="eastAsia"/>
            <w:lang w:eastAsia="zh-CN"/>
          </w:rPr>
          <w:t>(一)、产品/服务定位与特点</w:t>
        </w:r>
        <w:r>
          <w:tab/>
        </w:r>
        <w:r>
          <w:fldChar w:fldCharType="begin"/>
        </w:r>
        <w:r>
          <w:instrText xml:space="preserve"> PAGEREF _Toc29455 \h </w:instrText>
        </w:r>
        <w:r>
          <w:fldChar w:fldCharType="separate"/>
        </w:r>
        <w:r>
          <w:t>49</w:t>
        </w:r>
        <w:r>
          <w:fldChar w:fldCharType="end"/>
        </w:r>
      </w:hyperlink>
    </w:p>
    <w:p>
      <w:pPr>
        <w:pStyle w:val="TOC2"/>
        <w:tabs>
          <w:tab w:val="right" w:leader="dot" w:pos="8306"/>
        </w:tabs>
      </w:pPr>
      <w:hyperlink w:anchor="_Toc20395" w:history="1">
        <w:r>
          <w:rPr>
            <w:rFonts w:ascii="仿宋" w:eastAsia="仿宋" w:hAnsi="仿宋" w:cs="仿宋" w:hint="eastAsia"/>
            <w:lang w:eastAsia="zh-CN"/>
          </w:rPr>
          <w:t>(二)、市场定位与竞争分析</w:t>
        </w:r>
        <w:r>
          <w:tab/>
        </w:r>
        <w:r>
          <w:fldChar w:fldCharType="begin"/>
        </w:r>
        <w:r>
          <w:instrText xml:space="preserve"> PAGEREF _Toc20395 \h </w:instrText>
        </w:r>
        <w:r>
          <w:fldChar w:fldCharType="separate"/>
        </w:r>
        <w:r>
          <w:t>51</w:t>
        </w:r>
        <w:r>
          <w:fldChar w:fldCharType="end"/>
        </w:r>
      </w:hyperlink>
    </w:p>
    <w:p>
      <w:pPr>
        <w:pStyle w:val="TOC2"/>
        <w:tabs>
          <w:tab w:val="right" w:leader="dot" w:pos="8306"/>
        </w:tabs>
      </w:pPr>
      <w:hyperlink w:anchor="_Toc4076" w:history="1">
        <w:r>
          <w:rPr>
            <w:rFonts w:ascii="仿宋" w:eastAsia="仿宋" w:hAnsi="仿宋" w:cs="仿宋" w:hint="eastAsia"/>
            <w:lang w:eastAsia="zh-CN"/>
          </w:rPr>
          <w:t>(三)、营销渠道与策略</w:t>
        </w:r>
        <w:r>
          <w:tab/>
        </w:r>
        <w:r>
          <w:fldChar w:fldCharType="begin"/>
        </w:r>
        <w:r>
          <w:instrText xml:space="preserve"> PAGEREF _Toc4076 \h </w:instrText>
        </w:r>
        <w:r>
          <w:fldChar w:fldCharType="separate"/>
        </w:r>
        <w:r>
          <w:t>52</w:t>
        </w:r>
        <w:r>
          <w:fldChar w:fldCharType="end"/>
        </w:r>
      </w:hyperlink>
    </w:p>
    <w:p>
      <w:pPr>
        <w:pStyle w:val="TOC2"/>
        <w:tabs>
          <w:tab w:val="right" w:leader="dot" w:pos="8306"/>
        </w:tabs>
      </w:pPr>
      <w:hyperlink w:anchor="_Toc3419" w:history="1">
        <w:r>
          <w:rPr>
            <w:rFonts w:ascii="仿宋" w:eastAsia="仿宋" w:hAnsi="仿宋" w:cs="仿宋" w:hint="eastAsia"/>
            <w:lang w:eastAsia="zh-CN"/>
          </w:rPr>
          <w:t>(四)、推广与宣传活动</w:t>
        </w:r>
        <w:r>
          <w:tab/>
        </w:r>
        <w:r>
          <w:fldChar w:fldCharType="begin"/>
        </w:r>
        <w:r>
          <w:instrText xml:space="preserve"> PAGEREF _Toc3419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17"/>
      <w:r>
        <w:rPr>
          <w:rFonts w:ascii="仿宋" w:eastAsia="仿宋" w:hAnsi="仿宋" w:cs="仿宋" w:hint="eastAsia"/>
          <w:sz w:val="28"/>
          <w:lang w:eastAsia="zh-CN"/>
        </w:rPr>
        <w:t>一、弹簧项目文档管理</w:t>
      </w:r>
      <w:bookmarkEnd w:id="2"/>
    </w:p>
    <w:p>
      <w:pPr>
        <w:pStyle w:val="Heading2"/>
        <w:rPr>
          <w:rFonts w:ascii="仿宋" w:eastAsia="仿宋" w:hAnsi="仿宋" w:cs="仿宋" w:hint="eastAsia"/>
          <w:lang w:eastAsia="zh-CN"/>
        </w:rPr>
      </w:pPr>
      <w:bookmarkStart w:id="3" w:name="_Toc221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弹簧项目高度重视文档的质量和准确性，以支持弹簧项目的各项活动和决策。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文档的编制始于弹簧项目计划的初期，我们制定了详细的文档编制计划，明确了每个文档的内容、格式和编写责任人。在弹簧项目启动阶段，我们首先编制了弹簧项目章程，明确定义了弹簧项目的目标、范围、风险等关键要素。随后，弹簧项目团队根据计划陆续编制了需求文档、设计文档、测试文档等各类文档，确保弹簧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弹簧项目管理中的重要环节，旨在确保弹簧项目文档符合质量标准和弹簧项目需求。在弹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除了内部审查，我们还进行了外部审查，邀请弹簧项目相关利益方和专业领域的专家对文档进行独立审查。这有助于获取更全面、客观的反馈，确保弹簧项目文档不仅符合内部标准，也满足外部需求。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弹簧项目在文档编制与审查方面建立了严格的管理机制，通过规范的流程和多维度的审查，确保弹簧项目文档的质量、准确性和可靠性，为弹簧项目的顺利推进提供了有力支持。</w:t>
      </w:r>
    </w:p>
    <w:p>
      <w:pPr>
        <w:pStyle w:val="Heading2"/>
        <w:ind w:firstLine="560" w:firstLineChars="200"/>
        <w:rPr>
          <w:rFonts w:ascii="仿宋" w:eastAsia="仿宋" w:hAnsi="仿宋" w:cs="仿宋" w:hint="eastAsia"/>
          <w:sz w:val="28"/>
          <w:lang w:eastAsia="zh-CN"/>
        </w:rPr>
      </w:pPr>
      <w:bookmarkStart w:id="4" w:name="_Toc63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我们通过多渠道发布文档，包括电子邮件、弹簧项目管理平台、内部网站等，以满足不同团队成员的偏好和需求。多渠道发布确保了信息的全面覆盖。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我们采用了精细的权限控制，确保只有授权人员可以访问敏感信息。这种安全措施保护了弹簧项目文档的机密性，防止了未经授权的信息泄露。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1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文档存档与归档是弹簧项目生命周期中一个至关重要的环节，直接关系到弹簧项目信息的长期保存和历史记录的完整性。在弹簧项目中，我们实施了一系列有效的文档存档与归档管理策略：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13"/>
      <w:r>
        <w:rPr>
          <w:rFonts w:ascii="仿宋" w:eastAsia="仿宋" w:hAnsi="仿宋" w:cs="仿宋" w:hint="eastAsia"/>
          <w:sz w:val="28"/>
          <w:lang w:eastAsia="zh-CN"/>
        </w:rPr>
        <w:t>二、弹簧项目危机管理</w:t>
      </w:r>
      <w:bookmarkEnd w:id="6"/>
    </w:p>
    <w:p>
      <w:pPr>
        <w:pStyle w:val="Heading2"/>
        <w:rPr>
          <w:rFonts w:ascii="仿宋" w:eastAsia="仿宋" w:hAnsi="仿宋" w:cs="仿宋" w:hint="eastAsia"/>
          <w:lang w:eastAsia="zh-CN"/>
        </w:rPr>
      </w:pPr>
      <w:bookmarkStart w:id="7" w:name="_Toc295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项目危机管理中，危机预警与识别是确保弹簧项目稳健运行的核心步骤。通过建立全面的监测机制，弹簧项目团队旨在及时发现和理解潜在的风险和危机因素，以便采取及时的预防和应对措施，确保弹簧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首先，通过深入的风险评估，弹簧项目团队全面分析了整个弹簧项目和各个阶段可能存在的威胁。这包括准确评估每个潜在风险的发生概率和可能影响的程度，为后续危机预警提供了有力支持。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弹簧项目团队着重于明确定义弹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弹簧项目进展的持续监控，团队能够及时发现潜在问题并作出迅速反应。弹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在这一阶段，团队的专业素养和反应速度将发挥至关重要的作用，以确保潜在危机能够在初期得到有效的处理，最大程度地减轻负面影响。通过危机预警与识别，弹簧项目得以更有序、可控地推进。</w:t>
      </w:r>
    </w:p>
    <w:p>
      <w:pPr>
        <w:pStyle w:val="Heading2"/>
        <w:ind w:firstLine="560" w:firstLineChars="200"/>
        <w:rPr>
          <w:rFonts w:ascii="仿宋" w:eastAsia="仿宋" w:hAnsi="仿宋" w:cs="仿宋" w:hint="eastAsia"/>
          <w:sz w:val="28"/>
          <w:lang w:eastAsia="zh-CN"/>
        </w:rPr>
      </w:pPr>
      <w:bookmarkStart w:id="8" w:name="_Toc281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在危机发生时，弹簧项目团队立即行动，成立了应急小组。该小组的任务是迅速制定并实施紧急应对措施，以最小化潜在损失。以下是采取的主要措施：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暂停弹簧项目进度：为遏制危机蔓延，弹簧项目暂时停止进行，以便全面评估当前状况。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资源重新分配：重新评估弹簧项目资源的分配，确保最大限度地减小损失。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实时沟通：与关键利益相关者建立实时沟通机制，向他们传递弹簧项目危机的实际状况，保障弹簧项目核心利益。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在紧急应对的同时，弹簧项目团队强调了团队协作和有效沟通的重要性。以下是团队协作的关键举措：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信息共享机制：建立了信息共享平台，确保团队成员能够及时获取弹簧项目危机的实时信息。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领导者沟通：弹簧项目领导者通过定期会议和即时沟通工具，指导团队应对危机，保持团队稳定运行。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随着危机得到初步控制，弹簧项目团队转向制定恢复计划，以确保弹簧项目能够从中迅速恢复。主要恢复计划包括：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修复受损的进度计划：重新评估弹簧项目进度，制定修复计划，确保弹簧项目尽快回归正常进程。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重新调整资源分配：优化资源分配，确保弹簧项目在有限资源下高效运转。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风险管理机制加强：对弹簧项目风险进行全面评估，制定更强化的风险管理策略，以预防未来可能的危机。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32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888"/>
      <w:r>
        <w:rPr>
          <w:rFonts w:ascii="仿宋" w:eastAsia="仿宋" w:hAnsi="仿宋" w:cs="仿宋" w:hint="eastAsia"/>
          <w:lang w:eastAsia="zh-CN"/>
        </w:rPr>
        <w:t>(一)、弹簧行业分析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弹簧行业一直以来都是市场的关注焦点。行业内的发展趋势、竞争态势以及潜在机会都对弹簧项目的推进产生深远的影响。通过深入研究行业的整体概貌，我们将更好地理解行业的核心特征，为弹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弹簧行业，技术一直是推动创新和发展的关键因素。我们将对当前技术趋势进行详尽分析，包括但不限于人工智能、大数据应用、先进制造技术等。这有助于弹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弹簧项目成功的基础。我们将对主要竞争对手进行深入研究，包括其市场份额、产品特点、市场定位等。通过全面了解竞争对手的优势和劣势，弹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57"/>
      <w:r>
        <w:rPr>
          <w:rFonts w:ascii="仿宋" w:eastAsia="仿宋" w:hAnsi="仿宋" w:cs="仿宋" w:hint="eastAsia"/>
          <w:sz w:val="28"/>
          <w:lang w:eastAsia="zh-CN"/>
        </w:rPr>
        <w:t>(二)、弹簧市场分析预测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通过对市场规模的深入调研，我们将预测弹簧市场未来的增长趋势。这包括市场的整体规模、各细分领域的发展趋势等。弹簧项目可以根据市场的扩张速度和潜在机会，制定更符合市场需求的发展策略。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了解消费者的需求是市场分析的核心。我们将通过调查研究，深入挖掘目标消费者的需求特点、购买习惯以及对产品和服务的期望。这有助于弹簧项目更好地定位目标市场，提供更符合消费者期待的解决方案。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弹簧项目实施过程中需要充分考虑的因素。我们将对市场风险进行全面评估，包括但不限于政策法规风险、市场竞争风险、技术变革风险等。通过对潜在风险的深入分析，弹簧项目可以制定相应的风险缓解策略，降低不确定性对弹簧项目的影响。</w:t>
      </w:r>
    </w:p>
    <w:p>
      <w:pPr>
        <w:pStyle w:val="Heading1"/>
        <w:ind w:firstLine="560" w:firstLineChars="200"/>
        <w:rPr>
          <w:rFonts w:ascii="仿宋" w:eastAsia="仿宋" w:hAnsi="仿宋" w:cs="仿宋" w:hint="eastAsia"/>
          <w:sz w:val="28"/>
          <w:lang w:eastAsia="zh-CN"/>
        </w:rPr>
      </w:pPr>
      <w:bookmarkStart w:id="12" w:name="_Toc5184"/>
      <w:r>
        <w:rPr>
          <w:rFonts w:ascii="仿宋" w:eastAsia="仿宋" w:hAnsi="仿宋" w:cs="仿宋" w:hint="eastAsia"/>
          <w:sz w:val="28"/>
          <w:lang w:eastAsia="zh-CN"/>
        </w:rPr>
        <w:t>四、弹簧项目绩效评估</w:t>
      </w:r>
      <w:bookmarkEnd w:id="12"/>
    </w:p>
    <w:p>
      <w:pPr>
        <w:pStyle w:val="Heading2"/>
        <w:rPr>
          <w:rFonts w:ascii="仿宋" w:eastAsia="仿宋" w:hAnsi="仿宋" w:cs="仿宋" w:hint="eastAsia"/>
          <w:lang w:eastAsia="zh-CN"/>
        </w:rPr>
      </w:pPr>
      <w:bookmarkStart w:id="13" w:name="_Toc132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在弹簧项目中，我们设计了一套全面的绩效评估指标，以确保弹簧项目的可控和成功交付。这些指标跨足弹簧项目目标、成本、进度和质量等多个维度，为我们提供了全面洞察弹簧项目的健康状况。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弹簧项目目标达成率是我们关注的首要指标。我们设定了明确的目标，并通过定期监测和评估，迅速发现并应对潜在的目标偏差。这为弹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成本绩效是另一个核心关注点。通过实际成本与预算成本的对比分析，我们深入了解成本差异的原因，及时调整资源分配，保持弹簧项目在经济效益方面的合理水平。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进度作为关键的绩效指标之一，得到了精心的关注。我们制定了详细的弹簧项目进度计划，并设立了进度符合度指标，确保实际进度与计划进度保持一致。这使我们能够快速发现和解决潜在的进度问题，保持弹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弹簧项目绩效的不可或缺的一环。我们引入了一系列的质量标准和客户满意度指标，以确保弹簧项目交付的成果在质量上达到或超越预期水平。通过持续监测这些指标，我们努力提升弹簧项目整体质量水平，为弹簧项目的成功交付提供有力保障。通过这些科学且全面的绩效评估，我们能够更好地引导弹簧项目的持续改进，确保弹簧项目目标的顺利达成。</w:t>
      </w:r>
    </w:p>
    <w:p>
      <w:pPr>
        <w:pStyle w:val="Heading2"/>
        <w:ind w:firstLine="560" w:firstLineChars="200"/>
        <w:rPr>
          <w:rFonts w:ascii="仿宋" w:eastAsia="仿宋" w:hAnsi="仿宋" w:cs="仿宋" w:hint="eastAsia"/>
          <w:sz w:val="28"/>
          <w:lang w:eastAsia="zh-CN"/>
        </w:rPr>
      </w:pPr>
      <w:bookmarkStart w:id="14" w:name="_Toc1770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绩效评估是弹簧项目中的关键环节，为确保弹簧项目达到预期目标，我们采用了多层次、多维度的绩效评估方法。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弹簧项目的战略目标对齐，确保每个决策和行动都与弹簧项目整体目标保持一致。团队会定期召开战略对齐会议，审视当前工作与弹簧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弹簧项目进度、质量、成本和风险等方面。这些指标通过数据收集和分析，为弹簧项目管理团队提供了客观的评估依据。例如，我们通过弹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绩效评估不仅仅停留在弹簧项目内部，还考虑了弹簧项目对外部环境的影响。我们定期进行干系人满意度调查，以了解各利益相关方对弹簧项目的期望和满意度，并及时做出调整。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这种多层次、多角度的绩效评估方法，使得我们能够全面了解弹簧项目的运行状态，及时做出调整，确保弹簧项目在不断变化的环境中保持稳健前行。</w:t>
      </w:r>
    </w:p>
    <w:p>
      <w:pPr>
        <w:pStyle w:val="Heading2"/>
        <w:ind w:firstLine="560" w:firstLineChars="200"/>
        <w:rPr>
          <w:rFonts w:ascii="仿宋" w:eastAsia="仿宋" w:hAnsi="仿宋" w:cs="仿宋" w:hint="eastAsia"/>
          <w:sz w:val="28"/>
          <w:lang w:eastAsia="zh-CN"/>
        </w:rPr>
      </w:pPr>
      <w:bookmarkStart w:id="15" w:name="_Toc239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为了确保弹簧项目的有效管理和不断优化，我们采用了精心设计的绩效评估周期。这个周期旨在实现灵活、实时和全面的评估，以适应弹簧项目执行中的各种挑战。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弹簧项目的不同需求，分为短期、中期和长期。短期评估关注每个迭代或工作周期，以及时发现和解决当前任务中的问题。中期评估涵盖几个迭代，深入了解整体弹簧项目的趋势和性能。长期评估则着眼于整个弹簧项目阶段，确保弹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弹簧项目管理工具和协作平台，团队成员能够随时更新和分享弹簧项目数据。这种实时性的反馈机制使我们能够及时察觉潜在问题，快速调整，保持弹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弹簧项目的决策制定密不可分。每个周期的弹簧项目回顾会议成为集体总结经验、识别问题深层次原因并找到创新解决方案的平台。这种定期的反思与调整机制使弹簧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11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921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弹簧项目的主要产品是XXXX，预计年产值为XXX万元。这一产品在市场中占据着重要的地位，其广泛的应用范围使得该弹簧项目的市场前景非常广阔。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弹簧项目的xxx产品作为重要的原材料之一，将在多个领域发挥关键作用。其在建筑、交通、能源等方面的广泛应用将为整个产业链提供强大的支持，形成产业协同效应。弹簧项目的年产值XXX万XXX万XXX万万元不仅反映了其在市场上的巨大潜力，更预示着它对国民经济的积极贡献。这种关联度高、涉及面广的产业关系，使得该弹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03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总征地面积为XXXX平方米，相当于约XX.XX亩，其中净用地面积为XXXX平方米，红线范围内相当于约XX.XX亩。这一用地规模充分考虑了弹簧项目的建设需求，保障了弹簧项目在合适的空间内得以充分发展。弹簧项目规划的总建筑面积为XXXX平方米，其中主体工程建设占XXXX平方米，计容建筑面积达XXXX平方米。预计建筑工程的投资将达到XXXX万元，为弹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计划购置的设备共计XXXX台（套），设备购置费用为XXXX万元。这一设备购置计划充分考虑到弹簧项目的生产需求和技术要求，确保了弹簧项目在生产运营中具备先进的技术装备和高效的生产能力。设备的合理配置将为弹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计划总投资为XXXX万元，预计年实现营业收入为XXXX万元。这一产能规模的设定旨在确保弹簧项目能够在投资与回报之间取得平衡，实现长期可持续的发展。弹簧项目的总投资充分考虑到各个方面的需求，包括用地建设、设备购置等多个环节，以确保弹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5704"/>
      <w:r>
        <w:rPr>
          <w:rFonts w:ascii="仿宋" w:eastAsia="仿宋" w:hAnsi="仿宋" w:cs="仿宋" w:hint="eastAsia"/>
          <w:sz w:val="28"/>
          <w:lang w:eastAsia="zh-CN"/>
        </w:rPr>
        <w:t>六、弹簧项目概论</w:t>
      </w:r>
      <w:bookmarkEnd w:id="19"/>
    </w:p>
    <w:p>
      <w:pPr>
        <w:pStyle w:val="Heading2"/>
        <w:rPr>
          <w:rFonts w:ascii="仿宋" w:eastAsia="仿宋" w:hAnsi="仿宋" w:cs="仿宋" w:hint="eastAsia"/>
          <w:lang w:eastAsia="zh-CN"/>
        </w:rPr>
      </w:pPr>
      <w:bookmarkStart w:id="20" w:name="_Toc29268"/>
      <w:r>
        <w:rPr>
          <w:rFonts w:ascii="仿宋" w:eastAsia="仿宋" w:hAnsi="仿宋" w:cs="仿宋" w:hint="eastAsia"/>
          <w:lang w:eastAsia="zh-CN"/>
        </w:rPr>
        <w:t>(一)、弹簧项目概况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的起源追溯至对市场的深入洞察。市场的不断演变与变革为弹簧项目提供了难得的机遇。当前市场存在的需求缺口和变革的大环境共同构成了弹簧项目的背景。这个弹簧项目旨在充分利用市场机遇，填补行业中尚未满足的需求，为客户提供全新的解决方案。市场的变革和需求的增长使得这个弹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弹簧项目名称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弹簧项目正式命名为弹簧。这个名称不仅仅是一个标识，更代表了弹簧项目的核心理念和愿景。它蕴含着弹簧项目所要解决问题的关键字，具有强烈的表达和辨识度，为弹簧项目树立了鲜明的品牌形象。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弹簧项目目标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的核心目标是提供一种全新、高效的解决方案，满足客户日益增长的需求。弹簧项目追求的不仅仅是满足市场需求，更是在市场中获得卓越的竞争优势。通过不断提升产品或服务的质量和创新水平，弹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弹簧项目范围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全面涵盖了产品研发、制造、市场推广和售后服务，确保从产品设计到最终用户体验的全方位关注。这一全面的弹簧项目范围是为了确保弹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弹簧项目时间表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弹簧项目计划在未来18个月内完成，包括研发、测试、市场试点和正式推出等不同阶段。这个时间表的合理设计是为了确保弹簧项目各个阶段的顺利推进，以便按时交付高质量的成果。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弹簧项目预算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弹簧项目总预算估算为XX百万美元，主要分配在研发、市场推广、人员培训和运营等方面。这一充足的预算为弹簧项目提供了充足的资源，确保弹簧项目在各个方面都能取得优异的表现。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弹簧项目风险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https://d.book118.com/295010201102011044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C4B35"/>
    <w:rsid w:val="464C4B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102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2024-01-20T17:55:00Z</dcterms:created>
  <dcterms:modified xsi:type="dcterms:W3CDTF">2024-01-20T17:55:18Z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CA7EE8556F0D49E395B439BD38816D71_11</vt:lpwstr>
  </property>
  <property fmtid="{D5CDD505-2E9C-101B-9397-08002B2CF9AE}" pid="3" name="KSOProductBuildVer">
    <vt:lpwstr>2052-12.1.0.16120</vt:lpwstr>
  </property>
</Properties>
</file>