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十溴联苯醚项目建设方案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319" w:history="1">
        <w:r>
          <w:rPr>
            <w:rFonts w:ascii="仿宋" w:eastAsia="仿宋" w:hAnsi="仿宋" w:cs="仿宋" w:hint="eastAsia"/>
            <w:lang w:eastAsia="zh-CN"/>
          </w:rPr>
          <w:t>序言</w:t>
        </w:r>
        <w:r>
          <w:tab/>
        </w:r>
        <w:r>
          <w:fldChar w:fldCharType="begin"/>
        </w:r>
        <w:r>
          <w:instrText xml:space="preserve"> PAGEREF _Toc7319 \h </w:instrText>
        </w:r>
        <w:r>
          <w:fldChar w:fldCharType="separate"/>
        </w:r>
        <w:r>
          <w:t>3</w:t>
        </w:r>
        <w:r>
          <w:fldChar w:fldCharType="end"/>
        </w:r>
      </w:hyperlink>
    </w:p>
    <w:p>
      <w:pPr>
        <w:pStyle w:val="TOC1"/>
        <w:tabs>
          <w:tab w:val="right" w:leader="dot" w:pos="8306"/>
        </w:tabs>
      </w:pPr>
      <w:hyperlink w:anchor="_Toc28291" w:history="1">
        <w:r>
          <w:rPr>
            <w:rFonts w:ascii="仿宋" w:eastAsia="仿宋" w:hAnsi="仿宋" w:cs="仿宋" w:hint="eastAsia"/>
            <w:lang w:eastAsia="zh-CN"/>
          </w:rPr>
          <w:t>一、背景、必要性分析</w:t>
        </w:r>
        <w:r>
          <w:tab/>
        </w:r>
        <w:r>
          <w:fldChar w:fldCharType="begin"/>
        </w:r>
        <w:r>
          <w:instrText xml:space="preserve"> PAGEREF _Toc28291 \h </w:instrText>
        </w:r>
        <w:r>
          <w:fldChar w:fldCharType="separate"/>
        </w:r>
        <w:r>
          <w:t>3</w:t>
        </w:r>
        <w:r>
          <w:fldChar w:fldCharType="end"/>
        </w:r>
      </w:hyperlink>
    </w:p>
    <w:p>
      <w:pPr>
        <w:pStyle w:val="TOC2"/>
        <w:tabs>
          <w:tab w:val="right" w:leader="dot" w:pos="8306"/>
        </w:tabs>
      </w:pPr>
      <w:hyperlink w:anchor="_Toc1794" w:history="1">
        <w:r>
          <w:rPr>
            <w:rFonts w:ascii="仿宋" w:eastAsia="仿宋" w:hAnsi="仿宋" w:cs="仿宋" w:hint="eastAsia"/>
            <w:lang w:eastAsia="zh-CN"/>
          </w:rPr>
          <w:t>(一)、项目建设背景</w:t>
        </w:r>
        <w:r>
          <w:tab/>
        </w:r>
        <w:r>
          <w:fldChar w:fldCharType="begin"/>
        </w:r>
        <w:r>
          <w:instrText xml:space="preserve"> PAGEREF _Toc1794 \h </w:instrText>
        </w:r>
        <w:r>
          <w:fldChar w:fldCharType="separate"/>
        </w:r>
        <w:r>
          <w:t>3</w:t>
        </w:r>
        <w:r>
          <w:fldChar w:fldCharType="end"/>
        </w:r>
      </w:hyperlink>
    </w:p>
    <w:p>
      <w:pPr>
        <w:pStyle w:val="TOC2"/>
        <w:tabs>
          <w:tab w:val="right" w:leader="dot" w:pos="8306"/>
        </w:tabs>
      </w:pPr>
      <w:hyperlink w:anchor="_Toc31599" w:history="1">
        <w:r>
          <w:rPr>
            <w:rFonts w:ascii="仿宋" w:eastAsia="仿宋" w:hAnsi="仿宋" w:cs="仿宋" w:hint="eastAsia"/>
            <w:lang w:eastAsia="zh-CN"/>
          </w:rPr>
          <w:t>(二)、必要性分析</w:t>
        </w:r>
        <w:r>
          <w:tab/>
        </w:r>
        <w:r>
          <w:fldChar w:fldCharType="begin"/>
        </w:r>
        <w:r>
          <w:instrText xml:space="preserve"> PAGEREF _Toc31599 \h </w:instrText>
        </w:r>
        <w:r>
          <w:fldChar w:fldCharType="separate"/>
        </w:r>
        <w:r>
          <w:t>4</w:t>
        </w:r>
        <w:r>
          <w:fldChar w:fldCharType="end"/>
        </w:r>
      </w:hyperlink>
    </w:p>
    <w:p>
      <w:pPr>
        <w:pStyle w:val="TOC2"/>
        <w:tabs>
          <w:tab w:val="right" w:leader="dot" w:pos="8306"/>
        </w:tabs>
      </w:pPr>
      <w:hyperlink w:anchor="_Toc27229" w:history="1">
        <w:r>
          <w:rPr>
            <w:rFonts w:ascii="仿宋" w:eastAsia="仿宋" w:hAnsi="仿宋" w:cs="仿宋" w:hint="eastAsia"/>
            <w:lang w:eastAsia="zh-CN"/>
          </w:rPr>
          <w:t>(三)、项目建设有利条件</w:t>
        </w:r>
        <w:r>
          <w:tab/>
        </w:r>
        <w:r>
          <w:fldChar w:fldCharType="begin"/>
        </w:r>
        <w:r>
          <w:instrText xml:space="preserve"> PAGEREF _Toc27229 \h </w:instrText>
        </w:r>
        <w:r>
          <w:fldChar w:fldCharType="separate"/>
        </w:r>
        <w:r>
          <w:t>5</w:t>
        </w:r>
        <w:r>
          <w:fldChar w:fldCharType="end"/>
        </w:r>
      </w:hyperlink>
    </w:p>
    <w:p>
      <w:pPr>
        <w:pStyle w:val="TOC1"/>
        <w:tabs>
          <w:tab w:val="right" w:leader="dot" w:pos="8306"/>
        </w:tabs>
      </w:pPr>
      <w:hyperlink w:anchor="_Toc26401" w:history="1">
        <w:r>
          <w:rPr>
            <w:rFonts w:ascii="仿宋" w:eastAsia="仿宋" w:hAnsi="仿宋" w:cs="仿宋" w:hint="eastAsia"/>
            <w:lang w:eastAsia="zh-CN"/>
          </w:rPr>
          <w:t>二、发展规划、产业政策和行业准入分析</w:t>
        </w:r>
        <w:r>
          <w:tab/>
        </w:r>
        <w:r>
          <w:fldChar w:fldCharType="begin"/>
        </w:r>
        <w:r>
          <w:instrText xml:space="preserve"> PAGEREF _Toc26401 \h </w:instrText>
        </w:r>
        <w:r>
          <w:fldChar w:fldCharType="separate"/>
        </w:r>
        <w:r>
          <w:t>7</w:t>
        </w:r>
        <w:r>
          <w:fldChar w:fldCharType="end"/>
        </w:r>
      </w:hyperlink>
    </w:p>
    <w:p>
      <w:pPr>
        <w:pStyle w:val="TOC2"/>
        <w:tabs>
          <w:tab w:val="right" w:leader="dot" w:pos="8306"/>
        </w:tabs>
      </w:pPr>
      <w:hyperlink w:anchor="_Toc18843" w:history="1">
        <w:r>
          <w:rPr>
            <w:rFonts w:ascii="仿宋" w:eastAsia="仿宋" w:hAnsi="仿宋" w:cs="仿宋" w:hint="eastAsia"/>
            <w:lang w:eastAsia="zh-CN"/>
          </w:rPr>
          <w:t>(一)、发展规划分析</w:t>
        </w:r>
        <w:r>
          <w:tab/>
        </w:r>
        <w:r>
          <w:fldChar w:fldCharType="begin"/>
        </w:r>
        <w:r>
          <w:instrText xml:space="preserve"> PAGEREF _Toc18843 \h </w:instrText>
        </w:r>
        <w:r>
          <w:fldChar w:fldCharType="separate"/>
        </w:r>
        <w:r>
          <w:t>7</w:t>
        </w:r>
        <w:r>
          <w:fldChar w:fldCharType="end"/>
        </w:r>
      </w:hyperlink>
    </w:p>
    <w:p>
      <w:pPr>
        <w:pStyle w:val="TOC2"/>
        <w:tabs>
          <w:tab w:val="right" w:leader="dot" w:pos="8306"/>
        </w:tabs>
      </w:pPr>
      <w:hyperlink w:anchor="_Toc14223" w:history="1">
        <w:r>
          <w:rPr>
            <w:rFonts w:ascii="仿宋" w:eastAsia="仿宋" w:hAnsi="仿宋" w:cs="仿宋" w:hint="eastAsia"/>
            <w:lang w:eastAsia="zh-CN"/>
          </w:rPr>
          <w:t>(二)、产业政策分析</w:t>
        </w:r>
        <w:r>
          <w:tab/>
        </w:r>
        <w:r>
          <w:fldChar w:fldCharType="begin"/>
        </w:r>
        <w:r>
          <w:instrText xml:space="preserve"> PAGEREF _Toc14223 \h </w:instrText>
        </w:r>
        <w:r>
          <w:fldChar w:fldCharType="separate"/>
        </w:r>
        <w:r>
          <w:t>9</w:t>
        </w:r>
        <w:r>
          <w:fldChar w:fldCharType="end"/>
        </w:r>
      </w:hyperlink>
    </w:p>
    <w:p>
      <w:pPr>
        <w:pStyle w:val="TOC2"/>
        <w:tabs>
          <w:tab w:val="right" w:leader="dot" w:pos="8306"/>
        </w:tabs>
      </w:pPr>
      <w:hyperlink w:anchor="_Toc3706" w:history="1">
        <w:r>
          <w:rPr>
            <w:rFonts w:ascii="仿宋" w:eastAsia="仿宋" w:hAnsi="仿宋" w:cs="仿宋" w:hint="eastAsia"/>
            <w:lang w:eastAsia="zh-CN"/>
          </w:rPr>
          <w:t>(三)、行业准入分析</w:t>
        </w:r>
        <w:r>
          <w:tab/>
        </w:r>
        <w:r>
          <w:fldChar w:fldCharType="begin"/>
        </w:r>
        <w:r>
          <w:instrText xml:space="preserve"> PAGEREF _Toc3706 \h </w:instrText>
        </w:r>
        <w:r>
          <w:fldChar w:fldCharType="separate"/>
        </w:r>
        <w:r>
          <w:t>10</w:t>
        </w:r>
        <w:r>
          <w:fldChar w:fldCharType="end"/>
        </w:r>
      </w:hyperlink>
    </w:p>
    <w:p>
      <w:pPr>
        <w:pStyle w:val="TOC1"/>
        <w:tabs>
          <w:tab w:val="right" w:leader="dot" w:pos="8306"/>
        </w:tabs>
      </w:pPr>
      <w:hyperlink w:anchor="_Toc17560" w:history="1">
        <w:r>
          <w:rPr>
            <w:rFonts w:ascii="仿宋" w:eastAsia="仿宋" w:hAnsi="仿宋" w:cs="仿宋" w:hint="eastAsia"/>
            <w:lang w:eastAsia="zh-CN"/>
          </w:rPr>
          <w:t>三、建设风险评估分析</w:t>
        </w:r>
        <w:r>
          <w:tab/>
        </w:r>
        <w:r>
          <w:fldChar w:fldCharType="begin"/>
        </w:r>
        <w:r>
          <w:instrText xml:space="preserve"> PAGEREF _Toc17560 \h </w:instrText>
        </w:r>
        <w:r>
          <w:fldChar w:fldCharType="separate"/>
        </w:r>
        <w:r>
          <w:t>11</w:t>
        </w:r>
        <w:r>
          <w:fldChar w:fldCharType="end"/>
        </w:r>
      </w:hyperlink>
    </w:p>
    <w:p>
      <w:pPr>
        <w:pStyle w:val="TOC2"/>
        <w:tabs>
          <w:tab w:val="right" w:leader="dot" w:pos="8306"/>
        </w:tabs>
      </w:pPr>
      <w:hyperlink w:anchor="_Toc23056" w:history="1">
        <w:r>
          <w:rPr>
            <w:rFonts w:ascii="仿宋" w:eastAsia="仿宋" w:hAnsi="仿宋" w:cs="仿宋" w:hint="eastAsia"/>
            <w:lang w:eastAsia="zh-CN"/>
          </w:rPr>
          <w:t>(一)、政策风险分析</w:t>
        </w:r>
        <w:r>
          <w:tab/>
        </w:r>
        <w:r>
          <w:fldChar w:fldCharType="begin"/>
        </w:r>
        <w:r>
          <w:instrText xml:space="preserve"> PAGEREF _Toc23056 \h </w:instrText>
        </w:r>
        <w:r>
          <w:fldChar w:fldCharType="separate"/>
        </w:r>
        <w:r>
          <w:t>11</w:t>
        </w:r>
        <w:r>
          <w:fldChar w:fldCharType="end"/>
        </w:r>
      </w:hyperlink>
    </w:p>
    <w:p>
      <w:pPr>
        <w:pStyle w:val="TOC2"/>
        <w:tabs>
          <w:tab w:val="right" w:leader="dot" w:pos="8306"/>
        </w:tabs>
      </w:pPr>
      <w:hyperlink w:anchor="_Toc30947" w:history="1">
        <w:r>
          <w:rPr>
            <w:rFonts w:ascii="仿宋" w:eastAsia="仿宋" w:hAnsi="仿宋" w:cs="仿宋" w:hint="eastAsia"/>
            <w:lang w:eastAsia="zh-CN"/>
          </w:rPr>
          <w:t>(二)、社会风险分析</w:t>
        </w:r>
        <w:r>
          <w:tab/>
        </w:r>
        <w:r>
          <w:fldChar w:fldCharType="begin"/>
        </w:r>
        <w:r>
          <w:instrText xml:space="preserve"> PAGEREF _Toc30947 \h </w:instrText>
        </w:r>
        <w:r>
          <w:fldChar w:fldCharType="separate"/>
        </w:r>
        <w:r>
          <w:t>13</w:t>
        </w:r>
        <w:r>
          <w:fldChar w:fldCharType="end"/>
        </w:r>
      </w:hyperlink>
    </w:p>
    <w:p>
      <w:pPr>
        <w:pStyle w:val="TOC2"/>
        <w:tabs>
          <w:tab w:val="right" w:leader="dot" w:pos="8306"/>
        </w:tabs>
      </w:pPr>
      <w:hyperlink w:anchor="_Toc10923" w:history="1">
        <w:r>
          <w:rPr>
            <w:rFonts w:ascii="仿宋" w:eastAsia="仿宋" w:hAnsi="仿宋" w:cs="仿宋" w:hint="eastAsia"/>
            <w:lang w:eastAsia="zh-CN"/>
          </w:rPr>
          <w:t>(三)、市场风险分析</w:t>
        </w:r>
        <w:r>
          <w:tab/>
        </w:r>
        <w:r>
          <w:fldChar w:fldCharType="begin"/>
        </w:r>
        <w:r>
          <w:instrText xml:space="preserve"> PAGEREF _Toc10923 \h </w:instrText>
        </w:r>
        <w:r>
          <w:fldChar w:fldCharType="separate"/>
        </w:r>
        <w:r>
          <w:t>14</w:t>
        </w:r>
        <w:r>
          <w:fldChar w:fldCharType="end"/>
        </w:r>
      </w:hyperlink>
    </w:p>
    <w:p>
      <w:pPr>
        <w:pStyle w:val="TOC2"/>
        <w:tabs>
          <w:tab w:val="right" w:leader="dot" w:pos="8306"/>
        </w:tabs>
      </w:pPr>
      <w:hyperlink w:anchor="_Toc9919" w:history="1">
        <w:r>
          <w:rPr>
            <w:rFonts w:ascii="仿宋" w:eastAsia="仿宋" w:hAnsi="仿宋" w:cs="仿宋" w:hint="eastAsia"/>
            <w:lang w:eastAsia="zh-CN"/>
          </w:rPr>
          <w:t>(四)、资金风险分析</w:t>
        </w:r>
        <w:r>
          <w:tab/>
        </w:r>
        <w:r>
          <w:fldChar w:fldCharType="begin"/>
        </w:r>
        <w:r>
          <w:instrText xml:space="preserve"> PAGEREF _Toc9919 \h </w:instrText>
        </w:r>
        <w:r>
          <w:fldChar w:fldCharType="separate"/>
        </w:r>
        <w:r>
          <w:t>15</w:t>
        </w:r>
        <w:r>
          <w:fldChar w:fldCharType="end"/>
        </w:r>
      </w:hyperlink>
    </w:p>
    <w:p>
      <w:pPr>
        <w:pStyle w:val="TOC2"/>
        <w:tabs>
          <w:tab w:val="right" w:leader="dot" w:pos="8306"/>
        </w:tabs>
      </w:pPr>
      <w:hyperlink w:anchor="_Toc2477" w:history="1">
        <w:r>
          <w:rPr>
            <w:rFonts w:ascii="仿宋" w:eastAsia="仿宋" w:hAnsi="仿宋" w:cs="仿宋" w:hint="eastAsia"/>
            <w:lang w:eastAsia="zh-CN"/>
          </w:rPr>
          <w:t>(五)、技术风险分析</w:t>
        </w:r>
        <w:r>
          <w:tab/>
        </w:r>
        <w:r>
          <w:fldChar w:fldCharType="begin"/>
        </w:r>
        <w:r>
          <w:instrText xml:space="preserve"> PAGEREF _Toc2477 \h </w:instrText>
        </w:r>
        <w:r>
          <w:fldChar w:fldCharType="separate"/>
        </w:r>
        <w:r>
          <w:t>16</w:t>
        </w:r>
        <w:r>
          <w:fldChar w:fldCharType="end"/>
        </w:r>
      </w:hyperlink>
    </w:p>
    <w:p>
      <w:pPr>
        <w:pStyle w:val="TOC2"/>
        <w:tabs>
          <w:tab w:val="right" w:leader="dot" w:pos="8306"/>
        </w:tabs>
      </w:pPr>
      <w:hyperlink w:anchor="_Toc30993" w:history="1">
        <w:r>
          <w:rPr>
            <w:rFonts w:ascii="仿宋" w:eastAsia="仿宋" w:hAnsi="仿宋" w:cs="仿宋" w:hint="eastAsia"/>
            <w:lang w:eastAsia="zh-CN"/>
          </w:rPr>
          <w:t>(六)、财务风险分析</w:t>
        </w:r>
        <w:r>
          <w:tab/>
        </w:r>
        <w:r>
          <w:fldChar w:fldCharType="begin"/>
        </w:r>
        <w:r>
          <w:instrText xml:space="preserve"> PAGEREF _Toc30993 \h </w:instrText>
        </w:r>
        <w:r>
          <w:fldChar w:fldCharType="separate"/>
        </w:r>
        <w:r>
          <w:t>18</w:t>
        </w:r>
        <w:r>
          <w:fldChar w:fldCharType="end"/>
        </w:r>
      </w:hyperlink>
    </w:p>
    <w:p>
      <w:pPr>
        <w:pStyle w:val="TOC2"/>
        <w:tabs>
          <w:tab w:val="right" w:leader="dot" w:pos="8306"/>
        </w:tabs>
      </w:pPr>
      <w:hyperlink w:anchor="_Toc18767" w:history="1">
        <w:r>
          <w:rPr>
            <w:rFonts w:ascii="仿宋" w:eastAsia="仿宋" w:hAnsi="仿宋" w:cs="仿宋" w:hint="eastAsia"/>
            <w:lang w:eastAsia="zh-CN"/>
          </w:rPr>
          <w:t>(七)、管理风险分析</w:t>
        </w:r>
        <w:r>
          <w:tab/>
        </w:r>
        <w:r>
          <w:fldChar w:fldCharType="begin"/>
        </w:r>
        <w:r>
          <w:instrText xml:space="preserve"> PAGEREF _Toc18767 \h </w:instrText>
        </w:r>
        <w:r>
          <w:fldChar w:fldCharType="separate"/>
        </w:r>
        <w:r>
          <w:t>19</w:t>
        </w:r>
        <w:r>
          <w:fldChar w:fldCharType="end"/>
        </w:r>
      </w:hyperlink>
    </w:p>
    <w:p>
      <w:pPr>
        <w:pStyle w:val="TOC2"/>
        <w:tabs>
          <w:tab w:val="right" w:leader="dot" w:pos="8306"/>
        </w:tabs>
      </w:pPr>
      <w:hyperlink w:anchor="_Toc2185" w:history="1">
        <w:r>
          <w:rPr>
            <w:rFonts w:ascii="仿宋" w:eastAsia="仿宋" w:hAnsi="仿宋" w:cs="仿宋" w:hint="eastAsia"/>
            <w:lang w:eastAsia="zh-CN"/>
          </w:rPr>
          <w:t>(八)、其它风险分析</w:t>
        </w:r>
        <w:r>
          <w:tab/>
        </w:r>
        <w:r>
          <w:fldChar w:fldCharType="begin"/>
        </w:r>
        <w:r>
          <w:instrText xml:space="preserve"> PAGEREF _Toc2185 \h </w:instrText>
        </w:r>
        <w:r>
          <w:fldChar w:fldCharType="separate"/>
        </w:r>
        <w:r>
          <w:t>21</w:t>
        </w:r>
        <w:r>
          <w:fldChar w:fldCharType="end"/>
        </w:r>
      </w:hyperlink>
    </w:p>
    <w:p>
      <w:pPr>
        <w:pStyle w:val="TOC2"/>
        <w:tabs>
          <w:tab w:val="right" w:leader="dot" w:pos="8306"/>
        </w:tabs>
      </w:pPr>
      <w:hyperlink w:anchor="_Toc22893" w:history="1">
        <w:r>
          <w:rPr>
            <w:rFonts w:ascii="仿宋" w:eastAsia="仿宋" w:hAnsi="仿宋" w:cs="仿宋" w:hint="eastAsia"/>
            <w:lang w:eastAsia="zh-CN"/>
          </w:rPr>
          <w:t>(九)、社会影响评估</w:t>
        </w:r>
        <w:r>
          <w:tab/>
        </w:r>
        <w:r>
          <w:fldChar w:fldCharType="begin"/>
        </w:r>
        <w:r>
          <w:instrText xml:space="preserve"> PAGEREF _Toc22893 \h </w:instrText>
        </w:r>
        <w:r>
          <w:fldChar w:fldCharType="separate"/>
        </w:r>
        <w:r>
          <w:t>22</w:t>
        </w:r>
        <w:r>
          <w:fldChar w:fldCharType="end"/>
        </w:r>
      </w:hyperlink>
    </w:p>
    <w:p>
      <w:pPr>
        <w:pStyle w:val="TOC1"/>
        <w:tabs>
          <w:tab w:val="right" w:leader="dot" w:pos="8306"/>
        </w:tabs>
      </w:pPr>
      <w:hyperlink w:anchor="_Toc8124" w:history="1">
        <w:r>
          <w:rPr>
            <w:rFonts w:ascii="仿宋" w:eastAsia="仿宋" w:hAnsi="仿宋" w:cs="仿宋" w:hint="eastAsia"/>
            <w:lang w:eastAsia="zh-CN"/>
          </w:rPr>
          <w:t>四、资源开发及综合利用分析</w:t>
        </w:r>
        <w:r>
          <w:tab/>
        </w:r>
        <w:r>
          <w:fldChar w:fldCharType="begin"/>
        </w:r>
        <w:r>
          <w:instrText xml:space="preserve"> PAGEREF _Toc8124 \h </w:instrText>
        </w:r>
        <w:r>
          <w:fldChar w:fldCharType="separate"/>
        </w:r>
        <w:r>
          <w:t>24</w:t>
        </w:r>
        <w:r>
          <w:fldChar w:fldCharType="end"/>
        </w:r>
      </w:hyperlink>
    </w:p>
    <w:p>
      <w:pPr>
        <w:pStyle w:val="TOC2"/>
        <w:tabs>
          <w:tab w:val="right" w:leader="dot" w:pos="8306"/>
        </w:tabs>
      </w:pPr>
      <w:hyperlink w:anchor="_Toc13259" w:history="1">
        <w:r>
          <w:rPr>
            <w:rFonts w:ascii="仿宋" w:eastAsia="仿宋" w:hAnsi="仿宋" w:cs="仿宋" w:hint="eastAsia"/>
            <w:lang w:eastAsia="zh-CN"/>
          </w:rPr>
          <w:t>(一)、资源开发方案</w:t>
        </w:r>
        <w:r>
          <w:tab/>
        </w:r>
        <w:r>
          <w:fldChar w:fldCharType="begin"/>
        </w:r>
        <w:r>
          <w:instrText xml:space="preserve"> PAGEREF _Toc13259 \h </w:instrText>
        </w:r>
        <w:r>
          <w:fldChar w:fldCharType="separate"/>
        </w:r>
        <w:r>
          <w:t>24</w:t>
        </w:r>
        <w:r>
          <w:fldChar w:fldCharType="end"/>
        </w:r>
      </w:hyperlink>
    </w:p>
    <w:p>
      <w:pPr>
        <w:pStyle w:val="TOC2"/>
        <w:tabs>
          <w:tab w:val="right" w:leader="dot" w:pos="8306"/>
        </w:tabs>
      </w:pPr>
      <w:hyperlink w:anchor="_Toc19671" w:history="1">
        <w:r>
          <w:rPr>
            <w:rFonts w:ascii="仿宋" w:eastAsia="仿宋" w:hAnsi="仿宋" w:cs="仿宋" w:hint="eastAsia"/>
            <w:lang w:eastAsia="zh-CN"/>
          </w:rPr>
          <w:t>(二)、资源利用方案</w:t>
        </w:r>
        <w:r>
          <w:tab/>
        </w:r>
        <w:r>
          <w:fldChar w:fldCharType="begin"/>
        </w:r>
        <w:r>
          <w:instrText xml:space="preserve"> PAGEREF _Toc19671 \h </w:instrText>
        </w:r>
        <w:r>
          <w:fldChar w:fldCharType="separate"/>
        </w:r>
        <w:r>
          <w:t>25</w:t>
        </w:r>
        <w:r>
          <w:fldChar w:fldCharType="end"/>
        </w:r>
      </w:hyperlink>
    </w:p>
    <w:p>
      <w:pPr>
        <w:pStyle w:val="TOC2"/>
        <w:tabs>
          <w:tab w:val="right" w:leader="dot" w:pos="8306"/>
        </w:tabs>
      </w:pPr>
      <w:hyperlink w:anchor="_Toc9080" w:history="1">
        <w:r>
          <w:rPr>
            <w:rFonts w:ascii="仿宋" w:eastAsia="仿宋" w:hAnsi="仿宋" w:cs="仿宋" w:hint="eastAsia"/>
            <w:lang w:eastAsia="zh-CN"/>
          </w:rPr>
          <w:t>(三)、资源节约措施</w:t>
        </w:r>
        <w:r>
          <w:tab/>
        </w:r>
        <w:r>
          <w:fldChar w:fldCharType="begin"/>
        </w:r>
        <w:r>
          <w:instrText xml:space="preserve"> PAGEREF _Toc9080 \h </w:instrText>
        </w:r>
        <w:r>
          <w:fldChar w:fldCharType="separate"/>
        </w:r>
        <w:r>
          <w:t>26</w:t>
        </w:r>
        <w:r>
          <w:fldChar w:fldCharType="end"/>
        </w:r>
      </w:hyperlink>
    </w:p>
    <w:p>
      <w:pPr>
        <w:pStyle w:val="TOC1"/>
        <w:tabs>
          <w:tab w:val="right" w:leader="dot" w:pos="8306"/>
        </w:tabs>
      </w:pPr>
      <w:hyperlink w:anchor="_Toc5627" w:history="1">
        <w:r>
          <w:rPr>
            <w:rFonts w:ascii="仿宋" w:eastAsia="仿宋" w:hAnsi="仿宋" w:cs="仿宋" w:hint="eastAsia"/>
            <w:lang w:eastAsia="zh-CN"/>
          </w:rPr>
          <w:t>五、项目监理与质量保证</w:t>
        </w:r>
        <w:r>
          <w:tab/>
        </w:r>
        <w:r>
          <w:fldChar w:fldCharType="begin"/>
        </w:r>
        <w:r>
          <w:instrText xml:space="preserve"> PAGEREF _Toc5627 \h </w:instrText>
        </w:r>
        <w:r>
          <w:fldChar w:fldCharType="separate"/>
        </w:r>
        <w:r>
          <w:t>27</w:t>
        </w:r>
        <w:r>
          <w:fldChar w:fldCharType="end"/>
        </w:r>
      </w:hyperlink>
    </w:p>
    <w:p>
      <w:pPr>
        <w:pStyle w:val="TOC2"/>
        <w:tabs>
          <w:tab w:val="right" w:leader="dot" w:pos="8306"/>
        </w:tabs>
      </w:pPr>
      <w:hyperlink w:anchor="_Toc2094" w:history="1">
        <w:r>
          <w:rPr>
            <w:rFonts w:ascii="仿宋" w:eastAsia="仿宋" w:hAnsi="仿宋" w:cs="仿宋" w:hint="eastAsia"/>
            <w:lang w:eastAsia="zh-CN"/>
          </w:rPr>
          <w:t>(一)、监理体系构建</w:t>
        </w:r>
        <w:r>
          <w:tab/>
        </w:r>
        <w:r>
          <w:fldChar w:fldCharType="begin"/>
        </w:r>
        <w:r>
          <w:instrText xml:space="preserve"> PAGEREF _Toc2094 \h </w:instrText>
        </w:r>
        <w:r>
          <w:fldChar w:fldCharType="separate"/>
        </w:r>
        <w:r>
          <w:t>27</w:t>
        </w:r>
        <w:r>
          <w:fldChar w:fldCharType="end"/>
        </w:r>
      </w:hyperlink>
    </w:p>
    <w:p>
      <w:pPr>
        <w:pStyle w:val="TOC2"/>
        <w:tabs>
          <w:tab w:val="right" w:leader="dot" w:pos="8306"/>
        </w:tabs>
      </w:pPr>
      <w:hyperlink w:anchor="_Toc3472" w:history="1">
        <w:r>
          <w:rPr>
            <w:rFonts w:ascii="仿宋" w:eastAsia="仿宋" w:hAnsi="仿宋" w:cs="仿宋" w:hint="eastAsia"/>
            <w:lang w:eastAsia="zh-CN"/>
          </w:rPr>
          <w:t>(二)、质量保证体系实施</w:t>
        </w:r>
        <w:r>
          <w:tab/>
        </w:r>
        <w:r>
          <w:fldChar w:fldCharType="begin"/>
        </w:r>
        <w:r>
          <w:instrText xml:space="preserve"> PAGEREF _Toc3472 \h </w:instrText>
        </w:r>
        <w:r>
          <w:fldChar w:fldCharType="separate"/>
        </w:r>
        <w:r>
          <w:t>28</w:t>
        </w:r>
        <w:r>
          <w:fldChar w:fldCharType="end"/>
        </w:r>
      </w:hyperlink>
    </w:p>
    <w:p>
      <w:pPr>
        <w:pStyle w:val="TOC2"/>
        <w:tabs>
          <w:tab w:val="right" w:leader="dot" w:pos="8306"/>
        </w:tabs>
      </w:pPr>
      <w:hyperlink w:anchor="_Toc32234" w:history="1">
        <w:r>
          <w:rPr>
            <w:rFonts w:ascii="仿宋" w:eastAsia="仿宋" w:hAnsi="仿宋" w:cs="仿宋" w:hint="eastAsia"/>
            <w:lang w:eastAsia="zh-CN"/>
          </w:rPr>
          <w:t>(三)、监理与质量控制流程</w:t>
        </w:r>
        <w:r>
          <w:tab/>
        </w:r>
        <w:r>
          <w:fldChar w:fldCharType="begin"/>
        </w:r>
        <w:r>
          <w:instrText xml:space="preserve"> PAGEREF _Toc32234 \h </w:instrText>
        </w:r>
        <w:r>
          <w:fldChar w:fldCharType="separate"/>
        </w:r>
        <w:r>
          <w:t>29</w:t>
        </w:r>
        <w:r>
          <w:fldChar w:fldCharType="end"/>
        </w:r>
      </w:hyperlink>
    </w:p>
    <w:p>
      <w:pPr>
        <w:pStyle w:val="TOC1"/>
        <w:tabs>
          <w:tab w:val="right" w:leader="dot" w:pos="8306"/>
        </w:tabs>
      </w:pPr>
      <w:hyperlink w:anchor="_Toc11786" w:history="1">
        <w:r>
          <w:rPr>
            <w:rFonts w:ascii="仿宋" w:eastAsia="仿宋" w:hAnsi="仿宋" w:cs="仿宋" w:hint="eastAsia"/>
            <w:lang w:eastAsia="zh-CN"/>
          </w:rPr>
          <w:t>六、财务管理与成本控制</w:t>
        </w:r>
        <w:r>
          <w:tab/>
        </w:r>
        <w:r>
          <w:fldChar w:fldCharType="begin"/>
        </w:r>
        <w:r>
          <w:instrText xml:space="preserve"> PAGEREF _Toc11786 \h </w:instrText>
        </w:r>
        <w:r>
          <w:fldChar w:fldCharType="separate"/>
        </w:r>
        <w:r>
          <w:t>29</w:t>
        </w:r>
        <w:r>
          <w:fldChar w:fldCharType="end"/>
        </w:r>
      </w:hyperlink>
    </w:p>
    <w:p>
      <w:pPr>
        <w:pStyle w:val="TOC2"/>
        <w:tabs>
          <w:tab w:val="right" w:leader="dot" w:pos="8306"/>
        </w:tabs>
      </w:pPr>
      <w:hyperlink w:anchor="_Toc21009" w:history="1">
        <w:r>
          <w:rPr>
            <w:rFonts w:ascii="仿宋" w:eastAsia="仿宋" w:hAnsi="仿宋" w:cs="仿宋" w:hint="eastAsia"/>
            <w:lang w:eastAsia="zh-CN"/>
          </w:rPr>
          <w:t>(一)、财务管理体系建设</w:t>
        </w:r>
        <w:r>
          <w:tab/>
        </w:r>
        <w:r>
          <w:fldChar w:fldCharType="begin"/>
        </w:r>
        <w:r>
          <w:instrText xml:space="preserve"> PAGEREF _Toc21009 \h </w:instrText>
        </w:r>
        <w:r>
          <w:fldChar w:fldCharType="separate"/>
        </w:r>
        <w:r>
          <w:t>29</w:t>
        </w:r>
        <w:r>
          <w:fldChar w:fldCharType="end"/>
        </w:r>
      </w:hyperlink>
    </w:p>
    <w:p>
      <w:pPr>
        <w:pStyle w:val="TOC2"/>
        <w:tabs>
          <w:tab w:val="right" w:leader="dot" w:pos="8306"/>
        </w:tabs>
      </w:pPr>
      <w:hyperlink w:anchor="_Toc24820" w:history="1">
        <w:r>
          <w:rPr>
            <w:rFonts w:ascii="仿宋" w:eastAsia="仿宋" w:hAnsi="仿宋" w:cs="仿宋" w:hint="eastAsia"/>
            <w:lang w:eastAsia="zh-CN"/>
          </w:rPr>
          <w:t>(二)、成本控制措施</w:t>
        </w:r>
        <w:r>
          <w:tab/>
        </w:r>
        <w:r>
          <w:fldChar w:fldCharType="begin"/>
        </w:r>
        <w:r>
          <w:instrText xml:space="preserve"> PAGEREF _Toc24820 \h </w:instrText>
        </w:r>
        <w:r>
          <w:fldChar w:fldCharType="separate"/>
        </w:r>
        <w:r>
          <w:t>31</w:t>
        </w:r>
        <w:r>
          <w:fldChar w:fldCharType="end"/>
        </w:r>
      </w:hyperlink>
    </w:p>
    <w:p>
      <w:pPr>
        <w:pStyle w:val="TOC1"/>
        <w:tabs>
          <w:tab w:val="right" w:leader="dot" w:pos="8306"/>
        </w:tabs>
      </w:pPr>
      <w:hyperlink w:anchor="_Toc15062" w:history="1">
        <w:r>
          <w:rPr>
            <w:rFonts w:ascii="仿宋" w:eastAsia="仿宋" w:hAnsi="仿宋" w:cs="仿宋" w:hint="eastAsia"/>
            <w:lang w:eastAsia="zh-CN"/>
          </w:rPr>
          <w:t>七、资金管理与财务规划</w:t>
        </w:r>
        <w:r>
          <w:tab/>
        </w:r>
        <w:r>
          <w:fldChar w:fldCharType="begin"/>
        </w:r>
        <w:r>
          <w:instrText xml:space="preserve"> PAGEREF _Toc15062 \h </w:instrText>
        </w:r>
        <w:r>
          <w:fldChar w:fldCharType="separate"/>
        </w:r>
        <w:r>
          <w:t>32</w:t>
        </w:r>
        <w:r>
          <w:fldChar w:fldCharType="end"/>
        </w:r>
      </w:hyperlink>
    </w:p>
    <w:p>
      <w:pPr>
        <w:pStyle w:val="TOC2"/>
        <w:tabs>
          <w:tab w:val="right" w:leader="dot" w:pos="8306"/>
        </w:tabs>
      </w:pPr>
      <w:hyperlink w:anchor="_Toc29504" w:history="1">
        <w:r>
          <w:rPr>
            <w:rFonts w:ascii="仿宋" w:eastAsia="仿宋" w:hAnsi="仿宋" w:cs="仿宋" w:hint="eastAsia"/>
            <w:lang w:eastAsia="zh-CN"/>
          </w:rPr>
          <w:t>(一)、项目资金来源与筹措</w:t>
        </w:r>
        <w:r>
          <w:tab/>
        </w:r>
        <w:r>
          <w:fldChar w:fldCharType="begin"/>
        </w:r>
        <w:r>
          <w:instrText xml:space="preserve"> PAGEREF _Toc29504 \h </w:instrText>
        </w:r>
        <w:r>
          <w:fldChar w:fldCharType="separate"/>
        </w:r>
        <w:r>
          <w:t>32</w:t>
        </w:r>
        <w:r>
          <w:fldChar w:fldCharType="end"/>
        </w:r>
      </w:hyperlink>
    </w:p>
    <w:p>
      <w:pPr>
        <w:pStyle w:val="TOC2"/>
        <w:tabs>
          <w:tab w:val="right" w:leader="dot" w:pos="8306"/>
        </w:tabs>
      </w:pPr>
      <w:hyperlink w:anchor="_Toc10946" w:history="1">
        <w:r>
          <w:rPr>
            <w:rFonts w:ascii="仿宋" w:eastAsia="仿宋" w:hAnsi="仿宋" w:cs="仿宋" w:hint="eastAsia"/>
            <w:lang w:eastAsia="zh-CN"/>
          </w:rPr>
          <w:t>(二)、资金使用与监管</w:t>
        </w:r>
        <w:r>
          <w:tab/>
        </w:r>
        <w:r>
          <w:fldChar w:fldCharType="begin"/>
        </w:r>
        <w:r>
          <w:instrText xml:space="preserve"> PAGEREF _Toc10946 \h </w:instrText>
        </w:r>
        <w:r>
          <w:fldChar w:fldCharType="separate"/>
        </w:r>
        <w:r>
          <w:t>33</w:t>
        </w:r>
        <w:r>
          <w:fldChar w:fldCharType="end"/>
        </w:r>
      </w:hyperlink>
    </w:p>
    <w:p>
      <w:pPr>
        <w:pStyle w:val="TOC2"/>
        <w:tabs>
          <w:tab w:val="right" w:leader="dot" w:pos="8306"/>
        </w:tabs>
      </w:pPr>
      <w:hyperlink w:anchor="_Toc2349" w:history="1">
        <w:r>
          <w:rPr>
            <w:rFonts w:ascii="仿宋" w:eastAsia="仿宋" w:hAnsi="仿宋" w:cs="仿宋" w:hint="eastAsia"/>
            <w:lang w:eastAsia="zh-CN"/>
          </w:rPr>
          <w:t>(三)、财务规划与预测</w:t>
        </w:r>
        <w:r>
          <w:tab/>
        </w:r>
        <w:r>
          <w:fldChar w:fldCharType="begin"/>
        </w:r>
        <w:r>
          <w:instrText xml:space="preserve"> PAGEREF _Toc2349 \h </w:instrText>
        </w:r>
        <w:r>
          <w:fldChar w:fldCharType="separate"/>
        </w:r>
        <w:r>
          <w:t>35</w:t>
        </w:r>
        <w:r>
          <w:fldChar w:fldCharType="end"/>
        </w:r>
      </w:hyperlink>
    </w:p>
    <w:p>
      <w:pPr>
        <w:pStyle w:val="TOC1"/>
        <w:tabs>
          <w:tab w:val="right" w:leader="dot" w:pos="8306"/>
        </w:tabs>
      </w:pPr>
      <w:hyperlink w:anchor="_Toc10635" w:history="1">
        <w:r>
          <w:rPr>
            <w:rFonts w:ascii="仿宋" w:eastAsia="仿宋" w:hAnsi="仿宋" w:cs="仿宋" w:hint="eastAsia"/>
            <w:lang w:eastAsia="zh-CN"/>
          </w:rPr>
          <w:t>八、安全与应急管理</w:t>
        </w:r>
        <w:r>
          <w:tab/>
        </w:r>
        <w:r>
          <w:fldChar w:fldCharType="begin"/>
        </w:r>
        <w:r>
          <w:instrText xml:space="preserve"> PAGEREF _Toc10635 \h </w:instrText>
        </w:r>
        <w:r>
          <w:fldChar w:fldCharType="separate"/>
        </w:r>
        <w:r>
          <w:t>36</w:t>
        </w:r>
        <w:r>
          <w:fldChar w:fldCharType="end"/>
        </w:r>
      </w:hyperlink>
    </w:p>
    <w:p>
      <w:pPr>
        <w:pStyle w:val="TOC2"/>
        <w:tabs>
          <w:tab w:val="right" w:leader="dot" w:pos="8306"/>
        </w:tabs>
      </w:pPr>
      <w:hyperlink w:anchor="_Toc30273" w:history="1">
        <w:r>
          <w:rPr>
            <w:rFonts w:ascii="仿宋" w:eastAsia="仿宋" w:hAnsi="仿宋" w:cs="仿宋" w:hint="eastAsia"/>
            <w:lang w:eastAsia="zh-CN"/>
          </w:rPr>
          <w:t>(一)、安全生产管理</w:t>
        </w:r>
        <w:r>
          <w:tab/>
        </w:r>
        <w:r>
          <w:fldChar w:fldCharType="begin"/>
        </w:r>
        <w:r>
          <w:instrText xml:space="preserve"> PAGEREF _Toc30273 \h </w:instrText>
        </w:r>
        <w:r>
          <w:fldChar w:fldCharType="separate"/>
        </w:r>
        <w:r>
          <w:t>36</w:t>
        </w:r>
        <w:r>
          <w:fldChar w:fldCharType="end"/>
        </w:r>
      </w:hyperlink>
    </w:p>
    <w:p>
      <w:pPr>
        <w:pStyle w:val="TOC2"/>
        <w:tabs>
          <w:tab w:val="right" w:leader="dot" w:pos="8306"/>
        </w:tabs>
      </w:pPr>
      <w:hyperlink w:anchor="_Toc9377" w:history="1">
        <w:r>
          <w:rPr>
            <w:rFonts w:ascii="仿宋" w:eastAsia="仿宋" w:hAnsi="仿宋" w:cs="仿宋" w:hint="eastAsia"/>
            <w:lang w:eastAsia="zh-CN"/>
          </w:rPr>
          <w:t>(二)、应急预案与响应</w:t>
        </w:r>
        <w:r>
          <w:tab/>
        </w:r>
        <w:r>
          <w:fldChar w:fldCharType="begin"/>
        </w:r>
        <w:r>
          <w:instrText xml:space="preserve"> PAGEREF _Toc9377 \h </w:instrText>
        </w:r>
        <w:r>
          <w:fldChar w:fldCharType="separate"/>
        </w:r>
        <w:r>
          <w:t>37</w:t>
        </w:r>
        <w:r>
          <w:fldChar w:fldCharType="end"/>
        </w:r>
      </w:hyperlink>
    </w:p>
    <w:p>
      <w:pPr>
        <w:pStyle w:val="TOC1"/>
        <w:tabs>
          <w:tab w:val="right" w:leader="dot" w:pos="8306"/>
        </w:tabs>
      </w:pPr>
      <w:hyperlink w:anchor="_Toc16935" w:history="1">
        <w:r>
          <w:rPr>
            <w:rFonts w:ascii="仿宋" w:eastAsia="仿宋" w:hAnsi="仿宋" w:cs="仿宋" w:hint="eastAsia"/>
            <w:lang w:eastAsia="zh-CN"/>
          </w:rPr>
          <w:t>九、项目质量与标准</w:t>
        </w:r>
        <w:r>
          <w:tab/>
        </w:r>
        <w:r>
          <w:fldChar w:fldCharType="begin"/>
        </w:r>
        <w:r>
          <w:instrText xml:space="preserve"> PAGEREF _Toc16935 \h </w:instrText>
        </w:r>
        <w:r>
          <w:fldChar w:fldCharType="separate"/>
        </w:r>
        <w:r>
          <w:t>39</w:t>
        </w:r>
        <w:r>
          <w:fldChar w:fldCharType="end"/>
        </w:r>
      </w:hyperlink>
    </w:p>
    <w:p>
      <w:pPr>
        <w:pStyle w:val="TOC2"/>
        <w:tabs>
          <w:tab w:val="right" w:leader="dot" w:pos="8306"/>
        </w:tabs>
      </w:pPr>
      <w:hyperlink w:anchor="_Toc32021" w:history="1">
        <w:r>
          <w:rPr>
            <w:rFonts w:ascii="仿宋" w:eastAsia="仿宋" w:hAnsi="仿宋" w:cs="仿宋" w:hint="eastAsia"/>
            <w:lang w:eastAsia="zh-CN"/>
          </w:rPr>
          <w:t>(一)、质量保障体系</w:t>
        </w:r>
        <w:r>
          <w:tab/>
        </w:r>
        <w:r>
          <w:fldChar w:fldCharType="begin"/>
        </w:r>
        <w:r>
          <w:instrText xml:space="preserve"> PAGEREF _Toc32021 \h </w:instrText>
        </w:r>
        <w:r>
          <w:fldChar w:fldCharType="separate"/>
        </w:r>
        <w:r>
          <w:t>39</w:t>
        </w:r>
        <w:r>
          <w:fldChar w:fldCharType="end"/>
        </w:r>
      </w:hyperlink>
    </w:p>
    <w:p>
      <w:pPr>
        <w:pStyle w:val="TOC2"/>
        <w:tabs>
          <w:tab w:val="right" w:leader="dot" w:pos="8306"/>
        </w:tabs>
      </w:pPr>
      <w:hyperlink w:anchor="_Toc10613" w:history="1">
        <w:r>
          <w:rPr>
            <w:rFonts w:ascii="仿宋" w:eastAsia="仿宋" w:hAnsi="仿宋" w:cs="仿宋" w:hint="eastAsia"/>
            <w:lang w:eastAsia="zh-CN"/>
          </w:rPr>
          <w:t>(二)、标准化作业流程</w:t>
        </w:r>
        <w:r>
          <w:tab/>
        </w:r>
        <w:r>
          <w:fldChar w:fldCharType="begin"/>
        </w:r>
        <w:r>
          <w:instrText xml:space="preserve"> PAGEREF _Toc10613 \h </w:instrText>
        </w:r>
        <w:r>
          <w:fldChar w:fldCharType="separate"/>
        </w:r>
        <w:r>
          <w:t>40</w:t>
        </w:r>
        <w:r>
          <w:fldChar w:fldCharType="end"/>
        </w:r>
      </w:hyperlink>
    </w:p>
    <w:p>
      <w:pPr>
        <w:pStyle w:val="TOC2"/>
        <w:tabs>
          <w:tab w:val="right" w:leader="dot" w:pos="8306"/>
        </w:tabs>
      </w:pPr>
      <w:hyperlink w:anchor="_Toc1481" w:history="1">
        <w:r>
          <w:rPr>
            <w:rFonts w:ascii="仿宋" w:eastAsia="仿宋" w:hAnsi="仿宋" w:cs="仿宋" w:hint="eastAsia"/>
            <w:lang w:eastAsia="zh-CN"/>
          </w:rPr>
          <w:t>(三)、质量监控与评估</w:t>
        </w:r>
        <w:r>
          <w:tab/>
        </w:r>
        <w:r>
          <w:fldChar w:fldCharType="begin"/>
        </w:r>
        <w:r>
          <w:instrText xml:space="preserve"> PAGEREF _Toc1481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610" w:history="1">
        <w:r>
          <w:rPr>
            <w:rFonts w:ascii="仿宋" w:eastAsia="仿宋" w:hAnsi="仿宋" w:cs="仿宋" w:hint="eastAsia"/>
            <w:lang w:eastAsia="zh-CN"/>
          </w:rPr>
          <w:t>(四)、质量改进计划</w:t>
        </w:r>
        <w:r>
          <w:tab/>
        </w:r>
        <w:r>
          <w:fldChar w:fldCharType="begin"/>
        </w:r>
        <w:r>
          <w:instrText xml:space="preserve"> PAGEREF _Toc8610 \h </w:instrText>
        </w:r>
        <w:r>
          <w:fldChar w:fldCharType="separate"/>
        </w:r>
        <w:r>
          <w:t>43</w:t>
        </w:r>
        <w:r>
          <w:fldChar w:fldCharType="end"/>
        </w:r>
      </w:hyperlink>
    </w:p>
    <w:p>
      <w:pPr>
        <w:pStyle w:val="TOC1"/>
        <w:tabs>
          <w:tab w:val="right" w:leader="dot" w:pos="8306"/>
        </w:tabs>
      </w:pPr>
      <w:hyperlink w:anchor="_Toc31751" w:history="1">
        <w:r>
          <w:rPr>
            <w:rFonts w:ascii="仿宋" w:eastAsia="仿宋" w:hAnsi="仿宋" w:cs="仿宋" w:hint="eastAsia"/>
            <w:lang w:eastAsia="zh-CN"/>
          </w:rPr>
          <w:t>十、经济效益与社会效益优化</w:t>
        </w:r>
        <w:r>
          <w:tab/>
        </w:r>
        <w:r>
          <w:fldChar w:fldCharType="begin"/>
        </w:r>
        <w:r>
          <w:instrText xml:space="preserve"> PAGEREF _Toc31751 \h </w:instrText>
        </w:r>
        <w:r>
          <w:fldChar w:fldCharType="separate"/>
        </w:r>
        <w:r>
          <w:t>44</w:t>
        </w:r>
        <w:r>
          <w:fldChar w:fldCharType="end"/>
        </w:r>
      </w:hyperlink>
    </w:p>
    <w:p>
      <w:pPr>
        <w:pStyle w:val="TOC2"/>
        <w:tabs>
          <w:tab w:val="right" w:leader="dot" w:pos="8306"/>
        </w:tabs>
      </w:pPr>
      <w:hyperlink w:anchor="_Toc25017" w:history="1">
        <w:r>
          <w:rPr>
            <w:rFonts w:ascii="仿宋" w:eastAsia="仿宋" w:hAnsi="仿宋" w:cs="仿宋" w:hint="eastAsia"/>
            <w:lang w:eastAsia="zh-CN"/>
          </w:rPr>
          <w:t>(一)、经济效益提升策略</w:t>
        </w:r>
        <w:r>
          <w:tab/>
        </w:r>
        <w:r>
          <w:fldChar w:fldCharType="begin"/>
        </w:r>
        <w:r>
          <w:instrText xml:space="preserve"> PAGEREF _Toc25017 \h </w:instrText>
        </w:r>
        <w:r>
          <w:fldChar w:fldCharType="separate"/>
        </w:r>
        <w:r>
          <w:t>44</w:t>
        </w:r>
        <w:r>
          <w:fldChar w:fldCharType="end"/>
        </w:r>
      </w:hyperlink>
    </w:p>
    <w:p>
      <w:pPr>
        <w:pStyle w:val="TOC2"/>
        <w:tabs>
          <w:tab w:val="right" w:leader="dot" w:pos="8306"/>
        </w:tabs>
      </w:pPr>
      <w:hyperlink w:anchor="_Toc5619" w:history="1">
        <w:r>
          <w:rPr>
            <w:rFonts w:ascii="仿宋" w:eastAsia="仿宋" w:hAnsi="仿宋" w:cs="仿宋" w:hint="eastAsia"/>
            <w:lang w:eastAsia="zh-CN"/>
          </w:rPr>
          <w:t>(二)、社会效益增强方案</w:t>
        </w:r>
        <w:r>
          <w:tab/>
        </w:r>
        <w:r>
          <w:fldChar w:fldCharType="begin"/>
        </w:r>
        <w:r>
          <w:instrText xml:space="preserve"> PAGEREF _Toc5619 \h </w:instrText>
        </w:r>
        <w:r>
          <w:fldChar w:fldCharType="separate"/>
        </w:r>
        <w:r>
          <w:t>45</w:t>
        </w:r>
        <w:r>
          <w:fldChar w:fldCharType="end"/>
        </w:r>
      </w:hyperlink>
    </w:p>
    <w:p>
      <w:pPr>
        <w:pStyle w:val="TOC1"/>
        <w:tabs>
          <w:tab w:val="right" w:leader="dot" w:pos="8306"/>
        </w:tabs>
      </w:pPr>
      <w:hyperlink w:anchor="_Toc15750" w:history="1">
        <w:r>
          <w:rPr>
            <w:rFonts w:ascii="仿宋" w:eastAsia="仿宋" w:hAnsi="仿宋" w:cs="仿宋" w:hint="eastAsia"/>
            <w:lang w:eastAsia="zh-CN"/>
          </w:rPr>
          <w:t>十一、环境保护与绿色发展</w:t>
        </w:r>
        <w:r>
          <w:tab/>
        </w:r>
        <w:r>
          <w:fldChar w:fldCharType="begin"/>
        </w:r>
        <w:r>
          <w:instrText xml:space="preserve"> PAGEREF _Toc15750 \h </w:instrText>
        </w:r>
        <w:r>
          <w:fldChar w:fldCharType="separate"/>
        </w:r>
        <w:r>
          <w:t>46</w:t>
        </w:r>
        <w:r>
          <w:fldChar w:fldCharType="end"/>
        </w:r>
      </w:hyperlink>
    </w:p>
    <w:p>
      <w:pPr>
        <w:pStyle w:val="TOC2"/>
        <w:tabs>
          <w:tab w:val="right" w:leader="dot" w:pos="8306"/>
        </w:tabs>
      </w:pPr>
      <w:hyperlink w:anchor="_Toc23928" w:history="1">
        <w:r>
          <w:rPr>
            <w:rFonts w:ascii="仿宋" w:eastAsia="仿宋" w:hAnsi="仿宋" w:cs="仿宋" w:hint="eastAsia"/>
            <w:lang w:eastAsia="zh-CN"/>
          </w:rPr>
          <w:t>(一)、环境保护措施</w:t>
        </w:r>
        <w:r>
          <w:tab/>
        </w:r>
        <w:r>
          <w:fldChar w:fldCharType="begin"/>
        </w:r>
        <w:r>
          <w:instrText xml:space="preserve"> PAGEREF _Toc23928 \h </w:instrText>
        </w:r>
        <w:r>
          <w:fldChar w:fldCharType="separate"/>
        </w:r>
        <w:r>
          <w:t>46</w:t>
        </w:r>
        <w:r>
          <w:fldChar w:fldCharType="end"/>
        </w:r>
      </w:hyperlink>
    </w:p>
    <w:p>
      <w:pPr>
        <w:pStyle w:val="TOC2"/>
        <w:tabs>
          <w:tab w:val="right" w:leader="dot" w:pos="8306"/>
        </w:tabs>
      </w:pPr>
      <w:hyperlink w:anchor="_Toc20308" w:history="1">
        <w:r>
          <w:rPr>
            <w:rFonts w:ascii="仿宋" w:eastAsia="仿宋" w:hAnsi="仿宋" w:cs="仿宋" w:hint="eastAsia"/>
            <w:lang w:eastAsia="zh-CN"/>
          </w:rPr>
          <w:t>(二)、绿色发展与可持续发展策略</w:t>
        </w:r>
        <w:r>
          <w:tab/>
        </w:r>
        <w:r>
          <w:fldChar w:fldCharType="begin"/>
        </w:r>
        <w:r>
          <w:instrText xml:space="preserve"> PAGEREF _Toc20308 \h </w:instrText>
        </w:r>
        <w:r>
          <w:fldChar w:fldCharType="separate"/>
        </w:r>
        <w:r>
          <w:t>48</w:t>
        </w:r>
        <w:r>
          <w:fldChar w:fldCharType="end"/>
        </w:r>
      </w:hyperlink>
    </w:p>
    <w:p>
      <w:pPr>
        <w:pStyle w:val="TOC1"/>
        <w:tabs>
          <w:tab w:val="right" w:leader="dot" w:pos="8306"/>
        </w:tabs>
      </w:pPr>
      <w:hyperlink w:anchor="_Toc920" w:history="1">
        <w:r>
          <w:rPr>
            <w:rFonts w:ascii="仿宋" w:eastAsia="仿宋" w:hAnsi="仿宋" w:cs="仿宋" w:hint="eastAsia"/>
            <w:lang w:eastAsia="zh-CN"/>
          </w:rPr>
          <w:t>十二、客户关系管理与市场拓展</w:t>
        </w:r>
        <w:r>
          <w:tab/>
        </w:r>
        <w:r>
          <w:fldChar w:fldCharType="begin"/>
        </w:r>
        <w:r>
          <w:instrText xml:space="preserve"> PAGEREF _Toc920 \h </w:instrText>
        </w:r>
        <w:r>
          <w:fldChar w:fldCharType="separate"/>
        </w:r>
        <w:r>
          <w:t>49</w:t>
        </w:r>
        <w:r>
          <w:fldChar w:fldCharType="end"/>
        </w:r>
      </w:hyperlink>
    </w:p>
    <w:p>
      <w:pPr>
        <w:pStyle w:val="TOC2"/>
        <w:tabs>
          <w:tab w:val="right" w:leader="dot" w:pos="8306"/>
        </w:tabs>
      </w:pPr>
      <w:hyperlink w:anchor="_Toc3190" w:history="1">
        <w:r>
          <w:rPr>
            <w:rFonts w:ascii="仿宋" w:eastAsia="仿宋" w:hAnsi="仿宋" w:cs="仿宋" w:hint="eastAsia"/>
            <w:lang w:eastAsia="zh-CN"/>
          </w:rPr>
          <w:t>(一)、客户关系管理策略</w:t>
        </w:r>
        <w:r>
          <w:tab/>
        </w:r>
        <w:r>
          <w:fldChar w:fldCharType="begin"/>
        </w:r>
        <w:r>
          <w:instrText xml:space="preserve"> PAGEREF _Toc3190 \h </w:instrText>
        </w:r>
        <w:r>
          <w:fldChar w:fldCharType="separate"/>
        </w:r>
        <w:r>
          <w:t>49</w:t>
        </w:r>
        <w:r>
          <w:fldChar w:fldCharType="end"/>
        </w:r>
      </w:hyperlink>
    </w:p>
    <w:p>
      <w:pPr>
        <w:pStyle w:val="TOC2"/>
        <w:tabs>
          <w:tab w:val="right" w:leader="dot" w:pos="8306"/>
        </w:tabs>
      </w:pPr>
      <w:hyperlink w:anchor="_Toc30540" w:history="1">
        <w:r>
          <w:rPr>
            <w:rFonts w:ascii="仿宋" w:eastAsia="仿宋" w:hAnsi="仿宋" w:cs="仿宋" w:hint="eastAsia"/>
            <w:lang w:eastAsia="zh-CN"/>
          </w:rPr>
          <w:t>(二)、市场拓展方案</w:t>
        </w:r>
        <w:r>
          <w:tab/>
        </w:r>
        <w:r>
          <w:fldChar w:fldCharType="begin"/>
        </w:r>
        <w:r>
          <w:instrText xml:space="preserve"> PAGEREF _Toc30540 \h </w:instrText>
        </w:r>
        <w:r>
          <w:fldChar w:fldCharType="separate"/>
        </w:r>
        <w:r>
          <w:t>51</w:t>
        </w:r>
        <w:r>
          <w:fldChar w:fldCharType="end"/>
        </w:r>
      </w:hyperlink>
    </w:p>
    <w:p>
      <w:pPr>
        <w:pStyle w:val="TOC1"/>
        <w:tabs>
          <w:tab w:val="right" w:leader="dot" w:pos="8306"/>
        </w:tabs>
      </w:pPr>
      <w:hyperlink w:anchor="_Toc812" w:history="1">
        <w:r>
          <w:rPr>
            <w:rFonts w:ascii="仿宋" w:eastAsia="仿宋" w:hAnsi="仿宋" w:cs="仿宋" w:hint="eastAsia"/>
            <w:lang w:eastAsia="zh-CN"/>
          </w:rPr>
          <w:t>十三、知识产权管理与保护</w:t>
        </w:r>
        <w:r>
          <w:tab/>
        </w:r>
        <w:r>
          <w:fldChar w:fldCharType="begin"/>
        </w:r>
        <w:r>
          <w:instrText xml:space="preserve"> PAGEREF _Toc812 \h </w:instrText>
        </w:r>
        <w:r>
          <w:fldChar w:fldCharType="separate"/>
        </w:r>
        <w:r>
          <w:t>52</w:t>
        </w:r>
        <w:r>
          <w:fldChar w:fldCharType="end"/>
        </w:r>
      </w:hyperlink>
    </w:p>
    <w:p>
      <w:pPr>
        <w:pStyle w:val="TOC2"/>
        <w:tabs>
          <w:tab w:val="right" w:leader="dot" w:pos="8306"/>
        </w:tabs>
      </w:pPr>
      <w:hyperlink w:anchor="_Toc9302" w:history="1">
        <w:r>
          <w:rPr>
            <w:rFonts w:ascii="仿宋" w:eastAsia="仿宋" w:hAnsi="仿宋" w:cs="仿宋" w:hint="eastAsia"/>
            <w:lang w:eastAsia="zh-CN"/>
          </w:rPr>
          <w:t>(一)、知识产权管理体系建设</w:t>
        </w:r>
        <w:r>
          <w:tab/>
        </w:r>
        <w:r>
          <w:fldChar w:fldCharType="begin"/>
        </w:r>
        <w:r>
          <w:instrText xml:space="preserve"> PAGEREF _Toc9302 \h </w:instrText>
        </w:r>
        <w:r>
          <w:fldChar w:fldCharType="separate"/>
        </w:r>
        <w:r>
          <w:t>52</w:t>
        </w:r>
        <w:r>
          <w:fldChar w:fldCharType="end"/>
        </w:r>
      </w:hyperlink>
    </w:p>
    <w:p>
      <w:pPr>
        <w:pStyle w:val="TOC2"/>
        <w:tabs>
          <w:tab w:val="right" w:leader="dot" w:pos="8306"/>
        </w:tabs>
      </w:pPr>
      <w:hyperlink w:anchor="_Toc13479" w:history="1">
        <w:r>
          <w:rPr>
            <w:rFonts w:ascii="仿宋" w:eastAsia="仿宋" w:hAnsi="仿宋" w:cs="仿宋" w:hint="eastAsia"/>
            <w:lang w:eastAsia="zh-CN"/>
          </w:rPr>
          <w:t>(二)、知识产权保护措施</w:t>
        </w:r>
        <w:r>
          <w:tab/>
        </w:r>
        <w:r>
          <w:fldChar w:fldCharType="begin"/>
        </w:r>
        <w:r>
          <w:instrText xml:space="preserve"> PAGEREF _Toc13479 \h </w:instrText>
        </w:r>
        <w:r>
          <w:fldChar w:fldCharType="separate"/>
        </w:r>
        <w:r>
          <w:t>52</w:t>
        </w:r>
        <w:r>
          <w:fldChar w:fldCharType="end"/>
        </w:r>
      </w:hyperlink>
    </w:p>
    <w:p>
      <w:pPr>
        <w:pStyle w:val="TOC1"/>
        <w:tabs>
          <w:tab w:val="right" w:leader="dot" w:pos="8306"/>
        </w:tabs>
      </w:pPr>
      <w:hyperlink w:anchor="_Toc8629" w:history="1">
        <w:r>
          <w:rPr>
            <w:rFonts w:ascii="仿宋" w:eastAsia="仿宋" w:hAnsi="仿宋" w:cs="仿宋" w:hint="eastAsia"/>
            <w:lang w:eastAsia="zh-CN"/>
          </w:rPr>
          <w:t>十四、项目施工方案</w:t>
        </w:r>
        <w:r>
          <w:tab/>
        </w:r>
        <w:r>
          <w:fldChar w:fldCharType="begin"/>
        </w:r>
        <w:r>
          <w:instrText xml:space="preserve"> PAGEREF _Toc8629 \h </w:instrText>
        </w:r>
        <w:r>
          <w:fldChar w:fldCharType="separate"/>
        </w:r>
        <w:r>
          <w:t>54</w:t>
        </w:r>
        <w:r>
          <w:fldChar w:fldCharType="end"/>
        </w:r>
      </w:hyperlink>
    </w:p>
    <w:p>
      <w:pPr>
        <w:pStyle w:val="TOC2"/>
        <w:tabs>
          <w:tab w:val="right" w:leader="dot" w:pos="8306"/>
        </w:tabs>
      </w:pPr>
      <w:hyperlink w:anchor="_Toc21562" w:history="1">
        <w:r>
          <w:rPr>
            <w:rFonts w:ascii="仿宋" w:eastAsia="仿宋" w:hAnsi="仿宋" w:cs="仿宋" w:hint="eastAsia"/>
            <w:lang w:eastAsia="zh-CN"/>
          </w:rPr>
          <w:t>(一)、施工组织设计</w:t>
        </w:r>
        <w:r>
          <w:tab/>
        </w:r>
        <w:r>
          <w:fldChar w:fldCharType="begin"/>
        </w:r>
        <w:r>
          <w:instrText xml:space="preserve"> PAGEREF _Toc21562 \h </w:instrText>
        </w:r>
        <w:r>
          <w:fldChar w:fldCharType="separate"/>
        </w:r>
        <w:r>
          <w:t>54</w:t>
        </w:r>
        <w:r>
          <w:fldChar w:fldCharType="end"/>
        </w:r>
      </w:hyperlink>
    </w:p>
    <w:p>
      <w:pPr>
        <w:pStyle w:val="TOC2"/>
        <w:tabs>
          <w:tab w:val="right" w:leader="dot" w:pos="8306"/>
        </w:tabs>
      </w:pPr>
      <w:hyperlink w:anchor="_Toc5269" w:history="1">
        <w:r>
          <w:rPr>
            <w:rFonts w:ascii="仿宋" w:eastAsia="仿宋" w:hAnsi="仿宋" w:cs="仿宋" w:hint="eastAsia"/>
            <w:lang w:eastAsia="zh-CN"/>
          </w:rPr>
          <w:t>(二)、施工工艺与技术路线</w:t>
        </w:r>
        <w:r>
          <w:tab/>
        </w:r>
        <w:r>
          <w:fldChar w:fldCharType="begin"/>
        </w:r>
        <w:r>
          <w:instrText xml:space="preserve"> PAGEREF _Toc5269 \h </w:instrText>
        </w:r>
        <w:r>
          <w:fldChar w:fldCharType="separate"/>
        </w:r>
        <w:r>
          <w:t>56</w:t>
        </w:r>
        <w:r>
          <w:fldChar w:fldCharType="end"/>
        </w:r>
      </w:hyperlink>
    </w:p>
    <w:p>
      <w:pPr>
        <w:pStyle w:val="TOC2"/>
        <w:tabs>
          <w:tab w:val="right" w:leader="dot" w:pos="8306"/>
        </w:tabs>
      </w:pPr>
      <w:hyperlink w:anchor="_Toc15603" w:history="1">
        <w:r>
          <w:rPr>
            <w:rFonts w:ascii="仿宋" w:eastAsia="仿宋" w:hAnsi="仿宋" w:cs="仿宋" w:hint="eastAsia"/>
            <w:lang w:eastAsia="zh-CN"/>
          </w:rPr>
          <w:t>(三)、关键节点施工计划</w:t>
        </w:r>
        <w:r>
          <w:tab/>
        </w:r>
        <w:r>
          <w:fldChar w:fldCharType="begin"/>
        </w:r>
        <w:r>
          <w:instrText xml:space="preserve"> PAGEREF _Toc15603 \h </w:instrText>
        </w:r>
        <w:r>
          <w:fldChar w:fldCharType="separate"/>
        </w:r>
        <w:r>
          <w:t>57</w:t>
        </w:r>
        <w:r>
          <w:fldChar w:fldCharType="end"/>
        </w:r>
      </w:hyperlink>
    </w:p>
    <w:p>
      <w:pPr>
        <w:pStyle w:val="TOC2"/>
        <w:tabs>
          <w:tab w:val="right" w:leader="dot" w:pos="8306"/>
        </w:tabs>
      </w:pPr>
      <w:hyperlink w:anchor="_Toc29688" w:history="1">
        <w:r>
          <w:rPr>
            <w:rFonts w:ascii="仿宋" w:eastAsia="仿宋" w:hAnsi="仿宋" w:cs="仿宋" w:hint="eastAsia"/>
            <w:lang w:eastAsia="zh-CN"/>
          </w:rPr>
          <w:t>(四)、施工现场管理</w:t>
        </w:r>
        <w:r>
          <w:tab/>
        </w:r>
        <w:r>
          <w:fldChar w:fldCharType="begin"/>
        </w:r>
        <w:r>
          <w:instrText xml:space="preserve"> PAGEREF _Toc29688 \h </w:instrText>
        </w:r>
        <w:r>
          <w:fldChar w:fldCharType="separate"/>
        </w:r>
        <w:r>
          <w:t>58</w:t>
        </w:r>
        <w:r>
          <w:fldChar w:fldCharType="end"/>
        </w:r>
      </w:hyperlink>
    </w:p>
    <w:p>
      <w:pPr>
        <w:pStyle w:val="TOC1"/>
        <w:tabs>
          <w:tab w:val="right" w:leader="dot" w:pos="8306"/>
        </w:tabs>
      </w:pPr>
      <w:hyperlink w:anchor="_Toc14651" w:history="1">
        <w:r>
          <w:rPr>
            <w:rFonts w:ascii="仿宋" w:eastAsia="仿宋" w:hAnsi="仿宋" w:cs="仿宋" w:hint="eastAsia"/>
            <w:lang w:eastAsia="zh-CN"/>
          </w:rPr>
          <w:t>十五、人力资源管理与开发</w:t>
        </w:r>
        <w:r>
          <w:tab/>
        </w:r>
        <w:r>
          <w:fldChar w:fldCharType="begin"/>
        </w:r>
        <w:r>
          <w:instrText xml:space="preserve"> PAGEREF _Toc14651 \h </w:instrText>
        </w:r>
        <w:r>
          <w:fldChar w:fldCharType="separate"/>
        </w:r>
        <w:r>
          <w:t>61</w:t>
        </w:r>
        <w:r>
          <w:fldChar w:fldCharType="end"/>
        </w:r>
      </w:hyperlink>
    </w:p>
    <w:p>
      <w:pPr>
        <w:pStyle w:val="TOC2"/>
        <w:tabs>
          <w:tab w:val="right" w:leader="dot" w:pos="8306"/>
        </w:tabs>
      </w:pPr>
      <w:hyperlink w:anchor="_Toc31338" w:history="1">
        <w:r>
          <w:rPr>
            <w:rFonts w:ascii="仿宋" w:eastAsia="仿宋" w:hAnsi="仿宋" w:cs="仿宋" w:hint="eastAsia"/>
            <w:lang w:eastAsia="zh-CN"/>
          </w:rPr>
          <w:t>(一)、人力资源规划</w:t>
        </w:r>
        <w:r>
          <w:tab/>
        </w:r>
        <w:r>
          <w:fldChar w:fldCharType="begin"/>
        </w:r>
        <w:r>
          <w:instrText xml:space="preserve"> PAGEREF _Toc31338 \h </w:instrText>
        </w:r>
        <w:r>
          <w:fldChar w:fldCharType="separate"/>
        </w:r>
        <w:r>
          <w:t>61</w:t>
        </w:r>
        <w:r>
          <w:fldChar w:fldCharType="end"/>
        </w:r>
      </w:hyperlink>
    </w:p>
    <w:p>
      <w:pPr>
        <w:pStyle w:val="TOC2"/>
        <w:tabs>
          <w:tab w:val="right" w:leader="dot" w:pos="8306"/>
        </w:tabs>
      </w:pPr>
      <w:hyperlink w:anchor="_Toc21545" w:history="1">
        <w:r>
          <w:rPr>
            <w:rFonts w:ascii="仿宋" w:eastAsia="仿宋" w:hAnsi="仿宋" w:cs="仿宋" w:hint="eastAsia"/>
            <w:lang w:eastAsia="zh-CN"/>
          </w:rPr>
          <w:t>(二)、人力资源开发与培训</w:t>
        </w:r>
        <w:r>
          <w:tab/>
        </w:r>
        <w:r>
          <w:fldChar w:fldCharType="begin"/>
        </w:r>
        <w:r>
          <w:instrText xml:space="preserve"> PAGEREF _Toc21545 \h </w:instrText>
        </w:r>
        <w:r>
          <w:fldChar w:fldCharType="separate"/>
        </w:r>
        <w:r>
          <w:t>62</w:t>
        </w:r>
        <w:r>
          <w:fldChar w:fldCharType="end"/>
        </w:r>
      </w:hyperlink>
    </w:p>
    <w:p>
      <w:pPr>
        <w:pStyle w:val="TOC1"/>
        <w:tabs>
          <w:tab w:val="right" w:leader="dot" w:pos="8306"/>
        </w:tabs>
      </w:pPr>
      <w:hyperlink w:anchor="_Toc15989" w:history="1">
        <w:r>
          <w:rPr>
            <w:rFonts w:ascii="仿宋" w:eastAsia="仿宋" w:hAnsi="仿宋" w:cs="仿宋" w:hint="eastAsia"/>
            <w:lang w:eastAsia="zh-CN"/>
          </w:rPr>
          <w:t>十六、成果转化与推广应用</w:t>
        </w:r>
        <w:r>
          <w:tab/>
        </w:r>
        <w:r>
          <w:fldChar w:fldCharType="begin"/>
        </w:r>
        <w:r>
          <w:instrText xml:space="preserve"> PAGEREF _Toc15989 \h </w:instrText>
        </w:r>
        <w:r>
          <w:fldChar w:fldCharType="separate"/>
        </w:r>
        <w:r>
          <w:t>65</w:t>
        </w:r>
        <w:r>
          <w:fldChar w:fldCharType="end"/>
        </w:r>
      </w:hyperlink>
    </w:p>
    <w:p>
      <w:pPr>
        <w:pStyle w:val="TOC2"/>
        <w:tabs>
          <w:tab w:val="right" w:leader="dot" w:pos="8306"/>
        </w:tabs>
      </w:pPr>
      <w:hyperlink w:anchor="_Toc27304" w:history="1">
        <w:r>
          <w:rPr>
            <w:rFonts w:ascii="仿宋" w:eastAsia="仿宋" w:hAnsi="仿宋" w:cs="仿宋" w:hint="eastAsia"/>
            <w:lang w:eastAsia="zh-CN"/>
          </w:rPr>
          <w:t>(一)、成果转化策略制定</w:t>
        </w:r>
        <w:r>
          <w:tab/>
        </w:r>
        <w:r>
          <w:fldChar w:fldCharType="begin"/>
        </w:r>
        <w:r>
          <w:instrText xml:space="preserve"> PAGEREF _Toc27304 \h </w:instrText>
        </w:r>
        <w:r>
          <w:fldChar w:fldCharType="separate"/>
        </w:r>
        <w:r>
          <w:t>65</w:t>
        </w:r>
        <w:r>
          <w:fldChar w:fldCharType="end"/>
        </w:r>
      </w:hyperlink>
    </w:p>
    <w:p>
      <w:pPr>
        <w:pStyle w:val="TOC2"/>
        <w:tabs>
          <w:tab w:val="right" w:leader="dot" w:pos="8306"/>
        </w:tabs>
      </w:pPr>
      <w:hyperlink w:anchor="_Toc28604" w:history="1">
        <w:r>
          <w:rPr>
            <w:rFonts w:ascii="仿宋" w:eastAsia="仿宋" w:hAnsi="仿宋" w:cs="仿宋" w:hint="eastAsia"/>
            <w:lang w:eastAsia="zh-CN"/>
          </w:rPr>
          <w:t>(二)、成果推广应用方案</w:t>
        </w:r>
        <w:r>
          <w:tab/>
        </w:r>
        <w:r>
          <w:fldChar w:fldCharType="begin"/>
        </w:r>
        <w:r>
          <w:instrText xml:space="preserve"> PAGEREF _Toc28604 \h </w:instrText>
        </w:r>
        <w:r>
          <w:fldChar w:fldCharType="separate"/>
        </w:r>
        <w:r>
          <w:t>66</w:t>
        </w:r>
        <w:r>
          <w:fldChar w:fldCharType="end"/>
        </w:r>
      </w:hyperlink>
    </w:p>
    <w:p>
      <w:pPr>
        <w:pStyle w:val="TOC1"/>
        <w:tabs>
          <w:tab w:val="right" w:leader="dot" w:pos="8306"/>
        </w:tabs>
      </w:pPr>
      <w:hyperlink w:anchor="_Toc8872" w:history="1">
        <w:r>
          <w:rPr>
            <w:rFonts w:ascii="仿宋" w:eastAsia="仿宋" w:hAnsi="仿宋" w:cs="仿宋" w:hint="eastAsia"/>
            <w:lang w:eastAsia="zh-CN"/>
          </w:rPr>
          <w:t>十七、创新驱动与持续发展</w:t>
        </w:r>
        <w:r>
          <w:tab/>
        </w:r>
        <w:r>
          <w:fldChar w:fldCharType="begin"/>
        </w:r>
        <w:r>
          <w:instrText xml:space="preserve"> PAGEREF _Toc8872 \h </w:instrText>
        </w:r>
        <w:r>
          <w:fldChar w:fldCharType="separate"/>
        </w:r>
        <w:r>
          <w:t>68</w:t>
        </w:r>
        <w:r>
          <w:fldChar w:fldCharType="end"/>
        </w:r>
      </w:hyperlink>
    </w:p>
    <w:p>
      <w:pPr>
        <w:pStyle w:val="TOC2"/>
        <w:tabs>
          <w:tab w:val="right" w:leader="dot" w:pos="8306"/>
        </w:tabs>
      </w:pPr>
      <w:hyperlink w:anchor="_Toc26082" w:history="1">
        <w:r>
          <w:rPr>
            <w:rFonts w:ascii="仿宋" w:eastAsia="仿宋" w:hAnsi="仿宋" w:cs="仿宋" w:hint="eastAsia"/>
            <w:lang w:eastAsia="zh-CN"/>
          </w:rPr>
          <w:t>(一)、创新驱动战略实施</w:t>
        </w:r>
        <w:r>
          <w:tab/>
        </w:r>
        <w:r>
          <w:fldChar w:fldCharType="begin"/>
        </w:r>
        <w:r>
          <w:instrText xml:space="preserve"> PAGEREF _Toc26082 \h </w:instrText>
        </w:r>
        <w:r>
          <w:fldChar w:fldCharType="separate"/>
        </w:r>
        <w:r>
          <w:t>68</w:t>
        </w:r>
        <w:r>
          <w:fldChar w:fldCharType="end"/>
        </w:r>
      </w:hyperlink>
    </w:p>
    <w:p>
      <w:pPr>
        <w:pStyle w:val="TOC2"/>
        <w:tabs>
          <w:tab w:val="right" w:leader="dot" w:pos="8306"/>
        </w:tabs>
      </w:pPr>
      <w:hyperlink w:anchor="_Toc24809" w:history="1">
        <w:r>
          <w:rPr>
            <w:rFonts w:ascii="仿宋" w:eastAsia="仿宋" w:hAnsi="仿宋" w:cs="仿宋" w:hint="eastAsia"/>
            <w:lang w:eastAsia="zh-CN"/>
          </w:rPr>
          <w:t>(二)、持续发展路径探索</w:t>
        </w:r>
        <w:r>
          <w:tab/>
        </w:r>
        <w:r>
          <w:fldChar w:fldCharType="begin"/>
        </w:r>
        <w:r>
          <w:instrText xml:space="preserve"> PAGEREF _Toc24809 \h </w:instrText>
        </w:r>
        <w:r>
          <w:fldChar w:fldCharType="separate"/>
        </w:r>
        <w:r>
          <w:t>69</w:t>
        </w:r>
        <w:r>
          <w:fldChar w:fldCharType="end"/>
        </w:r>
      </w:hyperlink>
    </w:p>
    <w:p>
      <w:pPr>
        <w:pStyle w:val="TOC1"/>
        <w:tabs>
          <w:tab w:val="right" w:leader="dot" w:pos="8306"/>
        </w:tabs>
      </w:pPr>
      <w:hyperlink w:anchor="_Toc22437" w:history="1">
        <w:r>
          <w:rPr>
            <w:rFonts w:ascii="仿宋" w:eastAsia="仿宋" w:hAnsi="仿宋" w:cs="仿宋" w:hint="eastAsia"/>
            <w:lang w:eastAsia="zh-CN"/>
          </w:rPr>
          <w:t>十八、产业协同与集群发展</w:t>
        </w:r>
        <w:r>
          <w:tab/>
        </w:r>
        <w:r>
          <w:fldChar w:fldCharType="begin"/>
        </w:r>
        <w:r>
          <w:instrText xml:space="preserve"> PAGEREF _Toc22437 \h </w:instrText>
        </w:r>
        <w:r>
          <w:fldChar w:fldCharType="separate"/>
        </w:r>
        <w:r>
          <w:t>73</w:t>
        </w:r>
        <w:r>
          <w:fldChar w:fldCharType="end"/>
        </w:r>
      </w:hyperlink>
    </w:p>
    <w:p>
      <w:pPr>
        <w:pStyle w:val="TOC2"/>
        <w:tabs>
          <w:tab w:val="right" w:leader="dot" w:pos="8306"/>
        </w:tabs>
      </w:pPr>
      <w:hyperlink w:anchor="_Toc23084" w:history="1">
        <w:r>
          <w:rPr>
            <w:rFonts w:ascii="仿宋" w:eastAsia="仿宋" w:hAnsi="仿宋" w:cs="仿宋" w:hint="eastAsia"/>
            <w:lang w:eastAsia="zh-CN"/>
          </w:rPr>
          <w:t>(一)、产业协同机制建设</w:t>
        </w:r>
        <w:r>
          <w:tab/>
        </w:r>
        <w:r>
          <w:fldChar w:fldCharType="begin"/>
        </w:r>
        <w:r>
          <w:instrText xml:space="preserve"> PAGEREF _Toc23084 \h </w:instrText>
        </w:r>
        <w:r>
          <w:fldChar w:fldCharType="separate"/>
        </w:r>
        <w:r>
          <w:t>73</w:t>
        </w:r>
        <w:r>
          <w:fldChar w:fldCharType="end"/>
        </w:r>
      </w:hyperlink>
    </w:p>
    <w:p>
      <w:pPr>
        <w:pStyle w:val="TOC2"/>
        <w:tabs>
          <w:tab w:val="right" w:leader="dot" w:pos="8306"/>
        </w:tabs>
      </w:pPr>
      <w:hyperlink w:anchor="_Toc983" w:history="1">
        <w:r>
          <w:rPr>
            <w:rFonts w:ascii="仿宋" w:eastAsia="仿宋" w:hAnsi="仿宋" w:cs="仿宋" w:hint="eastAsia"/>
            <w:lang w:eastAsia="zh-CN"/>
          </w:rPr>
          <w:t>(二)、产业集群培育与发展</w:t>
        </w:r>
        <w:r>
          <w:tab/>
        </w:r>
        <w:r>
          <w:fldChar w:fldCharType="begin"/>
        </w:r>
        <w:r>
          <w:instrText xml:space="preserve"> PAGEREF _Toc983 \h </w:instrText>
        </w:r>
        <w:r>
          <w:fldChar w:fldCharType="separate"/>
        </w:r>
        <w:r>
          <w:t>75</w:t>
        </w:r>
        <w:r>
          <w:fldChar w:fldCharType="end"/>
        </w:r>
      </w:hyperlink>
    </w:p>
    <w:p>
      <w:pPr>
        <w:pStyle w:val="TOC1"/>
        <w:tabs>
          <w:tab w:val="right" w:leader="dot" w:pos="8306"/>
        </w:tabs>
      </w:pPr>
      <w:hyperlink w:anchor="_Toc710" w:history="1">
        <w:r>
          <w:rPr>
            <w:rFonts w:ascii="仿宋" w:eastAsia="仿宋" w:hAnsi="仿宋" w:cs="仿宋" w:hint="eastAsia"/>
            <w:lang w:eastAsia="zh-CN"/>
          </w:rPr>
          <w:t>十九、合作与交流机制建立</w:t>
        </w:r>
        <w:r>
          <w:tab/>
        </w:r>
        <w:r>
          <w:fldChar w:fldCharType="begin"/>
        </w:r>
        <w:r>
          <w:instrText xml:space="preserve"> PAGEREF _Toc710 \h </w:instrText>
        </w:r>
        <w:r>
          <w:fldChar w:fldCharType="separate"/>
        </w:r>
        <w:r>
          <w:t>75</w:t>
        </w:r>
        <w:r>
          <w:fldChar w:fldCharType="end"/>
        </w:r>
      </w:hyperlink>
    </w:p>
    <w:p>
      <w:pPr>
        <w:pStyle w:val="TOC2"/>
        <w:tabs>
          <w:tab w:val="right" w:leader="dot" w:pos="8306"/>
        </w:tabs>
      </w:pPr>
      <w:hyperlink w:anchor="_Toc8986" w:history="1">
        <w:r>
          <w:rPr>
            <w:rFonts w:ascii="仿宋" w:eastAsia="仿宋" w:hAnsi="仿宋" w:cs="仿宋" w:hint="eastAsia"/>
            <w:lang w:eastAsia="zh-CN"/>
          </w:rPr>
          <w:t>(一)、合作伙伴选择与合作方式</w:t>
        </w:r>
        <w:r>
          <w:tab/>
        </w:r>
        <w:r>
          <w:fldChar w:fldCharType="begin"/>
        </w:r>
        <w:r>
          <w:instrText xml:space="preserve"> PAGEREF _Toc8986 \h </w:instrText>
        </w:r>
        <w:r>
          <w:fldChar w:fldCharType="separate"/>
        </w:r>
        <w:r>
          <w:t>75</w:t>
        </w:r>
        <w:r>
          <w:fldChar w:fldCharType="end"/>
        </w:r>
      </w:hyperlink>
    </w:p>
    <w:p>
      <w:pPr>
        <w:pStyle w:val="TOC2"/>
        <w:tabs>
          <w:tab w:val="right" w:leader="dot" w:pos="8306"/>
        </w:tabs>
      </w:pPr>
      <w:hyperlink w:anchor="_Toc30695" w:history="1">
        <w:r>
          <w:rPr>
            <w:rFonts w:ascii="仿宋" w:eastAsia="仿宋" w:hAnsi="仿宋" w:cs="仿宋" w:hint="eastAsia"/>
            <w:lang w:eastAsia="zh-CN"/>
          </w:rPr>
          <w:t>(二)、交流与合作平台搭建</w:t>
        </w:r>
        <w:r>
          <w:tab/>
        </w:r>
        <w:r>
          <w:fldChar w:fldCharType="begin"/>
        </w:r>
        <w:r>
          <w:instrText xml:space="preserve"> PAGEREF _Toc30695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31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291"/>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794"/>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十溴联苯醚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十溴联苯醚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十溴联苯醚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十溴联苯醚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31599"/>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十溴联苯醚项目的必要性在当前经济和社会背景下表现得尤为重要，其对市场需求的满足、技术创新的推动、社会经济发展的促进以及环境可持续性的提高，共同构成了项目建设的核心价值和必要性。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十溴联苯醚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十溴联苯醚项目在其专注的领域内，特别是在人工智能和数据科学方面，有望推动显著的技术革新。项目的研发活动不仅有望孕育出改变行业运作方式的新技术，还可能在长远中影响整个技术生态系统。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十溴联苯醚项目还致力于提升当地居民的技能和就业能力，通过与当地教育机构合作提供培训和教育机会，从而提高社区整体的生活水平和社会福祉。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十溴联苯醚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7229"/>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十溴联苯醚项目的建设和发展得益于一系列有利条件，这些条件涵盖了技术优势、市场潜力、政策支持、人力资源、基础设施以及投资和合作伙伴的支持，共同构成了项目成功的坚实基础。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十溴联苯醚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十溴联苯醚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6401"/>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18843"/>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8" w:name="_Toc14223"/>
      <w:r>
        <w:rPr>
          <w:rFonts w:ascii="仿宋" w:eastAsia="仿宋" w:hAnsi="仿宋" w:cs="仿宋" w:hint="eastAsia"/>
          <w:sz w:val="28"/>
          <w:lang w:eastAsia="zh-CN"/>
        </w:rPr>
        <w:t>(二)、产业政策分析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9" w:name="_Toc3706"/>
      <w:r>
        <w:rPr>
          <w:rFonts w:ascii="仿宋" w:eastAsia="仿宋" w:hAnsi="仿宋" w:cs="仿宋" w:hint="eastAsia"/>
          <w:sz w:val="28"/>
          <w:lang w:eastAsia="zh-CN"/>
        </w:rPr>
        <w:t>(三)、行业准入分析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一、十溴联苯醚项目的市场准入条件分析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十溴联苯醚项目而言，市场准入条件首先取决于政策法规环境。政府对于[行业名称]领域的法规，如环保标准、税收政策、和技术使用规范，直接影响十溴联苯醚项目的运营和成本结构。例如，若政府针对使用可再生能源的企业提供税收优惠，这将对十溴联苯醚项目的财务规划产生重要影响。同时，考虑经济环境和消费者偏好的变化对十溴联苯醚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二、十溴联苯醚项目的行业规范与合规性要求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十溴联苯醚项目来说，遵守行业规范和合规性要求是确保项目顺利进行的基础。这包括遵循质量控制标准、安全规定、数据保护法规等。例如，若十溴联苯醚项目涉及数据处理，须严格遵守相关的数据保护法规。此外，行业内部的自律规范，如产品标准和服务流程，也对于提升十溴联苯醚项目在行业内的认可度和竞争力至关重要。项目管理团队必须不断更新策略，以应对行业规范和法规的变化，确保十溴联苯醚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三、十溴联苯醚项目的竞争格局和战略定位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十溴联苯醚项目的发展规划中，理解行业的竞争格局对于制定有效的市场策略极为关键。这包括分析主要竞争对手的市场地位、优势及其业务模式。十溴联苯醚项目面临的竞争对手可能包括大型成熟企业和创新型初创公司，各自采取不同的市场策略。因此，十溴联苯醚项目需精确地定位自己的市场策略，如专注于产品创新、客户服务或成本效率，以在竞争中占据优势。通过深入的市场和竞争分析，十溴联苯醚项目可以更有效地进入市场并实现可持续发展。</w:t>
      </w:r>
    </w:p>
    <w:p>
      <w:pPr>
        <w:pStyle w:val="Heading1"/>
        <w:ind w:firstLine="560" w:firstLineChars="200"/>
        <w:rPr>
          <w:rFonts w:ascii="仿宋" w:eastAsia="仿宋" w:hAnsi="仿宋" w:cs="仿宋" w:hint="eastAsia"/>
          <w:sz w:val="28"/>
          <w:lang w:eastAsia="zh-CN"/>
        </w:rPr>
      </w:pPr>
      <w:bookmarkStart w:id="10" w:name="_Toc17560"/>
      <w:r>
        <w:rPr>
          <w:rFonts w:ascii="仿宋" w:eastAsia="仿宋" w:hAnsi="仿宋" w:cs="仿宋" w:hint="eastAsia"/>
          <w:sz w:val="28"/>
          <w:lang w:eastAsia="zh-CN"/>
        </w:rPr>
        <w:t>三、建设风险评估分析</w:t>
      </w:r>
      <w:bookmarkEnd w:id="10"/>
    </w:p>
    <w:p>
      <w:pPr>
        <w:pStyle w:val="Heading2"/>
        <w:rPr>
          <w:rFonts w:ascii="仿宋" w:eastAsia="仿宋" w:hAnsi="仿宋" w:cs="仿宋" w:hint="eastAsia"/>
          <w:lang w:eastAsia="zh-CN"/>
        </w:rPr>
      </w:pPr>
      <w:bookmarkStart w:id="11" w:name="_Toc23056"/>
      <w:r>
        <w:rPr>
          <w:rFonts w:ascii="仿宋" w:eastAsia="仿宋" w:hAnsi="仿宋" w:cs="仿宋" w:hint="eastAsia"/>
          <w:lang w:eastAsia="zh-CN"/>
        </w:rPr>
        <w:t>(一)、政策风险分析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https://d.book118.com/295020344102011100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十溴联苯醚项目建设方案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十溴联苯醚项目建设方案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十溴联苯醚项目建设方案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十溴联苯醚项目建设方案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十溴联苯醚项目建设方案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十溴联苯醚项目建设方案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十溴联苯醚项目建设方案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十溴联苯醚项目建设方案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十溴联苯醚项目建设方案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十溴联苯醚项目建设方案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十溴联苯醚项目建设方案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十溴联苯醚项目建设方案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8CC7643"/>
    <w:rsid w:val="18CC764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9502034410201110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2024-01-18T01:48:00Z</dcterms:created>
  <dcterms:modified xsi:type="dcterms:W3CDTF">2024-01-18T01:49:07Z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6B4FB5A43C524F16B919030210BC8668_11</vt:lpwstr>
  </property>
  <property fmtid="{D5CDD505-2E9C-101B-9397-08002B2CF9AE}" pid="3" name="KSOProductBuildVer">
    <vt:lpwstr>2052-12.1.0.16120</vt:lpwstr>
  </property>
</Properties>
</file>