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87" w:history="1">
        <w:r>
          <w:rPr>
            <w:rFonts w:ascii="仿宋" w:eastAsia="仿宋" w:hAnsi="仿宋" w:cs="仿宋" w:hint="eastAsia"/>
            <w:lang w:eastAsia="zh-CN"/>
          </w:rPr>
          <w:t>前言</w:t>
        </w:r>
        <w:r>
          <w:tab/>
        </w:r>
        <w:r>
          <w:fldChar w:fldCharType="begin"/>
        </w:r>
        <w:r>
          <w:instrText xml:space="preserve"> PAGEREF _Toc10987 \h </w:instrText>
        </w:r>
        <w:r>
          <w:fldChar w:fldCharType="separate"/>
        </w:r>
        <w:r>
          <w:t>3</w:t>
        </w:r>
        <w:r>
          <w:fldChar w:fldCharType="end"/>
        </w:r>
      </w:hyperlink>
    </w:p>
    <w:p>
      <w:pPr>
        <w:pStyle w:val="TOC1"/>
        <w:tabs>
          <w:tab w:val="right" w:leader="dot" w:pos="8306"/>
        </w:tabs>
      </w:pPr>
      <w:hyperlink w:anchor="_Toc2464" w:history="1">
        <w:r>
          <w:rPr>
            <w:rFonts w:ascii="仿宋" w:eastAsia="仿宋" w:hAnsi="仿宋" w:cs="仿宋" w:hint="eastAsia"/>
            <w:lang w:eastAsia="zh-CN"/>
          </w:rPr>
          <w:t>一、塑料项目概论</w:t>
        </w:r>
        <w:r>
          <w:tab/>
        </w:r>
        <w:r>
          <w:fldChar w:fldCharType="begin"/>
        </w:r>
        <w:r>
          <w:instrText xml:space="preserve"> PAGEREF _Toc2464 \h </w:instrText>
        </w:r>
        <w:r>
          <w:fldChar w:fldCharType="separate"/>
        </w:r>
        <w:r>
          <w:t>3</w:t>
        </w:r>
        <w:r>
          <w:fldChar w:fldCharType="end"/>
        </w:r>
      </w:hyperlink>
    </w:p>
    <w:p>
      <w:pPr>
        <w:pStyle w:val="TOC2"/>
        <w:tabs>
          <w:tab w:val="right" w:leader="dot" w:pos="8306"/>
        </w:tabs>
      </w:pPr>
      <w:hyperlink w:anchor="_Toc2560" w:history="1">
        <w:r>
          <w:rPr>
            <w:rFonts w:ascii="仿宋" w:eastAsia="仿宋" w:hAnsi="仿宋" w:cs="仿宋" w:hint="eastAsia"/>
            <w:lang w:eastAsia="zh-CN"/>
          </w:rPr>
          <w:t>(一)、塑料项目概况</w:t>
        </w:r>
        <w:r>
          <w:tab/>
        </w:r>
        <w:r>
          <w:fldChar w:fldCharType="begin"/>
        </w:r>
        <w:r>
          <w:instrText xml:space="preserve"> PAGEREF _Toc2560 \h </w:instrText>
        </w:r>
        <w:r>
          <w:fldChar w:fldCharType="separate"/>
        </w:r>
        <w:r>
          <w:t>3</w:t>
        </w:r>
        <w:r>
          <w:fldChar w:fldCharType="end"/>
        </w:r>
      </w:hyperlink>
    </w:p>
    <w:p>
      <w:pPr>
        <w:pStyle w:val="TOC2"/>
        <w:tabs>
          <w:tab w:val="right" w:leader="dot" w:pos="8306"/>
        </w:tabs>
      </w:pPr>
      <w:hyperlink w:anchor="_Toc406" w:history="1">
        <w:r>
          <w:rPr>
            <w:rFonts w:ascii="仿宋" w:eastAsia="仿宋" w:hAnsi="仿宋" w:cs="仿宋" w:hint="eastAsia"/>
            <w:lang w:eastAsia="zh-CN"/>
          </w:rPr>
          <w:t>(二)、塑料项目目标</w:t>
        </w:r>
        <w:r>
          <w:tab/>
        </w:r>
        <w:r>
          <w:fldChar w:fldCharType="begin"/>
        </w:r>
        <w:r>
          <w:instrText xml:space="preserve"> PAGEREF _Toc406 \h </w:instrText>
        </w:r>
        <w:r>
          <w:fldChar w:fldCharType="separate"/>
        </w:r>
        <w:r>
          <w:t>5</w:t>
        </w:r>
        <w:r>
          <w:fldChar w:fldCharType="end"/>
        </w:r>
      </w:hyperlink>
    </w:p>
    <w:p>
      <w:pPr>
        <w:pStyle w:val="TOC2"/>
        <w:tabs>
          <w:tab w:val="right" w:leader="dot" w:pos="8306"/>
        </w:tabs>
      </w:pPr>
      <w:hyperlink w:anchor="_Toc1568" w:history="1">
        <w:r>
          <w:rPr>
            <w:rFonts w:ascii="仿宋" w:eastAsia="仿宋" w:hAnsi="仿宋" w:cs="仿宋" w:hint="eastAsia"/>
            <w:lang w:eastAsia="zh-CN"/>
          </w:rPr>
          <w:t>(三)、塑料项目提出的理由</w:t>
        </w:r>
        <w:r>
          <w:tab/>
        </w:r>
        <w:r>
          <w:fldChar w:fldCharType="begin"/>
        </w:r>
        <w:r>
          <w:instrText xml:space="preserve"> PAGEREF _Toc1568 \h </w:instrText>
        </w:r>
        <w:r>
          <w:fldChar w:fldCharType="separate"/>
        </w:r>
        <w:r>
          <w:t>6</w:t>
        </w:r>
        <w:r>
          <w:fldChar w:fldCharType="end"/>
        </w:r>
      </w:hyperlink>
    </w:p>
    <w:p>
      <w:pPr>
        <w:pStyle w:val="TOC2"/>
        <w:tabs>
          <w:tab w:val="right" w:leader="dot" w:pos="8306"/>
        </w:tabs>
      </w:pPr>
      <w:hyperlink w:anchor="_Toc30287" w:history="1">
        <w:r>
          <w:rPr>
            <w:rFonts w:ascii="仿宋" w:eastAsia="仿宋" w:hAnsi="仿宋" w:cs="仿宋" w:hint="eastAsia"/>
            <w:lang w:eastAsia="zh-CN"/>
          </w:rPr>
          <w:t>(四)、塑料项目意义</w:t>
        </w:r>
        <w:r>
          <w:tab/>
        </w:r>
        <w:r>
          <w:fldChar w:fldCharType="begin"/>
        </w:r>
        <w:r>
          <w:instrText xml:space="preserve"> PAGEREF _Toc30287 \h </w:instrText>
        </w:r>
        <w:r>
          <w:fldChar w:fldCharType="separate"/>
        </w:r>
        <w:r>
          <w:t>7</w:t>
        </w:r>
        <w:r>
          <w:fldChar w:fldCharType="end"/>
        </w:r>
      </w:hyperlink>
    </w:p>
    <w:p>
      <w:pPr>
        <w:pStyle w:val="TOC2"/>
        <w:tabs>
          <w:tab w:val="right" w:leader="dot" w:pos="8306"/>
        </w:tabs>
      </w:pPr>
      <w:hyperlink w:anchor="_Toc11600" w:history="1">
        <w:r>
          <w:rPr>
            <w:rFonts w:ascii="仿宋" w:eastAsia="仿宋" w:hAnsi="仿宋" w:cs="仿宋" w:hint="eastAsia"/>
            <w:lang w:eastAsia="zh-CN"/>
          </w:rPr>
          <w:t>(五)、塑料项目背景</w:t>
        </w:r>
        <w:r>
          <w:tab/>
        </w:r>
        <w:r>
          <w:fldChar w:fldCharType="begin"/>
        </w:r>
        <w:r>
          <w:instrText xml:space="preserve"> PAGEREF _Toc11600 \h </w:instrText>
        </w:r>
        <w:r>
          <w:fldChar w:fldCharType="separate"/>
        </w:r>
        <w:r>
          <w:t>8</w:t>
        </w:r>
        <w:r>
          <w:fldChar w:fldCharType="end"/>
        </w:r>
      </w:hyperlink>
    </w:p>
    <w:p>
      <w:pPr>
        <w:pStyle w:val="TOC1"/>
        <w:tabs>
          <w:tab w:val="right" w:leader="dot" w:pos="8306"/>
        </w:tabs>
      </w:pPr>
      <w:hyperlink w:anchor="_Toc11986" w:history="1">
        <w:r>
          <w:rPr>
            <w:rFonts w:ascii="仿宋" w:eastAsia="仿宋" w:hAnsi="仿宋" w:cs="仿宋" w:hint="eastAsia"/>
            <w:lang w:eastAsia="zh-CN"/>
          </w:rPr>
          <w:t>二、工艺说明</w:t>
        </w:r>
        <w:r>
          <w:tab/>
        </w:r>
        <w:r>
          <w:fldChar w:fldCharType="begin"/>
        </w:r>
        <w:r>
          <w:instrText xml:space="preserve"> PAGEREF _Toc11986 \h </w:instrText>
        </w:r>
        <w:r>
          <w:fldChar w:fldCharType="separate"/>
        </w:r>
        <w:r>
          <w:t>9</w:t>
        </w:r>
        <w:r>
          <w:fldChar w:fldCharType="end"/>
        </w:r>
      </w:hyperlink>
    </w:p>
    <w:p>
      <w:pPr>
        <w:pStyle w:val="TOC2"/>
        <w:tabs>
          <w:tab w:val="right" w:leader="dot" w:pos="8306"/>
        </w:tabs>
      </w:pPr>
      <w:hyperlink w:anchor="_Toc16167" w:history="1">
        <w:r>
          <w:rPr>
            <w:rFonts w:ascii="仿宋" w:eastAsia="仿宋" w:hAnsi="仿宋" w:cs="仿宋" w:hint="eastAsia"/>
            <w:lang w:eastAsia="zh-CN"/>
          </w:rPr>
          <w:t>(一)、技术管理特点</w:t>
        </w:r>
        <w:r>
          <w:tab/>
        </w:r>
        <w:r>
          <w:fldChar w:fldCharType="begin"/>
        </w:r>
        <w:r>
          <w:instrText xml:space="preserve"> PAGEREF _Toc16167 \h </w:instrText>
        </w:r>
        <w:r>
          <w:fldChar w:fldCharType="separate"/>
        </w:r>
        <w:r>
          <w:t>9</w:t>
        </w:r>
        <w:r>
          <w:fldChar w:fldCharType="end"/>
        </w:r>
      </w:hyperlink>
    </w:p>
    <w:p>
      <w:pPr>
        <w:pStyle w:val="TOC2"/>
        <w:tabs>
          <w:tab w:val="right" w:leader="dot" w:pos="8306"/>
        </w:tabs>
      </w:pPr>
      <w:hyperlink w:anchor="_Toc30283" w:history="1">
        <w:r>
          <w:rPr>
            <w:rFonts w:ascii="仿宋" w:eastAsia="仿宋" w:hAnsi="仿宋" w:cs="仿宋" w:hint="eastAsia"/>
            <w:lang w:eastAsia="zh-CN"/>
          </w:rPr>
          <w:t>(二)、塑料项目工艺技术设计方案</w:t>
        </w:r>
        <w:r>
          <w:tab/>
        </w:r>
        <w:r>
          <w:fldChar w:fldCharType="begin"/>
        </w:r>
        <w:r>
          <w:instrText xml:space="preserve"> PAGEREF _Toc30283 \h </w:instrText>
        </w:r>
        <w:r>
          <w:fldChar w:fldCharType="separate"/>
        </w:r>
        <w:r>
          <w:t>10</w:t>
        </w:r>
        <w:r>
          <w:fldChar w:fldCharType="end"/>
        </w:r>
      </w:hyperlink>
    </w:p>
    <w:p>
      <w:pPr>
        <w:pStyle w:val="TOC2"/>
        <w:tabs>
          <w:tab w:val="right" w:leader="dot" w:pos="8306"/>
        </w:tabs>
      </w:pPr>
      <w:hyperlink w:anchor="_Toc25705" w:history="1">
        <w:r>
          <w:rPr>
            <w:rFonts w:ascii="仿宋" w:eastAsia="仿宋" w:hAnsi="仿宋" w:cs="仿宋" w:hint="eastAsia"/>
            <w:lang w:eastAsia="zh-CN"/>
          </w:rPr>
          <w:t>(三)、设备选型方案</w:t>
        </w:r>
        <w:r>
          <w:tab/>
        </w:r>
        <w:r>
          <w:fldChar w:fldCharType="begin"/>
        </w:r>
        <w:r>
          <w:instrText xml:space="preserve"> PAGEREF _Toc25705 \h </w:instrText>
        </w:r>
        <w:r>
          <w:fldChar w:fldCharType="separate"/>
        </w:r>
        <w:r>
          <w:t>11</w:t>
        </w:r>
        <w:r>
          <w:fldChar w:fldCharType="end"/>
        </w:r>
      </w:hyperlink>
    </w:p>
    <w:p>
      <w:pPr>
        <w:pStyle w:val="TOC1"/>
        <w:tabs>
          <w:tab w:val="right" w:leader="dot" w:pos="8306"/>
        </w:tabs>
      </w:pPr>
      <w:hyperlink w:anchor="_Toc15267" w:history="1">
        <w:r>
          <w:rPr>
            <w:rFonts w:ascii="仿宋" w:eastAsia="仿宋" w:hAnsi="仿宋" w:cs="仿宋" w:hint="eastAsia"/>
            <w:lang w:eastAsia="zh-CN"/>
          </w:rPr>
          <w:t>三、塑料项目建设背景及必要性分析</w:t>
        </w:r>
        <w:r>
          <w:tab/>
        </w:r>
        <w:r>
          <w:fldChar w:fldCharType="begin"/>
        </w:r>
        <w:r>
          <w:instrText xml:space="preserve"> PAGEREF _Toc15267 \h </w:instrText>
        </w:r>
        <w:r>
          <w:fldChar w:fldCharType="separate"/>
        </w:r>
        <w:r>
          <w:t>13</w:t>
        </w:r>
        <w:r>
          <w:fldChar w:fldCharType="end"/>
        </w:r>
      </w:hyperlink>
    </w:p>
    <w:p>
      <w:pPr>
        <w:pStyle w:val="TOC2"/>
        <w:tabs>
          <w:tab w:val="right" w:leader="dot" w:pos="8306"/>
        </w:tabs>
      </w:pPr>
      <w:hyperlink w:anchor="_Toc31910" w:history="1">
        <w:r>
          <w:rPr>
            <w:rFonts w:ascii="仿宋" w:eastAsia="仿宋" w:hAnsi="仿宋" w:cs="仿宋" w:hint="eastAsia"/>
            <w:lang w:eastAsia="zh-CN"/>
          </w:rPr>
          <w:t>(一)、塑料项目背景分析</w:t>
        </w:r>
        <w:r>
          <w:tab/>
        </w:r>
        <w:r>
          <w:fldChar w:fldCharType="begin"/>
        </w:r>
        <w:r>
          <w:instrText xml:space="preserve"> PAGEREF _Toc31910 \h </w:instrText>
        </w:r>
        <w:r>
          <w:fldChar w:fldCharType="separate"/>
        </w:r>
        <w:r>
          <w:t>13</w:t>
        </w:r>
        <w:r>
          <w:fldChar w:fldCharType="end"/>
        </w:r>
      </w:hyperlink>
    </w:p>
    <w:p>
      <w:pPr>
        <w:pStyle w:val="TOC2"/>
        <w:tabs>
          <w:tab w:val="right" w:leader="dot" w:pos="8306"/>
        </w:tabs>
      </w:pPr>
      <w:hyperlink w:anchor="_Toc9010" w:history="1">
        <w:r>
          <w:rPr>
            <w:rFonts w:ascii="仿宋" w:eastAsia="仿宋" w:hAnsi="仿宋" w:cs="仿宋" w:hint="eastAsia"/>
            <w:lang w:eastAsia="zh-CN"/>
          </w:rPr>
          <w:t>(二)、塑料项目建设必要性分析</w:t>
        </w:r>
        <w:r>
          <w:tab/>
        </w:r>
        <w:r>
          <w:fldChar w:fldCharType="begin"/>
        </w:r>
        <w:r>
          <w:instrText xml:space="preserve"> PAGEREF _Toc9010 \h </w:instrText>
        </w:r>
        <w:r>
          <w:fldChar w:fldCharType="separate"/>
        </w:r>
        <w:r>
          <w:t>14</w:t>
        </w:r>
        <w:r>
          <w:fldChar w:fldCharType="end"/>
        </w:r>
      </w:hyperlink>
    </w:p>
    <w:p>
      <w:pPr>
        <w:pStyle w:val="TOC1"/>
        <w:tabs>
          <w:tab w:val="right" w:leader="dot" w:pos="8306"/>
        </w:tabs>
      </w:pPr>
      <w:hyperlink w:anchor="_Toc31168" w:history="1">
        <w:r>
          <w:rPr>
            <w:rFonts w:ascii="仿宋" w:eastAsia="仿宋" w:hAnsi="仿宋" w:cs="仿宋" w:hint="eastAsia"/>
            <w:lang w:eastAsia="zh-CN"/>
          </w:rPr>
          <w:t>四、市场分析、调研</w:t>
        </w:r>
        <w:r>
          <w:tab/>
        </w:r>
        <w:r>
          <w:fldChar w:fldCharType="begin"/>
        </w:r>
        <w:r>
          <w:instrText xml:space="preserve"> PAGEREF _Toc31168 \h </w:instrText>
        </w:r>
        <w:r>
          <w:fldChar w:fldCharType="separate"/>
        </w:r>
        <w:r>
          <w:t>16</w:t>
        </w:r>
        <w:r>
          <w:fldChar w:fldCharType="end"/>
        </w:r>
      </w:hyperlink>
    </w:p>
    <w:p>
      <w:pPr>
        <w:pStyle w:val="TOC2"/>
        <w:tabs>
          <w:tab w:val="right" w:leader="dot" w:pos="8306"/>
        </w:tabs>
      </w:pPr>
      <w:hyperlink w:anchor="_Toc17076" w:history="1">
        <w:r>
          <w:rPr>
            <w:rFonts w:ascii="仿宋" w:eastAsia="仿宋" w:hAnsi="仿宋" w:cs="仿宋" w:hint="eastAsia"/>
            <w:lang w:eastAsia="zh-CN"/>
          </w:rPr>
          <w:t>(一)、塑料行业分析</w:t>
        </w:r>
        <w:r>
          <w:tab/>
        </w:r>
        <w:r>
          <w:fldChar w:fldCharType="begin"/>
        </w:r>
        <w:r>
          <w:instrText xml:space="preserve"> PAGEREF _Toc17076 \h </w:instrText>
        </w:r>
        <w:r>
          <w:fldChar w:fldCharType="separate"/>
        </w:r>
        <w:r>
          <w:t>16</w:t>
        </w:r>
        <w:r>
          <w:fldChar w:fldCharType="end"/>
        </w:r>
      </w:hyperlink>
    </w:p>
    <w:p>
      <w:pPr>
        <w:pStyle w:val="TOC2"/>
        <w:tabs>
          <w:tab w:val="right" w:leader="dot" w:pos="8306"/>
        </w:tabs>
      </w:pPr>
      <w:hyperlink w:anchor="_Toc16496" w:history="1">
        <w:r>
          <w:rPr>
            <w:rFonts w:ascii="仿宋" w:eastAsia="仿宋" w:hAnsi="仿宋" w:cs="仿宋" w:hint="eastAsia"/>
            <w:lang w:eastAsia="zh-CN"/>
          </w:rPr>
          <w:t>(二)、塑料市场分析预测</w:t>
        </w:r>
        <w:r>
          <w:tab/>
        </w:r>
        <w:r>
          <w:fldChar w:fldCharType="begin"/>
        </w:r>
        <w:r>
          <w:instrText xml:space="preserve"> PAGEREF _Toc16496 \h </w:instrText>
        </w:r>
        <w:r>
          <w:fldChar w:fldCharType="separate"/>
        </w:r>
        <w:r>
          <w:t>16</w:t>
        </w:r>
        <w:r>
          <w:fldChar w:fldCharType="end"/>
        </w:r>
      </w:hyperlink>
    </w:p>
    <w:p>
      <w:pPr>
        <w:pStyle w:val="TOC1"/>
        <w:tabs>
          <w:tab w:val="right" w:leader="dot" w:pos="8306"/>
        </w:tabs>
      </w:pPr>
      <w:hyperlink w:anchor="_Toc16929" w:history="1">
        <w:r>
          <w:rPr>
            <w:rFonts w:ascii="仿宋" w:eastAsia="仿宋" w:hAnsi="仿宋" w:cs="仿宋" w:hint="eastAsia"/>
            <w:lang w:eastAsia="zh-CN"/>
          </w:rPr>
          <w:t>五、塑料项目建设单位说明</w:t>
        </w:r>
        <w:r>
          <w:tab/>
        </w:r>
        <w:r>
          <w:fldChar w:fldCharType="begin"/>
        </w:r>
        <w:r>
          <w:instrText xml:space="preserve"> PAGEREF _Toc16929 \h </w:instrText>
        </w:r>
        <w:r>
          <w:fldChar w:fldCharType="separate"/>
        </w:r>
        <w:r>
          <w:t>17</w:t>
        </w:r>
        <w:r>
          <w:fldChar w:fldCharType="end"/>
        </w:r>
      </w:hyperlink>
    </w:p>
    <w:p>
      <w:pPr>
        <w:pStyle w:val="TOC2"/>
        <w:tabs>
          <w:tab w:val="right" w:leader="dot" w:pos="8306"/>
        </w:tabs>
      </w:pPr>
      <w:hyperlink w:anchor="_Toc32339" w:history="1">
        <w:r>
          <w:rPr>
            <w:rFonts w:ascii="仿宋" w:eastAsia="仿宋" w:hAnsi="仿宋" w:cs="仿宋" w:hint="eastAsia"/>
            <w:lang w:eastAsia="zh-CN"/>
          </w:rPr>
          <w:t>(一)、塑料项目承办单位基本情况</w:t>
        </w:r>
        <w:r>
          <w:tab/>
        </w:r>
        <w:r>
          <w:fldChar w:fldCharType="begin"/>
        </w:r>
        <w:r>
          <w:instrText xml:space="preserve"> PAGEREF _Toc32339 \h </w:instrText>
        </w:r>
        <w:r>
          <w:fldChar w:fldCharType="separate"/>
        </w:r>
        <w:r>
          <w:t>17</w:t>
        </w:r>
        <w:r>
          <w:fldChar w:fldCharType="end"/>
        </w:r>
      </w:hyperlink>
    </w:p>
    <w:p>
      <w:pPr>
        <w:pStyle w:val="TOC2"/>
        <w:tabs>
          <w:tab w:val="right" w:leader="dot" w:pos="8306"/>
        </w:tabs>
      </w:pPr>
      <w:hyperlink w:anchor="_Toc12319" w:history="1">
        <w:r>
          <w:rPr>
            <w:rFonts w:ascii="仿宋" w:eastAsia="仿宋" w:hAnsi="仿宋" w:cs="仿宋" w:hint="eastAsia"/>
            <w:lang w:eastAsia="zh-CN"/>
          </w:rPr>
          <w:t>(二)、公司经济效益分析</w:t>
        </w:r>
        <w:r>
          <w:tab/>
        </w:r>
        <w:r>
          <w:fldChar w:fldCharType="begin"/>
        </w:r>
        <w:r>
          <w:instrText xml:space="preserve"> PAGEREF _Toc12319 \h </w:instrText>
        </w:r>
        <w:r>
          <w:fldChar w:fldCharType="separate"/>
        </w:r>
        <w:r>
          <w:t>18</w:t>
        </w:r>
        <w:r>
          <w:fldChar w:fldCharType="end"/>
        </w:r>
      </w:hyperlink>
    </w:p>
    <w:p>
      <w:pPr>
        <w:pStyle w:val="TOC1"/>
        <w:tabs>
          <w:tab w:val="right" w:leader="dot" w:pos="8306"/>
        </w:tabs>
      </w:pPr>
      <w:hyperlink w:anchor="_Toc10500" w:history="1">
        <w:r>
          <w:rPr>
            <w:rFonts w:ascii="仿宋" w:eastAsia="仿宋" w:hAnsi="仿宋" w:cs="仿宋" w:hint="eastAsia"/>
            <w:lang w:eastAsia="zh-CN"/>
          </w:rPr>
          <w:t>六、塑料项目选址可行性分析</w:t>
        </w:r>
        <w:r>
          <w:tab/>
        </w:r>
        <w:r>
          <w:fldChar w:fldCharType="begin"/>
        </w:r>
        <w:r>
          <w:instrText xml:space="preserve"> PAGEREF _Toc10500 \h </w:instrText>
        </w:r>
        <w:r>
          <w:fldChar w:fldCharType="separate"/>
        </w:r>
        <w:r>
          <w:t>19</w:t>
        </w:r>
        <w:r>
          <w:fldChar w:fldCharType="end"/>
        </w:r>
      </w:hyperlink>
    </w:p>
    <w:p>
      <w:pPr>
        <w:pStyle w:val="TOC2"/>
        <w:tabs>
          <w:tab w:val="right" w:leader="dot" w:pos="8306"/>
        </w:tabs>
      </w:pPr>
      <w:hyperlink w:anchor="_Toc3877" w:history="1">
        <w:r>
          <w:rPr>
            <w:rFonts w:ascii="仿宋" w:eastAsia="仿宋" w:hAnsi="仿宋" w:cs="仿宋" w:hint="eastAsia"/>
            <w:lang w:eastAsia="zh-CN"/>
          </w:rPr>
          <w:t>(一)、塑料项目选址</w:t>
        </w:r>
        <w:r>
          <w:tab/>
        </w:r>
        <w:r>
          <w:fldChar w:fldCharType="begin"/>
        </w:r>
        <w:r>
          <w:instrText xml:space="preserve"> PAGEREF _Toc3877 \h </w:instrText>
        </w:r>
        <w:r>
          <w:fldChar w:fldCharType="separate"/>
        </w:r>
        <w:r>
          <w:t>19</w:t>
        </w:r>
        <w:r>
          <w:fldChar w:fldCharType="end"/>
        </w:r>
      </w:hyperlink>
    </w:p>
    <w:p>
      <w:pPr>
        <w:pStyle w:val="TOC2"/>
        <w:tabs>
          <w:tab w:val="right" w:leader="dot" w:pos="8306"/>
        </w:tabs>
      </w:pPr>
      <w:hyperlink w:anchor="_Toc14151" w:history="1">
        <w:r>
          <w:rPr>
            <w:rFonts w:ascii="仿宋" w:eastAsia="仿宋" w:hAnsi="仿宋" w:cs="仿宋" w:hint="eastAsia"/>
            <w:lang w:eastAsia="zh-CN"/>
          </w:rPr>
          <w:t>(二)、用地控制指标</w:t>
        </w:r>
        <w:r>
          <w:tab/>
        </w:r>
        <w:r>
          <w:fldChar w:fldCharType="begin"/>
        </w:r>
        <w:r>
          <w:instrText xml:space="preserve"> PAGEREF _Toc14151 \h </w:instrText>
        </w:r>
        <w:r>
          <w:fldChar w:fldCharType="separate"/>
        </w:r>
        <w:r>
          <w:t>19</w:t>
        </w:r>
        <w:r>
          <w:fldChar w:fldCharType="end"/>
        </w:r>
      </w:hyperlink>
    </w:p>
    <w:p>
      <w:pPr>
        <w:pStyle w:val="TOC2"/>
        <w:tabs>
          <w:tab w:val="right" w:leader="dot" w:pos="8306"/>
        </w:tabs>
      </w:pPr>
      <w:hyperlink w:anchor="_Toc2179" w:history="1">
        <w:r>
          <w:rPr>
            <w:rFonts w:ascii="仿宋" w:eastAsia="仿宋" w:hAnsi="仿宋" w:cs="仿宋" w:hint="eastAsia"/>
            <w:lang w:eastAsia="zh-CN"/>
          </w:rPr>
          <w:t>(三)、节约用地措施</w:t>
        </w:r>
        <w:r>
          <w:tab/>
        </w:r>
        <w:r>
          <w:fldChar w:fldCharType="begin"/>
        </w:r>
        <w:r>
          <w:instrText xml:space="preserve"> PAGEREF _Toc2179 \h </w:instrText>
        </w:r>
        <w:r>
          <w:fldChar w:fldCharType="separate"/>
        </w:r>
        <w:r>
          <w:t>21</w:t>
        </w:r>
        <w:r>
          <w:fldChar w:fldCharType="end"/>
        </w:r>
      </w:hyperlink>
    </w:p>
    <w:p>
      <w:pPr>
        <w:pStyle w:val="TOC2"/>
        <w:tabs>
          <w:tab w:val="right" w:leader="dot" w:pos="8306"/>
        </w:tabs>
      </w:pPr>
      <w:hyperlink w:anchor="_Toc27735" w:history="1">
        <w:r>
          <w:rPr>
            <w:rFonts w:ascii="仿宋" w:eastAsia="仿宋" w:hAnsi="仿宋" w:cs="仿宋" w:hint="eastAsia"/>
            <w:lang w:eastAsia="zh-CN"/>
          </w:rPr>
          <w:t>(四)、总图布置方案</w:t>
        </w:r>
        <w:r>
          <w:tab/>
        </w:r>
        <w:r>
          <w:fldChar w:fldCharType="begin"/>
        </w:r>
        <w:r>
          <w:instrText xml:space="preserve"> PAGEREF _Toc27735 \h </w:instrText>
        </w:r>
        <w:r>
          <w:fldChar w:fldCharType="separate"/>
        </w:r>
        <w:r>
          <w:t>22</w:t>
        </w:r>
        <w:r>
          <w:fldChar w:fldCharType="end"/>
        </w:r>
      </w:hyperlink>
    </w:p>
    <w:p>
      <w:pPr>
        <w:pStyle w:val="TOC2"/>
        <w:tabs>
          <w:tab w:val="right" w:leader="dot" w:pos="8306"/>
        </w:tabs>
      </w:pPr>
      <w:hyperlink w:anchor="_Toc23794" w:history="1">
        <w:r>
          <w:rPr>
            <w:rFonts w:ascii="仿宋" w:eastAsia="仿宋" w:hAnsi="仿宋" w:cs="仿宋" w:hint="eastAsia"/>
            <w:lang w:eastAsia="zh-CN"/>
          </w:rPr>
          <w:t>(五)、选址综合评价</w:t>
        </w:r>
        <w:r>
          <w:tab/>
        </w:r>
        <w:r>
          <w:fldChar w:fldCharType="begin"/>
        </w:r>
        <w:r>
          <w:instrText xml:space="preserve"> PAGEREF _Toc23794 \h </w:instrText>
        </w:r>
        <w:r>
          <w:fldChar w:fldCharType="separate"/>
        </w:r>
        <w:r>
          <w:t>23</w:t>
        </w:r>
        <w:r>
          <w:fldChar w:fldCharType="end"/>
        </w:r>
      </w:hyperlink>
    </w:p>
    <w:p>
      <w:pPr>
        <w:pStyle w:val="TOC1"/>
        <w:tabs>
          <w:tab w:val="right" w:leader="dot" w:pos="8306"/>
        </w:tabs>
      </w:pPr>
      <w:hyperlink w:anchor="_Toc3791" w:history="1">
        <w:r>
          <w:rPr>
            <w:rFonts w:ascii="仿宋" w:eastAsia="仿宋" w:hAnsi="仿宋" w:cs="仿宋" w:hint="eastAsia"/>
            <w:lang w:eastAsia="zh-CN"/>
          </w:rPr>
          <w:t>七、塑料项目人力资源培养与发展</w:t>
        </w:r>
        <w:r>
          <w:tab/>
        </w:r>
        <w:r>
          <w:fldChar w:fldCharType="begin"/>
        </w:r>
        <w:r>
          <w:instrText xml:space="preserve"> PAGEREF _Toc3791 \h </w:instrText>
        </w:r>
        <w:r>
          <w:fldChar w:fldCharType="separate"/>
        </w:r>
        <w:r>
          <w:t>24</w:t>
        </w:r>
        <w:r>
          <w:fldChar w:fldCharType="end"/>
        </w:r>
      </w:hyperlink>
    </w:p>
    <w:p>
      <w:pPr>
        <w:pStyle w:val="TOC2"/>
        <w:tabs>
          <w:tab w:val="right" w:leader="dot" w:pos="8306"/>
        </w:tabs>
      </w:pPr>
      <w:hyperlink w:anchor="_Toc9815" w:history="1">
        <w:r>
          <w:rPr>
            <w:rFonts w:ascii="仿宋" w:eastAsia="仿宋" w:hAnsi="仿宋" w:cs="仿宋" w:hint="eastAsia"/>
            <w:lang w:eastAsia="zh-CN"/>
          </w:rPr>
          <w:t>(一)、人才需求与规划</w:t>
        </w:r>
        <w:r>
          <w:tab/>
        </w:r>
        <w:r>
          <w:fldChar w:fldCharType="begin"/>
        </w:r>
        <w:r>
          <w:instrText xml:space="preserve"> PAGEREF _Toc9815 \h </w:instrText>
        </w:r>
        <w:r>
          <w:fldChar w:fldCharType="separate"/>
        </w:r>
        <w:r>
          <w:t>24</w:t>
        </w:r>
        <w:r>
          <w:fldChar w:fldCharType="end"/>
        </w:r>
      </w:hyperlink>
    </w:p>
    <w:p>
      <w:pPr>
        <w:pStyle w:val="TOC2"/>
        <w:tabs>
          <w:tab w:val="right" w:leader="dot" w:pos="8306"/>
        </w:tabs>
      </w:pPr>
      <w:hyperlink w:anchor="_Toc28627" w:history="1">
        <w:r>
          <w:rPr>
            <w:rFonts w:ascii="仿宋" w:eastAsia="仿宋" w:hAnsi="仿宋" w:cs="仿宋" w:hint="eastAsia"/>
            <w:lang w:eastAsia="zh-CN"/>
          </w:rPr>
          <w:t>(二)、培训与发展计划</w:t>
        </w:r>
        <w:r>
          <w:tab/>
        </w:r>
        <w:r>
          <w:fldChar w:fldCharType="begin"/>
        </w:r>
        <w:r>
          <w:instrText xml:space="preserve"> PAGEREF _Toc28627 \h </w:instrText>
        </w:r>
        <w:r>
          <w:fldChar w:fldCharType="separate"/>
        </w:r>
        <w:r>
          <w:t>24</w:t>
        </w:r>
        <w:r>
          <w:fldChar w:fldCharType="end"/>
        </w:r>
      </w:hyperlink>
    </w:p>
    <w:p>
      <w:pPr>
        <w:pStyle w:val="TOC1"/>
        <w:tabs>
          <w:tab w:val="right" w:leader="dot" w:pos="8306"/>
        </w:tabs>
      </w:pPr>
      <w:hyperlink w:anchor="_Toc23768" w:history="1">
        <w:r>
          <w:rPr>
            <w:rFonts w:ascii="仿宋" w:eastAsia="仿宋" w:hAnsi="仿宋" w:cs="仿宋" w:hint="eastAsia"/>
            <w:lang w:eastAsia="zh-CN"/>
          </w:rPr>
          <w:t>八、塑料项目财务管理</w:t>
        </w:r>
        <w:r>
          <w:tab/>
        </w:r>
        <w:r>
          <w:fldChar w:fldCharType="begin"/>
        </w:r>
        <w:r>
          <w:instrText xml:space="preserve"> PAGEREF _Toc23768 \h </w:instrText>
        </w:r>
        <w:r>
          <w:fldChar w:fldCharType="separate"/>
        </w:r>
        <w:r>
          <w:t>25</w:t>
        </w:r>
        <w:r>
          <w:fldChar w:fldCharType="end"/>
        </w:r>
      </w:hyperlink>
    </w:p>
    <w:p>
      <w:pPr>
        <w:pStyle w:val="TOC2"/>
        <w:tabs>
          <w:tab w:val="right" w:leader="dot" w:pos="8306"/>
        </w:tabs>
      </w:pPr>
      <w:hyperlink w:anchor="_Toc3153" w:history="1">
        <w:r>
          <w:rPr>
            <w:rFonts w:ascii="仿宋" w:eastAsia="仿宋" w:hAnsi="仿宋" w:cs="仿宋" w:hint="eastAsia"/>
            <w:lang w:eastAsia="zh-CN"/>
          </w:rPr>
          <w:t>(一)、资金需求大</w:t>
        </w:r>
        <w:r>
          <w:tab/>
        </w:r>
        <w:r>
          <w:fldChar w:fldCharType="begin"/>
        </w:r>
        <w:r>
          <w:instrText xml:space="preserve"> PAGEREF _Toc3153 \h </w:instrText>
        </w:r>
        <w:r>
          <w:fldChar w:fldCharType="separate"/>
        </w:r>
        <w:r>
          <w:t>25</w:t>
        </w:r>
        <w:r>
          <w:fldChar w:fldCharType="end"/>
        </w:r>
      </w:hyperlink>
    </w:p>
    <w:p>
      <w:pPr>
        <w:pStyle w:val="TOC2"/>
        <w:tabs>
          <w:tab w:val="right" w:leader="dot" w:pos="8306"/>
        </w:tabs>
      </w:pPr>
      <w:hyperlink w:anchor="_Toc24958" w:history="1">
        <w:r>
          <w:rPr>
            <w:rFonts w:ascii="仿宋" w:eastAsia="仿宋" w:hAnsi="仿宋" w:cs="仿宋" w:hint="eastAsia"/>
            <w:lang w:eastAsia="zh-CN"/>
          </w:rPr>
          <w:t>(二)、研发周期长</w:t>
        </w:r>
        <w:r>
          <w:tab/>
        </w:r>
        <w:r>
          <w:fldChar w:fldCharType="begin"/>
        </w:r>
        <w:r>
          <w:instrText xml:space="preserve"> PAGEREF _Toc24958 \h </w:instrText>
        </w:r>
        <w:r>
          <w:fldChar w:fldCharType="separate"/>
        </w:r>
        <w:r>
          <w:t>26</w:t>
        </w:r>
        <w:r>
          <w:fldChar w:fldCharType="end"/>
        </w:r>
      </w:hyperlink>
    </w:p>
    <w:p>
      <w:pPr>
        <w:pStyle w:val="TOC2"/>
        <w:tabs>
          <w:tab w:val="right" w:leader="dot" w:pos="8306"/>
        </w:tabs>
      </w:pPr>
      <w:hyperlink w:anchor="_Toc8607" w:history="1">
        <w:r>
          <w:rPr>
            <w:rFonts w:ascii="仿宋" w:eastAsia="仿宋" w:hAnsi="仿宋" w:cs="仿宋" w:hint="eastAsia"/>
            <w:lang w:eastAsia="zh-CN"/>
          </w:rPr>
          <w:t>(三)、市场风险大</w:t>
        </w:r>
        <w:r>
          <w:tab/>
        </w:r>
        <w:r>
          <w:fldChar w:fldCharType="begin"/>
        </w:r>
        <w:r>
          <w:instrText xml:space="preserve"> PAGEREF _Toc8607 \h </w:instrText>
        </w:r>
        <w:r>
          <w:fldChar w:fldCharType="separate"/>
        </w:r>
        <w:r>
          <w:t>27</w:t>
        </w:r>
        <w:r>
          <w:fldChar w:fldCharType="end"/>
        </w:r>
      </w:hyperlink>
    </w:p>
    <w:p>
      <w:pPr>
        <w:pStyle w:val="TOC2"/>
        <w:tabs>
          <w:tab w:val="right" w:leader="dot" w:pos="8306"/>
        </w:tabs>
      </w:pPr>
      <w:hyperlink w:anchor="_Toc8946" w:history="1">
        <w:r>
          <w:rPr>
            <w:rFonts w:ascii="仿宋" w:eastAsia="仿宋" w:hAnsi="仿宋" w:cs="仿宋" w:hint="eastAsia"/>
            <w:lang w:eastAsia="zh-CN"/>
          </w:rPr>
          <w:t>(四)、利润率高</w:t>
        </w:r>
        <w:r>
          <w:tab/>
        </w:r>
        <w:r>
          <w:fldChar w:fldCharType="begin"/>
        </w:r>
        <w:r>
          <w:instrText xml:space="preserve"> PAGEREF _Toc8946 \h </w:instrText>
        </w:r>
        <w:r>
          <w:fldChar w:fldCharType="separate"/>
        </w:r>
        <w:r>
          <w:t>30</w:t>
        </w:r>
        <w:r>
          <w:fldChar w:fldCharType="end"/>
        </w:r>
      </w:hyperlink>
    </w:p>
    <w:p>
      <w:pPr>
        <w:pStyle w:val="TOC1"/>
        <w:tabs>
          <w:tab w:val="right" w:leader="dot" w:pos="8306"/>
        </w:tabs>
      </w:pPr>
      <w:hyperlink w:anchor="_Toc6084" w:history="1">
        <w:r>
          <w:rPr>
            <w:rFonts w:ascii="仿宋" w:eastAsia="仿宋" w:hAnsi="仿宋" w:cs="仿宋" w:hint="eastAsia"/>
            <w:lang w:eastAsia="zh-CN"/>
          </w:rPr>
          <w:t>九、塑料项目投资规划</w:t>
        </w:r>
        <w:r>
          <w:tab/>
        </w:r>
        <w:r>
          <w:fldChar w:fldCharType="begin"/>
        </w:r>
        <w:r>
          <w:instrText xml:space="preserve"> PAGEREF _Toc6084 \h </w:instrText>
        </w:r>
        <w:r>
          <w:fldChar w:fldCharType="separate"/>
        </w:r>
        <w:r>
          <w:t>32</w:t>
        </w:r>
        <w:r>
          <w:fldChar w:fldCharType="end"/>
        </w:r>
      </w:hyperlink>
    </w:p>
    <w:p>
      <w:pPr>
        <w:pStyle w:val="TOC2"/>
        <w:tabs>
          <w:tab w:val="right" w:leader="dot" w:pos="8306"/>
        </w:tabs>
      </w:pPr>
      <w:hyperlink w:anchor="_Toc21787" w:history="1">
        <w:r>
          <w:rPr>
            <w:rFonts w:ascii="仿宋" w:eastAsia="仿宋" w:hAnsi="仿宋" w:cs="仿宋" w:hint="eastAsia"/>
            <w:lang w:eastAsia="zh-CN"/>
          </w:rPr>
          <w:t>(一)、塑料项目总投资估算</w:t>
        </w:r>
        <w:r>
          <w:tab/>
        </w:r>
        <w:r>
          <w:fldChar w:fldCharType="begin"/>
        </w:r>
        <w:r>
          <w:instrText xml:space="preserve"> PAGEREF _Toc21787 \h </w:instrText>
        </w:r>
        <w:r>
          <w:fldChar w:fldCharType="separate"/>
        </w:r>
        <w:r>
          <w:t>32</w:t>
        </w:r>
        <w:r>
          <w:fldChar w:fldCharType="end"/>
        </w:r>
      </w:hyperlink>
    </w:p>
    <w:p>
      <w:pPr>
        <w:pStyle w:val="TOC2"/>
        <w:tabs>
          <w:tab w:val="right" w:leader="dot" w:pos="8306"/>
        </w:tabs>
      </w:pPr>
      <w:hyperlink w:anchor="_Toc30497" w:history="1">
        <w:r>
          <w:rPr>
            <w:rFonts w:ascii="仿宋" w:eastAsia="仿宋" w:hAnsi="仿宋" w:cs="仿宋" w:hint="eastAsia"/>
            <w:lang w:eastAsia="zh-CN"/>
          </w:rPr>
          <w:t>(二)、资金筹措</w:t>
        </w:r>
        <w:r>
          <w:tab/>
        </w:r>
        <w:r>
          <w:fldChar w:fldCharType="begin"/>
        </w:r>
        <w:r>
          <w:instrText xml:space="preserve"> PAGEREF _Toc30497 \h </w:instrText>
        </w:r>
        <w:r>
          <w:fldChar w:fldCharType="separate"/>
        </w:r>
        <w:r>
          <w:t>33</w:t>
        </w:r>
        <w:r>
          <w:fldChar w:fldCharType="end"/>
        </w:r>
      </w:hyperlink>
    </w:p>
    <w:p>
      <w:pPr>
        <w:pStyle w:val="TOC1"/>
        <w:tabs>
          <w:tab w:val="right" w:leader="dot" w:pos="8306"/>
        </w:tabs>
      </w:pPr>
      <w:hyperlink w:anchor="_Toc15009" w:history="1">
        <w:r>
          <w:rPr>
            <w:rFonts w:ascii="仿宋" w:eastAsia="仿宋" w:hAnsi="仿宋" w:cs="仿宋" w:hint="eastAsia"/>
            <w:lang w:eastAsia="zh-CN"/>
          </w:rPr>
          <w:t>十、塑料项目创新与研发</w:t>
        </w:r>
        <w:r>
          <w:tab/>
        </w:r>
        <w:r>
          <w:fldChar w:fldCharType="begin"/>
        </w:r>
        <w:r>
          <w:instrText xml:space="preserve"> PAGEREF _Toc15009 \h </w:instrText>
        </w:r>
        <w:r>
          <w:fldChar w:fldCharType="separate"/>
        </w:r>
        <w:r>
          <w:t>34</w:t>
        </w:r>
        <w:r>
          <w:fldChar w:fldCharType="end"/>
        </w:r>
      </w:hyperlink>
    </w:p>
    <w:p>
      <w:pPr>
        <w:pStyle w:val="TOC2"/>
        <w:tabs>
          <w:tab w:val="right" w:leader="dot" w:pos="8306"/>
        </w:tabs>
      </w:pPr>
      <w:hyperlink w:anchor="_Toc3165" w:history="1">
        <w:r>
          <w:rPr>
            <w:rFonts w:ascii="仿宋" w:eastAsia="仿宋" w:hAnsi="仿宋" w:cs="仿宋" w:hint="eastAsia"/>
            <w:lang w:eastAsia="zh-CN"/>
          </w:rPr>
          <w:t>(一)、创新策略与方向</w:t>
        </w:r>
        <w:r>
          <w:tab/>
        </w:r>
        <w:r>
          <w:fldChar w:fldCharType="begin"/>
        </w:r>
        <w:r>
          <w:instrText xml:space="preserve"> PAGEREF _Toc3165 \h </w:instrText>
        </w:r>
        <w:r>
          <w:fldChar w:fldCharType="separate"/>
        </w:r>
        <w:r>
          <w:t>34</w:t>
        </w:r>
        <w:r>
          <w:fldChar w:fldCharType="end"/>
        </w:r>
      </w:hyperlink>
    </w:p>
    <w:p>
      <w:pPr>
        <w:pStyle w:val="TOC2"/>
        <w:tabs>
          <w:tab w:val="right" w:leader="dot" w:pos="8306"/>
        </w:tabs>
      </w:pPr>
      <w:hyperlink w:anchor="_Toc14246" w:history="1">
        <w:r>
          <w:rPr>
            <w:rFonts w:ascii="仿宋" w:eastAsia="仿宋" w:hAnsi="仿宋" w:cs="仿宋" w:hint="eastAsia"/>
            <w:lang w:eastAsia="zh-CN"/>
          </w:rPr>
          <w:t>(二)、研发规划与投入</w:t>
        </w:r>
        <w:r>
          <w:tab/>
        </w:r>
        <w:r>
          <w:fldChar w:fldCharType="begin"/>
        </w:r>
        <w:r>
          <w:instrText xml:space="preserve"> PAGEREF _Toc14246 \h </w:instrText>
        </w:r>
        <w:r>
          <w:fldChar w:fldCharType="separate"/>
        </w:r>
        <w:r>
          <w:t>35</w:t>
        </w:r>
        <w:r>
          <w:fldChar w:fldCharType="end"/>
        </w:r>
      </w:hyperlink>
    </w:p>
    <w:p>
      <w:pPr>
        <w:pStyle w:val="TOC1"/>
        <w:tabs>
          <w:tab w:val="right" w:leader="dot" w:pos="8306"/>
        </w:tabs>
      </w:pPr>
      <w:hyperlink w:anchor="_Toc13505" w:history="1">
        <w:r>
          <w:rPr>
            <w:rFonts w:ascii="仿宋" w:eastAsia="仿宋" w:hAnsi="仿宋" w:cs="仿宋" w:hint="eastAsia"/>
            <w:lang w:eastAsia="zh-CN"/>
          </w:rPr>
          <w:t>十一、塑料项目计划安排</w:t>
        </w:r>
        <w:r>
          <w:tab/>
        </w:r>
        <w:r>
          <w:fldChar w:fldCharType="begin"/>
        </w:r>
        <w:r>
          <w:instrText xml:space="preserve"> PAGEREF _Toc13505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76" w:history="1">
        <w:r>
          <w:rPr>
            <w:rFonts w:ascii="仿宋" w:eastAsia="仿宋" w:hAnsi="仿宋" w:cs="仿宋" w:hint="eastAsia"/>
            <w:lang w:eastAsia="zh-CN"/>
          </w:rPr>
          <w:t>(一)、建设周期</w:t>
        </w:r>
        <w:r>
          <w:tab/>
        </w:r>
        <w:r>
          <w:fldChar w:fldCharType="begin"/>
        </w:r>
        <w:r>
          <w:instrText xml:space="preserve"> PAGEREF _Toc24376 \h </w:instrText>
        </w:r>
        <w:r>
          <w:fldChar w:fldCharType="separate"/>
        </w:r>
        <w:r>
          <w:t>37</w:t>
        </w:r>
        <w:r>
          <w:fldChar w:fldCharType="end"/>
        </w:r>
      </w:hyperlink>
    </w:p>
    <w:p>
      <w:pPr>
        <w:pStyle w:val="TOC2"/>
        <w:tabs>
          <w:tab w:val="right" w:leader="dot" w:pos="8306"/>
        </w:tabs>
      </w:pPr>
      <w:hyperlink w:anchor="_Toc24170" w:history="1">
        <w:r>
          <w:rPr>
            <w:rFonts w:ascii="仿宋" w:eastAsia="仿宋" w:hAnsi="仿宋" w:cs="仿宋" w:hint="eastAsia"/>
            <w:lang w:eastAsia="zh-CN"/>
          </w:rPr>
          <w:t>(二)、建设进度</w:t>
        </w:r>
        <w:r>
          <w:tab/>
        </w:r>
        <w:r>
          <w:fldChar w:fldCharType="begin"/>
        </w:r>
        <w:r>
          <w:instrText xml:space="preserve"> PAGEREF _Toc24170 \h </w:instrText>
        </w:r>
        <w:r>
          <w:fldChar w:fldCharType="separate"/>
        </w:r>
        <w:r>
          <w:t>37</w:t>
        </w:r>
        <w:r>
          <w:fldChar w:fldCharType="end"/>
        </w:r>
      </w:hyperlink>
    </w:p>
    <w:p>
      <w:pPr>
        <w:pStyle w:val="TOC2"/>
        <w:tabs>
          <w:tab w:val="right" w:leader="dot" w:pos="8306"/>
        </w:tabs>
      </w:pPr>
      <w:hyperlink w:anchor="_Toc31040" w:history="1">
        <w:r>
          <w:rPr>
            <w:rFonts w:ascii="仿宋" w:eastAsia="仿宋" w:hAnsi="仿宋" w:cs="仿宋" w:hint="eastAsia"/>
            <w:lang w:eastAsia="zh-CN"/>
          </w:rPr>
          <w:t>(三)、进度安排注意事项</w:t>
        </w:r>
        <w:r>
          <w:tab/>
        </w:r>
        <w:r>
          <w:fldChar w:fldCharType="begin"/>
        </w:r>
        <w:r>
          <w:instrText xml:space="preserve"> PAGEREF _Toc31040 \h </w:instrText>
        </w:r>
        <w:r>
          <w:fldChar w:fldCharType="separate"/>
        </w:r>
        <w:r>
          <w:t>38</w:t>
        </w:r>
        <w:r>
          <w:fldChar w:fldCharType="end"/>
        </w:r>
      </w:hyperlink>
    </w:p>
    <w:p>
      <w:pPr>
        <w:pStyle w:val="TOC2"/>
        <w:tabs>
          <w:tab w:val="right" w:leader="dot" w:pos="8306"/>
        </w:tabs>
      </w:pPr>
      <w:hyperlink w:anchor="_Toc25328" w:history="1">
        <w:r>
          <w:rPr>
            <w:rFonts w:ascii="仿宋" w:eastAsia="仿宋" w:hAnsi="仿宋" w:cs="仿宋" w:hint="eastAsia"/>
            <w:lang w:eastAsia="zh-CN"/>
          </w:rPr>
          <w:t>(四)、人力资源配置</w:t>
        </w:r>
        <w:r>
          <w:tab/>
        </w:r>
        <w:r>
          <w:fldChar w:fldCharType="begin"/>
        </w:r>
        <w:r>
          <w:instrText xml:space="preserve"> PAGEREF _Toc25328 \h </w:instrText>
        </w:r>
        <w:r>
          <w:fldChar w:fldCharType="separate"/>
        </w:r>
        <w:r>
          <w:t>40</w:t>
        </w:r>
        <w:r>
          <w:fldChar w:fldCharType="end"/>
        </w:r>
      </w:hyperlink>
    </w:p>
    <w:p>
      <w:pPr>
        <w:pStyle w:val="TOC1"/>
        <w:tabs>
          <w:tab w:val="right" w:leader="dot" w:pos="8306"/>
        </w:tabs>
      </w:pPr>
      <w:hyperlink w:anchor="_Toc11513" w:history="1">
        <w:r>
          <w:rPr>
            <w:rFonts w:ascii="仿宋" w:eastAsia="仿宋" w:hAnsi="仿宋" w:cs="仿宋" w:hint="eastAsia"/>
            <w:lang w:eastAsia="zh-CN"/>
          </w:rPr>
          <w:t>十二、生产安全保护</w:t>
        </w:r>
        <w:r>
          <w:tab/>
        </w:r>
        <w:r>
          <w:fldChar w:fldCharType="begin"/>
        </w:r>
        <w:r>
          <w:instrText xml:space="preserve"> PAGEREF _Toc11513 \h </w:instrText>
        </w:r>
        <w:r>
          <w:fldChar w:fldCharType="separate"/>
        </w:r>
        <w:r>
          <w:t>41</w:t>
        </w:r>
        <w:r>
          <w:fldChar w:fldCharType="end"/>
        </w:r>
      </w:hyperlink>
    </w:p>
    <w:p>
      <w:pPr>
        <w:pStyle w:val="TOC2"/>
        <w:tabs>
          <w:tab w:val="right" w:leader="dot" w:pos="8306"/>
        </w:tabs>
      </w:pPr>
      <w:hyperlink w:anchor="_Toc22654" w:history="1">
        <w:r>
          <w:rPr>
            <w:rFonts w:ascii="仿宋" w:eastAsia="仿宋" w:hAnsi="仿宋" w:cs="仿宋" w:hint="eastAsia"/>
            <w:lang w:eastAsia="zh-CN"/>
          </w:rPr>
          <w:t>(一)、消防安全</w:t>
        </w:r>
        <w:r>
          <w:tab/>
        </w:r>
        <w:r>
          <w:fldChar w:fldCharType="begin"/>
        </w:r>
        <w:r>
          <w:instrText xml:space="preserve"> PAGEREF _Toc22654 \h </w:instrText>
        </w:r>
        <w:r>
          <w:fldChar w:fldCharType="separate"/>
        </w:r>
        <w:r>
          <w:t>41</w:t>
        </w:r>
        <w:r>
          <w:fldChar w:fldCharType="end"/>
        </w:r>
      </w:hyperlink>
    </w:p>
    <w:p>
      <w:pPr>
        <w:pStyle w:val="TOC2"/>
        <w:tabs>
          <w:tab w:val="right" w:leader="dot" w:pos="8306"/>
        </w:tabs>
      </w:pPr>
      <w:hyperlink w:anchor="_Toc7235" w:history="1">
        <w:r>
          <w:rPr>
            <w:rFonts w:ascii="仿宋" w:eastAsia="仿宋" w:hAnsi="仿宋" w:cs="仿宋" w:hint="eastAsia"/>
            <w:lang w:eastAsia="zh-CN"/>
          </w:rPr>
          <w:t>(二)、防火防爆总图布置措施</w:t>
        </w:r>
        <w:r>
          <w:tab/>
        </w:r>
        <w:r>
          <w:fldChar w:fldCharType="begin"/>
        </w:r>
        <w:r>
          <w:instrText xml:space="preserve"> PAGEREF _Toc7235 \h </w:instrText>
        </w:r>
        <w:r>
          <w:fldChar w:fldCharType="separate"/>
        </w:r>
        <w:r>
          <w:t>42</w:t>
        </w:r>
        <w:r>
          <w:fldChar w:fldCharType="end"/>
        </w:r>
      </w:hyperlink>
    </w:p>
    <w:p>
      <w:pPr>
        <w:pStyle w:val="TOC2"/>
        <w:tabs>
          <w:tab w:val="right" w:leader="dot" w:pos="8306"/>
        </w:tabs>
      </w:pPr>
      <w:hyperlink w:anchor="_Toc5225" w:history="1">
        <w:r>
          <w:rPr>
            <w:rFonts w:ascii="仿宋" w:eastAsia="仿宋" w:hAnsi="仿宋" w:cs="仿宋" w:hint="eastAsia"/>
            <w:lang w:eastAsia="zh-CN"/>
          </w:rPr>
          <w:t>(三)、自然灾害防范措施</w:t>
        </w:r>
        <w:r>
          <w:tab/>
        </w:r>
        <w:r>
          <w:fldChar w:fldCharType="begin"/>
        </w:r>
        <w:r>
          <w:instrText xml:space="preserve"> PAGEREF _Toc5225 \h </w:instrText>
        </w:r>
        <w:r>
          <w:fldChar w:fldCharType="separate"/>
        </w:r>
        <w:r>
          <w:t>43</w:t>
        </w:r>
        <w:r>
          <w:fldChar w:fldCharType="end"/>
        </w:r>
      </w:hyperlink>
    </w:p>
    <w:p>
      <w:pPr>
        <w:pStyle w:val="TOC2"/>
        <w:tabs>
          <w:tab w:val="right" w:leader="dot" w:pos="8306"/>
        </w:tabs>
      </w:pPr>
      <w:hyperlink w:anchor="_Toc24129" w:history="1">
        <w:r>
          <w:rPr>
            <w:rFonts w:ascii="仿宋" w:eastAsia="仿宋" w:hAnsi="仿宋" w:cs="仿宋" w:hint="eastAsia"/>
            <w:lang w:eastAsia="zh-CN"/>
          </w:rPr>
          <w:t>(四)、安全色及安全标志使用要求</w:t>
        </w:r>
        <w:r>
          <w:tab/>
        </w:r>
        <w:r>
          <w:fldChar w:fldCharType="begin"/>
        </w:r>
        <w:r>
          <w:instrText xml:space="preserve"> PAGEREF _Toc24129 \h </w:instrText>
        </w:r>
        <w:r>
          <w:fldChar w:fldCharType="separate"/>
        </w:r>
        <w:r>
          <w:t>44</w:t>
        </w:r>
        <w:r>
          <w:fldChar w:fldCharType="end"/>
        </w:r>
      </w:hyperlink>
    </w:p>
    <w:p>
      <w:pPr>
        <w:pStyle w:val="TOC2"/>
        <w:tabs>
          <w:tab w:val="right" w:leader="dot" w:pos="8306"/>
        </w:tabs>
      </w:pPr>
      <w:hyperlink w:anchor="_Toc13262" w:history="1">
        <w:r>
          <w:rPr>
            <w:rFonts w:ascii="仿宋" w:eastAsia="仿宋" w:hAnsi="仿宋" w:cs="仿宋" w:hint="eastAsia"/>
            <w:lang w:eastAsia="zh-CN"/>
          </w:rPr>
          <w:t>(五)、防尘防毒措施</w:t>
        </w:r>
        <w:r>
          <w:tab/>
        </w:r>
        <w:r>
          <w:fldChar w:fldCharType="begin"/>
        </w:r>
        <w:r>
          <w:instrText xml:space="preserve"> PAGEREF _Toc13262 \h </w:instrText>
        </w:r>
        <w:r>
          <w:fldChar w:fldCharType="separate"/>
        </w:r>
        <w:r>
          <w:t>45</w:t>
        </w:r>
        <w:r>
          <w:fldChar w:fldCharType="end"/>
        </w:r>
      </w:hyperlink>
    </w:p>
    <w:p>
      <w:pPr>
        <w:pStyle w:val="TOC2"/>
        <w:tabs>
          <w:tab w:val="right" w:leader="dot" w:pos="8306"/>
        </w:tabs>
      </w:pPr>
      <w:hyperlink w:anchor="_Toc31774" w:history="1">
        <w:r>
          <w:rPr>
            <w:rFonts w:ascii="仿宋" w:eastAsia="仿宋" w:hAnsi="仿宋" w:cs="仿宋" w:hint="eastAsia"/>
            <w:lang w:eastAsia="zh-CN"/>
          </w:rPr>
          <w:t>(六)、防静电、触电防护及防雷措施</w:t>
        </w:r>
        <w:r>
          <w:tab/>
        </w:r>
        <w:r>
          <w:fldChar w:fldCharType="begin"/>
        </w:r>
        <w:r>
          <w:instrText xml:space="preserve"> PAGEREF _Toc31774 \h </w:instrText>
        </w:r>
        <w:r>
          <w:fldChar w:fldCharType="separate"/>
        </w:r>
        <w:r>
          <w:t>46</w:t>
        </w:r>
        <w:r>
          <w:fldChar w:fldCharType="end"/>
        </w:r>
      </w:hyperlink>
    </w:p>
    <w:p>
      <w:pPr>
        <w:pStyle w:val="TOC2"/>
        <w:tabs>
          <w:tab w:val="right" w:leader="dot" w:pos="8306"/>
        </w:tabs>
      </w:pPr>
      <w:hyperlink w:anchor="_Toc25015" w:history="1">
        <w:r>
          <w:rPr>
            <w:rFonts w:ascii="仿宋" w:eastAsia="仿宋" w:hAnsi="仿宋" w:cs="仿宋" w:hint="eastAsia"/>
            <w:lang w:eastAsia="zh-CN"/>
          </w:rPr>
          <w:t>(七)、机械设备安全保障措施</w:t>
        </w:r>
        <w:r>
          <w:tab/>
        </w:r>
        <w:r>
          <w:fldChar w:fldCharType="begin"/>
        </w:r>
        <w:r>
          <w:instrText xml:space="preserve"> PAGEREF _Toc25015 \h </w:instrText>
        </w:r>
        <w:r>
          <w:fldChar w:fldCharType="separate"/>
        </w:r>
        <w:r>
          <w:t>47</w:t>
        </w:r>
        <w:r>
          <w:fldChar w:fldCharType="end"/>
        </w:r>
      </w:hyperlink>
    </w:p>
    <w:p>
      <w:pPr>
        <w:pStyle w:val="TOC1"/>
        <w:tabs>
          <w:tab w:val="right" w:leader="dot" w:pos="8306"/>
        </w:tabs>
      </w:pPr>
      <w:hyperlink w:anchor="_Toc26879" w:history="1">
        <w:r>
          <w:rPr>
            <w:rFonts w:ascii="仿宋" w:eastAsia="仿宋" w:hAnsi="仿宋" w:cs="仿宋" w:hint="eastAsia"/>
            <w:lang w:eastAsia="zh-CN"/>
          </w:rPr>
          <w:t>十三、塑料项目实施保障措施</w:t>
        </w:r>
        <w:r>
          <w:tab/>
        </w:r>
        <w:r>
          <w:fldChar w:fldCharType="begin"/>
        </w:r>
        <w:r>
          <w:instrText xml:space="preserve"> PAGEREF _Toc26879 \h </w:instrText>
        </w:r>
        <w:r>
          <w:fldChar w:fldCharType="separate"/>
        </w:r>
        <w:r>
          <w:t>48</w:t>
        </w:r>
        <w:r>
          <w:fldChar w:fldCharType="end"/>
        </w:r>
      </w:hyperlink>
    </w:p>
    <w:p>
      <w:pPr>
        <w:pStyle w:val="TOC2"/>
        <w:tabs>
          <w:tab w:val="right" w:leader="dot" w:pos="8306"/>
        </w:tabs>
      </w:pPr>
      <w:hyperlink w:anchor="_Toc4059" w:history="1">
        <w:r>
          <w:rPr>
            <w:rFonts w:ascii="仿宋" w:eastAsia="仿宋" w:hAnsi="仿宋" w:cs="仿宋" w:hint="eastAsia"/>
            <w:lang w:eastAsia="zh-CN"/>
          </w:rPr>
          <w:t>(一)、塑料项目实施保障机制</w:t>
        </w:r>
        <w:r>
          <w:tab/>
        </w:r>
        <w:r>
          <w:fldChar w:fldCharType="begin"/>
        </w:r>
        <w:r>
          <w:instrText xml:space="preserve"> PAGEREF _Toc4059 \h </w:instrText>
        </w:r>
        <w:r>
          <w:fldChar w:fldCharType="separate"/>
        </w:r>
        <w:r>
          <w:t>48</w:t>
        </w:r>
        <w:r>
          <w:fldChar w:fldCharType="end"/>
        </w:r>
      </w:hyperlink>
    </w:p>
    <w:p>
      <w:pPr>
        <w:pStyle w:val="TOC2"/>
        <w:tabs>
          <w:tab w:val="right" w:leader="dot" w:pos="8306"/>
        </w:tabs>
      </w:pPr>
      <w:hyperlink w:anchor="_Toc30304" w:history="1">
        <w:r>
          <w:rPr>
            <w:rFonts w:ascii="仿宋" w:eastAsia="仿宋" w:hAnsi="仿宋" w:cs="仿宋" w:hint="eastAsia"/>
            <w:lang w:eastAsia="zh-CN"/>
          </w:rPr>
          <w:t>(二)、塑料项目法律合规要求</w:t>
        </w:r>
        <w:r>
          <w:tab/>
        </w:r>
        <w:r>
          <w:fldChar w:fldCharType="begin"/>
        </w:r>
        <w:r>
          <w:instrText xml:space="preserve"> PAGEREF _Toc30304 \h </w:instrText>
        </w:r>
        <w:r>
          <w:fldChar w:fldCharType="separate"/>
        </w:r>
        <w:r>
          <w:t>52</w:t>
        </w:r>
        <w:r>
          <w:fldChar w:fldCharType="end"/>
        </w:r>
      </w:hyperlink>
    </w:p>
    <w:p>
      <w:pPr>
        <w:pStyle w:val="TOC2"/>
        <w:tabs>
          <w:tab w:val="right" w:leader="dot" w:pos="8306"/>
        </w:tabs>
      </w:pPr>
      <w:hyperlink w:anchor="_Toc15864" w:history="1">
        <w:r>
          <w:rPr>
            <w:rFonts w:ascii="仿宋" w:eastAsia="仿宋" w:hAnsi="仿宋" w:cs="仿宋" w:hint="eastAsia"/>
            <w:lang w:eastAsia="zh-CN"/>
          </w:rPr>
          <w:t>(三)、塑料项目合同管理与法律事务</w:t>
        </w:r>
        <w:r>
          <w:tab/>
        </w:r>
        <w:r>
          <w:fldChar w:fldCharType="begin"/>
        </w:r>
        <w:r>
          <w:instrText xml:space="preserve"> PAGEREF _Toc15864 \h </w:instrText>
        </w:r>
        <w:r>
          <w:fldChar w:fldCharType="separate"/>
        </w:r>
        <w:r>
          <w:t>55</w:t>
        </w:r>
        <w:r>
          <w:fldChar w:fldCharType="end"/>
        </w:r>
      </w:hyperlink>
    </w:p>
    <w:p>
      <w:pPr>
        <w:pStyle w:val="TOC2"/>
        <w:tabs>
          <w:tab w:val="right" w:leader="dot" w:pos="8306"/>
        </w:tabs>
      </w:pPr>
      <w:hyperlink w:anchor="_Toc4202" w:history="1">
        <w:r>
          <w:rPr>
            <w:rFonts w:ascii="仿宋" w:eastAsia="仿宋" w:hAnsi="仿宋" w:cs="仿宋" w:hint="eastAsia"/>
            <w:lang w:eastAsia="zh-CN"/>
          </w:rPr>
          <w:t>(四)、塑料项目知识产权保护策略</w:t>
        </w:r>
        <w:r>
          <w:tab/>
        </w:r>
        <w:r>
          <w:fldChar w:fldCharType="begin"/>
        </w:r>
        <w:r>
          <w:instrText xml:space="preserve"> PAGEREF _Toc4202 \h </w:instrText>
        </w:r>
        <w:r>
          <w:fldChar w:fldCharType="separate"/>
        </w:r>
        <w:r>
          <w:t>62</w:t>
        </w:r>
        <w:r>
          <w:fldChar w:fldCharType="end"/>
        </w:r>
      </w:hyperlink>
    </w:p>
    <w:p>
      <w:pPr>
        <w:pStyle w:val="TOC1"/>
        <w:tabs>
          <w:tab w:val="right" w:leader="dot" w:pos="8306"/>
        </w:tabs>
      </w:pPr>
      <w:hyperlink w:anchor="_Toc3409" w:history="1">
        <w:r>
          <w:rPr>
            <w:rFonts w:ascii="仿宋" w:eastAsia="仿宋" w:hAnsi="仿宋" w:cs="仿宋" w:hint="eastAsia"/>
            <w:lang w:eastAsia="zh-CN"/>
          </w:rPr>
          <w:t>十四、塑料项目工程方案分析</w:t>
        </w:r>
        <w:r>
          <w:tab/>
        </w:r>
        <w:r>
          <w:fldChar w:fldCharType="begin"/>
        </w:r>
        <w:r>
          <w:instrText xml:space="preserve"> PAGEREF _Toc3409 \h </w:instrText>
        </w:r>
        <w:r>
          <w:fldChar w:fldCharType="separate"/>
        </w:r>
        <w:r>
          <w:t>64</w:t>
        </w:r>
        <w:r>
          <w:fldChar w:fldCharType="end"/>
        </w:r>
      </w:hyperlink>
    </w:p>
    <w:p>
      <w:pPr>
        <w:pStyle w:val="TOC2"/>
        <w:tabs>
          <w:tab w:val="right" w:leader="dot" w:pos="8306"/>
        </w:tabs>
      </w:pPr>
      <w:hyperlink w:anchor="_Toc10770" w:history="1">
        <w:r>
          <w:rPr>
            <w:rFonts w:ascii="仿宋" w:eastAsia="仿宋" w:hAnsi="仿宋" w:cs="仿宋" w:hint="eastAsia"/>
            <w:lang w:eastAsia="zh-CN"/>
          </w:rPr>
          <w:t>(一)、建筑工程设计原则</w:t>
        </w:r>
        <w:r>
          <w:tab/>
        </w:r>
        <w:r>
          <w:fldChar w:fldCharType="begin"/>
        </w:r>
        <w:r>
          <w:instrText xml:space="preserve"> PAGEREF _Toc10770 \h </w:instrText>
        </w:r>
        <w:r>
          <w:fldChar w:fldCharType="separate"/>
        </w:r>
        <w:r>
          <w:t>64</w:t>
        </w:r>
        <w:r>
          <w:fldChar w:fldCharType="end"/>
        </w:r>
      </w:hyperlink>
    </w:p>
    <w:p>
      <w:pPr>
        <w:pStyle w:val="TOC2"/>
        <w:tabs>
          <w:tab w:val="right" w:leader="dot" w:pos="8306"/>
        </w:tabs>
      </w:pPr>
      <w:hyperlink w:anchor="_Toc2272" w:history="1">
        <w:r>
          <w:rPr>
            <w:rFonts w:ascii="仿宋" w:eastAsia="仿宋" w:hAnsi="仿宋" w:cs="仿宋" w:hint="eastAsia"/>
            <w:lang w:eastAsia="zh-CN"/>
          </w:rPr>
          <w:t>(二)、土建工程建设指标</w:t>
        </w:r>
        <w:r>
          <w:tab/>
        </w:r>
        <w:r>
          <w:fldChar w:fldCharType="begin"/>
        </w:r>
        <w:r>
          <w:instrText xml:space="preserve"> PAGEREF _Toc2272 \h </w:instrText>
        </w:r>
        <w:r>
          <w:fldChar w:fldCharType="separate"/>
        </w:r>
        <w:r>
          <w:t>67</w:t>
        </w:r>
        <w:r>
          <w:fldChar w:fldCharType="end"/>
        </w:r>
      </w:hyperlink>
    </w:p>
    <w:p>
      <w:pPr>
        <w:pStyle w:val="TOC1"/>
        <w:tabs>
          <w:tab w:val="right" w:leader="dot" w:pos="8306"/>
        </w:tabs>
      </w:pPr>
      <w:hyperlink w:anchor="_Toc16116" w:history="1">
        <w:r>
          <w:rPr>
            <w:rFonts w:ascii="仿宋" w:eastAsia="仿宋" w:hAnsi="仿宋" w:cs="仿宋" w:hint="eastAsia"/>
            <w:lang w:eastAsia="zh-CN"/>
          </w:rPr>
          <w:t>十五、营销与推广策略</w:t>
        </w:r>
        <w:r>
          <w:tab/>
        </w:r>
        <w:r>
          <w:fldChar w:fldCharType="begin"/>
        </w:r>
        <w:r>
          <w:instrText xml:space="preserve"> PAGEREF _Toc16116 \h </w:instrText>
        </w:r>
        <w:r>
          <w:fldChar w:fldCharType="separate"/>
        </w:r>
        <w:r>
          <w:t>69</w:t>
        </w:r>
        <w:r>
          <w:fldChar w:fldCharType="end"/>
        </w:r>
      </w:hyperlink>
    </w:p>
    <w:p>
      <w:pPr>
        <w:pStyle w:val="TOC2"/>
        <w:tabs>
          <w:tab w:val="right" w:leader="dot" w:pos="8306"/>
        </w:tabs>
      </w:pPr>
      <w:hyperlink w:anchor="_Toc4143" w:history="1">
        <w:r>
          <w:rPr>
            <w:rFonts w:ascii="仿宋" w:eastAsia="仿宋" w:hAnsi="仿宋" w:cs="仿宋" w:hint="eastAsia"/>
            <w:lang w:eastAsia="zh-CN"/>
          </w:rPr>
          <w:t>(一)、产品/服务定位与特点</w:t>
        </w:r>
        <w:r>
          <w:tab/>
        </w:r>
        <w:r>
          <w:fldChar w:fldCharType="begin"/>
        </w:r>
        <w:r>
          <w:instrText xml:space="preserve"> PAGEREF _Toc4143 \h </w:instrText>
        </w:r>
        <w:r>
          <w:fldChar w:fldCharType="separate"/>
        </w:r>
        <w:r>
          <w:t>69</w:t>
        </w:r>
        <w:r>
          <w:fldChar w:fldCharType="end"/>
        </w:r>
      </w:hyperlink>
    </w:p>
    <w:p>
      <w:pPr>
        <w:pStyle w:val="TOC2"/>
        <w:tabs>
          <w:tab w:val="right" w:leader="dot" w:pos="8306"/>
        </w:tabs>
      </w:pPr>
      <w:hyperlink w:anchor="_Toc16714" w:history="1">
        <w:r>
          <w:rPr>
            <w:rFonts w:ascii="仿宋" w:eastAsia="仿宋" w:hAnsi="仿宋" w:cs="仿宋" w:hint="eastAsia"/>
            <w:lang w:eastAsia="zh-CN"/>
          </w:rPr>
          <w:t>(二)、市场定位与竞争分析</w:t>
        </w:r>
        <w:r>
          <w:tab/>
        </w:r>
        <w:r>
          <w:fldChar w:fldCharType="begin"/>
        </w:r>
        <w:r>
          <w:instrText xml:space="preserve"> PAGEREF _Toc16714 \h </w:instrText>
        </w:r>
        <w:r>
          <w:fldChar w:fldCharType="separate"/>
        </w:r>
        <w:r>
          <w:t>70</w:t>
        </w:r>
        <w:r>
          <w:fldChar w:fldCharType="end"/>
        </w:r>
      </w:hyperlink>
    </w:p>
    <w:p>
      <w:pPr>
        <w:pStyle w:val="TOC2"/>
        <w:tabs>
          <w:tab w:val="right" w:leader="dot" w:pos="8306"/>
        </w:tabs>
      </w:pPr>
      <w:hyperlink w:anchor="_Toc513" w:history="1">
        <w:r>
          <w:rPr>
            <w:rFonts w:ascii="仿宋" w:eastAsia="仿宋" w:hAnsi="仿宋" w:cs="仿宋" w:hint="eastAsia"/>
            <w:lang w:eastAsia="zh-CN"/>
          </w:rPr>
          <w:t>(三)、营销渠道与策略</w:t>
        </w:r>
        <w:r>
          <w:tab/>
        </w:r>
        <w:r>
          <w:fldChar w:fldCharType="begin"/>
        </w:r>
        <w:r>
          <w:instrText xml:space="preserve"> PAGEREF _Toc513 \h </w:instrText>
        </w:r>
        <w:r>
          <w:fldChar w:fldCharType="separate"/>
        </w:r>
        <w:r>
          <w:t>71</w:t>
        </w:r>
        <w:r>
          <w:fldChar w:fldCharType="end"/>
        </w:r>
      </w:hyperlink>
    </w:p>
    <w:p>
      <w:pPr>
        <w:pStyle w:val="TOC2"/>
        <w:tabs>
          <w:tab w:val="right" w:leader="dot" w:pos="8306"/>
        </w:tabs>
      </w:pPr>
      <w:hyperlink w:anchor="_Toc15481" w:history="1">
        <w:r>
          <w:rPr>
            <w:rFonts w:ascii="仿宋" w:eastAsia="仿宋" w:hAnsi="仿宋" w:cs="仿宋" w:hint="eastAsia"/>
            <w:lang w:eastAsia="zh-CN"/>
          </w:rPr>
          <w:t>(四)、推广与宣传活动</w:t>
        </w:r>
        <w:r>
          <w:tab/>
        </w:r>
        <w:r>
          <w:fldChar w:fldCharType="begin"/>
        </w:r>
        <w:r>
          <w:instrText xml:space="preserve"> PAGEREF _Toc15481 \h </w:instrText>
        </w:r>
        <w:r>
          <w:fldChar w:fldCharType="separate"/>
        </w:r>
        <w:r>
          <w:t>73</w:t>
        </w:r>
        <w:r>
          <w:fldChar w:fldCharType="end"/>
        </w:r>
      </w:hyperlink>
    </w:p>
    <w:p>
      <w:pPr>
        <w:pStyle w:val="TOC1"/>
        <w:tabs>
          <w:tab w:val="right" w:leader="dot" w:pos="8306"/>
        </w:tabs>
      </w:pPr>
      <w:hyperlink w:anchor="_Toc27945" w:history="1">
        <w:r>
          <w:rPr>
            <w:rFonts w:ascii="仿宋" w:eastAsia="仿宋" w:hAnsi="仿宋" w:cs="仿宋" w:hint="eastAsia"/>
            <w:lang w:eastAsia="zh-CN"/>
          </w:rPr>
          <w:t>十六、风险识别与分类</w:t>
        </w:r>
        <w:r>
          <w:tab/>
        </w:r>
        <w:r>
          <w:fldChar w:fldCharType="begin"/>
        </w:r>
        <w:r>
          <w:instrText xml:space="preserve"> PAGEREF _Toc27945 \h </w:instrText>
        </w:r>
        <w:r>
          <w:fldChar w:fldCharType="separate"/>
        </w:r>
        <w:r>
          <w:t>78</w:t>
        </w:r>
        <w:r>
          <w:fldChar w:fldCharType="end"/>
        </w:r>
      </w:hyperlink>
    </w:p>
    <w:p>
      <w:pPr>
        <w:pStyle w:val="TOC2"/>
        <w:tabs>
          <w:tab w:val="right" w:leader="dot" w:pos="8306"/>
        </w:tabs>
      </w:pPr>
      <w:hyperlink w:anchor="_Toc30973" w:history="1">
        <w:r>
          <w:rPr>
            <w:rFonts w:ascii="仿宋" w:eastAsia="仿宋" w:hAnsi="仿宋" w:cs="仿宋" w:hint="eastAsia"/>
            <w:lang w:eastAsia="zh-CN"/>
          </w:rPr>
          <w:t>(一)、风险识别</w:t>
        </w:r>
        <w:r>
          <w:tab/>
        </w:r>
        <w:r>
          <w:fldChar w:fldCharType="begin"/>
        </w:r>
        <w:r>
          <w:instrText xml:space="preserve"> PAGEREF _Toc30973 \h </w:instrText>
        </w:r>
        <w:r>
          <w:fldChar w:fldCharType="separate"/>
        </w:r>
        <w:r>
          <w:t>78</w:t>
        </w:r>
        <w:r>
          <w:fldChar w:fldCharType="end"/>
        </w:r>
      </w:hyperlink>
    </w:p>
    <w:p>
      <w:pPr>
        <w:pStyle w:val="TOC2"/>
        <w:tabs>
          <w:tab w:val="right" w:leader="dot" w:pos="8306"/>
        </w:tabs>
      </w:pPr>
      <w:hyperlink w:anchor="_Toc329" w:history="1">
        <w:r>
          <w:rPr>
            <w:rFonts w:ascii="仿宋" w:eastAsia="仿宋" w:hAnsi="仿宋" w:cs="仿宋" w:hint="eastAsia"/>
            <w:lang w:eastAsia="zh-CN"/>
          </w:rPr>
          <w:t>(二)、风险分类</w:t>
        </w:r>
        <w:r>
          <w:tab/>
        </w:r>
        <w:r>
          <w:fldChar w:fldCharType="begin"/>
        </w:r>
        <w:r>
          <w:instrText xml:space="preserve"> PAGEREF _Toc329 \h </w:instrText>
        </w:r>
        <w:r>
          <w:fldChar w:fldCharType="separate"/>
        </w:r>
        <w:r>
          <w:t>79</w:t>
        </w:r>
        <w:r>
          <w:fldChar w:fldCharType="end"/>
        </w:r>
      </w:hyperlink>
    </w:p>
    <w:p>
      <w:pPr>
        <w:pStyle w:val="TOC1"/>
        <w:tabs>
          <w:tab w:val="right" w:leader="dot" w:pos="8306"/>
        </w:tabs>
      </w:pPr>
      <w:hyperlink w:anchor="_Toc5309" w:history="1">
        <w:r>
          <w:rPr>
            <w:rFonts w:ascii="仿宋" w:eastAsia="仿宋" w:hAnsi="仿宋" w:cs="仿宋" w:hint="eastAsia"/>
            <w:lang w:eastAsia="zh-CN"/>
          </w:rPr>
          <w:t>十七、塑料项目实施时间节点</w:t>
        </w:r>
        <w:r>
          <w:tab/>
        </w:r>
        <w:r>
          <w:fldChar w:fldCharType="begin"/>
        </w:r>
        <w:r>
          <w:instrText xml:space="preserve"> PAGEREF _Toc5309 \h </w:instrText>
        </w:r>
        <w:r>
          <w:fldChar w:fldCharType="separate"/>
        </w:r>
        <w:r>
          <w:t>81</w:t>
        </w:r>
        <w:r>
          <w:fldChar w:fldCharType="end"/>
        </w:r>
      </w:hyperlink>
    </w:p>
    <w:p>
      <w:pPr>
        <w:pStyle w:val="TOC2"/>
        <w:tabs>
          <w:tab w:val="right" w:leader="dot" w:pos="8306"/>
        </w:tabs>
      </w:pPr>
      <w:hyperlink w:anchor="_Toc1611" w:history="1">
        <w:r>
          <w:rPr>
            <w:rFonts w:ascii="仿宋" w:eastAsia="仿宋" w:hAnsi="仿宋" w:cs="仿宋" w:hint="eastAsia"/>
            <w:lang w:eastAsia="zh-CN"/>
          </w:rPr>
          <w:t>(一)、塑料项目启动阶段时间节点</w:t>
        </w:r>
        <w:r>
          <w:tab/>
        </w:r>
        <w:r>
          <w:fldChar w:fldCharType="begin"/>
        </w:r>
        <w:r>
          <w:instrText xml:space="preserve"> PAGEREF _Toc1611 \h </w:instrText>
        </w:r>
        <w:r>
          <w:fldChar w:fldCharType="separate"/>
        </w:r>
        <w:r>
          <w:t>81</w:t>
        </w:r>
        <w:r>
          <w:fldChar w:fldCharType="end"/>
        </w:r>
      </w:hyperlink>
    </w:p>
    <w:p>
      <w:pPr>
        <w:pStyle w:val="TOC2"/>
        <w:tabs>
          <w:tab w:val="right" w:leader="dot" w:pos="8306"/>
        </w:tabs>
      </w:pPr>
      <w:hyperlink w:anchor="_Toc23317" w:history="1">
        <w:r>
          <w:rPr>
            <w:rFonts w:ascii="仿宋" w:eastAsia="仿宋" w:hAnsi="仿宋" w:cs="仿宋" w:hint="eastAsia"/>
            <w:lang w:eastAsia="zh-CN"/>
          </w:rPr>
          <w:t>(二)、塑料项目执行阶段时间节点</w:t>
        </w:r>
        <w:r>
          <w:tab/>
        </w:r>
        <w:r>
          <w:fldChar w:fldCharType="begin"/>
        </w:r>
        <w:r>
          <w:instrText xml:space="preserve"> PAGEREF _Toc23317 \h </w:instrText>
        </w:r>
        <w:r>
          <w:fldChar w:fldCharType="separate"/>
        </w:r>
        <w:r>
          <w:t>82</w:t>
        </w:r>
        <w:r>
          <w:fldChar w:fldCharType="end"/>
        </w:r>
      </w:hyperlink>
    </w:p>
    <w:p>
      <w:pPr>
        <w:pStyle w:val="TOC2"/>
        <w:tabs>
          <w:tab w:val="right" w:leader="dot" w:pos="8306"/>
        </w:tabs>
      </w:pPr>
      <w:hyperlink w:anchor="_Toc6348" w:history="1">
        <w:r>
          <w:rPr>
            <w:rFonts w:ascii="仿宋" w:eastAsia="仿宋" w:hAnsi="仿宋" w:cs="仿宋" w:hint="eastAsia"/>
            <w:lang w:eastAsia="zh-CN"/>
          </w:rPr>
          <w:t>(三)、塑料项目完成阶段时间节点</w:t>
        </w:r>
        <w:r>
          <w:tab/>
        </w:r>
        <w:r>
          <w:fldChar w:fldCharType="begin"/>
        </w:r>
        <w:r>
          <w:instrText xml:space="preserve"> PAGEREF _Toc6348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64"/>
      <w:r>
        <w:rPr>
          <w:rFonts w:ascii="仿宋" w:eastAsia="仿宋" w:hAnsi="仿宋" w:cs="仿宋" w:hint="eastAsia"/>
          <w:sz w:val="28"/>
          <w:lang w:eastAsia="zh-CN"/>
        </w:rPr>
        <w:t>一、塑料项目概论</w:t>
      </w:r>
      <w:bookmarkEnd w:id="2"/>
    </w:p>
    <w:p>
      <w:pPr>
        <w:pStyle w:val="Heading2"/>
        <w:rPr>
          <w:rFonts w:ascii="仿宋" w:eastAsia="仿宋" w:hAnsi="仿宋" w:cs="仿宋" w:hint="eastAsia"/>
          <w:lang w:eastAsia="zh-CN"/>
        </w:rPr>
      </w:pPr>
      <w:bookmarkStart w:id="3" w:name="_Toc2560"/>
      <w:r>
        <w:rPr>
          <w:rFonts w:ascii="仿宋" w:eastAsia="仿宋" w:hAnsi="仿宋" w:cs="仿宋" w:hint="eastAsia"/>
          <w:lang w:eastAsia="zh-CN"/>
        </w:rPr>
        <w:t>(一)、塑料项目概况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的起源追溯至对市场的深入洞察。市场的不断演变与变革为塑料项目提供了难得的机遇。当前市场存在的需求缺口和变革的大环境共同构成了塑料项目的背景。这个塑料项目旨在充分利用市场机遇，填补行业中尚未满足的需求，为客户提供全新的解决方案。市场的变革和需求的增长使得这个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塑料项目正式命名为塑料。这个名称不仅仅是一个标识，更代表了塑料项目的核心理念和愿景。它蕴含着塑料项目所要解决问题的关键字，具有强烈的表达和辨识度，为塑料项目树立了鲜明的品牌形象。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的核心目标是提供一种全新、高效的解决方案，满足客户日益增长的需求。塑料项目追求的不仅仅是满足市场需求，更是在市场中获得卓越的竞争优势。通过不断提升产品或服务的质量和创新水平，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全面涵盖了产品研发、制造、市场推广和售后服务，确保从产品设计到最终用户体验的全方位关注。这一全面的塑料项目范围是为了确保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塑料项目计划在未来18个月内完成，包括研发、测试、市场试点和正式推出等不同阶段。这个时间表的合理设计是为了确保塑料项目各个阶段的顺利推进，以便按时交付高质量的成果。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塑料项目总预算估算为XX百万美元，主要分配在研发、市场推广、人员培训和运营等方面。这一充足的预算为塑料项目提供了充足的资源，确保塑料项目在各个方面都能取得优异的表现。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塑料项目可能面临的风险包括市场接受度低、技术难题、竞争激烈等。塑料项目团队已经制定了相应的风险应对计划，通过前瞻性的风险管理，确保塑料项目在面对不确定性时能够迅速做出应对。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塑料项目汇聚了一支经验丰富、多领域专业素养的核心团队，确保塑料项目在各个方面都能拥有高水平的执行力。团队的协同作战是塑料项目成功的关键因素之一。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塑料项目的背景根植于市场对更高效、创新产品的渴望，同时也受到科技发展对行业格局的深刻改变的影响。这为塑料项目提供了广阔的发展空间和市场需求。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截至目前，塑料项目已完成市场调研和技术验证，取得了初步的成功。这为塑料项目在未来的发展奠定了坚实的基础，为更远大的目标打下了坚实的基石。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06"/>
      <w:r>
        <w:rPr>
          <w:rFonts w:ascii="仿宋" w:eastAsia="仿宋" w:hAnsi="仿宋" w:cs="仿宋" w:hint="eastAsia"/>
          <w:sz w:val="28"/>
          <w:lang w:eastAsia="zh-CN"/>
        </w:rPr>
        <w:t>(二)、塑料项目目标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keyword》塑料项目首要业务目标是在市场中占据有利地位，实现产品/服务的成功推广和销售。通过不断提升产品质量、创新性，塑料项目追求成为行业中的领导者，赢得更多客户的青睐。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在科技迅速发展的时代，塑料项目着眼于技术创新。通过持续的研发和技术升级，塑料项目旨在推出更具创新性的产品或服务，以满足市场对新鲜、先进解决方案的需求。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为了建立可持续的客户关系，塑料项目设定了客户满意度目标。通过提供卓越的产品质量和优质的客户服务，塑料项目追求赢得客户的信任和忠诚度，确保他们的满意度达到行业领先水平。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塑料项目注重社会责任和可持续发展。通过实施环保、社会责任塑料项目，塑料项目致力于在经济发展的同时保护环境，促进社会公平，实现可持续经营。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塑料项目的团队是实现目标的核心驱动力。因此，塑料项目设定了团队发展目标，包括提升团队成员的专业技能、培养领导力，以及搭建协同高效的团队工作氛围。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68"/>
      <w:r>
        <w:rPr>
          <w:rFonts w:ascii="仿宋" w:eastAsia="仿宋" w:hAnsi="仿宋" w:cs="仿宋" w:hint="eastAsia"/>
          <w:sz w:val="28"/>
          <w:lang w:eastAsia="zh-CN"/>
        </w:rPr>
        <w:t>(三)、塑料项目提出的理由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的提出源于对市场机遇的深刻洞察。当前市场中存在的需求缺口和行业发展趋势表明，有巨大的商业机会等待被开发。通过准确捕捉市场机遇，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的理念基于对技术创新的信仰。通过持续的研发和技术投入，塑料项目有望推出更具创新性的产品或服务。在科技飞速发展的当下，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的提出是为了增强企业的行业竞争力。通过提升产品或服务的质量和独特性，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响应了消费者需求的变化。随着社会和科技的不断发展，消费者对产品和服务的需求也在发生变化。通过深入了解并及时回应消费者的新需求，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塑料项目的提出是企业战略发展规划的一部分。在面对日益激烈的市场竞争和不断变化的商业环境中，塑料项目作为企业战略的一环，旨在为企业开辟新的增长领域，巩固企业在行业中的地位。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塑料项目的提出不仅仅是基于商业考量，还注重社会责任。通过推出环保、社会责任等方面的塑料项目，塑料企业可以在社会中树立积极形象，为社会做出积极贡献，实现经济效益和社会效益的双赢。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塑料项目的提出反映了对利益相关者期望的关注。包括客户、员工、投资者等利益相关者在企业发展中都有着各自的期望，塑料项目力求在满足这些期望的同时，取得更大的共赢。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287"/>
      <w:r>
        <w:rPr>
          <w:rFonts w:ascii="仿宋" w:eastAsia="仿宋" w:hAnsi="仿宋" w:cs="仿宋" w:hint="eastAsia"/>
          <w:sz w:val="28"/>
          <w:lang w:eastAsia="zh-CN"/>
        </w:rPr>
        <w:t>(四)、塑料项目意义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的首要意义在于提升企业的市场竞争力。通过持续的创新和对产品质量的高标准要求，塑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项目的推进将促使行业技术水平的提升。通过引入先进技术和创新性解决方案，塑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在社会层面，塑料项目不仅创造了大量就业机会，提高了就业水平，还注重社会责任和环保。通过参与社会公益事业和推动环保塑料项目，塑料项目为社会贡献了一份力量，体现了企业对社会的积极回馈。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综合而言，塑料项目意义重大，不仅推动了企业的发展，也为行业和社会的进步贡献了积极力量。这是一个全面而深刻的影响，将在未来产生可持续的正面效应。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600"/>
      <w:r>
        <w:rPr>
          <w:rFonts w:ascii="仿宋" w:eastAsia="仿宋" w:hAnsi="仿宋" w:cs="仿宋" w:hint="eastAsia"/>
          <w:sz w:val="28"/>
          <w:lang w:eastAsia="zh-CN"/>
        </w:rPr>
        <w:t>(五)、塑料项目背景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在当今迅猛发展的商业环境中，塑料项目的动因根植于对多方面因素的审慎考量。这个塑料项目的提出并非孤立的决策，而是对企业所处背景深入思考的产物。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市场的不断演变是塑料项目背后的首要原因。科技的迅速发展和全球市场的快速变化使得企业必须灵活应对。塑料项目应运而生，旨在通过创新性的解决方案迎合市场的多变需求，赢得竞争中的先机。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竞争的激烈程度也是塑料项目背景中不可忽视的一环。企业需要在激烈竞争中脱颖而出，为此，塑料项目致力于打破常规，提供独特的价值主张，以吸引客户并确保市场份额的增长。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此外，社会对企业责任的期望也在逐渐升高。塑料项目充分融入了社会责任的理念，通过可持续经营和社会公益塑料项目，企图为社会贡献一份力量，在商业成功的同时关注社会价值。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98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616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的技术管理特点体现在其创新导向。通过引入最先进的技术趋势和解决方案，塑料项目致力于提升科技含量、提高质量和效率水平。这意味着我们将采用最新的工具和方法，确保塑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项目技术管理的显著特征。通过整合不同领域的技术资源，我们实现了跨学科的协同工作。这有助于优化技术架构，提高整体效能。此外，整合性策略还促进了不同技术团队之间的紧密沟通和高效合作，确保塑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项目所采用的技术。通过不断优化技术方案，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项目团队将在塑料项目初期识别可能的技术风险，并采取相应的预防和应对措施。通过建立健全的风险评估机制，塑料项目能够在实施过程中及时发现并解决潜在的技术问题，保障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通过这些独特的技术管理特点，我们确信在塑料项目中，技术将成为塑料项目成功的有力支持。这一深度剖析揭示了技术管理在塑料项目实施中的关键作用，为塑料项目的技术基础奠定了坚实的基础。</w:t>
      </w:r>
    </w:p>
    <w:p>
      <w:pPr>
        <w:pStyle w:val="Heading2"/>
        <w:ind w:firstLine="560" w:firstLineChars="200"/>
        <w:rPr>
          <w:rFonts w:ascii="仿宋" w:eastAsia="仿宋" w:hAnsi="仿宋" w:cs="仿宋" w:hint="eastAsia"/>
          <w:sz w:val="28"/>
          <w:lang w:eastAsia="zh-CN"/>
        </w:rPr>
      </w:pPr>
      <w:bookmarkStart w:id="10" w:name="_Toc30283"/>
      <w:r>
        <w:rPr>
          <w:rFonts w:ascii="仿宋" w:eastAsia="仿宋" w:hAnsi="仿宋" w:cs="仿宋" w:hint="eastAsia"/>
          <w:sz w:val="28"/>
          <w:lang w:eastAsia="zh-CN"/>
        </w:rPr>
        <w:t>(二)、塑料项目工艺技术设计方案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料项目将严格按照相关行业规范要求进行组织。通过有效控制产品质量，塑料项目将致力于为顾客提供优质的塑料项目产品和良好的服务。这体现了塑料项目对于生产活动合规性和质量标准的高度重视，为塑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项目注重生态效益和清洁生产原则。塑料项目建设将紧密结合地方特色经济发展，与社会经济发展规划和区域环境保护规划方案相协调一致。通过与当地区域自然生态系统的结合，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项目产品具有多样化的客户需求和个性化的特点。因此，塑料项目产品规格品种多样，且单批生产数量较小。为满足这一特点，塑料项目承办单位将建设先进的柔性制造生产线。通过广泛应用柔性制造技术，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总体而言，塑料项目采用的技术具有较高的技术含量和自动化水平，处于国内先进水平。这一技术选用不仅体现了对生产效率、质量和环境友好性的高标准要求，同时为塑料项目的可持续发展奠定了坚实的基础。</w:t>
      </w:r>
    </w:p>
    <w:p>
      <w:pPr>
        <w:pStyle w:val="Heading2"/>
        <w:ind w:firstLine="560" w:firstLineChars="200"/>
        <w:rPr>
          <w:rFonts w:ascii="仿宋" w:eastAsia="仿宋" w:hAnsi="仿宋" w:cs="仿宋" w:hint="eastAsia"/>
          <w:sz w:val="28"/>
          <w:lang w:eastAsia="zh-CN"/>
        </w:rPr>
      </w:pPr>
      <w:bookmarkStart w:id="11" w:name="_Toc2570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为确保塑料项目的高效生产和技术实施，我们制定了一套精心设计的设备选型方案，以满足塑料项目生产、质量和环保的要求。该方案的主要特点如下：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267"/>
      <w:r>
        <w:rPr>
          <w:rFonts w:ascii="仿宋" w:eastAsia="仿宋" w:hAnsi="仿宋" w:cs="仿宋" w:hint="eastAsia"/>
          <w:sz w:val="28"/>
          <w:lang w:eastAsia="zh-CN"/>
        </w:rPr>
        <w:t>三、塑料项目建设背景及必要性分析</w:t>
      </w:r>
      <w:bookmarkEnd w:id="12"/>
    </w:p>
    <w:p>
      <w:pPr>
        <w:pStyle w:val="Heading2"/>
        <w:rPr>
          <w:rFonts w:ascii="仿宋" w:eastAsia="仿宋" w:hAnsi="仿宋" w:cs="仿宋" w:hint="eastAsia"/>
          <w:lang w:eastAsia="zh-CN"/>
        </w:rPr>
      </w:pPr>
      <w:bookmarkStart w:id="13" w:name="_Toc31910"/>
      <w:r>
        <w:rPr>
          <w:rFonts w:ascii="仿宋" w:eastAsia="仿宋" w:hAnsi="仿宋" w:cs="仿宋" w:hint="eastAsia"/>
          <w:lang w:eastAsia="zh-CN"/>
        </w:rPr>
        <w:t>(一)、塑料项目背景分析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我们的背景分析将深入挖掘当前行业的发展趋势，通过对竞争态势的全面审视，找到塑料项目在这个潮流中的定位。同时，我们将关注行业内涌现的新兴机遇，以便塑料项目更好地融入行业发展的潮流中。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项目提供了强大的发展动力。我们将聚焦于行业内最新的技术发展趋势，包括但不限于人工智能、大数据分析、物联网等领域。通过深度的技术研究，我们将确保塑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项目发展的源泉。我们将投入更多的精力对市场需求进行深入剖析，超越表面的需求，深入挖掘潜在的市场痛点和机遇。通过对市场需求的细致了解，塑料项目将更有针对性地设计解决方案，满足市场的多样化需求，从而更好地促进塑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料项目战略至关重要。我们将对竞争态势进行更为深入的分析，包括但不限于市场份额、产品特点、客户满意度等多个维度。通过深度的竞争分析，塑料项目将能够更准确地把握市场脉搏，制定具有竞争力的塑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料项目的发展具有直接的影响。我们将进行更为全面的法规和政策分析，了解行业发展中的潜在法律风险和合规挑战。通过充分了解和遵守相关法规，塑料项目将确保在法律框架内合法合规运营，为塑料项目的稳健发展提供有力支持。</w:t>
      </w:r>
    </w:p>
    <w:p>
      <w:pPr>
        <w:pStyle w:val="Heading2"/>
        <w:ind w:firstLine="560" w:firstLineChars="200"/>
        <w:rPr>
          <w:rFonts w:ascii="仿宋" w:eastAsia="仿宋" w:hAnsi="仿宋" w:cs="仿宋" w:hint="eastAsia"/>
          <w:sz w:val="28"/>
          <w:lang w:eastAsia="zh-CN"/>
        </w:rPr>
      </w:pPr>
      <w:bookmarkStart w:id="14" w:name="_Toc9010"/>
      <w:r>
        <w:rPr>
          <w:rFonts w:ascii="仿宋" w:eastAsia="仿宋" w:hAnsi="仿宋" w:cs="仿宋" w:hint="eastAsia"/>
          <w:sz w:val="28"/>
          <w:lang w:eastAsia="zh-CN"/>
        </w:rPr>
        <w:t>(二)、塑料项目建设必要性分析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建设的迫切性源于对行业发展趋势的深刻洞察。我们正处于一个行业变革的时代，科技创新、数字化转型成为企业发展的关键动力。塑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建设不仅仅是为了跟上潮流，更是为了通过技术创新推动企业的持续发展。通过引入先进的技术和解决方案，塑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料项目的建设成为必然选择，通过提高产品质量、拓展服务领域，从而在竞争中获得更多的机会。塑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料项目建设的必要性体现在对客户需求更精准的满足。通过塑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塑料项目建设的背后是对企业持续创新的追求。只有通过不断创新，企业才能在竞争中立于不败之地。塑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116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076"/>
      <w:r>
        <w:rPr>
          <w:rFonts w:ascii="仿宋" w:eastAsia="仿宋" w:hAnsi="仿宋" w:cs="仿宋" w:hint="eastAsia"/>
          <w:lang w:eastAsia="zh-CN"/>
        </w:rPr>
        <w:t>(一)、塑料行业分析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塑料行业一直以来都是市场的关注焦点。行业内的发展趋势、竞争态势以及潜在机会都对塑料项目的推进产生深远的影响。通过深入研究行业的整体概貌，我们将更好地理解行业的核心特征，为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行业，技术一直是推动创新和发展的关键因素。我们将对当前技术趋势进行详尽分析，包括但不限于人工智能、大数据应用、先进制造技术等。这有助于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项目成功的基础。我们将对主要竞争对手进行深入研究，包括其市场份额、产品特点、市场定位等。通过全面了解竞争对手的优势和劣势，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6496"/>
      <w:r>
        <w:rPr>
          <w:rFonts w:ascii="仿宋" w:eastAsia="仿宋" w:hAnsi="仿宋" w:cs="仿宋" w:hint="eastAsia"/>
          <w:sz w:val="28"/>
          <w:lang w:eastAsia="zh-CN"/>
        </w:rPr>
        <w:t>(二)、塑料市场分析预测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https://d.book118.com/295101122133011122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011B2C"/>
    <w:rsid w:val="4E011B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10112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2024-03-02T02:31:00Z</dcterms:created>
  <dcterms:modified xsi:type="dcterms:W3CDTF">2024-03-02T02:31:34Z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00FC6A2C3A154EEBA8E2D9CD2AC59F3B_11</vt:lpwstr>
  </property>
  <property fmtid="{D5CDD505-2E9C-101B-9397-08002B2CF9AE}" pid="3" name="KSOProductBuildVer">
    <vt:lpwstr>2052-12.1.0.16388</vt:lpwstr>
  </property>
</Properties>
</file>