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公共图书馆项目建设总纲及方案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78" w:history="1">
        <w:r>
          <w:rPr>
            <w:rFonts w:ascii="仿宋" w:eastAsia="仿宋" w:hAnsi="仿宋" w:cs="仿宋" w:hint="eastAsia"/>
            <w:lang w:eastAsia="zh-CN"/>
          </w:rPr>
          <w:t>序言</w:t>
        </w:r>
        <w:r>
          <w:tab/>
        </w:r>
        <w:r>
          <w:fldChar w:fldCharType="begin"/>
        </w:r>
        <w:r>
          <w:instrText xml:space="preserve"> PAGEREF _Toc5678 \h </w:instrText>
        </w:r>
        <w:r>
          <w:fldChar w:fldCharType="separate"/>
        </w:r>
        <w:r>
          <w:t>3</w:t>
        </w:r>
        <w:r>
          <w:fldChar w:fldCharType="end"/>
        </w:r>
      </w:hyperlink>
    </w:p>
    <w:p>
      <w:pPr>
        <w:pStyle w:val="TOC1"/>
        <w:tabs>
          <w:tab w:val="right" w:leader="dot" w:pos="8306"/>
        </w:tabs>
      </w:pPr>
      <w:hyperlink w:anchor="_Toc17554" w:history="1">
        <w:r>
          <w:rPr>
            <w:rFonts w:ascii="仿宋" w:eastAsia="仿宋" w:hAnsi="仿宋" w:cs="仿宋" w:hint="eastAsia"/>
            <w:lang w:eastAsia="zh-CN"/>
          </w:rPr>
          <w:t>一、发展规划、产业政策和行业准入分析</w:t>
        </w:r>
        <w:r>
          <w:tab/>
        </w:r>
        <w:r>
          <w:fldChar w:fldCharType="begin"/>
        </w:r>
        <w:r>
          <w:instrText xml:space="preserve"> PAGEREF _Toc17554 \h </w:instrText>
        </w:r>
        <w:r>
          <w:fldChar w:fldCharType="separate"/>
        </w:r>
        <w:r>
          <w:t>3</w:t>
        </w:r>
        <w:r>
          <w:fldChar w:fldCharType="end"/>
        </w:r>
      </w:hyperlink>
    </w:p>
    <w:p>
      <w:pPr>
        <w:pStyle w:val="TOC2"/>
        <w:tabs>
          <w:tab w:val="right" w:leader="dot" w:pos="8306"/>
        </w:tabs>
      </w:pPr>
      <w:hyperlink w:anchor="_Toc27214" w:history="1">
        <w:r>
          <w:rPr>
            <w:rFonts w:ascii="仿宋" w:eastAsia="仿宋" w:hAnsi="仿宋" w:cs="仿宋" w:hint="eastAsia"/>
            <w:lang w:eastAsia="zh-CN"/>
          </w:rPr>
          <w:t>(一)、发展规划分析</w:t>
        </w:r>
        <w:r>
          <w:tab/>
        </w:r>
        <w:r>
          <w:fldChar w:fldCharType="begin"/>
        </w:r>
        <w:r>
          <w:instrText xml:space="preserve"> PAGEREF _Toc27214 \h </w:instrText>
        </w:r>
        <w:r>
          <w:fldChar w:fldCharType="separate"/>
        </w:r>
        <w:r>
          <w:t>3</w:t>
        </w:r>
        <w:r>
          <w:fldChar w:fldCharType="end"/>
        </w:r>
      </w:hyperlink>
    </w:p>
    <w:p>
      <w:pPr>
        <w:pStyle w:val="TOC2"/>
        <w:tabs>
          <w:tab w:val="right" w:leader="dot" w:pos="8306"/>
        </w:tabs>
      </w:pPr>
      <w:hyperlink w:anchor="_Toc22355" w:history="1">
        <w:r>
          <w:rPr>
            <w:rFonts w:ascii="仿宋" w:eastAsia="仿宋" w:hAnsi="仿宋" w:cs="仿宋" w:hint="eastAsia"/>
            <w:lang w:eastAsia="zh-CN"/>
          </w:rPr>
          <w:t>(二)、产业政策分析</w:t>
        </w:r>
        <w:r>
          <w:tab/>
        </w:r>
        <w:r>
          <w:fldChar w:fldCharType="begin"/>
        </w:r>
        <w:r>
          <w:instrText xml:space="preserve"> PAGEREF _Toc22355 \h </w:instrText>
        </w:r>
        <w:r>
          <w:fldChar w:fldCharType="separate"/>
        </w:r>
        <w:r>
          <w:t>5</w:t>
        </w:r>
        <w:r>
          <w:fldChar w:fldCharType="end"/>
        </w:r>
      </w:hyperlink>
    </w:p>
    <w:p>
      <w:pPr>
        <w:pStyle w:val="TOC2"/>
        <w:tabs>
          <w:tab w:val="right" w:leader="dot" w:pos="8306"/>
        </w:tabs>
      </w:pPr>
      <w:hyperlink w:anchor="_Toc25288" w:history="1">
        <w:r>
          <w:rPr>
            <w:rFonts w:ascii="仿宋" w:eastAsia="仿宋" w:hAnsi="仿宋" w:cs="仿宋" w:hint="eastAsia"/>
            <w:lang w:eastAsia="zh-CN"/>
          </w:rPr>
          <w:t>(三)、行业准入分析</w:t>
        </w:r>
        <w:r>
          <w:tab/>
        </w:r>
        <w:r>
          <w:fldChar w:fldCharType="begin"/>
        </w:r>
        <w:r>
          <w:instrText xml:space="preserve"> PAGEREF _Toc25288 \h </w:instrText>
        </w:r>
        <w:r>
          <w:fldChar w:fldCharType="separate"/>
        </w:r>
        <w:r>
          <w:t>6</w:t>
        </w:r>
        <w:r>
          <w:fldChar w:fldCharType="end"/>
        </w:r>
      </w:hyperlink>
    </w:p>
    <w:p>
      <w:pPr>
        <w:pStyle w:val="TOC1"/>
        <w:tabs>
          <w:tab w:val="right" w:leader="dot" w:pos="8306"/>
        </w:tabs>
      </w:pPr>
      <w:hyperlink w:anchor="_Toc16718" w:history="1">
        <w:r>
          <w:rPr>
            <w:rFonts w:ascii="仿宋" w:eastAsia="仿宋" w:hAnsi="仿宋" w:cs="仿宋" w:hint="eastAsia"/>
            <w:lang w:eastAsia="zh-CN"/>
          </w:rPr>
          <w:t>二、背景、必要性分析</w:t>
        </w:r>
        <w:r>
          <w:tab/>
        </w:r>
        <w:r>
          <w:fldChar w:fldCharType="begin"/>
        </w:r>
        <w:r>
          <w:instrText xml:space="preserve"> PAGEREF _Toc16718 \h </w:instrText>
        </w:r>
        <w:r>
          <w:fldChar w:fldCharType="separate"/>
        </w:r>
        <w:r>
          <w:t>7</w:t>
        </w:r>
        <w:r>
          <w:fldChar w:fldCharType="end"/>
        </w:r>
      </w:hyperlink>
    </w:p>
    <w:p>
      <w:pPr>
        <w:pStyle w:val="TOC2"/>
        <w:tabs>
          <w:tab w:val="right" w:leader="dot" w:pos="8306"/>
        </w:tabs>
      </w:pPr>
      <w:hyperlink w:anchor="_Toc31162" w:history="1">
        <w:r>
          <w:rPr>
            <w:rFonts w:ascii="仿宋" w:eastAsia="仿宋" w:hAnsi="仿宋" w:cs="仿宋" w:hint="eastAsia"/>
            <w:lang w:eastAsia="zh-CN"/>
          </w:rPr>
          <w:t>(一)、项目建设背景</w:t>
        </w:r>
        <w:r>
          <w:tab/>
        </w:r>
        <w:r>
          <w:fldChar w:fldCharType="begin"/>
        </w:r>
        <w:r>
          <w:instrText xml:space="preserve"> PAGEREF _Toc31162 \h </w:instrText>
        </w:r>
        <w:r>
          <w:fldChar w:fldCharType="separate"/>
        </w:r>
        <w:r>
          <w:t>7</w:t>
        </w:r>
        <w:r>
          <w:fldChar w:fldCharType="end"/>
        </w:r>
      </w:hyperlink>
    </w:p>
    <w:p>
      <w:pPr>
        <w:pStyle w:val="TOC2"/>
        <w:tabs>
          <w:tab w:val="right" w:leader="dot" w:pos="8306"/>
        </w:tabs>
      </w:pPr>
      <w:hyperlink w:anchor="_Toc4203" w:history="1">
        <w:r>
          <w:rPr>
            <w:rFonts w:ascii="仿宋" w:eastAsia="仿宋" w:hAnsi="仿宋" w:cs="仿宋" w:hint="eastAsia"/>
            <w:lang w:eastAsia="zh-CN"/>
          </w:rPr>
          <w:t>(二)、必要性分析</w:t>
        </w:r>
        <w:r>
          <w:tab/>
        </w:r>
        <w:r>
          <w:fldChar w:fldCharType="begin"/>
        </w:r>
        <w:r>
          <w:instrText xml:space="preserve"> PAGEREF _Toc4203 \h </w:instrText>
        </w:r>
        <w:r>
          <w:fldChar w:fldCharType="separate"/>
        </w:r>
        <w:r>
          <w:t>8</w:t>
        </w:r>
        <w:r>
          <w:fldChar w:fldCharType="end"/>
        </w:r>
      </w:hyperlink>
    </w:p>
    <w:p>
      <w:pPr>
        <w:pStyle w:val="TOC2"/>
        <w:tabs>
          <w:tab w:val="right" w:leader="dot" w:pos="8306"/>
        </w:tabs>
      </w:pPr>
      <w:hyperlink w:anchor="_Toc6312" w:history="1">
        <w:r>
          <w:rPr>
            <w:rFonts w:ascii="仿宋" w:eastAsia="仿宋" w:hAnsi="仿宋" w:cs="仿宋" w:hint="eastAsia"/>
            <w:lang w:eastAsia="zh-CN"/>
          </w:rPr>
          <w:t>(三)、项目建设有利条件</w:t>
        </w:r>
        <w:r>
          <w:tab/>
        </w:r>
        <w:r>
          <w:fldChar w:fldCharType="begin"/>
        </w:r>
        <w:r>
          <w:instrText xml:space="preserve"> PAGEREF _Toc6312 \h </w:instrText>
        </w:r>
        <w:r>
          <w:fldChar w:fldCharType="separate"/>
        </w:r>
        <w:r>
          <w:t>10</w:t>
        </w:r>
        <w:r>
          <w:fldChar w:fldCharType="end"/>
        </w:r>
      </w:hyperlink>
    </w:p>
    <w:p>
      <w:pPr>
        <w:pStyle w:val="TOC1"/>
        <w:tabs>
          <w:tab w:val="right" w:leader="dot" w:pos="8306"/>
        </w:tabs>
      </w:pPr>
      <w:hyperlink w:anchor="_Toc13938" w:history="1">
        <w:r>
          <w:rPr>
            <w:rFonts w:ascii="仿宋" w:eastAsia="仿宋" w:hAnsi="仿宋" w:cs="仿宋" w:hint="eastAsia"/>
            <w:lang w:eastAsia="zh-CN"/>
          </w:rPr>
          <w:t>三、财务管理与成本控制</w:t>
        </w:r>
        <w:r>
          <w:tab/>
        </w:r>
        <w:r>
          <w:fldChar w:fldCharType="begin"/>
        </w:r>
        <w:r>
          <w:instrText xml:space="preserve"> PAGEREF _Toc13938 \h </w:instrText>
        </w:r>
        <w:r>
          <w:fldChar w:fldCharType="separate"/>
        </w:r>
        <w:r>
          <w:t>11</w:t>
        </w:r>
        <w:r>
          <w:fldChar w:fldCharType="end"/>
        </w:r>
      </w:hyperlink>
    </w:p>
    <w:p>
      <w:pPr>
        <w:pStyle w:val="TOC2"/>
        <w:tabs>
          <w:tab w:val="right" w:leader="dot" w:pos="8306"/>
        </w:tabs>
      </w:pPr>
      <w:hyperlink w:anchor="_Toc10052" w:history="1">
        <w:r>
          <w:rPr>
            <w:rFonts w:ascii="仿宋" w:eastAsia="仿宋" w:hAnsi="仿宋" w:cs="仿宋" w:hint="eastAsia"/>
            <w:lang w:eastAsia="zh-CN"/>
          </w:rPr>
          <w:t>(一)、财务管理体系建设</w:t>
        </w:r>
        <w:r>
          <w:tab/>
        </w:r>
        <w:r>
          <w:fldChar w:fldCharType="begin"/>
        </w:r>
        <w:r>
          <w:instrText xml:space="preserve"> PAGEREF _Toc10052 \h </w:instrText>
        </w:r>
        <w:r>
          <w:fldChar w:fldCharType="separate"/>
        </w:r>
        <w:r>
          <w:t>11</w:t>
        </w:r>
        <w:r>
          <w:fldChar w:fldCharType="end"/>
        </w:r>
      </w:hyperlink>
    </w:p>
    <w:p>
      <w:pPr>
        <w:pStyle w:val="TOC2"/>
        <w:tabs>
          <w:tab w:val="right" w:leader="dot" w:pos="8306"/>
        </w:tabs>
      </w:pPr>
      <w:hyperlink w:anchor="_Toc27948" w:history="1">
        <w:r>
          <w:rPr>
            <w:rFonts w:ascii="仿宋" w:eastAsia="仿宋" w:hAnsi="仿宋" w:cs="仿宋" w:hint="eastAsia"/>
            <w:lang w:eastAsia="zh-CN"/>
          </w:rPr>
          <w:t>(二)、成本控制措施</w:t>
        </w:r>
        <w:r>
          <w:tab/>
        </w:r>
        <w:r>
          <w:fldChar w:fldCharType="begin"/>
        </w:r>
        <w:r>
          <w:instrText xml:space="preserve"> PAGEREF _Toc27948 \h </w:instrText>
        </w:r>
        <w:r>
          <w:fldChar w:fldCharType="separate"/>
        </w:r>
        <w:r>
          <w:t>13</w:t>
        </w:r>
        <w:r>
          <w:fldChar w:fldCharType="end"/>
        </w:r>
      </w:hyperlink>
    </w:p>
    <w:p>
      <w:pPr>
        <w:pStyle w:val="TOC1"/>
        <w:tabs>
          <w:tab w:val="right" w:leader="dot" w:pos="8306"/>
        </w:tabs>
      </w:pPr>
      <w:hyperlink w:anchor="_Toc11659" w:history="1">
        <w:r>
          <w:rPr>
            <w:rFonts w:ascii="仿宋" w:eastAsia="仿宋" w:hAnsi="仿宋" w:cs="仿宋" w:hint="eastAsia"/>
            <w:lang w:eastAsia="zh-CN"/>
          </w:rPr>
          <w:t>四、环境和生态影响分析</w:t>
        </w:r>
        <w:r>
          <w:tab/>
        </w:r>
        <w:r>
          <w:fldChar w:fldCharType="begin"/>
        </w:r>
        <w:r>
          <w:instrText xml:space="preserve"> PAGEREF _Toc11659 \h </w:instrText>
        </w:r>
        <w:r>
          <w:fldChar w:fldCharType="separate"/>
        </w:r>
        <w:r>
          <w:t>14</w:t>
        </w:r>
        <w:r>
          <w:fldChar w:fldCharType="end"/>
        </w:r>
      </w:hyperlink>
    </w:p>
    <w:p>
      <w:pPr>
        <w:pStyle w:val="TOC2"/>
        <w:tabs>
          <w:tab w:val="right" w:leader="dot" w:pos="8306"/>
        </w:tabs>
      </w:pPr>
      <w:hyperlink w:anchor="_Toc25748" w:history="1">
        <w:r>
          <w:rPr>
            <w:rFonts w:ascii="仿宋" w:eastAsia="仿宋" w:hAnsi="仿宋" w:cs="仿宋" w:hint="eastAsia"/>
            <w:lang w:eastAsia="zh-CN"/>
          </w:rPr>
          <w:t>(一)、环境和生态现状</w:t>
        </w:r>
        <w:r>
          <w:tab/>
        </w:r>
        <w:r>
          <w:fldChar w:fldCharType="begin"/>
        </w:r>
        <w:r>
          <w:instrText xml:space="preserve"> PAGEREF _Toc25748 \h </w:instrText>
        </w:r>
        <w:r>
          <w:fldChar w:fldCharType="separate"/>
        </w:r>
        <w:r>
          <w:t>14</w:t>
        </w:r>
        <w:r>
          <w:fldChar w:fldCharType="end"/>
        </w:r>
      </w:hyperlink>
    </w:p>
    <w:p>
      <w:pPr>
        <w:pStyle w:val="TOC2"/>
        <w:tabs>
          <w:tab w:val="right" w:leader="dot" w:pos="8306"/>
        </w:tabs>
      </w:pPr>
      <w:hyperlink w:anchor="_Toc3003" w:history="1">
        <w:r>
          <w:rPr>
            <w:rFonts w:ascii="仿宋" w:eastAsia="仿宋" w:hAnsi="仿宋" w:cs="仿宋" w:hint="eastAsia"/>
            <w:lang w:eastAsia="zh-CN"/>
          </w:rPr>
          <w:t>(二)、生态环境影响分析</w:t>
        </w:r>
        <w:r>
          <w:tab/>
        </w:r>
        <w:r>
          <w:fldChar w:fldCharType="begin"/>
        </w:r>
        <w:r>
          <w:instrText xml:space="preserve"> PAGEREF _Toc3003 \h </w:instrText>
        </w:r>
        <w:r>
          <w:fldChar w:fldCharType="separate"/>
        </w:r>
        <w:r>
          <w:t>16</w:t>
        </w:r>
        <w:r>
          <w:fldChar w:fldCharType="end"/>
        </w:r>
      </w:hyperlink>
    </w:p>
    <w:p>
      <w:pPr>
        <w:pStyle w:val="TOC2"/>
        <w:tabs>
          <w:tab w:val="right" w:leader="dot" w:pos="8306"/>
        </w:tabs>
      </w:pPr>
      <w:hyperlink w:anchor="_Toc21366" w:history="1">
        <w:r>
          <w:rPr>
            <w:rFonts w:ascii="仿宋" w:eastAsia="仿宋" w:hAnsi="仿宋" w:cs="仿宋" w:hint="eastAsia"/>
            <w:lang w:eastAsia="zh-CN"/>
          </w:rPr>
          <w:t>(三)、生态环境保护措施</w:t>
        </w:r>
        <w:r>
          <w:tab/>
        </w:r>
        <w:r>
          <w:fldChar w:fldCharType="begin"/>
        </w:r>
        <w:r>
          <w:instrText xml:space="preserve"> PAGEREF _Toc21366 \h </w:instrText>
        </w:r>
        <w:r>
          <w:fldChar w:fldCharType="separate"/>
        </w:r>
        <w:r>
          <w:t>17</w:t>
        </w:r>
        <w:r>
          <w:fldChar w:fldCharType="end"/>
        </w:r>
      </w:hyperlink>
    </w:p>
    <w:p>
      <w:pPr>
        <w:pStyle w:val="TOC2"/>
        <w:tabs>
          <w:tab w:val="right" w:leader="dot" w:pos="8306"/>
        </w:tabs>
      </w:pPr>
      <w:hyperlink w:anchor="_Toc7905" w:history="1">
        <w:r>
          <w:rPr>
            <w:rFonts w:ascii="仿宋" w:eastAsia="仿宋" w:hAnsi="仿宋" w:cs="仿宋" w:hint="eastAsia"/>
            <w:lang w:eastAsia="zh-CN"/>
          </w:rPr>
          <w:t>(四)、地质灾害影响分析</w:t>
        </w:r>
        <w:r>
          <w:tab/>
        </w:r>
        <w:r>
          <w:fldChar w:fldCharType="begin"/>
        </w:r>
        <w:r>
          <w:instrText xml:space="preserve"> PAGEREF _Toc7905 \h </w:instrText>
        </w:r>
        <w:r>
          <w:fldChar w:fldCharType="separate"/>
        </w:r>
        <w:r>
          <w:t>19</w:t>
        </w:r>
        <w:r>
          <w:fldChar w:fldCharType="end"/>
        </w:r>
      </w:hyperlink>
    </w:p>
    <w:p>
      <w:pPr>
        <w:pStyle w:val="TOC2"/>
        <w:tabs>
          <w:tab w:val="right" w:leader="dot" w:pos="8306"/>
        </w:tabs>
      </w:pPr>
      <w:hyperlink w:anchor="_Toc1591" w:history="1">
        <w:r>
          <w:rPr>
            <w:rFonts w:ascii="仿宋" w:eastAsia="仿宋" w:hAnsi="仿宋" w:cs="仿宋" w:hint="eastAsia"/>
            <w:lang w:eastAsia="zh-CN"/>
          </w:rPr>
          <w:t>(五)、特殊环境影响</w:t>
        </w:r>
        <w:r>
          <w:tab/>
        </w:r>
        <w:r>
          <w:fldChar w:fldCharType="begin"/>
        </w:r>
        <w:r>
          <w:instrText xml:space="preserve"> PAGEREF _Toc1591 \h </w:instrText>
        </w:r>
        <w:r>
          <w:fldChar w:fldCharType="separate"/>
        </w:r>
        <w:r>
          <w:t>20</w:t>
        </w:r>
        <w:r>
          <w:fldChar w:fldCharType="end"/>
        </w:r>
      </w:hyperlink>
    </w:p>
    <w:p>
      <w:pPr>
        <w:pStyle w:val="TOC1"/>
        <w:tabs>
          <w:tab w:val="right" w:leader="dot" w:pos="8306"/>
        </w:tabs>
      </w:pPr>
      <w:hyperlink w:anchor="_Toc7969" w:history="1">
        <w:r>
          <w:rPr>
            <w:rFonts w:ascii="仿宋" w:eastAsia="仿宋" w:hAnsi="仿宋" w:cs="仿宋" w:hint="eastAsia"/>
            <w:lang w:eastAsia="zh-CN"/>
          </w:rPr>
          <w:t>五、建设风险评估分析</w:t>
        </w:r>
        <w:r>
          <w:tab/>
        </w:r>
        <w:r>
          <w:fldChar w:fldCharType="begin"/>
        </w:r>
        <w:r>
          <w:instrText xml:space="preserve"> PAGEREF _Toc7969 \h </w:instrText>
        </w:r>
        <w:r>
          <w:fldChar w:fldCharType="separate"/>
        </w:r>
        <w:r>
          <w:t>21</w:t>
        </w:r>
        <w:r>
          <w:fldChar w:fldCharType="end"/>
        </w:r>
      </w:hyperlink>
    </w:p>
    <w:p>
      <w:pPr>
        <w:pStyle w:val="TOC2"/>
        <w:tabs>
          <w:tab w:val="right" w:leader="dot" w:pos="8306"/>
        </w:tabs>
      </w:pPr>
      <w:hyperlink w:anchor="_Toc9363" w:history="1">
        <w:r>
          <w:rPr>
            <w:rFonts w:ascii="仿宋" w:eastAsia="仿宋" w:hAnsi="仿宋" w:cs="仿宋" w:hint="eastAsia"/>
            <w:lang w:eastAsia="zh-CN"/>
          </w:rPr>
          <w:t>(一)、政策风险分析</w:t>
        </w:r>
        <w:r>
          <w:tab/>
        </w:r>
        <w:r>
          <w:fldChar w:fldCharType="begin"/>
        </w:r>
        <w:r>
          <w:instrText xml:space="preserve"> PAGEREF _Toc9363 \h </w:instrText>
        </w:r>
        <w:r>
          <w:fldChar w:fldCharType="separate"/>
        </w:r>
        <w:r>
          <w:t>21</w:t>
        </w:r>
        <w:r>
          <w:fldChar w:fldCharType="end"/>
        </w:r>
      </w:hyperlink>
    </w:p>
    <w:p>
      <w:pPr>
        <w:pStyle w:val="TOC2"/>
        <w:tabs>
          <w:tab w:val="right" w:leader="dot" w:pos="8306"/>
        </w:tabs>
      </w:pPr>
      <w:hyperlink w:anchor="_Toc11485" w:history="1">
        <w:r>
          <w:rPr>
            <w:rFonts w:ascii="仿宋" w:eastAsia="仿宋" w:hAnsi="仿宋" w:cs="仿宋" w:hint="eastAsia"/>
            <w:lang w:eastAsia="zh-CN"/>
          </w:rPr>
          <w:t>(二)、社会风险分析</w:t>
        </w:r>
        <w:r>
          <w:tab/>
        </w:r>
        <w:r>
          <w:fldChar w:fldCharType="begin"/>
        </w:r>
        <w:r>
          <w:instrText xml:space="preserve"> PAGEREF _Toc11485 \h </w:instrText>
        </w:r>
        <w:r>
          <w:fldChar w:fldCharType="separate"/>
        </w:r>
        <w:r>
          <w:t>22</w:t>
        </w:r>
        <w:r>
          <w:fldChar w:fldCharType="end"/>
        </w:r>
      </w:hyperlink>
    </w:p>
    <w:p>
      <w:pPr>
        <w:pStyle w:val="TOC2"/>
        <w:tabs>
          <w:tab w:val="right" w:leader="dot" w:pos="8306"/>
        </w:tabs>
      </w:pPr>
      <w:hyperlink w:anchor="_Toc28308" w:history="1">
        <w:r>
          <w:rPr>
            <w:rFonts w:ascii="仿宋" w:eastAsia="仿宋" w:hAnsi="仿宋" w:cs="仿宋" w:hint="eastAsia"/>
            <w:lang w:eastAsia="zh-CN"/>
          </w:rPr>
          <w:t>(三)、市场风险分析</w:t>
        </w:r>
        <w:r>
          <w:tab/>
        </w:r>
        <w:r>
          <w:fldChar w:fldCharType="begin"/>
        </w:r>
        <w:r>
          <w:instrText xml:space="preserve"> PAGEREF _Toc28308 \h </w:instrText>
        </w:r>
        <w:r>
          <w:fldChar w:fldCharType="separate"/>
        </w:r>
        <w:r>
          <w:t>24</w:t>
        </w:r>
        <w:r>
          <w:fldChar w:fldCharType="end"/>
        </w:r>
      </w:hyperlink>
    </w:p>
    <w:p>
      <w:pPr>
        <w:pStyle w:val="TOC2"/>
        <w:tabs>
          <w:tab w:val="right" w:leader="dot" w:pos="8306"/>
        </w:tabs>
      </w:pPr>
      <w:hyperlink w:anchor="_Toc27743" w:history="1">
        <w:r>
          <w:rPr>
            <w:rFonts w:ascii="仿宋" w:eastAsia="仿宋" w:hAnsi="仿宋" w:cs="仿宋" w:hint="eastAsia"/>
            <w:lang w:eastAsia="zh-CN"/>
          </w:rPr>
          <w:t>(四)、资金风险分析</w:t>
        </w:r>
        <w:r>
          <w:tab/>
        </w:r>
        <w:r>
          <w:fldChar w:fldCharType="begin"/>
        </w:r>
        <w:r>
          <w:instrText xml:space="preserve"> PAGEREF _Toc27743 \h </w:instrText>
        </w:r>
        <w:r>
          <w:fldChar w:fldCharType="separate"/>
        </w:r>
        <w:r>
          <w:t>25</w:t>
        </w:r>
        <w:r>
          <w:fldChar w:fldCharType="end"/>
        </w:r>
      </w:hyperlink>
    </w:p>
    <w:p>
      <w:pPr>
        <w:pStyle w:val="TOC2"/>
        <w:tabs>
          <w:tab w:val="right" w:leader="dot" w:pos="8306"/>
        </w:tabs>
      </w:pPr>
      <w:hyperlink w:anchor="_Toc29209" w:history="1">
        <w:r>
          <w:rPr>
            <w:rFonts w:ascii="仿宋" w:eastAsia="仿宋" w:hAnsi="仿宋" w:cs="仿宋" w:hint="eastAsia"/>
            <w:lang w:eastAsia="zh-CN"/>
          </w:rPr>
          <w:t>(五)、技术风险分析</w:t>
        </w:r>
        <w:r>
          <w:tab/>
        </w:r>
        <w:r>
          <w:fldChar w:fldCharType="begin"/>
        </w:r>
        <w:r>
          <w:instrText xml:space="preserve"> PAGEREF _Toc29209 \h </w:instrText>
        </w:r>
        <w:r>
          <w:fldChar w:fldCharType="separate"/>
        </w:r>
        <w:r>
          <w:t>26</w:t>
        </w:r>
        <w:r>
          <w:fldChar w:fldCharType="end"/>
        </w:r>
      </w:hyperlink>
    </w:p>
    <w:p>
      <w:pPr>
        <w:pStyle w:val="TOC2"/>
        <w:tabs>
          <w:tab w:val="right" w:leader="dot" w:pos="8306"/>
        </w:tabs>
      </w:pPr>
      <w:hyperlink w:anchor="_Toc19400" w:history="1">
        <w:r>
          <w:rPr>
            <w:rFonts w:ascii="仿宋" w:eastAsia="仿宋" w:hAnsi="仿宋" w:cs="仿宋" w:hint="eastAsia"/>
            <w:lang w:eastAsia="zh-CN"/>
          </w:rPr>
          <w:t>(六)、财务风险分析</w:t>
        </w:r>
        <w:r>
          <w:tab/>
        </w:r>
        <w:r>
          <w:fldChar w:fldCharType="begin"/>
        </w:r>
        <w:r>
          <w:instrText xml:space="preserve"> PAGEREF _Toc19400 \h </w:instrText>
        </w:r>
        <w:r>
          <w:fldChar w:fldCharType="separate"/>
        </w:r>
        <w:r>
          <w:t>27</w:t>
        </w:r>
        <w:r>
          <w:fldChar w:fldCharType="end"/>
        </w:r>
      </w:hyperlink>
    </w:p>
    <w:p>
      <w:pPr>
        <w:pStyle w:val="TOC2"/>
        <w:tabs>
          <w:tab w:val="right" w:leader="dot" w:pos="8306"/>
        </w:tabs>
      </w:pPr>
      <w:hyperlink w:anchor="_Toc1434" w:history="1">
        <w:r>
          <w:rPr>
            <w:rFonts w:ascii="仿宋" w:eastAsia="仿宋" w:hAnsi="仿宋" w:cs="仿宋" w:hint="eastAsia"/>
            <w:lang w:eastAsia="zh-CN"/>
          </w:rPr>
          <w:t>(七)、管理风险分析</w:t>
        </w:r>
        <w:r>
          <w:tab/>
        </w:r>
        <w:r>
          <w:fldChar w:fldCharType="begin"/>
        </w:r>
        <w:r>
          <w:instrText xml:space="preserve"> PAGEREF _Toc1434 \h </w:instrText>
        </w:r>
        <w:r>
          <w:fldChar w:fldCharType="separate"/>
        </w:r>
        <w:r>
          <w:t>29</w:t>
        </w:r>
        <w:r>
          <w:fldChar w:fldCharType="end"/>
        </w:r>
      </w:hyperlink>
    </w:p>
    <w:p>
      <w:pPr>
        <w:pStyle w:val="TOC2"/>
        <w:tabs>
          <w:tab w:val="right" w:leader="dot" w:pos="8306"/>
        </w:tabs>
      </w:pPr>
      <w:hyperlink w:anchor="_Toc11576" w:history="1">
        <w:r>
          <w:rPr>
            <w:rFonts w:ascii="仿宋" w:eastAsia="仿宋" w:hAnsi="仿宋" w:cs="仿宋" w:hint="eastAsia"/>
            <w:lang w:eastAsia="zh-CN"/>
          </w:rPr>
          <w:t>(八)、其它风险分析</w:t>
        </w:r>
        <w:r>
          <w:tab/>
        </w:r>
        <w:r>
          <w:fldChar w:fldCharType="begin"/>
        </w:r>
        <w:r>
          <w:instrText xml:space="preserve"> PAGEREF _Toc11576 \h </w:instrText>
        </w:r>
        <w:r>
          <w:fldChar w:fldCharType="separate"/>
        </w:r>
        <w:r>
          <w:t>30</w:t>
        </w:r>
        <w:r>
          <w:fldChar w:fldCharType="end"/>
        </w:r>
      </w:hyperlink>
    </w:p>
    <w:p>
      <w:pPr>
        <w:pStyle w:val="TOC2"/>
        <w:tabs>
          <w:tab w:val="right" w:leader="dot" w:pos="8306"/>
        </w:tabs>
      </w:pPr>
      <w:hyperlink w:anchor="_Toc31249" w:history="1">
        <w:r>
          <w:rPr>
            <w:rFonts w:ascii="仿宋" w:eastAsia="仿宋" w:hAnsi="仿宋" w:cs="仿宋" w:hint="eastAsia"/>
            <w:lang w:eastAsia="zh-CN"/>
          </w:rPr>
          <w:t>(九)、社会影响评估</w:t>
        </w:r>
        <w:r>
          <w:tab/>
        </w:r>
        <w:r>
          <w:fldChar w:fldCharType="begin"/>
        </w:r>
        <w:r>
          <w:instrText xml:space="preserve"> PAGEREF _Toc31249 \h </w:instrText>
        </w:r>
        <w:r>
          <w:fldChar w:fldCharType="separate"/>
        </w:r>
        <w:r>
          <w:t>32</w:t>
        </w:r>
        <w:r>
          <w:fldChar w:fldCharType="end"/>
        </w:r>
      </w:hyperlink>
    </w:p>
    <w:p>
      <w:pPr>
        <w:pStyle w:val="TOC1"/>
        <w:tabs>
          <w:tab w:val="right" w:leader="dot" w:pos="8306"/>
        </w:tabs>
      </w:pPr>
      <w:hyperlink w:anchor="_Toc16282" w:history="1">
        <w:r>
          <w:rPr>
            <w:rFonts w:ascii="仿宋" w:eastAsia="仿宋" w:hAnsi="仿宋" w:cs="仿宋" w:hint="eastAsia"/>
            <w:lang w:eastAsia="zh-CN"/>
          </w:rPr>
          <w:t>六、项目选址研究</w:t>
        </w:r>
        <w:r>
          <w:tab/>
        </w:r>
        <w:r>
          <w:fldChar w:fldCharType="begin"/>
        </w:r>
        <w:r>
          <w:instrText xml:space="preserve"> PAGEREF _Toc16282 \h </w:instrText>
        </w:r>
        <w:r>
          <w:fldChar w:fldCharType="separate"/>
        </w:r>
        <w:r>
          <w:t>34</w:t>
        </w:r>
        <w:r>
          <w:fldChar w:fldCharType="end"/>
        </w:r>
      </w:hyperlink>
    </w:p>
    <w:p>
      <w:pPr>
        <w:pStyle w:val="TOC2"/>
        <w:tabs>
          <w:tab w:val="right" w:leader="dot" w:pos="8306"/>
        </w:tabs>
      </w:pPr>
      <w:hyperlink w:anchor="_Toc17715" w:history="1">
        <w:r>
          <w:rPr>
            <w:rFonts w:ascii="仿宋" w:eastAsia="仿宋" w:hAnsi="仿宋" w:cs="仿宋" w:hint="eastAsia"/>
            <w:lang w:eastAsia="zh-CN"/>
          </w:rPr>
          <w:t>(一)、项目选址原则</w:t>
        </w:r>
        <w:r>
          <w:tab/>
        </w:r>
        <w:r>
          <w:fldChar w:fldCharType="begin"/>
        </w:r>
        <w:r>
          <w:instrText xml:space="preserve"> PAGEREF _Toc17715 \h </w:instrText>
        </w:r>
        <w:r>
          <w:fldChar w:fldCharType="separate"/>
        </w:r>
        <w:r>
          <w:t>34</w:t>
        </w:r>
        <w:r>
          <w:fldChar w:fldCharType="end"/>
        </w:r>
      </w:hyperlink>
    </w:p>
    <w:p>
      <w:pPr>
        <w:pStyle w:val="TOC2"/>
        <w:tabs>
          <w:tab w:val="right" w:leader="dot" w:pos="8306"/>
        </w:tabs>
      </w:pPr>
      <w:hyperlink w:anchor="_Toc25212" w:history="1">
        <w:r>
          <w:rPr>
            <w:rFonts w:ascii="仿宋" w:eastAsia="仿宋" w:hAnsi="仿宋" w:cs="仿宋" w:hint="eastAsia"/>
            <w:lang w:eastAsia="zh-CN"/>
          </w:rPr>
          <w:t>(二)、项目选址</w:t>
        </w:r>
        <w:r>
          <w:tab/>
        </w:r>
        <w:r>
          <w:fldChar w:fldCharType="begin"/>
        </w:r>
        <w:r>
          <w:instrText xml:space="preserve"> PAGEREF _Toc25212 \h </w:instrText>
        </w:r>
        <w:r>
          <w:fldChar w:fldCharType="separate"/>
        </w:r>
        <w:r>
          <w:t>37</w:t>
        </w:r>
        <w:r>
          <w:fldChar w:fldCharType="end"/>
        </w:r>
      </w:hyperlink>
    </w:p>
    <w:p>
      <w:pPr>
        <w:pStyle w:val="TOC2"/>
        <w:tabs>
          <w:tab w:val="right" w:leader="dot" w:pos="8306"/>
        </w:tabs>
      </w:pPr>
      <w:hyperlink w:anchor="_Toc11864" w:history="1">
        <w:r>
          <w:rPr>
            <w:rFonts w:ascii="仿宋" w:eastAsia="仿宋" w:hAnsi="仿宋" w:cs="仿宋" w:hint="eastAsia"/>
            <w:lang w:eastAsia="zh-CN"/>
          </w:rPr>
          <w:t>(三)、建设条件分析</w:t>
        </w:r>
        <w:r>
          <w:tab/>
        </w:r>
        <w:r>
          <w:fldChar w:fldCharType="begin"/>
        </w:r>
        <w:r>
          <w:instrText xml:space="preserve"> PAGEREF _Toc11864 \h </w:instrText>
        </w:r>
        <w:r>
          <w:fldChar w:fldCharType="separate"/>
        </w:r>
        <w:r>
          <w:t>39</w:t>
        </w:r>
        <w:r>
          <w:fldChar w:fldCharType="end"/>
        </w:r>
      </w:hyperlink>
    </w:p>
    <w:p>
      <w:pPr>
        <w:pStyle w:val="TOC2"/>
        <w:tabs>
          <w:tab w:val="right" w:leader="dot" w:pos="8306"/>
        </w:tabs>
      </w:pPr>
      <w:hyperlink w:anchor="_Toc5579" w:history="1">
        <w:r>
          <w:rPr>
            <w:rFonts w:ascii="仿宋" w:eastAsia="仿宋" w:hAnsi="仿宋" w:cs="仿宋" w:hint="eastAsia"/>
            <w:lang w:eastAsia="zh-CN"/>
          </w:rPr>
          <w:t>(四)、用地控制指标</w:t>
        </w:r>
        <w:r>
          <w:tab/>
        </w:r>
        <w:r>
          <w:fldChar w:fldCharType="begin"/>
        </w:r>
        <w:r>
          <w:instrText xml:space="preserve"> PAGEREF _Toc5579 \h </w:instrText>
        </w:r>
        <w:r>
          <w:fldChar w:fldCharType="separate"/>
        </w:r>
        <w:r>
          <w:t>40</w:t>
        </w:r>
        <w:r>
          <w:fldChar w:fldCharType="end"/>
        </w:r>
      </w:hyperlink>
    </w:p>
    <w:p>
      <w:pPr>
        <w:pStyle w:val="TOC2"/>
        <w:tabs>
          <w:tab w:val="right" w:leader="dot" w:pos="8306"/>
        </w:tabs>
      </w:pPr>
      <w:hyperlink w:anchor="_Toc7113" w:history="1">
        <w:r>
          <w:rPr>
            <w:rFonts w:ascii="仿宋" w:eastAsia="仿宋" w:hAnsi="仿宋" w:cs="仿宋" w:hint="eastAsia"/>
            <w:lang w:eastAsia="zh-CN"/>
          </w:rPr>
          <w:t>(五)、地总体要求</w:t>
        </w:r>
        <w:r>
          <w:tab/>
        </w:r>
        <w:r>
          <w:fldChar w:fldCharType="begin"/>
        </w:r>
        <w:r>
          <w:instrText xml:space="preserve"> PAGEREF _Toc7113 \h </w:instrText>
        </w:r>
        <w:r>
          <w:fldChar w:fldCharType="separate"/>
        </w:r>
        <w:r>
          <w:t>42</w:t>
        </w:r>
        <w:r>
          <w:fldChar w:fldCharType="end"/>
        </w:r>
      </w:hyperlink>
    </w:p>
    <w:p>
      <w:pPr>
        <w:pStyle w:val="TOC2"/>
        <w:tabs>
          <w:tab w:val="right" w:leader="dot" w:pos="8306"/>
        </w:tabs>
      </w:pPr>
      <w:hyperlink w:anchor="_Toc15486" w:history="1">
        <w:r>
          <w:rPr>
            <w:rFonts w:ascii="仿宋" w:eastAsia="仿宋" w:hAnsi="仿宋" w:cs="仿宋" w:hint="eastAsia"/>
            <w:lang w:eastAsia="zh-CN"/>
          </w:rPr>
          <w:t>(六)、节约用地措施</w:t>
        </w:r>
        <w:r>
          <w:tab/>
        </w:r>
        <w:r>
          <w:fldChar w:fldCharType="begin"/>
        </w:r>
        <w:r>
          <w:instrText xml:space="preserve"> PAGEREF _Toc15486 \h </w:instrText>
        </w:r>
        <w:r>
          <w:fldChar w:fldCharType="separate"/>
        </w:r>
        <w:r>
          <w:t>43</w:t>
        </w:r>
        <w:r>
          <w:fldChar w:fldCharType="end"/>
        </w:r>
      </w:hyperlink>
    </w:p>
    <w:p>
      <w:pPr>
        <w:pStyle w:val="TOC2"/>
        <w:tabs>
          <w:tab w:val="right" w:leader="dot" w:pos="8306"/>
        </w:tabs>
      </w:pPr>
      <w:hyperlink w:anchor="_Toc19270" w:history="1">
        <w:r>
          <w:rPr>
            <w:rFonts w:ascii="仿宋" w:eastAsia="仿宋" w:hAnsi="仿宋" w:cs="仿宋" w:hint="eastAsia"/>
            <w:lang w:eastAsia="zh-CN"/>
          </w:rPr>
          <w:t>(七)、选址综合评价</w:t>
        </w:r>
        <w:r>
          <w:tab/>
        </w:r>
        <w:r>
          <w:fldChar w:fldCharType="begin"/>
        </w:r>
        <w:r>
          <w:instrText xml:space="preserve"> PAGEREF _Toc19270 \h </w:instrText>
        </w:r>
        <w:r>
          <w:fldChar w:fldCharType="separate"/>
        </w:r>
        <w:r>
          <w:t>44</w:t>
        </w:r>
        <w:r>
          <w:fldChar w:fldCharType="end"/>
        </w:r>
      </w:hyperlink>
    </w:p>
    <w:p>
      <w:pPr>
        <w:pStyle w:val="TOC1"/>
        <w:tabs>
          <w:tab w:val="right" w:leader="dot" w:pos="8306"/>
        </w:tabs>
      </w:pPr>
      <w:hyperlink w:anchor="_Toc29031" w:history="1">
        <w:r>
          <w:rPr>
            <w:rFonts w:ascii="仿宋" w:eastAsia="仿宋" w:hAnsi="仿宋" w:cs="仿宋" w:hint="eastAsia"/>
            <w:lang w:eastAsia="zh-CN"/>
          </w:rPr>
          <w:t>七、技术创新与产业升级</w:t>
        </w:r>
        <w:r>
          <w:tab/>
        </w:r>
        <w:r>
          <w:fldChar w:fldCharType="begin"/>
        </w:r>
        <w:r>
          <w:instrText xml:space="preserve"> PAGEREF _Toc29031 \h </w:instrText>
        </w:r>
        <w:r>
          <w:fldChar w:fldCharType="separate"/>
        </w:r>
        <w:r>
          <w:t>45</w:t>
        </w:r>
        <w:r>
          <w:fldChar w:fldCharType="end"/>
        </w:r>
      </w:hyperlink>
    </w:p>
    <w:p>
      <w:pPr>
        <w:pStyle w:val="TOC2"/>
        <w:tabs>
          <w:tab w:val="right" w:leader="dot" w:pos="8306"/>
        </w:tabs>
      </w:pPr>
      <w:hyperlink w:anchor="_Toc22537" w:history="1">
        <w:r>
          <w:rPr>
            <w:rFonts w:ascii="仿宋" w:eastAsia="仿宋" w:hAnsi="仿宋" w:cs="仿宋" w:hint="eastAsia"/>
            <w:lang w:eastAsia="zh-CN"/>
          </w:rPr>
          <w:t>(一)、技术创新方向与目标</w:t>
        </w:r>
        <w:r>
          <w:tab/>
        </w:r>
        <w:r>
          <w:fldChar w:fldCharType="begin"/>
        </w:r>
        <w:r>
          <w:instrText xml:space="preserve"> PAGEREF _Toc22537 \h </w:instrText>
        </w:r>
        <w:r>
          <w:fldChar w:fldCharType="separate"/>
        </w:r>
        <w:r>
          <w:t>45</w:t>
        </w:r>
        <w:r>
          <w:fldChar w:fldCharType="end"/>
        </w:r>
      </w:hyperlink>
    </w:p>
    <w:p>
      <w:pPr>
        <w:pStyle w:val="TOC2"/>
        <w:tabs>
          <w:tab w:val="right" w:leader="dot" w:pos="8306"/>
        </w:tabs>
      </w:pPr>
      <w:hyperlink w:anchor="_Toc26567" w:history="1">
        <w:r>
          <w:rPr>
            <w:rFonts w:ascii="仿宋" w:eastAsia="仿宋" w:hAnsi="仿宋" w:cs="仿宋" w:hint="eastAsia"/>
            <w:lang w:eastAsia="zh-CN"/>
          </w:rPr>
          <w:t>(二)、产业升级路径与措施</w:t>
        </w:r>
        <w:r>
          <w:tab/>
        </w:r>
        <w:r>
          <w:fldChar w:fldCharType="begin"/>
        </w:r>
        <w:r>
          <w:instrText xml:space="preserve"> PAGEREF _Toc26567 \h </w:instrText>
        </w:r>
        <w:r>
          <w:fldChar w:fldCharType="separate"/>
        </w:r>
        <w:r>
          <w:t>47</w:t>
        </w:r>
        <w:r>
          <w:fldChar w:fldCharType="end"/>
        </w:r>
      </w:hyperlink>
    </w:p>
    <w:p>
      <w:pPr>
        <w:pStyle w:val="TOC1"/>
        <w:tabs>
          <w:tab w:val="right" w:leader="dot" w:pos="8306"/>
        </w:tabs>
      </w:pPr>
      <w:hyperlink w:anchor="_Toc16782" w:history="1">
        <w:r>
          <w:rPr>
            <w:rFonts w:ascii="仿宋" w:eastAsia="仿宋" w:hAnsi="仿宋" w:cs="仿宋" w:hint="eastAsia"/>
            <w:lang w:eastAsia="zh-CN"/>
          </w:rPr>
          <w:t>八、经济效益与社会效益优化</w:t>
        </w:r>
        <w:r>
          <w:tab/>
        </w:r>
        <w:r>
          <w:fldChar w:fldCharType="begin"/>
        </w:r>
        <w:r>
          <w:instrText xml:space="preserve"> PAGEREF _Toc16782 \h </w:instrText>
        </w:r>
        <w:r>
          <w:fldChar w:fldCharType="separate"/>
        </w:r>
        <w:r>
          <w:t>48</w:t>
        </w:r>
        <w:r>
          <w:fldChar w:fldCharType="end"/>
        </w:r>
      </w:hyperlink>
    </w:p>
    <w:p>
      <w:pPr>
        <w:pStyle w:val="TOC2"/>
        <w:tabs>
          <w:tab w:val="right" w:leader="dot" w:pos="8306"/>
        </w:tabs>
      </w:pPr>
      <w:hyperlink w:anchor="_Toc23905" w:history="1">
        <w:r>
          <w:rPr>
            <w:rFonts w:ascii="仿宋" w:eastAsia="仿宋" w:hAnsi="仿宋" w:cs="仿宋" w:hint="eastAsia"/>
            <w:lang w:eastAsia="zh-CN"/>
          </w:rPr>
          <w:t>(一)、经济效益提升策略</w:t>
        </w:r>
        <w:r>
          <w:tab/>
        </w:r>
        <w:r>
          <w:fldChar w:fldCharType="begin"/>
        </w:r>
        <w:r>
          <w:instrText xml:space="preserve"> PAGEREF _Toc23905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 w:history="1">
        <w:r>
          <w:rPr>
            <w:rFonts w:ascii="仿宋" w:eastAsia="仿宋" w:hAnsi="仿宋" w:cs="仿宋" w:hint="eastAsia"/>
            <w:lang w:eastAsia="zh-CN"/>
          </w:rPr>
          <w:t>(二)、社会效益增强方案</w:t>
        </w:r>
        <w:r>
          <w:tab/>
        </w:r>
        <w:r>
          <w:fldChar w:fldCharType="begin"/>
        </w:r>
        <w:r>
          <w:instrText xml:space="preserve"> PAGEREF _Toc486 \h </w:instrText>
        </w:r>
        <w:r>
          <w:fldChar w:fldCharType="separate"/>
        </w:r>
        <w:r>
          <w:t>49</w:t>
        </w:r>
        <w:r>
          <w:fldChar w:fldCharType="end"/>
        </w:r>
      </w:hyperlink>
    </w:p>
    <w:p>
      <w:pPr>
        <w:pStyle w:val="TOC1"/>
        <w:tabs>
          <w:tab w:val="right" w:leader="dot" w:pos="8306"/>
        </w:tabs>
      </w:pPr>
      <w:hyperlink w:anchor="_Toc4620" w:history="1">
        <w:r>
          <w:rPr>
            <w:rFonts w:ascii="仿宋" w:eastAsia="仿宋" w:hAnsi="仿宋" w:cs="仿宋" w:hint="eastAsia"/>
            <w:lang w:eastAsia="zh-CN"/>
          </w:rPr>
          <w:t>九、土地利用与规划方案</w:t>
        </w:r>
        <w:r>
          <w:tab/>
        </w:r>
        <w:r>
          <w:fldChar w:fldCharType="begin"/>
        </w:r>
        <w:r>
          <w:instrText xml:space="preserve"> PAGEREF _Toc4620 \h </w:instrText>
        </w:r>
        <w:r>
          <w:fldChar w:fldCharType="separate"/>
        </w:r>
        <w:r>
          <w:t>50</w:t>
        </w:r>
        <w:r>
          <w:fldChar w:fldCharType="end"/>
        </w:r>
      </w:hyperlink>
    </w:p>
    <w:p>
      <w:pPr>
        <w:pStyle w:val="TOC2"/>
        <w:tabs>
          <w:tab w:val="right" w:leader="dot" w:pos="8306"/>
        </w:tabs>
      </w:pPr>
      <w:hyperlink w:anchor="_Toc30565" w:history="1">
        <w:r>
          <w:rPr>
            <w:rFonts w:ascii="仿宋" w:eastAsia="仿宋" w:hAnsi="仿宋" w:cs="仿宋" w:hint="eastAsia"/>
            <w:lang w:eastAsia="zh-CN"/>
          </w:rPr>
          <w:t>(一)、项目用地情况分析</w:t>
        </w:r>
        <w:r>
          <w:tab/>
        </w:r>
        <w:r>
          <w:fldChar w:fldCharType="begin"/>
        </w:r>
        <w:r>
          <w:instrText xml:space="preserve"> PAGEREF _Toc30565 \h </w:instrText>
        </w:r>
        <w:r>
          <w:fldChar w:fldCharType="separate"/>
        </w:r>
        <w:r>
          <w:t>50</w:t>
        </w:r>
        <w:r>
          <w:fldChar w:fldCharType="end"/>
        </w:r>
      </w:hyperlink>
    </w:p>
    <w:p>
      <w:pPr>
        <w:pStyle w:val="TOC2"/>
        <w:tabs>
          <w:tab w:val="right" w:leader="dot" w:pos="8306"/>
        </w:tabs>
      </w:pPr>
      <w:hyperlink w:anchor="_Toc6441" w:history="1">
        <w:r>
          <w:rPr>
            <w:rFonts w:ascii="仿宋" w:eastAsia="仿宋" w:hAnsi="仿宋" w:cs="仿宋" w:hint="eastAsia"/>
            <w:lang w:eastAsia="zh-CN"/>
          </w:rPr>
          <w:t>(二)、土地利用规划方案</w:t>
        </w:r>
        <w:r>
          <w:tab/>
        </w:r>
        <w:r>
          <w:fldChar w:fldCharType="begin"/>
        </w:r>
        <w:r>
          <w:instrText xml:space="preserve"> PAGEREF _Toc6441 \h </w:instrText>
        </w:r>
        <w:r>
          <w:fldChar w:fldCharType="separate"/>
        </w:r>
        <w:r>
          <w:t>51</w:t>
        </w:r>
        <w:r>
          <w:fldChar w:fldCharType="end"/>
        </w:r>
      </w:hyperlink>
    </w:p>
    <w:p>
      <w:pPr>
        <w:pStyle w:val="TOC1"/>
        <w:tabs>
          <w:tab w:val="right" w:leader="dot" w:pos="8306"/>
        </w:tabs>
      </w:pPr>
      <w:hyperlink w:anchor="_Toc17633" w:history="1">
        <w:r>
          <w:rPr>
            <w:rFonts w:ascii="仿宋" w:eastAsia="仿宋" w:hAnsi="仿宋" w:cs="仿宋" w:hint="eastAsia"/>
            <w:lang w:eastAsia="zh-CN"/>
          </w:rPr>
          <w:t>十、项目变更管理</w:t>
        </w:r>
        <w:r>
          <w:tab/>
        </w:r>
        <w:r>
          <w:fldChar w:fldCharType="begin"/>
        </w:r>
        <w:r>
          <w:instrText xml:space="preserve"> PAGEREF _Toc17633 \h </w:instrText>
        </w:r>
        <w:r>
          <w:fldChar w:fldCharType="separate"/>
        </w:r>
        <w:r>
          <w:t>52</w:t>
        </w:r>
        <w:r>
          <w:fldChar w:fldCharType="end"/>
        </w:r>
      </w:hyperlink>
    </w:p>
    <w:p>
      <w:pPr>
        <w:pStyle w:val="TOC2"/>
        <w:tabs>
          <w:tab w:val="right" w:leader="dot" w:pos="8306"/>
        </w:tabs>
      </w:pPr>
      <w:hyperlink w:anchor="_Toc15198" w:history="1">
        <w:r>
          <w:rPr>
            <w:rFonts w:ascii="仿宋" w:eastAsia="仿宋" w:hAnsi="仿宋" w:cs="仿宋" w:hint="eastAsia"/>
            <w:lang w:eastAsia="zh-CN"/>
          </w:rPr>
          <w:t>(一)、变更控制流程</w:t>
        </w:r>
        <w:r>
          <w:tab/>
        </w:r>
        <w:r>
          <w:fldChar w:fldCharType="begin"/>
        </w:r>
        <w:r>
          <w:instrText xml:space="preserve"> PAGEREF _Toc15198 \h </w:instrText>
        </w:r>
        <w:r>
          <w:fldChar w:fldCharType="separate"/>
        </w:r>
        <w:r>
          <w:t>52</w:t>
        </w:r>
        <w:r>
          <w:fldChar w:fldCharType="end"/>
        </w:r>
      </w:hyperlink>
    </w:p>
    <w:p>
      <w:pPr>
        <w:pStyle w:val="TOC2"/>
        <w:tabs>
          <w:tab w:val="right" w:leader="dot" w:pos="8306"/>
        </w:tabs>
      </w:pPr>
      <w:hyperlink w:anchor="_Toc9447" w:history="1">
        <w:r>
          <w:rPr>
            <w:rFonts w:ascii="仿宋" w:eastAsia="仿宋" w:hAnsi="仿宋" w:cs="仿宋" w:hint="eastAsia"/>
            <w:lang w:eastAsia="zh-CN"/>
          </w:rPr>
          <w:t>(二)、影响评估与处理</w:t>
        </w:r>
        <w:r>
          <w:tab/>
        </w:r>
        <w:r>
          <w:fldChar w:fldCharType="begin"/>
        </w:r>
        <w:r>
          <w:instrText xml:space="preserve"> PAGEREF _Toc9447 \h </w:instrText>
        </w:r>
        <w:r>
          <w:fldChar w:fldCharType="separate"/>
        </w:r>
        <w:r>
          <w:t>53</w:t>
        </w:r>
        <w:r>
          <w:fldChar w:fldCharType="end"/>
        </w:r>
      </w:hyperlink>
    </w:p>
    <w:p>
      <w:pPr>
        <w:pStyle w:val="TOC2"/>
        <w:tabs>
          <w:tab w:val="right" w:leader="dot" w:pos="8306"/>
        </w:tabs>
      </w:pPr>
      <w:hyperlink w:anchor="_Toc4992" w:history="1">
        <w:r>
          <w:rPr>
            <w:rFonts w:ascii="仿宋" w:eastAsia="仿宋" w:hAnsi="仿宋" w:cs="仿宋" w:hint="eastAsia"/>
            <w:lang w:eastAsia="zh-CN"/>
          </w:rPr>
          <w:t>(三)、变更记录与追踪</w:t>
        </w:r>
        <w:r>
          <w:tab/>
        </w:r>
        <w:r>
          <w:fldChar w:fldCharType="begin"/>
        </w:r>
        <w:r>
          <w:instrText xml:space="preserve"> PAGEREF _Toc4992 \h </w:instrText>
        </w:r>
        <w:r>
          <w:fldChar w:fldCharType="separate"/>
        </w:r>
        <w:r>
          <w:t>54</w:t>
        </w:r>
        <w:r>
          <w:fldChar w:fldCharType="end"/>
        </w:r>
      </w:hyperlink>
    </w:p>
    <w:p>
      <w:pPr>
        <w:pStyle w:val="TOC2"/>
        <w:tabs>
          <w:tab w:val="right" w:leader="dot" w:pos="8306"/>
        </w:tabs>
      </w:pPr>
      <w:hyperlink w:anchor="_Toc20360" w:history="1">
        <w:r>
          <w:rPr>
            <w:rFonts w:ascii="仿宋" w:eastAsia="仿宋" w:hAnsi="仿宋" w:cs="仿宋" w:hint="eastAsia"/>
            <w:lang w:eastAsia="zh-CN"/>
          </w:rPr>
          <w:t>(四)、变更管理策略</w:t>
        </w:r>
        <w:r>
          <w:tab/>
        </w:r>
        <w:r>
          <w:fldChar w:fldCharType="begin"/>
        </w:r>
        <w:r>
          <w:instrText xml:space="preserve"> PAGEREF _Toc20360 \h </w:instrText>
        </w:r>
        <w:r>
          <w:fldChar w:fldCharType="separate"/>
        </w:r>
        <w:r>
          <w:t>56</w:t>
        </w:r>
        <w:r>
          <w:fldChar w:fldCharType="end"/>
        </w:r>
      </w:hyperlink>
    </w:p>
    <w:p>
      <w:pPr>
        <w:pStyle w:val="TOC1"/>
        <w:tabs>
          <w:tab w:val="right" w:leader="dot" w:pos="8306"/>
        </w:tabs>
      </w:pPr>
      <w:hyperlink w:anchor="_Toc10145" w:history="1">
        <w:r>
          <w:rPr>
            <w:rFonts w:ascii="仿宋" w:eastAsia="仿宋" w:hAnsi="仿宋" w:cs="仿宋" w:hint="eastAsia"/>
            <w:lang w:eastAsia="zh-CN"/>
          </w:rPr>
          <w:t>十一、环境保护与绿色发展</w:t>
        </w:r>
        <w:r>
          <w:tab/>
        </w:r>
        <w:r>
          <w:fldChar w:fldCharType="begin"/>
        </w:r>
        <w:r>
          <w:instrText xml:space="preserve"> PAGEREF _Toc10145 \h </w:instrText>
        </w:r>
        <w:r>
          <w:fldChar w:fldCharType="separate"/>
        </w:r>
        <w:r>
          <w:t>58</w:t>
        </w:r>
        <w:r>
          <w:fldChar w:fldCharType="end"/>
        </w:r>
      </w:hyperlink>
    </w:p>
    <w:p>
      <w:pPr>
        <w:pStyle w:val="TOC2"/>
        <w:tabs>
          <w:tab w:val="right" w:leader="dot" w:pos="8306"/>
        </w:tabs>
      </w:pPr>
      <w:hyperlink w:anchor="_Toc20406" w:history="1">
        <w:r>
          <w:rPr>
            <w:rFonts w:ascii="仿宋" w:eastAsia="仿宋" w:hAnsi="仿宋" w:cs="仿宋" w:hint="eastAsia"/>
            <w:lang w:eastAsia="zh-CN"/>
          </w:rPr>
          <w:t>(一)、环境保护措施</w:t>
        </w:r>
        <w:r>
          <w:tab/>
        </w:r>
        <w:r>
          <w:fldChar w:fldCharType="begin"/>
        </w:r>
        <w:r>
          <w:instrText xml:space="preserve"> PAGEREF _Toc20406 \h </w:instrText>
        </w:r>
        <w:r>
          <w:fldChar w:fldCharType="separate"/>
        </w:r>
        <w:r>
          <w:t>58</w:t>
        </w:r>
        <w:r>
          <w:fldChar w:fldCharType="end"/>
        </w:r>
      </w:hyperlink>
    </w:p>
    <w:p>
      <w:pPr>
        <w:pStyle w:val="TOC2"/>
        <w:tabs>
          <w:tab w:val="right" w:leader="dot" w:pos="8306"/>
        </w:tabs>
      </w:pPr>
      <w:hyperlink w:anchor="_Toc1932" w:history="1">
        <w:r>
          <w:rPr>
            <w:rFonts w:ascii="仿宋" w:eastAsia="仿宋" w:hAnsi="仿宋" w:cs="仿宋" w:hint="eastAsia"/>
            <w:lang w:eastAsia="zh-CN"/>
          </w:rPr>
          <w:t>(二)、绿色发展与可持续发展策略</w:t>
        </w:r>
        <w:r>
          <w:tab/>
        </w:r>
        <w:r>
          <w:fldChar w:fldCharType="begin"/>
        </w:r>
        <w:r>
          <w:instrText xml:space="preserve"> PAGEREF _Toc1932 \h </w:instrText>
        </w:r>
        <w:r>
          <w:fldChar w:fldCharType="separate"/>
        </w:r>
        <w:r>
          <w:t>60</w:t>
        </w:r>
        <w:r>
          <w:fldChar w:fldCharType="end"/>
        </w:r>
      </w:hyperlink>
    </w:p>
    <w:p>
      <w:pPr>
        <w:pStyle w:val="TOC1"/>
        <w:tabs>
          <w:tab w:val="right" w:leader="dot" w:pos="8306"/>
        </w:tabs>
      </w:pPr>
      <w:hyperlink w:anchor="_Toc19517" w:history="1">
        <w:r>
          <w:rPr>
            <w:rFonts w:ascii="仿宋" w:eastAsia="仿宋" w:hAnsi="仿宋" w:cs="仿宋" w:hint="eastAsia"/>
            <w:lang w:eastAsia="zh-CN"/>
          </w:rPr>
          <w:t>十二、项目质量与标准</w:t>
        </w:r>
        <w:r>
          <w:tab/>
        </w:r>
        <w:r>
          <w:fldChar w:fldCharType="begin"/>
        </w:r>
        <w:r>
          <w:instrText xml:space="preserve"> PAGEREF _Toc19517 \h </w:instrText>
        </w:r>
        <w:r>
          <w:fldChar w:fldCharType="separate"/>
        </w:r>
        <w:r>
          <w:t>61</w:t>
        </w:r>
        <w:r>
          <w:fldChar w:fldCharType="end"/>
        </w:r>
      </w:hyperlink>
    </w:p>
    <w:p>
      <w:pPr>
        <w:pStyle w:val="TOC2"/>
        <w:tabs>
          <w:tab w:val="right" w:leader="dot" w:pos="8306"/>
        </w:tabs>
      </w:pPr>
      <w:hyperlink w:anchor="_Toc1087" w:history="1">
        <w:r>
          <w:rPr>
            <w:rFonts w:ascii="仿宋" w:eastAsia="仿宋" w:hAnsi="仿宋" w:cs="仿宋" w:hint="eastAsia"/>
            <w:lang w:eastAsia="zh-CN"/>
          </w:rPr>
          <w:t>(一)、质量保障体系</w:t>
        </w:r>
        <w:r>
          <w:tab/>
        </w:r>
        <w:r>
          <w:fldChar w:fldCharType="begin"/>
        </w:r>
        <w:r>
          <w:instrText xml:space="preserve"> PAGEREF _Toc1087 \h </w:instrText>
        </w:r>
        <w:r>
          <w:fldChar w:fldCharType="separate"/>
        </w:r>
        <w:r>
          <w:t>61</w:t>
        </w:r>
        <w:r>
          <w:fldChar w:fldCharType="end"/>
        </w:r>
      </w:hyperlink>
    </w:p>
    <w:p>
      <w:pPr>
        <w:pStyle w:val="TOC2"/>
        <w:tabs>
          <w:tab w:val="right" w:leader="dot" w:pos="8306"/>
        </w:tabs>
      </w:pPr>
      <w:hyperlink w:anchor="_Toc10724" w:history="1">
        <w:r>
          <w:rPr>
            <w:rFonts w:ascii="仿宋" w:eastAsia="仿宋" w:hAnsi="仿宋" w:cs="仿宋" w:hint="eastAsia"/>
            <w:lang w:eastAsia="zh-CN"/>
          </w:rPr>
          <w:t>(二)、标准化作业流程</w:t>
        </w:r>
        <w:r>
          <w:tab/>
        </w:r>
        <w:r>
          <w:fldChar w:fldCharType="begin"/>
        </w:r>
        <w:r>
          <w:instrText xml:space="preserve"> PAGEREF _Toc10724 \h </w:instrText>
        </w:r>
        <w:r>
          <w:fldChar w:fldCharType="separate"/>
        </w:r>
        <w:r>
          <w:t>63</w:t>
        </w:r>
        <w:r>
          <w:fldChar w:fldCharType="end"/>
        </w:r>
      </w:hyperlink>
    </w:p>
    <w:p>
      <w:pPr>
        <w:pStyle w:val="TOC2"/>
        <w:tabs>
          <w:tab w:val="right" w:leader="dot" w:pos="8306"/>
        </w:tabs>
      </w:pPr>
      <w:hyperlink w:anchor="_Toc28711" w:history="1">
        <w:r>
          <w:rPr>
            <w:rFonts w:ascii="仿宋" w:eastAsia="仿宋" w:hAnsi="仿宋" w:cs="仿宋" w:hint="eastAsia"/>
            <w:lang w:eastAsia="zh-CN"/>
          </w:rPr>
          <w:t>(三)、质量监控与评估</w:t>
        </w:r>
        <w:r>
          <w:tab/>
        </w:r>
        <w:r>
          <w:fldChar w:fldCharType="begin"/>
        </w:r>
        <w:r>
          <w:instrText xml:space="preserve"> PAGEREF _Toc28711 \h </w:instrText>
        </w:r>
        <w:r>
          <w:fldChar w:fldCharType="separate"/>
        </w:r>
        <w:r>
          <w:t>64</w:t>
        </w:r>
        <w:r>
          <w:fldChar w:fldCharType="end"/>
        </w:r>
      </w:hyperlink>
    </w:p>
    <w:p>
      <w:pPr>
        <w:pStyle w:val="TOC2"/>
        <w:tabs>
          <w:tab w:val="right" w:leader="dot" w:pos="8306"/>
        </w:tabs>
      </w:pPr>
      <w:hyperlink w:anchor="_Toc22329" w:history="1">
        <w:r>
          <w:rPr>
            <w:rFonts w:ascii="仿宋" w:eastAsia="仿宋" w:hAnsi="仿宋" w:cs="仿宋" w:hint="eastAsia"/>
            <w:lang w:eastAsia="zh-CN"/>
          </w:rPr>
          <w:t>(四)、质量改进计划</w:t>
        </w:r>
        <w:r>
          <w:tab/>
        </w:r>
        <w:r>
          <w:fldChar w:fldCharType="begin"/>
        </w:r>
        <w:r>
          <w:instrText xml:space="preserve"> PAGEREF _Toc22329 \h </w:instrText>
        </w:r>
        <w:r>
          <w:fldChar w:fldCharType="separate"/>
        </w:r>
        <w:r>
          <w:t>65</w:t>
        </w:r>
        <w:r>
          <w:fldChar w:fldCharType="end"/>
        </w:r>
      </w:hyperlink>
    </w:p>
    <w:p>
      <w:pPr>
        <w:pStyle w:val="TOC1"/>
        <w:tabs>
          <w:tab w:val="right" w:leader="dot" w:pos="8306"/>
        </w:tabs>
      </w:pPr>
      <w:hyperlink w:anchor="_Toc5662" w:history="1">
        <w:r>
          <w:rPr>
            <w:rFonts w:ascii="仿宋" w:eastAsia="仿宋" w:hAnsi="仿宋" w:cs="仿宋" w:hint="eastAsia"/>
            <w:lang w:eastAsia="zh-CN"/>
          </w:rPr>
          <w:t>十三、知识产权管理与保护</w:t>
        </w:r>
        <w:r>
          <w:tab/>
        </w:r>
        <w:r>
          <w:fldChar w:fldCharType="begin"/>
        </w:r>
        <w:r>
          <w:instrText xml:space="preserve"> PAGEREF _Toc5662 \h </w:instrText>
        </w:r>
        <w:r>
          <w:fldChar w:fldCharType="separate"/>
        </w:r>
        <w:r>
          <w:t>66</w:t>
        </w:r>
        <w:r>
          <w:fldChar w:fldCharType="end"/>
        </w:r>
      </w:hyperlink>
    </w:p>
    <w:p>
      <w:pPr>
        <w:pStyle w:val="TOC2"/>
        <w:tabs>
          <w:tab w:val="right" w:leader="dot" w:pos="8306"/>
        </w:tabs>
      </w:pPr>
      <w:hyperlink w:anchor="_Toc22547" w:history="1">
        <w:r>
          <w:rPr>
            <w:rFonts w:ascii="仿宋" w:eastAsia="仿宋" w:hAnsi="仿宋" w:cs="仿宋" w:hint="eastAsia"/>
            <w:lang w:eastAsia="zh-CN"/>
          </w:rPr>
          <w:t>(一)、知识产权管理体系建设</w:t>
        </w:r>
        <w:r>
          <w:tab/>
        </w:r>
        <w:r>
          <w:fldChar w:fldCharType="begin"/>
        </w:r>
        <w:r>
          <w:instrText xml:space="preserve"> PAGEREF _Toc22547 \h </w:instrText>
        </w:r>
        <w:r>
          <w:fldChar w:fldCharType="separate"/>
        </w:r>
        <w:r>
          <w:t>66</w:t>
        </w:r>
        <w:r>
          <w:fldChar w:fldCharType="end"/>
        </w:r>
      </w:hyperlink>
    </w:p>
    <w:p>
      <w:pPr>
        <w:pStyle w:val="TOC2"/>
        <w:tabs>
          <w:tab w:val="right" w:leader="dot" w:pos="8306"/>
        </w:tabs>
      </w:pPr>
      <w:hyperlink w:anchor="_Toc17789" w:history="1">
        <w:r>
          <w:rPr>
            <w:rFonts w:ascii="仿宋" w:eastAsia="仿宋" w:hAnsi="仿宋" w:cs="仿宋" w:hint="eastAsia"/>
            <w:lang w:eastAsia="zh-CN"/>
          </w:rPr>
          <w:t>(二)、知识产权保护措施</w:t>
        </w:r>
        <w:r>
          <w:tab/>
        </w:r>
        <w:r>
          <w:fldChar w:fldCharType="begin"/>
        </w:r>
        <w:r>
          <w:instrText xml:space="preserve"> PAGEREF _Toc17789 \h </w:instrText>
        </w:r>
        <w:r>
          <w:fldChar w:fldCharType="separate"/>
        </w:r>
        <w:r>
          <w:t>67</w:t>
        </w:r>
        <w:r>
          <w:fldChar w:fldCharType="end"/>
        </w:r>
      </w:hyperlink>
    </w:p>
    <w:p>
      <w:pPr>
        <w:pStyle w:val="TOC1"/>
        <w:tabs>
          <w:tab w:val="right" w:leader="dot" w:pos="8306"/>
        </w:tabs>
      </w:pPr>
      <w:hyperlink w:anchor="_Toc5585" w:history="1">
        <w:r>
          <w:rPr>
            <w:rFonts w:ascii="仿宋" w:eastAsia="仿宋" w:hAnsi="仿宋" w:cs="仿宋" w:hint="eastAsia"/>
            <w:lang w:eastAsia="zh-CN"/>
          </w:rPr>
          <w:t>十四、项目施工方案</w:t>
        </w:r>
        <w:r>
          <w:tab/>
        </w:r>
        <w:r>
          <w:fldChar w:fldCharType="begin"/>
        </w:r>
        <w:r>
          <w:instrText xml:space="preserve"> PAGEREF _Toc5585 \h </w:instrText>
        </w:r>
        <w:r>
          <w:fldChar w:fldCharType="separate"/>
        </w:r>
        <w:r>
          <w:t>69</w:t>
        </w:r>
        <w:r>
          <w:fldChar w:fldCharType="end"/>
        </w:r>
      </w:hyperlink>
    </w:p>
    <w:p>
      <w:pPr>
        <w:pStyle w:val="TOC2"/>
        <w:tabs>
          <w:tab w:val="right" w:leader="dot" w:pos="8306"/>
        </w:tabs>
      </w:pPr>
      <w:hyperlink w:anchor="_Toc975" w:history="1">
        <w:r>
          <w:rPr>
            <w:rFonts w:ascii="仿宋" w:eastAsia="仿宋" w:hAnsi="仿宋" w:cs="仿宋" w:hint="eastAsia"/>
            <w:lang w:eastAsia="zh-CN"/>
          </w:rPr>
          <w:t>(一)、施工组织设计</w:t>
        </w:r>
        <w:r>
          <w:tab/>
        </w:r>
        <w:r>
          <w:fldChar w:fldCharType="begin"/>
        </w:r>
        <w:r>
          <w:instrText xml:space="preserve"> PAGEREF _Toc975 \h </w:instrText>
        </w:r>
        <w:r>
          <w:fldChar w:fldCharType="separate"/>
        </w:r>
        <w:r>
          <w:t>69</w:t>
        </w:r>
        <w:r>
          <w:fldChar w:fldCharType="end"/>
        </w:r>
      </w:hyperlink>
    </w:p>
    <w:p>
      <w:pPr>
        <w:pStyle w:val="TOC2"/>
        <w:tabs>
          <w:tab w:val="right" w:leader="dot" w:pos="8306"/>
        </w:tabs>
      </w:pPr>
      <w:hyperlink w:anchor="_Toc25306" w:history="1">
        <w:r>
          <w:rPr>
            <w:rFonts w:ascii="仿宋" w:eastAsia="仿宋" w:hAnsi="仿宋" w:cs="仿宋" w:hint="eastAsia"/>
            <w:lang w:eastAsia="zh-CN"/>
          </w:rPr>
          <w:t>(二)、施工工艺与技术路线</w:t>
        </w:r>
        <w:r>
          <w:tab/>
        </w:r>
        <w:r>
          <w:fldChar w:fldCharType="begin"/>
        </w:r>
        <w:r>
          <w:instrText xml:space="preserve"> PAGEREF _Toc25306 \h </w:instrText>
        </w:r>
        <w:r>
          <w:fldChar w:fldCharType="separate"/>
        </w:r>
        <w:r>
          <w:t>70</w:t>
        </w:r>
        <w:r>
          <w:fldChar w:fldCharType="end"/>
        </w:r>
      </w:hyperlink>
    </w:p>
    <w:p>
      <w:pPr>
        <w:pStyle w:val="TOC2"/>
        <w:tabs>
          <w:tab w:val="right" w:leader="dot" w:pos="8306"/>
        </w:tabs>
      </w:pPr>
      <w:hyperlink w:anchor="_Toc14550" w:history="1">
        <w:r>
          <w:rPr>
            <w:rFonts w:ascii="仿宋" w:eastAsia="仿宋" w:hAnsi="仿宋" w:cs="仿宋" w:hint="eastAsia"/>
            <w:lang w:eastAsia="zh-CN"/>
          </w:rPr>
          <w:t>(三)、关键节点施工计划</w:t>
        </w:r>
        <w:r>
          <w:tab/>
        </w:r>
        <w:r>
          <w:fldChar w:fldCharType="begin"/>
        </w:r>
        <w:r>
          <w:instrText xml:space="preserve"> PAGEREF _Toc14550 \h </w:instrText>
        </w:r>
        <w:r>
          <w:fldChar w:fldCharType="separate"/>
        </w:r>
        <w:r>
          <w:t>72</w:t>
        </w:r>
        <w:r>
          <w:fldChar w:fldCharType="end"/>
        </w:r>
      </w:hyperlink>
    </w:p>
    <w:p>
      <w:pPr>
        <w:pStyle w:val="TOC2"/>
        <w:tabs>
          <w:tab w:val="right" w:leader="dot" w:pos="8306"/>
        </w:tabs>
      </w:pPr>
      <w:hyperlink w:anchor="_Toc21239" w:history="1">
        <w:r>
          <w:rPr>
            <w:rFonts w:ascii="仿宋" w:eastAsia="仿宋" w:hAnsi="仿宋" w:cs="仿宋" w:hint="eastAsia"/>
            <w:lang w:eastAsia="zh-CN"/>
          </w:rPr>
          <w:t>(四)、施工现场管理</w:t>
        </w:r>
        <w:r>
          <w:tab/>
        </w:r>
        <w:r>
          <w:fldChar w:fldCharType="begin"/>
        </w:r>
        <w:r>
          <w:instrText xml:space="preserve"> PAGEREF _Toc21239 \h </w:instrText>
        </w:r>
        <w:r>
          <w:fldChar w:fldCharType="separate"/>
        </w:r>
        <w:r>
          <w:t>73</w:t>
        </w:r>
        <w:r>
          <w:fldChar w:fldCharType="end"/>
        </w:r>
      </w:hyperlink>
    </w:p>
    <w:p>
      <w:pPr>
        <w:pStyle w:val="TOC1"/>
        <w:tabs>
          <w:tab w:val="right" w:leader="dot" w:pos="8306"/>
        </w:tabs>
      </w:pPr>
      <w:hyperlink w:anchor="_Toc4104" w:history="1">
        <w:r>
          <w:rPr>
            <w:rFonts w:ascii="仿宋" w:eastAsia="仿宋" w:hAnsi="仿宋" w:cs="仿宋" w:hint="eastAsia"/>
            <w:lang w:eastAsia="zh-CN"/>
          </w:rPr>
          <w:t>十五、质量管理与控制</w:t>
        </w:r>
        <w:r>
          <w:tab/>
        </w:r>
        <w:r>
          <w:fldChar w:fldCharType="begin"/>
        </w:r>
        <w:r>
          <w:instrText xml:space="preserve"> PAGEREF _Toc4104 \h </w:instrText>
        </w:r>
        <w:r>
          <w:fldChar w:fldCharType="separate"/>
        </w:r>
        <w:r>
          <w:t>75</w:t>
        </w:r>
        <w:r>
          <w:fldChar w:fldCharType="end"/>
        </w:r>
      </w:hyperlink>
    </w:p>
    <w:p>
      <w:pPr>
        <w:pStyle w:val="TOC2"/>
        <w:tabs>
          <w:tab w:val="right" w:leader="dot" w:pos="8306"/>
        </w:tabs>
      </w:pPr>
      <w:hyperlink w:anchor="_Toc22379" w:history="1">
        <w:r>
          <w:rPr>
            <w:rFonts w:ascii="仿宋" w:eastAsia="仿宋" w:hAnsi="仿宋" w:cs="仿宋" w:hint="eastAsia"/>
            <w:lang w:eastAsia="zh-CN"/>
          </w:rPr>
          <w:t>(一)、质量管理体系建设</w:t>
        </w:r>
        <w:r>
          <w:tab/>
        </w:r>
        <w:r>
          <w:fldChar w:fldCharType="begin"/>
        </w:r>
        <w:r>
          <w:instrText xml:space="preserve"> PAGEREF _Toc22379 \h </w:instrText>
        </w:r>
        <w:r>
          <w:fldChar w:fldCharType="separate"/>
        </w:r>
        <w:r>
          <w:t>75</w:t>
        </w:r>
        <w:r>
          <w:fldChar w:fldCharType="end"/>
        </w:r>
      </w:hyperlink>
    </w:p>
    <w:p>
      <w:pPr>
        <w:pStyle w:val="TOC2"/>
        <w:tabs>
          <w:tab w:val="right" w:leader="dot" w:pos="8306"/>
        </w:tabs>
      </w:pPr>
      <w:hyperlink w:anchor="_Toc25264" w:history="1">
        <w:r>
          <w:rPr>
            <w:rFonts w:ascii="仿宋" w:eastAsia="仿宋" w:hAnsi="仿宋" w:cs="仿宋" w:hint="eastAsia"/>
            <w:lang w:eastAsia="zh-CN"/>
          </w:rPr>
          <w:t>(二)、质量控制措施</w:t>
        </w:r>
        <w:r>
          <w:tab/>
        </w:r>
        <w:r>
          <w:fldChar w:fldCharType="begin"/>
        </w:r>
        <w:r>
          <w:instrText xml:space="preserve"> PAGEREF _Toc25264 \h </w:instrText>
        </w:r>
        <w:r>
          <w:fldChar w:fldCharType="separate"/>
        </w:r>
        <w:r>
          <w:t>77</w:t>
        </w:r>
        <w:r>
          <w:fldChar w:fldCharType="end"/>
        </w:r>
      </w:hyperlink>
    </w:p>
    <w:p>
      <w:pPr>
        <w:pStyle w:val="TOC1"/>
        <w:tabs>
          <w:tab w:val="right" w:leader="dot" w:pos="8306"/>
        </w:tabs>
      </w:pPr>
      <w:hyperlink w:anchor="_Toc17667" w:history="1">
        <w:r>
          <w:rPr>
            <w:rFonts w:ascii="仿宋" w:eastAsia="仿宋" w:hAnsi="仿宋" w:cs="仿宋" w:hint="eastAsia"/>
            <w:lang w:eastAsia="zh-CN"/>
          </w:rPr>
          <w:t>十六、设施与设备管理</w:t>
        </w:r>
        <w:r>
          <w:tab/>
        </w:r>
        <w:r>
          <w:fldChar w:fldCharType="begin"/>
        </w:r>
        <w:r>
          <w:instrText xml:space="preserve"> PAGEREF _Toc17667 \h </w:instrText>
        </w:r>
        <w:r>
          <w:fldChar w:fldCharType="separate"/>
        </w:r>
        <w:r>
          <w:t>78</w:t>
        </w:r>
        <w:r>
          <w:fldChar w:fldCharType="end"/>
        </w:r>
      </w:hyperlink>
    </w:p>
    <w:p>
      <w:pPr>
        <w:pStyle w:val="TOC2"/>
        <w:tabs>
          <w:tab w:val="right" w:leader="dot" w:pos="8306"/>
        </w:tabs>
      </w:pPr>
      <w:hyperlink w:anchor="_Toc22612" w:history="1">
        <w:r>
          <w:rPr>
            <w:rFonts w:ascii="仿宋" w:eastAsia="仿宋" w:hAnsi="仿宋" w:cs="仿宋" w:hint="eastAsia"/>
            <w:lang w:eastAsia="zh-CN"/>
          </w:rPr>
          <w:t>(一)、设施规划与配置</w:t>
        </w:r>
        <w:r>
          <w:tab/>
        </w:r>
        <w:r>
          <w:fldChar w:fldCharType="begin"/>
        </w:r>
        <w:r>
          <w:instrText xml:space="preserve"> PAGEREF _Toc22612 \h </w:instrText>
        </w:r>
        <w:r>
          <w:fldChar w:fldCharType="separate"/>
        </w:r>
        <w:r>
          <w:t>78</w:t>
        </w:r>
        <w:r>
          <w:fldChar w:fldCharType="end"/>
        </w:r>
      </w:hyperlink>
    </w:p>
    <w:p>
      <w:pPr>
        <w:pStyle w:val="TOC2"/>
        <w:tabs>
          <w:tab w:val="right" w:leader="dot" w:pos="8306"/>
        </w:tabs>
      </w:pPr>
      <w:hyperlink w:anchor="_Toc23411" w:history="1">
        <w:r>
          <w:rPr>
            <w:rFonts w:ascii="仿宋" w:eastAsia="仿宋" w:hAnsi="仿宋" w:cs="仿宋" w:hint="eastAsia"/>
            <w:lang w:eastAsia="zh-CN"/>
          </w:rPr>
          <w:t>(二)、设备采购与维护管理</w:t>
        </w:r>
        <w:r>
          <w:tab/>
        </w:r>
        <w:r>
          <w:fldChar w:fldCharType="begin"/>
        </w:r>
        <w:r>
          <w:instrText xml:space="preserve"> PAGEREF _Toc23411 \h </w:instrText>
        </w:r>
        <w:r>
          <w:fldChar w:fldCharType="separate"/>
        </w:r>
        <w:r>
          <w:t>79</w:t>
        </w:r>
        <w:r>
          <w:fldChar w:fldCharType="end"/>
        </w:r>
      </w:hyperlink>
    </w:p>
    <w:p>
      <w:pPr>
        <w:pStyle w:val="TOC2"/>
        <w:tabs>
          <w:tab w:val="right" w:leader="dot" w:pos="8306"/>
        </w:tabs>
      </w:pPr>
      <w:hyperlink w:anchor="_Toc5905" w:history="1">
        <w:r>
          <w:rPr>
            <w:rFonts w:ascii="仿宋" w:eastAsia="仿宋" w:hAnsi="仿宋" w:cs="仿宋" w:hint="eastAsia"/>
            <w:lang w:eastAsia="zh-CN"/>
          </w:rPr>
          <w:t>(三)、设施设备升级策略</w:t>
        </w:r>
        <w:r>
          <w:tab/>
        </w:r>
        <w:r>
          <w:fldChar w:fldCharType="begin"/>
        </w:r>
        <w:r>
          <w:instrText xml:space="preserve"> PAGEREF _Toc5905 \h </w:instrText>
        </w:r>
        <w:r>
          <w:fldChar w:fldCharType="separate"/>
        </w:r>
        <w:r>
          <w:t>79</w:t>
        </w:r>
        <w:r>
          <w:fldChar w:fldCharType="end"/>
        </w:r>
      </w:hyperlink>
    </w:p>
    <w:p>
      <w:pPr>
        <w:pStyle w:val="TOC1"/>
        <w:tabs>
          <w:tab w:val="right" w:leader="dot" w:pos="8306"/>
        </w:tabs>
      </w:pPr>
      <w:hyperlink w:anchor="_Toc24756" w:history="1">
        <w:r>
          <w:rPr>
            <w:rFonts w:ascii="仿宋" w:eastAsia="仿宋" w:hAnsi="仿宋" w:cs="仿宋" w:hint="eastAsia"/>
            <w:lang w:eastAsia="zh-CN"/>
          </w:rPr>
          <w:t>十七、企业合规与伦理</w:t>
        </w:r>
        <w:r>
          <w:tab/>
        </w:r>
        <w:r>
          <w:fldChar w:fldCharType="begin"/>
        </w:r>
        <w:r>
          <w:instrText xml:space="preserve"> PAGEREF _Toc24756 \h </w:instrText>
        </w:r>
        <w:r>
          <w:fldChar w:fldCharType="separate"/>
        </w:r>
        <w:r>
          <w:t>80</w:t>
        </w:r>
        <w:r>
          <w:fldChar w:fldCharType="end"/>
        </w:r>
      </w:hyperlink>
    </w:p>
    <w:p>
      <w:pPr>
        <w:pStyle w:val="TOC2"/>
        <w:tabs>
          <w:tab w:val="right" w:leader="dot" w:pos="8306"/>
        </w:tabs>
      </w:pPr>
      <w:hyperlink w:anchor="_Toc27657" w:history="1">
        <w:r>
          <w:rPr>
            <w:rFonts w:ascii="仿宋" w:eastAsia="仿宋" w:hAnsi="仿宋" w:cs="仿宋" w:hint="eastAsia"/>
            <w:lang w:eastAsia="zh-CN"/>
          </w:rPr>
          <w:t>(一)、合规政策与程序</w:t>
        </w:r>
        <w:r>
          <w:tab/>
        </w:r>
        <w:r>
          <w:fldChar w:fldCharType="begin"/>
        </w:r>
        <w:r>
          <w:instrText xml:space="preserve"> PAGEREF _Toc27657 \h </w:instrText>
        </w:r>
        <w:r>
          <w:fldChar w:fldCharType="separate"/>
        </w:r>
        <w:r>
          <w:t>80</w:t>
        </w:r>
        <w:r>
          <w:fldChar w:fldCharType="end"/>
        </w:r>
      </w:hyperlink>
    </w:p>
    <w:p>
      <w:pPr>
        <w:pStyle w:val="TOC2"/>
        <w:tabs>
          <w:tab w:val="right" w:leader="dot" w:pos="8306"/>
        </w:tabs>
      </w:pPr>
      <w:hyperlink w:anchor="_Toc14402" w:history="1">
        <w:r>
          <w:rPr>
            <w:rFonts w:ascii="仿宋" w:eastAsia="仿宋" w:hAnsi="仿宋" w:cs="仿宋" w:hint="eastAsia"/>
            <w:lang w:eastAsia="zh-CN"/>
          </w:rPr>
          <w:t>(二)、伦理规范与培训</w:t>
        </w:r>
        <w:r>
          <w:tab/>
        </w:r>
        <w:r>
          <w:fldChar w:fldCharType="begin"/>
        </w:r>
        <w:r>
          <w:instrText xml:space="preserve"> PAGEREF _Toc14402 \h </w:instrText>
        </w:r>
        <w:r>
          <w:fldChar w:fldCharType="separate"/>
        </w:r>
        <w:r>
          <w:t>81</w:t>
        </w:r>
        <w:r>
          <w:fldChar w:fldCharType="end"/>
        </w:r>
      </w:hyperlink>
    </w:p>
    <w:p>
      <w:pPr>
        <w:pStyle w:val="TOC2"/>
        <w:tabs>
          <w:tab w:val="right" w:leader="dot" w:pos="8306"/>
        </w:tabs>
      </w:pPr>
      <w:hyperlink w:anchor="_Toc21531" w:history="1">
        <w:r>
          <w:rPr>
            <w:rFonts w:ascii="仿宋" w:eastAsia="仿宋" w:hAnsi="仿宋" w:cs="仿宋" w:hint="eastAsia"/>
            <w:lang w:eastAsia="zh-CN"/>
          </w:rPr>
          <w:t>(三)、合规风险评估</w:t>
        </w:r>
        <w:r>
          <w:tab/>
        </w:r>
        <w:r>
          <w:fldChar w:fldCharType="begin"/>
        </w:r>
        <w:r>
          <w:instrText xml:space="preserve"> PAGEREF _Toc21531 \h </w:instrText>
        </w:r>
        <w:r>
          <w:fldChar w:fldCharType="separate"/>
        </w:r>
        <w:r>
          <w:t>82</w:t>
        </w:r>
        <w:r>
          <w:fldChar w:fldCharType="end"/>
        </w:r>
      </w:hyperlink>
    </w:p>
    <w:p>
      <w:pPr>
        <w:pStyle w:val="TOC2"/>
        <w:tabs>
          <w:tab w:val="right" w:leader="dot" w:pos="8306"/>
        </w:tabs>
      </w:pPr>
      <w:hyperlink w:anchor="_Toc23921" w:history="1">
        <w:r>
          <w:rPr>
            <w:rFonts w:ascii="仿宋" w:eastAsia="仿宋" w:hAnsi="仿宋" w:cs="仿宋" w:hint="eastAsia"/>
            <w:lang w:eastAsia="zh-CN"/>
          </w:rPr>
          <w:t>(四)、合规监督与执行</w:t>
        </w:r>
        <w:r>
          <w:tab/>
        </w:r>
        <w:r>
          <w:fldChar w:fldCharType="begin"/>
        </w:r>
        <w:r>
          <w:instrText xml:space="preserve"> PAGEREF _Toc23921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21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3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28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一、公共图书馆项目的市场准入条件分析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共图书馆项目而言，市场准入条件首先取决于政策法规环境。政府对于[行业名称]领域的法规，如环保标准、税收政策、和技术使用规范，直接影响公共图书馆项目的运营和成本结构。例如，若政府针对使用可再生能源的企业提供税收优惠，这将对公共图书馆项目的财务规划产生重要影响。同时，考虑经济环境和消费者偏好的变化对公共图书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二、公共图书馆项目的行业规范与合规性要求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共图书馆项目来说，遵守行业规范和合规性要求是确保项目顺利进行的基础。这包括遵循质量控制标准、安全规定、数据保护法规等。例如，若公共图书馆项目涉及数据处理，须严格遵守相关的数据保护法规。此外，行业内部的自律规范，如产品标准和服务流程，也对于提升公共图书馆项目在行业内的认可度和竞争力至关重要。项目管理团队必须不断更新策略，以应对行业规范和法规的变化，确保公共图书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三、公共图书馆项目的竞争格局和战略定位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共图书馆项目的发展规划中，理解行业的竞争格局对于制定有效的市场策略极为关键。这包括分析主要竞争对手的市场地位、优势及其业务模式。公共图书馆项目面临的竞争对手可能包括大型成熟企业和创新型初创公司，各自采取不同的市场策略。因此，公共图书馆项目需精确地定位自己的市场策略，如专注于产品创新、客户服务或成本效率，以在竞争中占据优势。通过深入的市场和竞争分析，公共图书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1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16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共图书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共图书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20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共图书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公共图书馆项目在其专注的领域内，特别是在人工智能和数据科学方面，有望推动显著的技术革新。项目的研发活动不仅有望孕育出改变行业运作方式的新技术，还可能在长远中影响整个技术生态系统。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公共图书馆项目还致力于提升当地居民的技能和就业能力，通过与当地教育机构合作提供培训和教育机会，从而提高社区整体的生活水平和社会福祉。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公共图书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631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公共图书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公共图书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93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0052"/>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https://d.book118.com/295114342110011111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30044"/>
    <w:rsid w:val="052300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114342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2024-02-10T18:17:00Z</dcterms:created>
  <dcterms:modified xsi:type="dcterms:W3CDTF">2024-02-10T18:17:50Z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5475816BB66D46AC8BB24440565479A7_11</vt:lpwstr>
  </property>
  <property fmtid="{D5CDD505-2E9C-101B-9397-08002B2CF9AE}" pid="3" name="KSOProductBuildVer">
    <vt:lpwstr>2052-12.1.0.16250</vt:lpwstr>
  </property>
</Properties>
</file>