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3404" w14:paraId="165C80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3404" w14:paraId="4163CB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3404" w14:paraId="6CE378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3404" w:rsidRPr="00FC3404" w14:paraId="3BB6CF2B" w14:textId="75310F5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3404">
        <w:rPr>
          <w:rFonts w:ascii="宋体" w:eastAsia="宋体" w:hAnsi="宋体" w:hint="eastAsia"/>
          <w:b/>
          <w:sz w:val="60"/>
        </w:rPr>
        <w:t>高模量玻璃纤维纱项目绩效评估报告</w:t>
      </w:r>
    </w:p>
    <w:p w:rsidR="00FC3404" w:rsidP="00FC3404" w14:paraId="07639A3B" w14:textId="3332B7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3404">
        <w:rPr>
          <w:rFonts w:ascii="仿宋" w:eastAsia="仿宋" w:hAnsi="仿宋" w:hint="eastAsia"/>
          <w:b/>
          <w:sz w:val="40"/>
        </w:rPr>
        <w:t>目录</w:t>
      </w:r>
    </w:p>
    <w:p w:rsidR="00FC3404" w14:paraId="3D692645" w14:textId="775B73B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3404" w14:paraId="05EE098D" w14:textId="26738C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3404" w14:paraId="17F10997" w14:textId="40959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3404" w14:paraId="1509B582" w14:textId="160D7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(二)、高模量玻璃纤维纱项目技术工艺简要分析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3404" w14:paraId="3084F2ED" w14:textId="24621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3404" w14:paraId="77683880" w14:textId="18DC0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(四)、高模量玻璃纤维纱项目技术流程简述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3404" w14:paraId="744C6E7F" w14:textId="4A49C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3404" w14:paraId="333802D6" w14:textId="344CE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3404" w14:paraId="06D19999" w14:textId="4D554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3404" w14:paraId="31FE2B7E" w14:textId="357E8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3404" w14:paraId="7ED7615A" w14:textId="126AAD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三、高模量玻璃纤维纱项目承办单位基本情况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3404" w14:paraId="27BEBF12" w14:textId="0A01F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3404" w14:paraId="5BB4D54D" w14:textId="23BC5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3404" w14:paraId="4367DAEA" w14:textId="008B7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3404" w14:paraId="02462B16" w14:textId="18F9A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3404" w14:paraId="58EFA9EE" w14:textId="08F432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3404" w14:paraId="7D56FF7A" w14:textId="19C3D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(一)、高模量玻璃纤维纱项目选址原则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3404" w14:paraId="0D93F15F" w14:textId="3BD68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3404" w14:paraId="7F9F7B56" w14:textId="6EB3C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3404" w14:paraId="244B8A6E" w14:textId="0EE35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3404" w14:paraId="010A5EEE" w14:textId="2A95399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(五)、高模量玻璃纤维纱项目选址综合评价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3404" w14:paraId="05E87016" w14:textId="47F919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3404" w14:paraId="4120A222" w14:textId="27B59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(一)、高模量玻璃纤维纱项目工程设计总体要求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3404" w14:paraId="1BF8C2C9" w14:textId="6FCE4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3404" w14:paraId="315557BC" w14:textId="0DCFF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3404" w14:paraId="3213A269" w14:textId="0B0AC5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3404" w14:paraId="364A6B30" w14:textId="0F734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3404" w14:paraId="5FFEF07E" w14:textId="29231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3404" w14:paraId="525D0CBB" w14:textId="6A8D0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3404" w14:paraId="56BE3E8B" w14:textId="59455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3404" w14:paraId="5B7247D1" w14:textId="13E41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3404" w14:paraId="4A39F74A" w14:textId="54E5D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3404" w14:paraId="2CD0ADF9" w14:textId="1C862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3404" w14:paraId="5CAEE5FF" w14:textId="4BE30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3404" w14:paraId="3CBA5ED9" w14:textId="613D7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3404" w14:paraId="54D5844C" w14:textId="7B99D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3404" w14:paraId="1E412CCE" w14:textId="2ADC1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3404" w14:paraId="4560A278" w14:textId="7CD94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3404" w14:paraId="2745A1F3" w14:textId="0E6BDF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3404" w14:paraId="35629E47" w14:textId="3E952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3404" w14:paraId="235EC9B5" w14:textId="74C1B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3404" w14:paraId="066CFC46" w14:textId="28153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(三)、高模量玻璃纤维纱项目盈利能力分析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3404" w14:paraId="1E16C2E7" w14:textId="1492A01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3404" w14:paraId="6A3FD79B" w14:textId="1488E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3404" w14:paraId="2E3F3E49" w14:textId="00F9B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3404" w14:paraId="4B453C5A" w14:textId="1CAB33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3404" w14:paraId="3A292DA0" w14:textId="4E1AC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3404" w14:paraId="58C8204D" w14:textId="1D7DC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C3404" w14:paraId="108C0743" w14:textId="0F32E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C3404" w14:paraId="66FF4E49" w14:textId="5ECE2D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3404" w14:paraId="6B6B2228" w14:textId="42376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3404" w14:paraId="080A37FE" w14:textId="2CB2D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3404" w14:paraId="0B12CEA3" w14:textId="29EB8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3404" w14:paraId="6B8E0201" w14:textId="5D798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3404" w14:paraId="41EFC272" w14:textId="4A710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3404" w14:paraId="2603606A" w14:textId="3404B0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3404" w14:paraId="6A96838B" w14:textId="17CD9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3404" w14:paraId="2B415ED0" w14:textId="327AB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3404" w14:paraId="05DF19F2" w14:textId="38400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3404" w14:paraId="5AF31E39" w14:textId="383389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3404" w14:paraId="3BDB4B39" w14:textId="522E0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3404" w14:paraId="66E18D5D" w14:textId="62686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3404" w14:paraId="75F929CF" w14:textId="3857B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3404" w14:paraId="72C5E228" w14:textId="6A96B7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3404" w14:paraId="2C821164" w14:textId="20ACBCF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3404" w14:paraId="14E202B8" w14:textId="67CEE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3404" w14:paraId="3D8F1B12" w14:textId="6E634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3404" w14:paraId="360E4D4B" w14:textId="77D56F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3404" w14:paraId="5DB80239" w14:textId="11046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3404" w14:paraId="773A2596" w14:textId="771C9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3404" w14:paraId="0CC0E661" w14:textId="7242A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3404" w14:paraId="5F52C684" w14:textId="78D2A1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3404" w14:paraId="0596A766" w14:textId="3DA90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3404" w14:paraId="7FA0A7AD" w14:textId="6027E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3404" w14:paraId="514D9DD2" w14:textId="63C90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_Toc153530599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C3404" w:rsidP="00FC3404" w14:paraId="3B04F385" w14:textId="29AC527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C3404" w:rsidP="00FC3404" w14:paraId="678C4780" w14:textId="4950C791">
      <w:pPr>
        <w:pStyle w:val="Heading1"/>
        <w:jc w:val="center"/>
        <w:rPr>
          <w:rFonts w:hint="eastAsia"/>
        </w:rPr>
      </w:pPr>
      <w:bookmarkStart w:id="0" w:name="_Toc153530525"/>
      <w:r w:rsidRPr="00FC3404">
        <w:rPr>
          <w:rFonts w:hint="eastAsia"/>
        </w:rPr>
        <w:t>前言</w:t>
      </w:r>
      <w:bookmarkEnd w:id="0"/>
    </w:p>
    <w:p w:rsidR="00FC3404" w:rsidP="00FC3404" w14:paraId="165B5D78" w14:textId="4A1D8435">
      <w:pPr>
        <w:ind w:firstLine="560" w:firstLineChars="200"/>
        <w:rPr>
          <w:rFonts w:ascii="仿宋" w:eastAsia="仿宋" w:hAnsi="仿宋" w:hint="eastAsia"/>
          <w:sz w:val="28"/>
        </w:rPr>
      </w:pPr>
      <w:r w:rsidRPr="00FC3404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FC3404" w:rsidP="00FC3404" w14:paraId="009A1F4C" w14:textId="33AF64CD">
      <w:pPr>
        <w:pStyle w:val="Heading1"/>
        <w:rPr>
          <w:rFonts w:hint="eastAsia"/>
        </w:rPr>
      </w:pPr>
      <w:bookmarkStart w:id="1" w:name="_Toc153530526"/>
      <w:r w:rsidRPr="00FC3404">
        <w:rPr>
          <w:rFonts w:hint="eastAsia"/>
        </w:rPr>
        <w:t>一、工艺技术分析</w:t>
      </w:r>
      <w:bookmarkEnd w:id="1"/>
    </w:p>
    <w:p w:rsidR="00FC3404" w:rsidP="00FC3404" w14:paraId="1DC3B804" w14:textId="78773722">
      <w:pPr>
        <w:pStyle w:val="Heading2"/>
      </w:pPr>
      <w:bookmarkStart w:id="2" w:name="_Toc153530527"/>
      <w:r w:rsidRPr="00FC3404">
        <w:t>(一)、企业技术研发分析</w:t>
      </w:r>
      <w:bookmarkEnd w:id="2"/>
    </w:p>
    <w:p w:rsidR="00FC3404" w:rsidRPr="00FC3404" w:rsidP="00FC3404" w14:paraId="07280F90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/>
          <w:sz w:val="28"/>
        </w:rPr>
        <w:t>1. 创新驱动</w:t>
      </w:r>
    </w:p>
    <w:p w:rsidR="00FC3404" w:rsidRPr="00FC3404" w:rsidP="00FC3404" w14:paraId="0BA9780B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FC3404" w:rsidRPr="00FC3404" w:rsidP="00FC3404" w14:paraId="60492893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/>
          <w:sz w:val="28"/>
        </w:rPr>
        <w:t>2. 投入优质人才</w:t>
      </w:r>
    </w:p>
    <w:p w:rsidR="00FC3404" w:rsidRPr="00FC3404" w:rsidP="00FC3404" w14:paraId="618B9C44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高模量玻璃纤维纱项目的规划、设计、开发和实施，确保高模量玻璃纤维纱项目能够达到高质量和高创新水平。</w:t>
      </w:r>
    </w:p>
    <w:p w:rsidR="00FC3404" w:rsidRPr="00FC3404" w:rsidP="00FC3404" w14:paraId="6B585D92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/>
          <w:sz w:val="28"/>
        </w:rPr>
        <w:t>3. 技术平台的建设</w:t>
      </w:r>
    </w:p>
    <w:p w:rsidR="00FC3404" w:rsidRPr="00FC3404" w:rsidP="00FC3404" w14:paraId="40AA5BE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FC3404" w:rsidRPr="00FC3404" w:rsidP="00FC3404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FC3404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FC3404" w:rsidRPr="00FC3404" w:rsidP="00FC3404" w14:paraId="0C217EE4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/>
          <w:sz w:val="28"/>
        </w:rPr>
        <w:t>4. 产业链协同创新</w:t>
      </w:r>
    </w:p>
    <w:p w:rsidR="00FC3404" w:rsidRPr="00FC3404" w:rsidP="00FC3404" w14:paraId="7ADCD63C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FC3404" w:rsidRPr="00FC3404" w:rsidP="00FC3404" w14:paraId="5E5A1D9D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/>
          <w:sz w:val="28"/>
        </w:rPr>
        <w:t>5. 国际化研发合作</w:t>
      </w:r>
    </w:p>
    <w:p w:rsidR="00FC3404" w:rsidRPr="00FC3404" w:rsidP="00FC3404" w14:paraId="50E4FE8E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企业在全球范围内寻求研发合作机会，与国际上的研究机构、大学和企业建立合作关系。这有助于获取全球领先的技术知识、拓展市场，并参与解决全球性挑战的研究高模量玻璃纤维纱项目。</w:t>
      </w:r>
    </w:p>
    <w:p w:rsidR="00FC3404" w:rsidRPr="00FC3404" w:rsidP="00FC3404" w14:paraId="1E7AFE19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/>
          <w:sz w:val="28"/>
        </w:rPr>
        <w:t>6. 整合数字化技术</w:t>
      </w:r>
    </w:p>
    <w:p w:rsidR="00FC3404" w:rsidRPr="00FC3404" w:rsidP="00FC3404" w14:paraId="0142E678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FC3404" w:rsidRPr="00FC3404" w:rsidP="00FC3404" w14:paraId="00D3D293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/>
          <w:sz w:val="28"/>
        </w:rPr>
        <w:t>7. 风险管理与合规</w:t>
      </w:r>
    </w:p>
    <w:p w:rsidR="00FC3404" w:rsidP="00FC3404" w14:paraId="420CC53F" w14:textId="59420B05">
      <w:pPr>
        <w:ind w:firstLine="560" w:firstLineChars="200"/>
        <w:rPr>
          <w:rFonts w:ascii="仿宋" w:eastAsia="仿宋" w:hAnsi="仿宋" w:hint="eastAsia"/>
          <w:sz w:val="28"/>
        </w:rPr>
      </w:pPr>
      <w:r w:rsidRPr="00FC3404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FC3404" w:rsidP="00FC3404" w14:paraId="03B17509" w14:textId="49E398D6">
      <w:pPr>
        <w:pStyle w:val="Heading2"/>
      </w:pPr>
      <w:bookmarkStart w:id="3" w:name="_Toc153530528"/>
      <w:r w:rsidRPr="00FC3404">
        <w:t>(二)、高模量玻璃纤维纱项目技术工艺简要分析</w:t>
      </w:r>
      <w:bookmarkEnd w:id="3"/>
    </w:p>
    <w:p w:rsidR="00FC3404" w:rsidRPr="00FC3404" w:rsidP="00FC3404" w14:paraId="557F633E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/>
          <w:sz w:val="28"/>
        </w:rPr>
        <w:t>(一) 技术来源及水平</w:t>
      </w:r>
    </w:p>
    <w:p w:rsidR="00FC3404" w:rsidRPr="00FC3404" w:rsidP="00FC3404" w14:paraId="7DE8B7B1" w14:textId="77777777">
      <w:pPr>
        <w:ind w:firstLine="560" w:firstLineChars="200"/>
        <w:rPr>
          <w:rFonts w:ascii="仿宋" w:eastAsia="仿宋" w:hAnsi="仿宋"/>
          <w:sz w:val="28"/>
        </w:rPr>
      </w:pPr>
      <w:r w:rsidRPr="00FC3404">
        <w:rPr>
          <w:rFonts w:ascii="仿宋" w:eastAsia="仿宋" w:hAnsi="仿宋"/>
          <w:sz w:val="28"/>
        </w:rPr>
        <w:br/>
      </w:r>
      <w:r w:rsidRPr="00FC340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https://d.book118.com/295143211040011043</w:t>
        </w:r>
      </w:hyperlink>
    </w:p>
    <w:p w:rsidR="00FC3404" w:rsidRPr="00FC3404" w:rsidP="00FC340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paraId="56F231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404" w14:paraId="59B8C3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paraId="245F8E8D" w14:textId="08B207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3404" w14:paraId="00B2E0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paraId="5E3490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08B207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08B207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08B207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08B207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08B207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P="0096365C" w14:textId="08B207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C340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paraId="751376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RPr="00FC3404" w:rsidP="00FC3404" w14:paraId="527593D5" w14:textId="219357AB">
    <w:pPr>
      <w:pStyle w:val="Header"/>
      <w:rPr>
        <w:rFonts w:ascii="仿宋" w:eastAsia="仿宋" w:hAnsi="仿宋"/>
      </w:rPr>
    </w:pPr>
    <w:r w:rsidRPr="00FC3404">
      <w:rPr>
        <w:rFonts w:ascii="仿宋" w:eastAsia="仿宋" w:hAnsi="仿宋" w:hint="eastAsia"/>
      </w:rPr>
      <w:t>高模量玻璃纤维纱项目绩效评估报告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paraId="248F13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RPr="00FC3404" w:rsidP="00FC3404" w14:textId="219357AB">
    <w:pPr>
      <w:pStyle w:val="Header"/>
      <w:rPr>
        <w:rFonts w:ascii="仿宋" w:eastAsia="仿宋" w:hAnsi="仿宋"/>
      </w:rPr>
    </w:pPr>
    <w:r w:rsidRPr="00FC3404">
      <w:rPr>
        <w:rFonts w:ascii="仿宋" w:eastAsia="仿宋" w:hAnsi="仿宋" w:hint="eastAsia"/>
      </w:rPr>
      <w:t>高模量玻璃纤维纱项目绩效评估报告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RPr="00FC3404" w:rsidP="00FC3404" w14:textId="219357AB">
    <w:pPr>
      <w:pStyle w:val="Header"/>
      <w:rPr>
        <w:rFonts w:ascii="仿宋" w:eastAsia="仿宋" w:hAnsi="仿宋"/>
      </w:rPr>
    </w:pPr>
    <w:r w:rsidRPr="00FC3404">
      <w:rPr>
        <w:rFonts w:ascii="仿宋" w:eastAsia="仿宋" w:hAnsi="仿宋" w:hint="eastAsia"/>
      </w:rPr>
      <w:t>高模量玻璃纤维纱项目绩效评估报告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RPr="00FC3404" w:rsidP="00FC3404" w14:textId="219357AB">
    <w:pPr>
      <w:pStyle w:val="Header"/>
      <w:rPr>
        <w:rFonts w:ascii="仿宋" w:eastAsia="仿宋" w:hAnsi="仿宋"/>
      </w:rPr>
    </w:pPr>
    <w:r w:rsidRPr="00FC3404">
      <w:rPr>
        <w:rFonts w:ascii="仿宋" w:eastAsia="仿宋" w:hAnsi="仿宋" w:hint="eastAsia"/>
      </w:rPr>
      <w:t>高模量玻璃纤维纱项目绩效评估报告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RPr="00FC3404" w:rsidP="00FC3404" w14:textId="219357AB">
    <w:pPr>
      <w:pStyle w:val="Header"/>
      <w:rPr>
        <w:rFonts w:ascii="仿宋" w:eastAsia="仿宋" w:hAnsi="仿宋"/>
      </w:rPr>
    </w:pPr>
    <w:r w:rsidRPr="00FC3404">
      <w:rPr>
        <w:rFonts w:ascii="仿宋" w:eastAsia="仿宋" w:hAnsi="仿宋" w:hint="eastAsia"/>
      </w:rPr>
      <w:t>高模量玻璃纤维纱项目绩效评估报告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RPr="00FC3404" w:rsidP="00FC3404" w14:textId="219357AB">
    <w:pPr>
      <w:pStyle w:val="Header"/>
      <w:rPr>
        <w:rFonts w:ascii="仿宋" w:eastAsia="仿宋" w:hAnsi="仿宋"/>
      </w:rPr>
    </w:pPr>
    <w:r w:rsidRPr="00FC3404">
      <w:rPr>
        <w:rFonts w:ascii="仿宋" w:eastAsia="仿宋" w:hAnsi="仿宋" w:hint="eastAsia"/>
      </w:rPr>
      <w:t>高模量玻璃纤维纱项目绩效评估报告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:rsidRPr="00FC3404" w:rsidP="00FC3404" w14:textId="219357AB">
    <w:pPr>
      <w:pStyle w:val="Header"/>
      <w:rPr>
        <w:rFonts w:ascii="仿宋" w:eastAsia="仿宋" w:hAnsi="仿宋"/>
      </w:rPr>
    </w:pPr>
    <w:r w:rsidRPr="00FC3404">
      <w:rPr>
        <w:rFonts w:ascii="仿宋" w:eastAsia="仿宋" w:hAnsi="仿宋" w:hint="eastAsia"/>
      </w:rPr>
      <w:t>高模量玻璃纤维纱项目绩效评估报告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4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404"/>
    <w:rsid w:val="0096365C"/>
    <w:rsid w:val="00E43209"/>
    <w:rsid w:val="00FC34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F1B7C4"/>
  <w15:chartTrackingRefBased/>
  <w15:docId w15:val="{1D8CD31A-B21B-4059-9E0D-070A98981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34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34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34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34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34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34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3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34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3404"/>
  </w:style>
  <w:style w:type="paragraph" w:styleId="TOC1">
    <w:name w:val="toc 1"/>
    <w:basedOn w:val="Normal"/>
    <w:next w:val="Normal"/>
    <w:autoRedefine/>
    <w:uiPriority w:val="39"/>
    <w:unhideWhenUsed/>
    <w:rsid w:val="00FC3404"/>
  </w:style>
  <w:style w:type="paragraph" w:styleId="TOC2">
    <w:name w:val="toc 2"/>
    <w:basedOn w:val="Normal"/>
    <w:next w:val="Normal"/>
    <w:autoRedefine/>
    <w:uiPriority w:val="39"/>
    <w:unhideWhenUsed/>
    <w:rsid w:val="00FC34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95143211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3391</Words>
  <Characters>19334</Characters>
  <Application>Microsoft Office Word</Application>
  <DocSecurity>0</DocSecurity>
  <Lines>161</Lines>
  <Paragraphs>45</Paragraphs>
  <ScaleCrop>false</ScaleCrop>
  <Company/>
  <LinksUpToDate>false</LinksUpToDate>
  <CharactersWithSpaces>22680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2023-12-15T03:01:00Z</dcterms:created>
  <dcterms:modified xsi:type="dcterms:W3CDTF">2023-12-15T03:01:00Z</dcterms:modified>
</cp:coreProperties>
</file>