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核心机房项目可行性建设方案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9" w:history="1">
        <w:r>
          <w:rPr>
            <w:rFonts w:ascii="仿宋" w:eastAsia="仿宋" w:hAnsi="仿宋" w:cs="仿宋" w:hint="eastAsia"/>
            <w:lang w:eastAsia="zh-CN"/>
          </w:rPr>
          <w:t>序言</w:t>
        </w:r>
        <w:r>
          <w:tab/>
        </w:r>
        <w:r>
          <w:fldChar w:fldCharType="begin"/>
        </w:r>
        <w:r>
          <w:instrText xml:space="preserve"> PAGEREF _Toc22419 \h </w:instrText>
        </w:r>
        <w:r>
          <w:fldChar w:fldCharType="separate"/>
        </w:r>
        <w:r>
          <w:t>3</w:t>
        </w:r>
        <w:r>
          <w:fldChar w:fldCharType="end"/>
        </w:r>
      </w:hyperlink>
    </w:p>
    <w:p>
      <w:pPr>
        <w:pStyle w:val="TOC1"/>
        <w:tabs>
          <w:tab w:val="right" w:leader="dot" w:pos="8306"/>
        </w:tabs>
      </w:pPr>
      <w:hyperlink w:anchor="_Toc30517" w:history="1">
        <w:r>
          <w:rPr>
            <w:rFonts w:ascii="仿宋" w:eastAsia="仿宋" w:hAnsi="仿宋" w:cs="仿宋" w:hint="eastAsia"/>
            <w:lang w:eastAsia="zh-CN"/>
          </w:rPr>
          <w:t>一、项目监理与质量保证</w:t>
        </w:r>
        <w:r>
          <w:tab/>
        </w:r>
        <w:r>
          <w:fldChar w:fldCharType="begin"/>
        </w:r>
        <w:r>
          <w:instrText xml:space="preserve"> PAGEREF _Toc30517 \h </w:instrText>
        </w:r>
        <w:r>
          <w:fldChar w:fldCharType="separate"/>
        </w:r>
        <w:r>
          <w:t>3</w:t>
        </w:r>
        <w:r>
          <w:fldChar w:fldCharType="end"/>
        </w:r>
      </w:hyperlink>
    </w:p>
    <w:p>
      <w:pPr>
        <w:pStyle w:val="TOC2"/>
        <w:tabs>
          <w:tab w:val="right" w:leader="dot" w:pos="8306"/>
        </w:tabs>
      </w:pPr>
      <w:hyperlink w:anchor="_Toc1089" w:history="1">
        <w:r>
          <w:rPr>
            <w:rFonts w:ascii="仿宋" w:eastAsia="仿宋" w:hAnsi="仿宋" w:cs="仿宋" w:hint="eastAsia"/>
            <w:lang w:eastAsia="zh-CN"/>
          </w:rPr>
          <w:t>(一)、监理体系构建</w:t>
        </w:r>
        <w:r>
          <w:tab/>
        </w:r>
        <w:r>
          <w:fldChar w:fldCharType="begin"/>
        </w:r>
        <w:r>
          <w:instrText xml:space="preserve"> PAGEREF _Toc1089 \h </w:instrText>
        </w:r>
        <w:r>
          <w:fldChar w:fldCharType="separate"/>
        </w:r>
        <w:r>
          <w:t>3</w:t>
        </w:r>
        <w:r>
          <w:fldChar w:fldCharType="end"/>
        </w:r>
      </w:hyperlink>
    </w:p>
    <w:p>
      <w:pPr>
        <w:pStyle w:val="TOC2"/>
        <w:tabs>
          <w:tab w:val="right" w:leader="dot" w:pos="8306"/>
        </w:tabs>
      </w:pPr>
      <w:hyperlink w:anchor="_Toc28919" w:history="1">
        <w:r>
          <w:rPr>
            <w:rFonts w:ascii="仿宋" w:eastAsia="仿宋" w:hAnsi="仿宋" w:cs="仿宋" w:hint="eastAsia"/>
            <w:lang w:eastAsia="zh-CN"/>
          </w:rPr>
          <w:t>(二)、质量保证体系实施</w:t>
        </w:r>
        <w:r>
          <w:tab/>
        </w:r>
        <w:r>
          <w:fldChar w:fldCharType="begin"/>
        </w:r>
        <w:r>
          <w:instrText xml:space="preserve"> PAGEREF _Toc28919 \h </w:instrText>
        </w:r>
        <w:r>
          <w:fldChar w:fldCharType="separate"/>
        </w:r>
        <w:r>
          <w:t>4</w:t>
        </w:r>
        <w:r>
          <w:fldChar w:fldCharType="end"/>
        </w:r>
      </w:hyperlink>
    </w:p>
    <w:p>
      <w:pPr>
        <w:pStyle w:val="TOC2"/>
        <w:tabs>
          <w:tab w:val="right" w:leader="dot" w:pos="8306"/>
        </w:tabs>
      </w:pPr>
      <w:hyperlink w:anchor="_Toc10296" w:history="1">
        <w:r>
          <w:rPr>
            <w:rFonts w:ascii="仿宋" w:eastAsia="仿宋" w:hAnsi="仿宋" w:cs="仿宋" w:hint="eastAsia"/>
            <w:lang w:eastAsia="zh-CN"/>
          </w:rPr>
          <w:t>(三)、监理与质量控制流程</w:t>
        </w:r>
        <w:r>
          <w:tab/>
        </w:r>
        <w:r>
          <w:fldChar w:fldCharType="begin"/>
        </w:r>
        <w:r>
          <w:instrText xml:space="preserve"> PAGEREF _Toc10296 \h </w:instrText>
        </w:r>
        <w:r>
          <w:fldChar w:fldCharType="separate"/>
        </w:r>
        <w:r>
          <w:t>4</w:t>
        </w:r>
        <w:r>
          <w:fldChar w:fldCharType="end"/>
        </w:r>
      </w:hyperlink>
    </w:p>
    <w:p>
      <w:pPr>
        <w:pStyle w:val="TOC1"/>
        <w:tabs>
          <w:tab w:val="right" w:leader="dot" w:pos="8306"/>
        </w:tabs>
      </w:pPr>
      <w:hyperlink w:anchor="_Toc8057" w:history="1">
        <w:r>
          <w:rPr>
            <w:rFonts w:ascii="仿宋" w:eastAsia="仿宋" w:hAnsi="仿宋" w:cs="仿宋" w:hint="eastAsia"/>
            <w:lang w:eastAsia="zh-CN"/>
          </w:rPr>
          <w:t>二、资源开发及综合利用分析</w:t>
        </w:r>
        <w:r>
          <w:tab/>
        </w:r>
        <w:r>
          <w:fldChar w:fldCharType="begin"/>
        </w:r>
        <w:r>
          <w:instrText xml:space="preserve"> PAGEREF _Toc8057 \h </w:instrText>
        </w:r>
        <w:r>
          <w:fldChar w:fldCharType="separate"/>
        </w:r>
        <w:r>
          <w:t>5</w:t>
        </w:r>
        <w:r>
          <w:fldChar w:fldCharType="end"/>
        </w:r>
      </w:hyperlink>
    </w:p>
    <w:p>
      <w:pPr>
        <w:pStyle w:val="TOC2"/>
        <w:tabs>
          <w:tab w:val="right" w:leader="dot" w:pos="8306"/>
        </w:tabs>
      </w:pPr>
      <w:hyperlink w:anchor="_Toc25366" w:history="1">
        <w:r>
          <w:rPr>
            <w:rFonts w:ascii="仿宋" w:eastAsia="仿宋" w:hAnsi="仿宋" w:cs="仿宋" w:hint="eastAsia"/>
            <w:lang w:eastAsia="zh-CN"/>
          </w:rPr>
          <w:t>(一)、资源开发方案</w:t>
        </w:r>
        <w:r>
          <w:tab/>
        </w:r>
        <w:r>
          <w:fldChar w:fldCharType="begin"/>
        </w:r>
        <w:r>
          <w:instrText xml:space="preserve"> PAGEREF _Toc25366 \h </w:instrText>
        </w:r>
        <w:r>
          <w:fldChar w:fldCharType="separate"/>
        </w:r>
        <w:r>
          <w:t>5</w:t>
        </w:r>
        <w:r>
          <w:fldChar w:fldCharType="end"/>
        </w:r>
      </w:hyperlink>
    </w:p>
    <w:p>
      <w:pPr>
        <w:pStyle w:val="TOC2"/>
        <w:tabs>
          <w:tab w:val="right" w:leader="dot" w:pos="8306"/>
        </w:tabs>
      </w:pPr>
      <w:hyperlink w:anchor="_Toc23248" w:history="1">
        <w:r>
          <w:rPr>
            <w:rFonts w:ascii="仿宋" w:eastAsia="仿宋" w:hAnsi="仿宋" w:cs="仿宋" w:hint="eastAsia"/>
            <w:lang w:eastAsia="zh-CN"/>
          </w:rPr>
          <w:t>(二)、资源利用方案</w:t>
        </w:r>
        <w:r>
          <w:tab/>
        </w:r>
        <w:r>
          <w:fldChar w:fldCharType="begin"/>
        </w:r>
        <w:r>
          <w:instrText xml:space="preserve"> PAGEREF _Toc23248 \h </w:instrText>
        </w:r>
        <w:r>
          <w:fldChar w:fldCharType="separate"/>
        </w:r>
        <w:r>
          <w:t>6</w:t>
        </w:r>
        <w:r>
          <w:fldChar w:fldCharType="end"/>
        </w:r>
      </w:hyperlink>
    </w:p>
    <w:p>
      <w:pPr>
        <w:pStyle w:val="TOC2"/>
        <w:tabs>
          <w:tab w:val="right" w:leader="dot" w:pos="8306"/>
        </w:tabs>
      </w:pPr>
      <w:hyperlink w:anchor="_Toc12256" w:history="1">
        <w:r>
          <w:rPr>
            <w:rFonts w:ascii="仿宋" w:eastAsia="仿宋" w:hAnsi="仿宋" w:cs="仿宋" w:hint="eastAsia"/>
            <w:lang w:eastAsia="zh-CN"/>
          </w:rPr>
          <w:t>(三)、资源节约措施</w:t>
        </w:r>
        <w:r>
          <w:tab/>
        </w:r>
        <w:r>
          <w:fldChar w:fldCharType="begin"/>
        </w:r>
        <w:r>
          <w:instrText xml:space="preserve"> PAGEREF _Toc12256 \h </w:instrText>
        </w:r>
        <w:r>
          <w:fldChar w:fldCharType="separate"/>
        </w:r>
        <w:r>
          <w:t>7</w:t>
        </w:r>
        <w:r>
          <w:fldChar w:fldCharType="end"/>
        </w:r>
      </w:hyperlink>
    </w:p>
    <w:p>
      <w:pPr>
        <w:pStyle w:val="TOC1"/>
        <w:tabs>
          <w:tab w:val="right" w:leader="dot" w:pos="8306"/>
        </w:tabs>
      </w:pPr>
      <w:hyperlink w:anchor="_Toc12323" w:history="1">
        <w:r>
          <w:rPr>
            <w:rFonts w:ascii="仿宋" w:eastAsia="仿宋" w:hAnsi="仿宋" w:cs="仿宋" w:hint="eastAsia"/>
            <w:lang w:eastAsia="zh-CN"/>
          </w:rPr>
          <w:t>三、建设风险评估分析</w:t>
        </w:r>
        <w:r>
          <w:tab/>
        </w:r>
        <w:r>
          <w:fldChar w:fldCharType="begin"/>
        </w:r>
        <w:r>
          <w:instrText xml:space="preserve"> PAGEREF _Toc12323 \h </w:instrText>
        </w:r>
        <w:r>
          <w:fldChar w:fldCharType="separate"/>
        </w:r>
        <w:r>
          <w:t>8</w:t>
        </w:r>
        <w:r>
          <w:fldChar w:fldCharType="end"/>
        </w:r>
      </w:hyperlink>
    </w:p>
    <w:p>
      <w:pPr>
        <w:pStyle w:val="TOC2"/>
        <w:tabs>
          <w:tab w:val="right" w:leader="dot" w:pos="8306"/>
        </w:tabs>
      </w:pPr>
      <w:hyperlink w:anchor="_Toc21619" w:history="1">
        <w:r>
          <w:rPr>
            <w:rFonts w:ascii="仿宋" w:eastAsia="仿宋" w:hAnsi="仿宋" w:cs="仿宋" w:hint="eastAsia"/>
            <w:lang w:eastAsia="zh-CN"/>
          </w:rPr>
          <w:t>(一)、政策风险分析</w:t>
        </w:r>
        <w:r>
          <w:tab/>
        </w:r>
        <w:r>
          <w:fldChar w:fldCharType="begin"/>
        </w:r>
        <w:r>
          <w:instrText xml:space="preserve"> PAGEREF _Toc21619 \h </w:instrText>
        </w:r>
        <w:r>
          <w:fldChar w:fldCharType="separate"/>
        </w:r>
        <w:r>
          <w:t>8</w:t>
        </w:r>
        <w:r>
          <w:fldChar w:fldCharType="end"/>
        </w:r>
      </w:hyperlink>
    </w:p>
    <w:p>
      <w:pPr>
        <w:pStyle w:val="TOC2"/>
        <w:tabs>
          <w:tab w:val="right" w:leader="dot" w:pos="8306"/>
        </w:tabs>
      </w:pPr>
      <w:hyperlink w:anchor="_Toc19942" w:history="1">
        <w:r>
          <w:rPr>
            <w:rFonts w:ascii="仿宋" w:eastAsia="仿宋" w:hAnsi="仿宋" w:cs="仿宋" w:hint="eastAsia"/>
            <w:lang w:eastAsia="zh-CN"/>
          </w:rPr>
          <w:t>(二)、社会风险分析</w:t>
        </w:r>
        <w:r>
          <w:tab/>
        </w:r>
        <w:r>
          <w:fldChar w:fldCharType="begin"/>
        </w:r>
        <w:r>
          <w:instrText xml:space="preserve"> PAGEREF _Toc19942 \h </w:instrText>
        </w:r>
        <w:r>
          <w:fldChar w:fldCharType="separate"/>
        </w:r>
        <w:r>
          <w:t>9</w:t>
        </w:r>
        <w:r>
          <w:fldChar w:fldCharType="end"/>
        </w:r>
      </w:hyperlink>
    </w:p>
    <w:p>
      <w:pPr>
        <w:pStyle w:val="TOC2"/>
        <w:tabs>
          <w:tab w:val="right" w:leader="dot" w:pos="8306"/>
        </w:tabs>
      </w:pPr>
      <w:hyperlink w:anchor="_Toc27988" w:history="1">
        <w:r>
          <w:rPr>
            <w:rFonts w:ascii="仿宋" w:eastAsia="仿宋" w:hAnsi="仿宋" w:cs="仿宋" w:hint="eastAsia"/>
            <w:lang w:eastAsia="zh-CN"/>
          </w:rPr>
          <w:t>(三)、市场风险分析</w:t>
        </w:r>
        <w:r>
          <w:tab/>
        </w:r>
        <w:r>
          <w:fldChar w:fldCharType="begin"/>
        </w:r>
        <w:r>
          <w:instrText xml:space="preserve"> PAGEREF _Toc27988 \h </w:instrText>
        </w:r>
        <w:r>
          <w:fldChar w:fldCharType="separate"/>
        </w:r>
        <w:r>
          <w:t>11</w:t>
        </w:r>
        <w:r>
          <w:fldChar w:fldCharType="end"/>
        </w:r>
      </w:hyperlink>
    </w:p>
    <w:p>
      <w:pPr>
        <w:pStyle w:val="TOC2"/>
        <w:tabs>
          <w:tab w:val="right" w:leader="dot" w:pos="8306"/>
        </w:tabs>
      </w:pPr>
      <w:hyperlink w:anchor="_Toc28391" w:history="1">
        <w:r>
          <w:rPr>
            <w:rFonts w:ascii="仿宋" w:eastAsia="仿宋" w:hAnsi="仿宋" w:cs="仿宋" w:hint="eastAsia"/>
            <w:lang w:eastAsia="zh-CN"/>
          </w:rPr>
          <w:t>(四)、资金风险分析</w:t>
        </w:r>
        <w:r>
          <w:tab/>
        </w:r>
        <w:r>
          <w:fldChar w:fldCharType="begin"/>
        </w:r>
        <w:r>
          <w:instrText xml:space="preserve"> PAGEREF _Toc28391 \h </w:instrText>
        </w:r>
        <w:r>
          <w:fldChar w:fldCharType="separate"/>
        </w:r>
        <w:r>
          <w:t>12</w:t>
        </w:r>
        <w:r>
          <w:fldChar w:fldCharType="end"/>
        </w:r>
      </w:hyperlink>
    </w:p>
    <w:p>
      <w:pPr>
        <w:pStyle w:val="TOC2"/>
        <w:tabs>
          <w:tab w:val="right" w:leader="dot" w:pos="8306"/>
        </w:tabs>
      </w:pPr>
      <w:hyperlink w:anchor="_Toc268" w:history="1">
        <w:r>
          <w:rPr>
            <w:rFonts w:ascii="仿宋" w:eastAsia="仿宋" w:hAnsi="仿宋" w:cs="仿宋" w:hint="eastAsia"/>
            <w:lang w:eastAsia="zh-CN"/>
          </w:rPr>
          <w:t>(五)、技术风险分析</w:t>
        </w:r>
        <w:r>
          <w:tab/>
        </w:r>
        <w:r>
          <w:fldChar w:fldCharType="begin"/>
        </w:r>
        <w:r>
          <w:instrText xml:space="preserve"> PAGEREF _Toc268 \h </w:instrText>
        </w:r>
        <w:r>
          <w:fldChar w:fldCharType="separate"/>
        </w:r>
        <w:r>
          <w:t>13</w:t>
        </w:r>
        <w:r>
          <w:fldChar w:fldCharType="end"/>
        </w:r>
      </w:hyperlink>
    </w:p>
    <w:p>
      <w:pPr>
        <w:pStyle w:val="TOC2"/>
        <w:tabs>
          <w:tab w:val="right" w:leader="dot" w:pos="8306"/>
        </w:tabs>
      </w:pPr>
      <w:hyperlink w:anchor="_Toc8879" w:history="1">
        <w:r>
          <w:rPr>
            <w:rFonts w:ascii="仿宋" w:eastAsia="仿宋" w:hAnsi="仿宋" w:cs="仿宋" w:hint="eastAsia"/>
            <w:lang w:eastAsia="zh-CN"/>
          </w:rPr>
          <w:t>(六)、财务风险分析</w:t>
        </w:r>
        <w:r>
          <w:tab/>
        </w:r>
        <w:r>
          <w:fldChar w:fldCharType="begin"/>
        </w:r>
        <w:r>
          <w:instrText xml:space="preserve"> PAGEREF _Toc8879 \h </w:instrText>
        </w:r>
        <w:r>
          <w:fldChar w:fldCharType="separate"/>
        </w:r>
        <w:r>
          <w:t>14</w:t>
        </w:r>
        <w:r>
          <w:fldChar w:fldCharType="end"/>
        </w:r>
      </w:hyperlink>
    </w:p>
    <w:p>
      <w:pPr>
        <w:pStyle w:val="TOC2"/>
        <w:tabs>
          <w:tab w:val="right" w:leader="dot" w:pos="8306"/>
        </w:tabs>
      </w:pPr>
      <w:hyperlink w:anchor="_Toc8065" w:history="1">
        <w:r>
          <w:rPr>
            <w:rFonts w:ascii="仿宋" w:eastAsia="仿宋" w:hAnsi="仿宋" w:cs="仿宋" w:hint="eastAsia"/>
            <w:lang w:eastAsia="zh-CN"/>
          </w:rPr>
          <w:t>(七)、管理风险分析</w:t>
        </w:r>
        <w:r>
          <w:tab/>
        </w:r>
        <w:r>
          <w:fldChar w:fldCharType="begin"/>
        </w:r>
        <w:r>
          <w:instrText xml:space="preserve"> PAGEREF _Toc8065 \h </w:instrText>
        </w:r>
        <w:r>
          <w:fldChar w:fldCharType="separate"/>
        </w:r>
        <w:r>
          <w:t>16</w:t>
        </w:r>
        <w:r>
          <w:fldChar w:fldCharType="end"/>
        </w:r>
      </w:hyperlink>
    </w:p>
    <w:p>
      <w:pPr>
        <w:pStyle w:val="TOC2"/>
        <w:tabs>
          <w:tab w:val="right" w:leader="dot" w:pos="8306"/>
        </w:tabs>
      </w:pPr>
      <w:hyperlink w:anchor="_Toc1545" w:history="1">
        <w:r>
          <w:rPr>
            <w:rFonts w:ascii="仿宋" w:eastAsia="仿宋" w:hAnsi="仿宋" w:cs="仿宋" w:hint="eastAsia"/>
            <w:lang w:eastAsia="zh-CN"/>
          </w:rPr>
          <w:t>(八)、其它风险分析</w:t>
        </w:r>
        <w:r>
          <w:tab/>
        </w:r>
        <w:r>
          <w:fldChar w:fldCharType="begin"/>
        </w:r>
        <w:r>
          <w:instrText xml:space="preserve"> PAGEREF _Toc1545 \h </w:instrText>
        </w:r>
        <w:r>
          <w:fldChar w:fldCharType="separate"/>
        </w:r>
        <w:r>
          <w:t>17</w:t>
        </w:r>
        <w:r>
          <w:fldChar w:fldCharType="end"/>
        </w:r>
      </w:hyperlink>
    </w:p>
    <w:p>
      <w:pPr>
        <w:pStyle w:val="TOC2"/>
        <w:tabs>
          <w:tab w:val="right" w:leader="dot" w:pos="8306"/>
        </w:tabs>
      </w:pPr>
      <w:hyperlink w:anchor="_Toc29923" w:history="1">
        <w:r>
          <w:rPr>
            <w:rFonts w:ascii="仿宋" w:eastAsia="仿宋" w:hAnsi="仿宋" w:cs="仿宋" w:hint="eastAsia"/>
            <w:lang w:eastAsia="zh-CN"/>
          </w:rPr>
          <w:t>(九)、社会影响评估</w:t>
        </w:r>
        <w:r>
          <w:tab/>
        </w:r>
        <w:r>
          <w:fldChar w:fldCharType="begin"/>
        </w:r>
        <w:r>
          <w:instrText xml:space="preserve"> PAGEREF _Toc29923 \h </w:instrText>
        </w:r>
        <w:r>
          <w:fldChar w:fldCharType="separate"/>
        </w:r>
        <w:r>
          <w:t>19</w:t>
        </w:r>
        <w:r>
          <w:fldChar w:fldCharType="end"/>
        </w:r>
      </w:hyperlink>
    </w:p>
    <w:p>
      <w:pPr>
        <w:pStyle w:val="TOC1"/>
        <w:tabs>
          <w:tab w:val="right" w:leader="dot" w:pos="8306"/>
        </w:tabs>
      </w:pPr>
      <w:hyperlink w:anchor="_Toc21681" w:history="1">
        <w:r>
          <w:rPr>
            <w:rFonts w:ascii="仿宋" w:eastAsia="仿宋" w:hAnsi="仿宋" w:cs="仿宋" w:hint="eastAsia"/>
            <w:lang w:eastAsia="zh-CN"/>
          </w:rPr>
          <w:t>四、核心机房项目概论</w:t>
        </w:r>
        <w:r>
          <w:tab/>
        </w:r>
        <w:r>
          <w:fldChar w:fldCharType="begin"/>
        </w:r>
        <w:r>
          <w:instrText xml:space="preserve"> PAGEREF _Toc21681 \h </w:instrText>
        </w:r>
        <w:r>
          <w:fldChar w:fldCharType="separate"/>
        </w:r>
        <w:r>
          <w:t>21</w:t>
        </w:r>
        <w:r>
          <w:fldChar w:fldCharType="end"/>
        </w:r>
      </w:hyperlink>
    </w:p>
    <w:p>
      <w:pPr>
        <w:pStyle w:val="TOC2"/>
        <w:tabs>
          <w:tab w:val="right" w:leader="dot" w:pos="8306"/>
        </w:tabs>
      </w:pPr>
      <w:hyperlink w:anchor="_Toc13601" w:history="1">
        <w:r>
          <w:rPr>
            <w:rFonts w:ascii="仿宋" w:eastAsia="仿宋" w:hAnsi="仿宋" w:cs="仿宋" w:hint="eastAsia"/>
            <w:lang w:eastAsia="zh-CN"/>
          </w:rPr>
          <w:t>(一)、项目申报单位概况</w:t>
        </w:r>
        <w:r>
          <w:tab/>
        </w:r>
        <w:r>
          <w:fldChar w:fldCharType="begin"/>
        </w:r>
        <w:r>
          <w:instrText xml:space="preserve"> PAGEREF _Toc13601 \h </w:instrText>
        </w:r>
        <w:r>
          <w:fldChar w:fldCharType="separate"/>
        </w:r>
        <w:r>
          <w:t>21</w:t>
        </w:r>
        <w:r>
          <w:fldChar w:fldCharType="end"/>
        </w:r>
      </w:hyperlink>
    </w:p>
    <w:p>
      <w:pPr>
        <w:pStyle w:val="TOC2"/>
        <w:tabs>
          <w:tab w:val="right" w:leader="dot" w:pos="8306"/>
        </w:tabs>
      </w:pPr>
      <w:hyperlink w:anchor="_Toc17778" w:history="1">
        <w:r>
          <w:rPr>
            <w:rFonts w:ascii="仿宋" w:eastAsia="仿宋" w:hAnsi="仿宋" w:cs="仿宋" w:hint="eastAsia"/>
            <w:lang w:eastAsia="zh-CN"/>
          </w:rPr>
          <w:t>(二)、项目概况</w:t>
        </w:r>
        <w:r>
          <w:tab/>
        </w:r>
        <w:r>
          <w:fldChar w:fldCharType="begin"/>
        </w:r>
        <w:r>
          <w:instrText xml:space="preserve"> PAGEREF _Toc17778 \h </w:instrText>
        </w:r>
        <w:r>
          <w:fldChar w:fldCharType="separate"/>
        </w:r>
        <w:r>
          <w:t>22</w:t>
        </w:r>
        <w:r>
          <w:fldChar w:fldCharType="end"/>
        </w:r>
      </w:hyperlink>
    </w:p>
    <w:p>
      <w:pPr>
        <w:pStyle w:val="TOC1"/>
        <w:tabs>
          <w:tab w:val="right" w:leader="dot" w:pos="8306"/>
        </w:tabs>
      </w:pPr>
      <w:hyperlink w:anchor="_Toc11278" w:history="1">
        <w:r>
          <w:rPr>
            <w:rFonts w:ascii="仿宋" w:eastAsia="仿宋" w:hAnsi="仿宋" w:cs="仿宋" w:hint="eastAsia"/>
            <w:lang w:eastAsia="zh-CN"/>
          </w:rPr>
          <w:t>五、发展规划、产业政策和行业准入分析</w:t>
        </w:r>
        <w:r>
          <w:tab/>
        </w:r>
        <w:r>
          <w:fldChar w:fldCharType="begin"/>
        </w:r>
        <w:r>
          <w:instrText xml:space="preserve"> PAGEREF _Toc11278 \h </w:instrText>
        </w:r>
        <w:r>
          <w:fldChar w:fldCharType="separate"/>
        </w:r>
        <w:r>
          <w:t>25</w:t>
        </w:r>
        <w:r>
          <w:fldChar w:fldCharType="end"/>
        </w:r>
      </w:hyperlink>
    </w:p>
    <w:p>
      <w:pPr>
        <w:pStyle w:val="TOC2"/>
        <w:tabs>
          <w:tab w:val="right" w:leader="dot" w:pos="8306"/>
        </w:tabs>
      </w:pPr>
      <w:hyperlink w:anchor="_Toc27709" w:history="1">
        <w:r>
          <w:rPr>
            <w:rFonts w:ascii="仿宋" w:eastAsia="仿宋" w:hAnsi="仿宋" w:cs="仿宋" w:hint="eastAsia"/>
            <w:lang w:eastAsia="zh-CN"/>
          </w:rPr>
          <w:t>(一)、发展规划分析</w:t>
        </w:r>
        <w:r>
          <w:tab/>
        </w:r>
        <w:r>
          <w:fldChar w:fldCharType="begin"/>
        </w:r>
        <w:r>
          <w:instrText xml:space="preserve"> PAGEREF _Toc27709 \h </w:instrText>
        </w:r>
        <w:r>
          <w:fldChar w:fldCharType="separate"/>
        </w:r>
        <w:r>
          <w:t>25</w:t>
        </w:r>
        <w:r>
          <w:fldChar w:fldCharType="end"/>
        </w:r>
      </w:hyperlink>
    </w:p>
    <w:p>
      <w:pPr>
        <w:pStyle w:val="TOC2"/>
        <w:tabs>
          <w:tab w:val="right" w:leader="dot" w:pos="8306"/>
        </w:tabs>
      </w:pPr>
      <w:hyperlink w:anchor="_Toc24472" w:history="1">
        <w:r>
          <w:rPr>
            <w:rFonts w:ascii="仿宋" w:eastAsia="仿宋" w:hAnsi="仿宋" w:cs="仿宋" w:hint="eastAsia"/>
            <w:lang w:eastAsia="zh-CN"/>
          </w:rPr>
          <w:t>(二)、产业政策分析</w:t>
        </w:r>
        <w:r>
          <w:tab/>
        </w:r>
        <w:r>
          <w:fldChar w:fldCharType="begin"/>
        </w:r>
        <w:r>
          <w:instrText xml:space="preserve"> PAGEREF _Toc24472 \h </w:instrText>
        </w:r>
        <w:r>
          <w:fldChar w:fldCharType="separate"/>
        </w:r>
        <w:r>
          <w:t>26</w:t>
        </w:r>
        <w:r>
          <w:fldChar w:fldCharType="end"/>
        </w:r>
      </w:hyperlink>
    </w:p>
    <w:p>
      <w:pPr>
        <w:pStyle w:val="TOC2"/>
        <w:tabs>
          <w:tab w:val="right" w:leader="dot" w:pos="8306"/>
        </w:tabs>
      </w:pPr>
      <w:hyperlink w:anchor="_Toc31235" w:history="1">
        <w:r>
          <w:rPr>
            <w:rFonts w:ascii="仿宋" w:eastAsia="仿宋" w:hAnsi="仿宋" w:cs="仿宋" w:hint="eastAsia"/>
            <w:lang w:eastAsia="zh-CN"/>
          </w:rPr>
          <w:t>(三)、行业准入分析</w:t>
        </w:r>
        <w:r>
          <w:tab/>
        </w:r>
        <w:r>
          <w:fldChar w:fldCharType="begin"/>
        </w:r>
        <w:r>
          <w:instrText xml:space="preserve"> PAGEREF _Toc31235 \h </w:instrText>
        </w:r>
        <w:r>
          <w:fldChar w:fldCharType="separate"/>
        </w:r>
        <w:r>
          <w:t>28</w:t>
        </w:r>
        <w:r>
          <w:fldChar w:fldCharType="end"/>
        </w:r>
      </w:hyperlink>
    </w:p>
    <w:p>
      <w:pPr>
        <w:pStyle w:val="TOC1"/>
        <w:tabs>
          <w:tab w:val="right" w:leader="dot" w:pos="8306"/>
        </w:tabs>
      </w:pPr>
      <w:hyperlink w:anchor="_Toc23739" w:history="1">
        <w:r>
          <w:rPr>
            <w:rFonts w:ascii="仿宋" w:eastAsia="仿宋" w:hAnsi="仿宋" w:cs="仿宋" w:hint="eastAsia"/>
            <w:lang w:eastAsia="zh-CN"/>
          </w:rPr>
          <w:t>六、财务管理与成本控制</w:t>
        </w:r>
        <w:r>
          <w:tab/>
        </w:r>
        <w:r>
          <w:fldChar w:fldCharType="begin"/>
        </w:r>
        <w:r>
          <w:instrText xml:space="preserve"> PAGEREF _Toc23739 \h </w:instrText>
        </w:r>
        <w:r>
          <w:fldChar w:fldCharType="separate"/>
        </w:r>
        <w:r>
          <w:t>29</w:t>
        </w:r>
        <w:r>
          <w:fldChar w:fldCharType="end"/>
        </w:r>
      </w:hyperlink>
    </w:p>
    <w:p>
      <w:pPr>
        <w:pStyle w:val="TOC2"/>
        <w:tabs>
          <w:tab w:val="right" w:leader="dot" w:pos="8306"/>
        </w:tabs>
      </w:pPr>
      <w:hyperlink w:anchor="_Toc12377" w:history="1">
        <w:r>
          <w:rPr>
            <w:rFonts w:ascii="仿宋" w:eastAsia="仿宋" w:hAnsi="仿宋" w:cs="仿宋" w:hint="eastAsia"/>
            <w:lang w:eastAsia="zh-CN"/>
          </w:rPr>
          <w:t>(一)、财务管理体系建设</w:t>
        </w:r>
        <w:r>
          <w:tab/>
        </w:r>
        <w:r>
          <w:fldChar w:fldCharType="begin"/>
        </w:r>
        <w:r>
          <w:instrText xml:space="preserve"> PAGEREF _Toc12377 \h </w:instrText>
        </w:r>
        <w:r>
          <w:fldChar w:fldCharType="separate"/>
        </w:r>
        <w:r>
          <w:t>29</w:t>
        </w:r>
        <w:r>
          <w:fldChar w:fldCharType="end"/>
        </w:r>
      </w:hyperlink>
    </w:p>
    <w:p>
      <w:pPr>
        <w:pStyle w:val="TOC2"/>
        <w:tabs>
          <w:tab w:val="right" w:leader="dot" w:pos="8306"/>
        </w:tabs>
      </w:pPr>
      <w:hyperlink w:anchor="_Toc19740" w:history="1">
        <w:r>
          <w:rPr>
            <w:rFonts w:ascii="仿宋" w:eastAsia="仿宋" w:hAnsi="仿宋" w:cs="仿宋" w:hint="eastAsia"/>
            <w:lang w:eastAsia="zh-CN"/>
          </w:rPr>
          <w:t>(二)、成本控制措施</w:t>
        </w:r>
        <w:r>
          <w:tab/>
        </w:r>
        <w:r>
          <w:fldChar w:fldCharType="begin"/>
        </w:r>
        <w:r>
          <w:instrText xml:space="preserve"> PAGEREF _Toc19740 \h </w:instrText>
        </w:r>
        <w:r>
          <w:fldChar w:fldCharType="separate"/>
        </w:r>
        <w:r>
          <w:t>30</w:t>
        </w:r>
        <w:r>
          <w:fldChar w:fldCharType="end"/>
        </w:r>
      </w:hyperlink>
    </w:p>
    <w:p>
      <w:pPr>
        <w:pStyle w:val="TOC1"/>
        <w:tabs>
          <w:tab w:val="right" w:leader="dot" w:pos="8306"/>
        </w:tabs>
      </w:pPr>
      <w:hyperlink w:anchor="_Toc20265" w:history="1">
        <w:r>
          <w:rPr>
            <w:rFonts w:ascii="仿宋" w:eastAsia="仿宋" w:hAnsi="仿宋" w:cs="仿宋" w:hint="eastAsia"/>
            <w:lang w:eastAsia="zh-CN"/>
          </w:rPr>
          <w:t>七、项目实施与管理方案</w:t>
        </w:r>
        <w:r>
          <w:tab/>
        </w:r>
        <w:r>
          <w:fldChar w:fldCharType="begin"/>
        </w:r>
        <w:r>
          <w:instrText xml:space="preserve"> PAGEREF _Toc20265 \h </w:instrText>
        </w:r>
        <w:r>
          <w:fldChar w:fldCharType="separate"/>
        </w:r>
        <w:r>
          <w:t>32</w:t>
        </w:r>
        <w:r>
          <w:fldChar w:fldCharType="end"/>
        </w:r>
      </w:hyperlink>
    </w:p>
    <w:p>
      <w:pPr>
        <w:pStyle w:val="TOC2"/>
        <w:tabs>
          <w:tab w:val="right" w:leader="dot" w:pos="8306"/>
        </w:tabs>
      </w:pPr>
      <w:hyperlink w:anchor="_Toc8817" w:history="1">
        <w:r>
          <w:rPr>
            <w:rFonts w:ascii="仿宋" w:eastAsia="仿宋" w:hAnsi="仿宋" w:cs="仿宋" w:hint="eastAsia"/>
            <w:lang w:eastAsia="zh-CN"/>
          </w:rPr>
          <w:t>(一)、项目实施计划</w:t>
        </w:r>
        <w:r>
          <w:tab/>
        </w:r>
        <w:r>
          <w:fldChar w:fldCharType="begin"/>
        </w:r>
        <w:r>
          <w:instrText xml:space="preserve"> PAGEREF _Toc8817 \h </w:instrText>
        </w:r>
        <w:r>
          <w:fldChar w:fldCharType="separate"/>
        </w:r>
        <w:r>
          <w:t>32</w:t>
        </w:r>
        <w:r>
          <w:fldChar w:fldCharType="end"/>
        </w:r>
      </w:hyperlink>
    </w:p>
    <w:p>
      <w:pPr>
        <w:pStyle w:val="TOC2"/>
        <w:tabs>
          <w:tab w:val="right" w:leader="dot" w:pos="8306"/>
        </w:tabs>
      </w:pPr>
      <w:hyperlink w:anchor="_Toc13566" w:history="1">
        <w:r>
          <w:rPr>
            <w:rFonts w:ascii="仿宋" w:eastAsia="仿宋" w:hAnsi="仿宋" w:cs="仿宋" w:hint="eastAsia"/>
            <w:lang w:eastAsia="zh-CN"/>
          </w:rPr>
          <w:t>(二)、项目组织机构与职责</w:t>
        </w:r>
        <w:r>
          <w:tab/>
        </w:r>
        <w:r>
          <w:fldChar w:fldCharType="begin"/>
        </w:r>
        <w:r>
          <w:instrText xml:space="preserve"> PAGEREF _Toc13566 \h </w:instrText>
        </w:r>
        <w:r>
          <w:fldChar w:fldCharType="separate"/>
        </w:r>
        <w:r>
          <w:t>33</w:t>
        </w:r>
        <w:r>
          <w:fldChar w:fldCharType="end"/>
        </w:r>
      </w:hyperlink>
    </w:p>
    <w:p>
      <w:pPr>
        <w:pStyle w:val="TOC2"/>
        <w:tabs>
          <w:tab w:val="right" w:leader="dot" w:pos="8306"/>
        </w:tabs>
      </w:pPr>
      <w:hyperlink w:anchor="_Toc19993" w:history="1">
        <w:r>
          <w:rPr>
            <w:rFonts w:ascii="仿宋" w:eastAsia="仿宋" w:hAnsi="仿宋" w:cs="仿宋" w:hint="eastAsia"/>
            <w:lang w:eastAsia="zh-CN"/>
          </w:rPr>
          <w:t>(三)、项目管理与监控体系</w:t>
        </w:r>
        <w:r>
          <w:tab/>
        </w:r>
        <w:r>
          <w:fldChar w:fldCharType="begin"/>
        </w:r>
        <w:r>
          <w:instrText xml:space="preserve"> PAGEREF _Toc19993 \h </w:instrText>
        </w:r>
        <w:r>
          <w:fldChar w:fldCharType="separate"/>
        </w:r>
        <w:r>
          <w:t>36</w:t>
        </w:r>
        <w:r>
          <w:fldChar w:fldCharType="end"/>
        </w:r>
      </w:hyperlink>
    </w:p>
    <w:p>
      <w:pPr>
        <w:pStyle w:val="TOC1"/>
        <w:tabs>
          <w:tab w:val="right" w:leader="dot" w:pos="8306"/>
        </w:tabs>
      </w:pPr>
      <w:hyperlink w:anchor="_Toc28338" w:history="1">
        <w:r>
          <w:rPr>
            <w:rFonts w:ascii="仿宋" w:eastAsia="仿宋" w:hAnsi="仿宋" w:cs="仿宋" w:hint="eastAsia"/>
            <w:lang w:eastAsia="zh-CN"/>
          </w:rPr>
          <w:t>八、项目变更管理</w:t>
        </w:r>
        <w:r>
          <w:tab/>
        </w:r>
        <w:r>
          <w:fldChar w:fldCharType="begin"/>
        </w:r>
        <w:r>
          <w:instrText xml:space="preserve"> PAGEREF _Toc28338 \h </w:instrText>
        </w:r>
        <w:r>
          <w:fldChar w:fldCharType="separate"/>
        </w:r>
        <w:r>
          <w:t>37</w:t>
        </w:r>
        <w:r>
          <w:fldChar w:fldCharType="end"/>
        </w:r>
      </w:hyperlink>
    </w:p>
    <w:p>
      <w:pPr>
        <w:pStyle w:val="TOC2"/>
        <w:tabs>
          <w:tab w:val="right" w:leader="dot" w:pos="8306"/>
        </w:tabs>
      </w:pPr>
      <w:hyperlink w:anchor="_Toc28313" w:history="1">
        <w:r>
          <w:rPr>
            <w:rFonts w:ascii="仿宋" w:eastAsia="仿宋" w:hAnsi="仿宋" w:cs="仿宋" w:hint="eastAsia"/>
            <w:lang w:eastAsia="zh-CN"/>
          </w:rPr>
          <w:t>(一)、变更控制流程</w:t>
        </w:r>
        <w:r>
          <w:tab/>
        </w:r>
        <w:r>
          <w:fldChar w:fldCharType="begin"/>
        </w:r>
        <w:r>
          <w:instrText xml:space="preserve"> PAGEREF _Toc28313 \h </w:instrText>
        </w:r>
        <w:r>
          <w:fldChar w:fldCharType="separate"/>
        </w:r>
        <w:r>
          <w:t>37</w:t>
        </w:r>
        <w:r>
          <w:fldChar w:fldCharType="end"/>
        </w:r>
      </w:hyperlink>
    </w:p>
    <w:p>
      <w:pPr>
        <w:pStyle w:val="TOC2"/>
        <w:tabs>
          <w:tab w:val="right" w:leader="dot" w:pos="8306"/>
        </w:tabs>
      </w:pPr>
      <w:hyperlink w:anchor="_Toc6532" w:history="1">
        <w:r>
          <w:rPr>
            <w:rFonts w:ascii="仿宋" w:eastAsia="仿宋" w:hAnsi="仿宋" w:cs="仿宋" w:hint="eastAsia"/>
            <w:lang w:eastAsia="zh-CN"/>
          </w:rPr>
          <w:t>(二)、影响评估与处理</w:t>
        </w:r>
        <w:r>
          <w:tab/>
        </w:r>
        <w:r>
          <w:fldChar w:fldCharType="begin"/>
        </w:r>
        <w:r>
          <w:instrText xml:space="preserve"> PAGEREF _Toc6532 \h </w:instrText>
        </w:r>
        <w:r>
          <w:fldChar w:fldCharType="separate"/>
        </w:r>
        <w:r>
          <w:t>38</w:t>
        </w:r>
        <w:r>
          <w:fldChar w:fldCharType="end"/>
        </w:r>
      </w:hyperlink>
    </w:p>
    <w:p>
      <w:pPr>
        <w:pStyle w:val="TOC2"/>
        <w:tabs>
          <w:tab w:val="right" w:leader="dot" w:pos="8306"/>
        </w:tabs>
      </w:pPr>
      <w:hyperlink w:anchor="_Toc27092" w:history="1">
        <w:r>
          <w:rPr>
            <w:rFonts w:ascii="仿宋" w:eastAsia="仿宋" w:hAnsi="仿宋" w:cs="仿宋" w:hint="eastAsia"/>
            <w:lang w:eastAsia="zh-CN"/>
          </w:rPr>
          <w:t>(三)、变更记录与追踪</w:t>
        </w:r>
        <w:r>
          <w:tab/>
        </w:r>
        <w:r>
          <w:fldChar w:fldCharType="begin"/>
        </w:r>
        <w:r>
          <w:instrText xml:space="preserve"> PAGEREF _Toc27092 \h </w:instrText>
        </w:r>
        <w:r>
          <w:fldChar w:fldCharType="separate"/>
        </w:r>
        <w:r>
          <w:t>40</w:t>
        </w:r>
        <w:r>
          <w:fldChar w:fldCharType="end"/>
        </w:r>
      </w:hyperlink>
    </w:p>
    <w:p>
      <w:pPr>
        <w:pStyle w:val="TOC2"/>
        <w:tabs>
          <w:tab w:val="right" w:leader="dot" w:pos="8306"/>
        </w:tabs>
      </w:pPr>
      <w:hyperlink w:anchor="_Toc21215" w:history="1">
        <w:r>
          <w:rPr>
            <w:rFonts w:ascii="仿宋" w:eastAsia="仿宋" w:hAnsi="仿宋" w:cs="仿宋" w:hint="eastAsia"/>
            <w:lang w:eastAsia="zh-CN"/>
          </w:rPr>
          <w:t>(四)、变更管理策略</w:t>
        </w:r>
        <w:r>
          <w:tab/>
        </w:r>
        <w:r>
          <w:fldChar w:fldCharType="begin"/>
        </w:r>
        <w:r>
          <w:instrText xml:space="preserve"> PAGEREF _Toc21215 \h </w:instrText>
        </w:r>
        <w:r>
          <w:fldChar w:fldCharType="separate"/>
        </w:r>
        <w:r>
          <w:t>41</w:t>
        </w:r>
        <w:r>
          <w:fldChar w:fldCharType="end"/>
        </w:r>
      </w:hyperlink>
    </w:p>
    <w:p>
      <w:pPr>
        <w:pStyle w:val="TOC1"/>
        <w:tabs>
          <w:tab w:val="right" w:leader="dot" w:pos="8306"/>
        </w:tabs>
      </w:pPr>
      <w:hyperlink w:anchor="_Toc25148" w:history="1">
        <w:r>
          <w:rPr>
            <w:rFonts w:ascii="仿宋" w:eastAsia="仿宋" w:hAnsi="仿宋" w:cs="仿宋" w:hint="eastAsia"/>
            <w:lang w:eastAsia="zh-CN"/>
          </w:rPr>
          <w:t>九、技术创新与产业升级</w:t>
        </w:r>
        <w:r>
          <w:tab/>
        </w:r>
        <w:r>
          <w:fldChar w:fldCharType="begin"/>
        </w:r>
        <w:r>
          <w:instrText xml:space="preserve"> PAGEREF _Toc25148 \h </w:instrText>
        </w:r>
        <w:r>
          <w:fldChar w:fldCharType="separate"/>
        </w:r>
        <w:r>
          <w:t>43</w:t>
        </w:r>
        <w:r>
          <w:fldChar w:fldCharType="end"/>
        </w:r>
      </w:hyperlink>
    </w:p>
    <w:p>
      <w:pPr>
        <w:pStyle w:val="TOC2"/>
        <w:tabs>
          <w:tab w:val="right" w:leader="dot" w:pos="8306"/>
        </w:tabs>
      </w:pPr>
      <w:hyperlink w:anchor="_Toc2906" w:history="1">
        <w:r>
          <w:rPr>
            <w:rFonts w:ascii="仿宋" w:eastAsia="仿宋" w:hAnsi="仿宋" w:cs="仿宋" w:hint="eastAsia"/>
            <w:lang w:eastAsia="zh-CN"/>
          </w:rPr>
          <w:t>(一)、技术创新方向与目标</w:t>
        </w:r>
        <w:r>
          <w:tab/>
        </w:r>
        <w:r>
          <w:fldChar w:fldCharType="begin"/>
        </w:r>
        <w:r>
          <w:instrText xml:space="preserve"> PAGEREF _Toc2906 \h </w:instrText>
        </w:r>
        <w:r>
          <w:fldChar w:fldCharType="separate"/>
        </w:r>
        <w:r>
          <w:t>43</w:t>
        </w:r>
        <w:r>
          <w:fldChar w:fldCharType="end"/>
        </w:r>
      </w:hyperlink>
    </w:p>
    <w:p>
      <w:pPr>
        <w:pStyle w:val="TOC2"/>
        <w:tabs>
          <w:tab w:val="right" w:leader="dot" w:pos="8306"/>
        </w:tabs>
      </w:pPr>
      <w:hyperlink w:anchor="_Toc9806" w:history="1">
        <w:r>
          <w:rPr>
            <w:rFonts w:ascii="仿宋" w:eastAsia="仿宋" w:hAnsi="仿宋" w:cs="仿宋" w:hint="eastAsia"/>
            <w:lang w:eastAsia="zh-CN"/>
          </w:rPr>
          <w:t>(二)、产业升级路径与措施</w:t>
        </w:r>
        <w:r>
          <w:tab/>
        </w:r>
        <w:r>
          <w:fldChar w:fldCharType="begin"/>
        </w:r>
        <w:r>
          <w:instrText xml:space="preserve"> PAGEREF _Toc9806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42" w:history="1">
        <w:r>
          <w:rPr>
            <w:rFonts w:ascii="仿宋" w:eastAsia="仿宋" w:hAnsi="仿宋" w:cs="仿宋" w:hint="eastAsia"/>
            <w:lang w:eastAsia="zh-CN"/>
          </w:rPr>
          <w:t>十、资金管理与财务规划</w:t>
        </w:r>
        <w:r>
          <w:tab/>
        </w:r>
        <w:r>
          <w:fldChar w:fldCharType="begin"/>
        </w:r>
        <w:r>
          <w:instrText xml:space="preserve"> PAGEREF _Toc32442 \h </w:instrText>
        </w:r>
        <w:r>
          <w:fldChar w:fldCharType="separate"/>
        </w:r>
        <w:r>
          <w:t>46</w:t>
        </w:r>
        <w:r>
          <w:fldChar w:fldCharType="end"/>
        </w:r>
      </w:hyperlink>
    </w:p>
    <w:p>
      <w:pPr>
        <w:pStyle w:val="TOC2"/>
        <w:tabs>
          <w:tab w:val="right" w:leader="dot" w:pos="8306"/>
        </w:tabs>
      </w:pPr>
      <w:hyperlink w:anchor="_Toc29966" w:history="1">
        <w:r>
          <w:rPr>
            <w:rFonts w:ascii="仿宋" w:eastAsia="仿宋" w:hAnsi="仿宋" w:cs="仿宋" w:hint="eastAsia"/>
            <w:lang w:eastAsia="zh-CN"/>
          </w:rPr>
          <w:t>(一)、项目资金来源与筹措</w:t>
        </w:r>
        <w:r>
          <w:tab/>
        </w:r>
        <w:r>
          <w:fldChar w:fldCharType="begin"/>
        </w:r>
        <w:r>
          <w:instrText xml:space="preserve"> PAGEREF _Toc29966 \h </w:instrText>
        </w:r>
        <w:r>
          <w:fldChar w:fldCharType="separate"/>
        </w:r>
        <w:r>
          <w:t>46</w:t>
        </w:r>
        <w:r>
          <w:fldChar w:fldCharType="end"/>
        </w:r>
      </w:hyperlink>
    </w:p>
    <w:p>
      <w:pPr>
        <w:pStyle w:val="TOC2"/>
        <w:tabs>
          <w:tab w:val="right" w:leader="dot" w:pos="8306"/>
        </w:tabs>
      </w:pPr>
      <w:hyperlink w:anchor="_Toc24826" w:history="1">
        <w:r>
          <w:rPr>
            <w:rFonts w:ascii="仿宋" w:eastAsia="仿宋" w:hAnsi="仿宋" w:cs="仿宋" w:hint="eastAsia"/>
            <w:lang w:eastAsia="zh-CN"/>
          </w:rPr>
          <w:t>(二)、资金使用与监管</w:t>
        </w:r>
        <w:r>
          <w:tab/>
        </w:r>
        <w:r>
          <w:fldChar w:fldCharType="begin"/>
        </w:r>
        <w:r>
          <w:instrText xml:space="preserve"> PAGEREF _Toc24826 \h </w:instrText>
        </w:r>
        <w:r>
          <w:fldChar w:fldCharType="separate"/>
        </w:r>
        <w:r>
          <w:t>47</w:t>
        </w:r>
        <w:r>
          <w:fldChar w:fldCharType="end"/>
        </w:r>
      </w:hyperlink>
    </w:p>
    <w:p>
      <w:pPr>
        <w:pStyle w:val="TOC2"/>
        <w:tabs>
          <w:tab w:val="right" w:leader="dot" w:pos="8306"/>
        </w:tabs>
      </w:pPr>
      <w:hyperlink w:anchor="_Toc1899" w:history="1">
        <w:r>
          <w:rPr>
            <w:rFonts w:ascii="仿宋" w:eastAsia="仿宋" w:hAnsi="仿宋" w:cs="仿宋" w:hint="eastAsia"/>
            <w:lang w:eastAsia="zh-CN"/>
          </w:rPr>
          <w:t>(三)、财务规划与预测</w:t>
        </w:r>
        <w:r>
          <w:tab/>
        </w:r>
        <w:r>
          <w:fldChar w:fldCharType="begin"/>
        </w:r>
        <w:r>
          <w:instrText xml:space="preserve"> PAGEREF _Toc1899 \h </w:instrText>
        </w:r>
        <w:r>
          <w:fldChar w:fldCharType="separate"/>
        </w:r>
        <w:r>
          <w:t>48</w:t>
        </w:r>
        <w:r>
          <w:fldChar w:fldCharType="end"/>
        </w:r>
      </w:hyperlink>
    </w:p>
    <w:p>
      <w:pPr>
        <w:pStyle w:val="TOC1"/>
        <w:tabs>
          <w:tab w:val="right" w:leader="dot" w:pos="8306"/>
        </w:tabs>
      </w:pPr>
      <w:hyperlink w:anchor="_Toc4265" w:history="1">
        <w:r>
          <w:rPr>
            <w:rFonts w:ascii="仿宋" w:eastAsia="仿宋" w:hAnsi="仿宋" w:cs="仿宋" w:hint="eastAsia"/>
            <w:lang w:eastAsia="zh-CN"/>
          </w:rPr>
          <w:t>十一、土地利用与规划方案</w:t>
        </w:r>
        <w:r>
          <w:tab/>
        </w:r>
        <w:r>
          <w:fldChar w:fldCharType="begin"/>
        </w:r>
        <w:r>
          <w:instrText xml:space="preserve"> PAGEREF _Toc4265 \h </w:instrText>
        </w:r>
        <w:r>
          <w:fldChar w:fldCharType="separate"/>
        </w:r>
        <w:r>
          <w:t>49</w:t>
        </w:r>
        <w:r>
          <w:fldChar w:fldCharType="end"/>
        </w:r>
      </w:hyperlink>
    </w:p>
    <w:p>
      <w:pPr>
        <w:pStyle w:val="TOC2"/>
        <w:tabs>
          <w:tab w:val="right" w:leader="dot" w:pos="8306"/>
        </w:tabs>
      </w:pPr>
      <w:hyperlink w:anchor="_Toc3500" w:history="1">
        <w:r>
          <w:rPr>
            <w:rFonts w:ascii="仿宋" w:eastAsia="仿宋" w:hAnsi="仿宋" w:cs="仿宋" w:hint="eastAsia"/>
            <w:lang w:eastAsia="zh-CN"/>
          </w:rPr>
          <w:t>(一)、项目用地情况分析</w:t>
        </w:r>
        <w:r>
          <w:tab/>
        </w:r>
        <w:r>
          <w:fldChar w:fldCharType="begin"/>
        </w:r>
        <w:r>
          <w:instrText xml:space="preserve"> PAGEREF _Toc3500 \h </w:instrText>
        </w:r>
        <w:r>
          <w:fldChar w:fldCharType="separate"/>
        </w:r>
        <w:r>
          <w:t>49</w:t>
        </w:r>
        <w:r>
          <w:fldChar w:fldCharType="end"/>
        </w:r>
      </w:hyperlink>
    </w:p>
    <w:p>
      <w:pPr>
        <w:pStyle w:val="TOC2"/>
        <w:tabs>
          <w:tab w:val="right" w:leader="dot" w:pos="8306"/>
        </w:tabs>
      </w:pPr>
      <w:hyperlink w:anchor="_Toc24860" w:history="1">
        <w:r>
          <w:rPr>
            <w:rFonts w:ascii="仿宋" w:eastAsia="仿宋" w:hAnsi="仿宋" w:cs="仿宋" w:hint="eastAsia"/>
            <w:lang w:eastAsia="zh-CN"/>
          </w:rPr>
          <w:t>(二)、土地利用规划方案</w:t>
        </w:r>
        <w:r>
          <w:tab/>
        </w:r>
        <w:r>
          <w:fldChar w:fldCharType="begin"/>
        </w:r>
        <w:r>
          <w:instrText xml:space="preserve"> PAGEREF _Toc24860 \h </w:instrText>
        </w:r>
        <w:r>
          <w:fldChar w:fldCharType="separate"/>
        </w:r>
        <w:r>
          <w:t>50</w:t>
        </w:r>
        <w:r>
          <w:fldChar w:fldCharType="end"/>
        </w:r>
      </w:hyperlink>
    </w:p>
    <w:p>
      <w:pPr>
        <w:pStyle w:val="TOC1"/>
        <w:tabs>
          <w:tab w:val="right" w:leader="dot" w:pos="8306"/>
        </w:tabs>
      </w:pPr>
      <w:hyperlink w:anchor="_Toc2387" w:history="1">
        <w:r>
          <w:rPr>
            <w:rFonts w:ascii="仿宋" w:eastAsia="仿宋" w:hAnsi="仿宋" w:cs="仿宋" w:hint="eastAsia"/>
            <w:lang w:eastAsia="zh-CN"/>
          </w:rPr>
          <w:t>十二、项目进度计划</w:t>
        </w:r>
        <w:r>
          <w:tab/>
        </w:r>
        <w:r>
          <w:fldChar w:fldCharType="begin"/>
        </w:r>
        <w:r>
          <w:instrText xml:space="preserve"> PAGEREF _Toc2387 \h </w:instrText>
        </w:r>
        <w:r>
          <w:fldChar w:fldCharType="separate"/>
        </w:r>
        <w:r>
          <w:t>52</w:t>
        </w:r>
        <w:r>
          <w:fldChar w:fldCharType="end"/>
        </w:r>
      </w:hyperlink>
    </w:p>
    <w:p>
      <w:pPr>
        <w:pStyle w:val="TOC2"/>
        <w:tabs>
          <w:tab w:val="right" w:leader="dot" w:pos="8306"/>
        </w:tabs>
      </w:pPr>
      <w:hyperlink w:anchor="_Toc25412" w:history="1">
        <w:r>
          <w:rPr>
            <w:rFonts w:ascii="仿宋" w:eastAsia="仿宋" w:hAnsi="仿宋" w:cs="仿宋" w:hint="eastAsia"/>
            <w:lang w:eastAsia="zh-CN"/>
          </w:rPr>
          <w:t>(一)、建设周期</w:t>
        </w:r>
        <w:r>
          <w:tab/>
        </w:r>
        <w:r>
          <w:fldChar w:fldCharType="begin"/>
        </w:r>
        <w:r>
          <w:instrText xml:space="preserve"> PAGEREF _Toc25412 \h </w:instrText>
        </w:r>
        <w:r>
          <w:fldChar w:fldCharType="separate"/>
        </w:r>
        <w:r>
          <w:t>52</w:t>
        </w:r>
        <w:r>
          <w:fldChar w:fldCharType="end"/>
        </w:r>
      </w:hyperlink>
    </w:p>
    <w:p>
      <w:pPr>
        <w:pStyle w:val="TOC2"/>
        <w:tabs>
          <w:tab w:val="right" w:leader="dot" w:pos="8306"/>
        </w:tabs>
      </w:pPr>
      <w:hyperlink w:anchor="_Toc28450" w:history="1">
        <w:r>
          <w:rPr>
            <w:rFonts w:ascii="仿宋" w:eastAsia="仿宋" w:hAnsi="仿宋" w:cs="仿宋" w:hint="eastAsia"/>
            <w:lang w:eastAsia="zh-CN"/>
          </w:rPr>
          <w:t>(二)、建设进度</w:t>
        </w:r>
        <w:r>
          <w:tab/>
        </w:r>
        <w:r>
          <w:fldChar w:fldCharType="begin"/>
        </w:r>
        <w:r>
          <w:instrText xml:space="preserve"> PAGEREF _Toc28450 \h </w:instrText>
        </w:r>
        <w:r>
          <w:fldChar w:fldCharType="separate"/>
        </w:r>
        <w:r>
          <w:t>52</w:t>
        </w:r>
        <w:r>
          <w:fldChar w:fldCharType="end"/>
        </w:r>
      </w:hyperlink>
    </w:p>
    <w:p>
      <w:pPr>
        <w:pStyle w:val="TOC2"/>
        <w:tabs>
          <w:tab w:val="right" w:leader="dot" w:pos="8306"/>
        </w:tabs>
      </w:pPr>
      <w:hyperlink w:anchor="_Toc2602" w:history="1">
        <w:r>
          <w:rPr>
            <w:rFonts w:ascii="仿宋" w:eastAsia="仿宋" w:hAnsi="仿宋" w:cs="仿宋" w:hint="eastAsia"/>
            <w:lang w:eastAsia="zh-CN"/>
          </w:rPr>
          <w:t>(三)、进度安排注意事项</w:t>
        </w:r>
        <w:r>
          <w:tab/>
        </w:r>
        <w:r>
          <w:fldChar w:fldCharType="begin"/>
        </w:r>
        <w:r>
          <w:instrText xml:space="preserve"> PAGEREF _Toc2602 \h </w:instrText>
        </w:r>
        <w:r>
          <w:fldChar w:fldCharType="separate"/>
        </w:r>
        <w:r>
          <w:t>53</w:t>
        </w:r>
        <w:r>
          <w:fldChar w:fldCharType="end"/>
        </w:r>
      </w:hyperlink>
    </w:p>
    <w:p>
      <w:pPr>
        <w:pStyle w:val="TOC2"/>
        <w:tabs>
          <w:tab w:val="right" w:leader="dot" w:pos="8306"/>
        </w:tabs>
      </w:pPr>
      <w:hyperlink w:anchor="_Toc6681" w:history="1">
        <w:r>
          <w:rPr>
            <w:rFonts w:ascii="仿宋" w:eastAsia="仿宋" w:hAnsi="仿宋" w:cs="仿宋" w:hint="eastAsia"/>
            <w:lang w:eastAsia="zh-CN"/>
          </w:rPr>
          <w:t>(四)、人力资源配置</w:t>
        </w:r>
        <w:r>
          <w:tab/>
        </w:r>
        <w:r>
          <w:fldChar w:fldCharType="begin"/>
        </w:r>
        <w:r>
          <w:instrText xml:space="preserve"> PAGEREF _Toc6681 \h </w:instrText>
        </w:r>
        <w:r>
          <w:fldChar w:fldCharType="separate"/>
        </w:r>
        <w:r>
          <w:t>54</w:t>
        </w:r>
        <w:r>
          <w:fldChar w:fldCharType="end"/>
        </w:r>
      </w:hyperlink>
    </w:p>
    <w:p>
      <w:pPr>
        <w:pStyle w:val="TOC2"/>
        <w:tabs>
          <w:tab w:val="right" w:leader="dot" w:pos="8306"/>
        </w:tabs>
      </w:pPr>
      <w:hyperlink w:anchor="_Toc12388" w:history="1">
        <w:r>
          <w:rPr>
            <w:rFonts w:ascii="仿宋" w:eastAsia="仿宋" w:hAnsi="仿宋" w:cs="仿宋" w:hint="eastAsia"/>
            <w:lang w:eastAsia="zh-CN"/>
          </w:rPr>
          <w:t>(五)、员工培训</w:t>
        </w:r>
        <w:r>
          <w:tab/>
        </w:r>
        <w:r>
          <w:fldChar w:fldCharType="begin"/>
        </w:r>
        <w:r>
          <w:instrText xml:space="preserve"> PAGEREF _Toc12388 \h </w:instrText>
        </w:r>
        <w:r>
          <w:fldChar w:fldCharType="separate"/>
        </w:r>
        <w:r>
          <w:t>56</w:t>
        </w:r>
        <w:r>
          <w:fldChar w:fldCharType="end"/>
        </w:r>
      </w:hyperlink>
    </w:p>
    <w:p>
      <w:pPr>
        <w:pStyle w:val="TOC2"/>
        <w:tabs>
          <w:tab w:val="right" w:leader="dot" w:pos="8306"/>
        </w:tabs>
      </w:pPr>
      <w:hyperlink w:anchor="_Toc8112" w:history="1">
        <w:r>
          <w:rPr>
            <w:rFonts w:ascii="仿宋" w:eastAsia="仿宋" w:hAnsi="仿宋" w:cs="仿宋" w:hint="eastAsia"/>
            <w:lang w:eastAsia="zh-CN"/>
          </w:rPr>
          <w:t>(六)、项目实施保障</w:t>
        </w:r>
        <w:r>
          <w:tab/>
        </w:r>
        <w:r>
          <w:fldChar w:fldCharType="begin"/>
        </w:r>
        <w:r>
          <w:instrText xml:space="preserve"> PAGEREF _Toc8112 \h </w:instrText>
        </w:r>
        <w:r>
          <w:fldChar w:fldCharType="separate"/>
        </w:r>
        <w:r>
          <w:t>57</w:t>
        </w:r>
        <w:r>
          <w:fldChar w:fldCharType="end"/>
        </w:r>
      </w:hyperlink>
    </w:p>
    <w:p>
      <w:pPr>
        <w:pStyle w:val="TOC2"/>
        <w:tabs>
          <w:tab w:val="right" w:leader="dot" w:pos="8306"/>
        </w:tabs>
      </w:pPr>
      <w:hyperlink w:anchor="_Toc28149" w:history="1">
        <w:r>
          <w:rPr>
            <w:rFonts w:ascii="仿宋" w:eastAsia="仿宋" w:hAnsi="仿宋" w:cs="仿宋" w:hint="eastAsia"/>
            <w:lang w:eastAsia="zh-CN"/>
          </w:rPr>
          <w:t>(七)、安全规范管理</w:t>
        </w:r>
        <w:r>
          <w:tab/>
        </w:r>
        <w:r>
          <w:fldChar w:fldCharType="begin"/>
        </w:r>
        <w:r>
          <w:instrText xml:space="preserve"> PAGEREF _Toc28149 \h </w:instrText>
        </w:r>
        <w:r>
          <w:fldChar w:fldCharType="separate"/>
        </w:r>
        <w:r>
          <w:t>58</w:t>
        </w:r>
        <w:r>
          <w:fldChar w:fldCharType="end"/>
        </w:r>
      </w:hyperlink>
    </w:p>
    <w:p>
      <w:pPr>
        <w:pStyle w:val="TOC1"/>
        <w:tabs>
          <w:tab w:val="right" w:leader="dot" w:pos="8306"/>
        </w:tabs>
      </w:pPr>
      <w:hyperlink w:anchor="_Toc22171" w:history="1">
        <w:r>
          <w:rPr>
            <w:rFonts w:ascii="仿宋" w:eastAsia="仿宋" w:hAnsi="仿宋" w:cs="仿宋" w:hint="eastAsia"/>
            <w:lang w:eastAsia="zh-CN"/>
          </w:rPr>
          <w:t>十三、人力资源管理与开发</w:t>
        </w:r>
        <w:r>
          <w:tab/>
        </w:r>
        <w:r>
          <w:fldChar w:fldCharType="begin"/>
        </w:r>
        <w:r>
          <w:instrText xml:space="preserve"> PAGEREF _Toc22171 \h </w:instrText>
        </w:r>
        <w:r>
          <w:fldChar w:fldCharType="separate"/>
        </w:r>
        <w:r>
          <w:t>59</w:t>
        </w:r>
        <w:r>
          <w:fldChar w:fldCharType="end"/>
        </w:r>
      </w:hyperlink>
    </w:p>
    <w:p>
      <w:pPr>
        <w:pStyle w:val="TOC2"/>
        <w:tabs>
          <w:tab w:val="right" w:leader="dot" w:pos="8306"/>
        </w:tabs>
      </w:pPr>
      <w:hyperlink w:anchor="_Toc27260" w:history="1">
        <w:r>
          <w:rPr>
            <w:rFonts w:ascii="仿宋" w:eastAsia="仿宋" w:hAnsi="仿宋" w:cs="仿宋" w:hint="eastAsia"/>
            <w:lang w:eastAsia="zh-CN"/>
          </w:rPr>
          <w:t>(一)、人力资源规划</w:t>
        </w:r>
        <w:r>
          <w:tab/>
        </w:r>
        <w:r>
          <w:fldChar w:fldCharType="begin"/>
        </w:r>
        <w:r>
          <w:instrText xml:space="preserve"> PAGEREF _Toc27260 \h </w:instrText>
        </w:r>
        <w:r>
          <w:fldChar w:fldCharType="separate"/>
        </w:r>
        <w:r>
          <w:t>59</w:t>
        </w:r>
        <w:r>
          <w:fldChar w:fldCharType="end"/>
        </w:r>
      </w:hyperlink>
    </w:p>
    <w:p>
      <w:pPr>
        <w:pStyle w:val="TOC2"/>
        <w:tabs>
          <w:tab w:val="right" w:leader="dot" w:pos="8306"/>
        </w:tabs>
      </w:pPr>
      <w:hyperlink w:anchor="_Toc11470" w:history="1">
        <w:r>
          <w:rPr>
            <w:rFonts w:ascii="仿宋" w:eastAsia="仿宋" w:hAnsi="仿宋" w:cs="仿宋" w:hint="eastAsia"/>
            <w:lang w:eastAsia="zh-CN"/>
          </w:rPr>
          <w:t>(二)、人力资源开发与培训</w:t>
        </w:r>
        <w:r>
          <w:tab/>
        </w:r>
        <w:r>
          <w:fldChar w:fldCharType="begin"/>
        </w:r>
        <w:r>
          <w:instrText xml:space="preserve"> PAGEREF _Toc11470 \h </w:instrText>
        </w:r>
        <w:r>
          <w:fldChar w:fldCharType="separate"/>
        </w:r>
        <w:r>
          <w:t>61</w:t>
        </w:r>
        <w:r>
          <w:fldChar w:fldCharType="end"/>
        </w:r>
      </w:hyperlink>
    </w:p>
    <w:p>
      <w:pPr>
        <w:pStyle w:val="TOC1"/>
        <w:tabs>
          <w:tab w:val="right" w:leader="dot" w:pos="8306"/>
        </w:tabs>
      </w:pPr>
      <w:hyperlink w:anchor="_Toc30118" w:history="1">
        <w:r>
          <w:rPr>
            <w:rFonts w:ascii="仿宋" w:eastAsia="仿宋" w:hAnsi="仿宋" w:cs="仿宋" w:hint="eastAsia"/>
            <w:lang w:eastAsia="zh-CN"/>
          </w:rPr>
          <w:t>十四、知识产权管理与保护</w:t>
        </w:r>
        <w:r>
          <w:tab/>
        </w:r>
        <w:r>
          <w:fldChar w:fldCharType="begin"/>
        </w:r>
        <w:r>
          <w:instrText xml:space="preserve"> PAGEREF _Toc30118 \h </w:instrText>
        </w:r>
        <w:r>
          <w:fldChar w:fldCharType="separate"/>
        </w:r>
        <w:r>
          <w:t>63</w:t>
        </w:r>
        <w:r>
          <w:fldChar w:fldCharType="end"/>
        </w:r>
      </w:hyperlink>
    </w:p>
    <w:p>
      <w:pPr>
        <w:pStyle w:val="TOC2"/>
        <w:tabs>
          <w:tab w:val="right" w:leader="dot" w:pos="8306"/>
        </w:tabs>
      </w:pPr>
      <w:hyperlink w:anchor="_Toc3753" w:history="1">
        <w:r>
          <w:rPr>
            <w:rFonts w:ascii="仿宋" w:eastAsia="仿宋" w:hAnsi="仿宋" w:cs="仿宋" w:hint="eastAsia"/>
            <w:lang w:eastAsia="zh-CN"/>
          </w:rPr>
          <w:t>(一)、知识产权管理体系建设</w:t>
        </w:r>
        <w:r>
          <w:tab/>
        </w:r>
        <w:r>
          <w:fldChar w:fldCharType="begin"/>
        </w:r>
        <w:r>
          <w:instrText xml:space="preserve"> PAGEREF _Toc3753 \h </w:instrText>
        </w:r>
        <w:r>
          <w:fldChar w:fldCharType="separate"/>
        </w:r>
        <w:r>
          <w:t>63</w:t>
        </w:r>
        <w:r>
          <w:fldChar w:fldCharType="end"/>
        </w:r>
      </w:hyperlink>
    </w:p>
    <w:p>
      <w:pPr>
        <w:pStyle w:val="TOC2"/>
        <w:tabs>
          <w:tab w:val="right" w:leader="dot" w:pos="8306"/>
        </w:tabs>
      </w:pPr>
      <w:hyperlink w:anchor="_Toc16429" w:history="1">
        <w:r>
          <w:rPr>
            <w:rFonts w:ascii="仿宋" w:eastAsia="仿宋" w:hAnsi="仿宋" w:cs="仿宋" w:hint="eastAsia"/>
            <w:lang w:eastAsia="zh-CN"/>
          </w:rPr>
          <w:t>(二)、知识产权保护措施</w:t>
        </w:r>
        <w:r>
          <w:tab/>
        </w:r>
        <w:r>
          <w:fldChar w:fldCharType="begin"/>
        </w:r>
        <w:r>
          <w:instrText xml:space="preserve"> PAGEREF _Toc16429 \h </w:instrText>
        </w:r>
        <w:r>
          <w:fldChar w:fldCharType="separate"/>
        </w:r>
        <w:r>
          <w:t>64</w:t>
        </w:r>
        <w:r>
          <w:fldChar w:fldCharType="end"/>
        </w:r>
      </w:hyperlink>
    </w:p>
    <w:p>
      <w:pPr>
        <w:pStyle w:val="TOC1"/>
        <w:tabs>
          <w:tab w:val="right" w:leader="dot" w:pos="8306"/>
        </w:tabs>
      </w:pPr>
      <w:hyperlink w:anchor="_Toc28781" w:history="1">
        <w:r>
          <w:rPr>
            <w:rFonts w:ascii="仿宋" w:eastAsia="仿宋" w:hAnsi="仿宋" w:cs="仿宋" w:hint="eastAsia"/>
            <w:lang w:eastAsia="zh-CN"/>
          </w:rPr>
          <w:t>十五、质量管理与控制</w:t>
        </w:r>
        <w:r>
          <w:tab/>
        </w:r>
        <w:r>
          <w:fldChar w:fldCharType="begin"/>
        </w:r>
        <w:r>
          <w:instrText xml:space="preserve"> PAGEREF _Toc28781 \h </w:instrText>
        </w:r>
        <w:r>
          <w:fldChar w:fldCharType="separate"/>
        </w:r>
        <w:r>
          <w:t>66</w:t>
        </w:r>
        <w:r>
          <w:fldChar w:fldCharType="end"/>
        </w:r>
      </w:hyperlink>
    </w:p>
    <w:p>
      <w:pPr>
        <w:pStyle w:val="TOC2"/>
        <w:tabs>
          <w:tab w:val="right" w:leader="dot" w:pos="8306"/>
        </w:tabs>
      </w:pPr>
      <w:hyperlink w:anchor="_Toc8695" w:history="1">
        <w:r>
          <w:rPr>
            <w:rFonts w:ascii="仿宋" w:eastAsia="仿宋" w:hAnsi="仿宋" w:cs="仿宋" w:hint="eastAsia"/>
            <w:lang w:eastAsia="zh-CN"/>
          </w:rPr>
          <w:t>(一)、质量管理体系建设</w:t>
        </w:r>
        <w:r>
          <w:tab/>
        </w:r>
        <w:r>
          <w:fldChar w:fldCharType="begin"/>
        </w:r>
        <w:r>
          <w:instrText xml:space="preserve"> PAGEREF _Toc8695 \h </w:instrText>
        </w:r>
        <w:r>
          <w:fldChar w:fldCharType="separate"/>
        </w:r>
        <w:r>
          <w:t>66</w:t>
        </w:r>
        <w:r>
          <w:fldChar w:fldCharType="end"/>
        </w:r>
      </w:hyperlink>
    </w:p>
    <w:p>
      <w:pPr>
        <w:pStyle w:val="TOC2"/>
        <w:tabs>
          <w:tab w:val="right" w:leader="dot" w:pos="8306"/>
        </w:tabs>
      </w:pPr>
      <w:hyperlink w:anchor="_Toc21609" w:history="1">
        <w:r>
          <w:rPr>
            <w:rFonts w:ascii="仿宋" w:eastAsia="仿宋" w:hAnsi="仿宋" w:cs="仿宋" w:hint="eastAsia"/>
            <w:lang w:eastAsia="zh-CN"/>
          </w:rPr>
          <w:t>(二)、质量控制措施</w:t>
        </w:r>
        <w:r>
          <w:tab/>
        </w:r>
        <w:r>
          <w:fldChar w:fldCharType="begin"/>
        </w:r>
        <w:r>
          <w:instrText xml:space="preserve"> PAGEREF _Toc21609 \h </w:instrText>
        </w:r>
        <w:r>
          <w:fldChar w:fldCharType="separate"/>
        </w:r>
        <w:r>
          <w:t>67</w:t>
        </w:r>
        <w:r>
          <w:fldChar w:fldCharType="end"/>
        </w:r>
      </w:hyperlink>
    </w:p>
    <w:p>
      <w:pPr>
        <w:pStyle w:val="TOC1"/>
        <w:tabs>
          <w:tab w:val="right" w:leader="dot" w:pos="8306"/>
        </w:tabs>
      </w:pPr>
      <w:hyperlink w:anchor="_Toc32276" w:history="1">
        <w:r>
          <w:rPr>
            <w:rFonts w:ascii="仿宋" w:eastAsia="仿宋" w:hAnsi="仿宋" w:cs="仿宋" w:hint="eastAsia"/>
            <w:lang w:eastAsia="zh-CN"/>
          </w:rPr>
          <w:t>十六、设施与设备管理</w:t>
        </w:r>
        <w:r>
          <w:tab/>
        </w:r>
        <w:r>
          <w:fldChar w:fldCharType="begin"/>
        </w:r>
        <w:r>
          <w:instrText xml:space="preserve"> PAGEREF _Toc32276 \h </w:instrText>
        </w:r>
        <w:r>
          <w:fldChar w:fldCharType="separate"/>
        </w:r>
        <w:r>
          <w:t>69</w:t>
        </w:r>
        <w:r>
          <w:fldChar w:fldCharType="end"/>
        </w:r>
      </w:hyperlink>
    </w:p>
    <w:p>
      <w:pPr>
        <w:pStyle w:val="TOC2"/>
        <w:tabs>
          <w:tab w:val="right" w:leader="dot" w:pos="8306"/>
        </w:tabs>
      </w:pPr>
      <w:hyperlink w:anchor="_Toc15232" w:history="1">
        <w:r>
          <w:rPr>
            <w:rFonts w:ascii="仿宋" w:eastAsia="仿宋" w:hAnsi="仿宋" w:cs="仿宋" w:hint="eastAsia"/>
            <w:lang w:eastAsia="zh-CN"/>
          </w:rPr>
          <w:t>(一)、设施规划与配置</w:t>
        </w:r>
        <w:r>
          <w:tab/>
        </w:r>
        <w:r>
          <w:fldChar w:fldCharType="begin"/>
        </w:r>
        <w:r>
          <w:instrText xml:space="preserve"> PAGEREF _Toc15232 \h </w:instrText>
        </w:r>
        <w:r>
          <w:fldChar w:fldCharType="separate"/>
        </w:r>
        <w:r>
          <w:t>69</w:t>
        </w:r>
        <w:r>
          <w:fldChar w:fldCharType="end"/>
        </w:r>
      </w:hyperlink>
    </w:p>
    <w:p>
      <w:pPr>
        <w:pStyle w:val="TOC2"/>
        <w:tabs>
          <w:tab w:val="right" w:leader="dot" w:pos="8306"/>
        </w:tabs>
      </w:pPr>
      <w:hyperlink w:anchor="_Toc7075" w:history="1">
        <w:r>
          <w:rPr>
            <w:rFonts w:ascii="仿宋" w:eastAsia="仿宋" w:hAnsi="仿宋" w:cs="仿宋" w:hint="eastAsia"/>
            <w:lang w:eastAsia="zh-CN"/>
          </w:rPr>
          <w:t>(二)、设备采购与维护管理</w:t>
        </w:r>
        <w:r>
          <w:tab/>
        </w:r>
        <w:r>
          <w:fldChar w:fldCharType="begin"/>
        </w:r>
        <w:r>
          <w:instrText xml:space="preserve"> PAGEREF _Toc7075 \h </w:instrText>
        </w:r>
        <w:r>
          <w:fldChar w:fldCharType="separate"/>
        </w:r>
        <w:r>
          <w:t>69</w:t>
        </w:r>
        <w:r>
          <w:fldChar w:fldCharType="end"/>
        </w:r>
      </w:hyperlink>
    </w:p>
    <w:p>
      <w:pPr>
        <w:pStyle w:val="TOC2"/>
        <w:tabs>
          <w:tab w:val="right" w:leader="dot" w:pos="8306"/>
        </w:tabs>
      </w:pPr>
      <w:hyperlink w:anchor="_Toc6905" w:history="1">
        <w:r>
          <w:rPr>
            <w:rFonts w:ascii="仿宋" w:eastAsia="仿宋" w:hAnsi="仿宋" w:cs="仿宋" w:hint="eastAsia"/>
            <w:lang w:eastAsia="zh-CN"/>
          </w:rPr>
          <w:t>(三)、设施设备升级策略</w:t>
        </w:r>
        <w:r>
          <w:tab/>
        </w:r>
        <w:r>
          <w:fldChar w:fldCharType="begin"/>
        </w:r>
        <w:r>
          <w:instrText xml:space="preserve"> PAGEREF _Toc6905 \h </w:instrText>
        </w:r>
        <w:r>
          <w:fldChar w:fldCharType="separate"/>
        </w:r>
        <w:r>
          <w:t>70</w:t>
        </w:r>
        <w:r>
          <w:fldChar w:fldCharType="end"/>
        </w:r>
      </w:hyperlink>
    </w:p>
    <w:p>
      <w:pPr>
        <w:pStyle w:val="TOC1"/>
        <w:tabs>
          <w:tab w:val="right" w:leader="dot" w:pos="8306"/>
        </w:tabs>
      </w:pPr>
      <w:hyperlink w:anchor="_Toc17127" w:history="1">
        <w:r>
          <w:rPr>
            <w:rFonts w:ascii="仿宋" w:eastAsia="仿宋" w:hAnsi="仿宋" w:cs="仿宋" w:hint="eastAsia"/>
            <w:lang w:eastAsia="zh-CN"/>
          </w:rPr>
          <w:t>十七、产业协同与集群发展</w:t>
        </w:r>
        <w:r>
          <w:tab/>
        </w:r>
        <w:r>
          <w:fldChar w:fldCharType="begin"/>
        </w:r>
        <w:r>
          <w:instrText xml:space="preserve"> PAGEREF _Toc17127 \h </w:instrText>
        </w:r>
        <w:r>
          <w:fldChar w:fldCharType="separate"/>
        </w:r>
        <w:r>
          <w:t>71</w:t>
        </w:r>
        <w:r>
          <w:fldChar w:fldCharType="end"/>
        </w:r>
      </w:hyperlink>
    </w:p>
    <w:p>
      <w:pPr>
        <w:pStyle w:val="TOC2"/>
        <w:tabs>
          <w:tab w:val="right" w:leader="dot" w:pos="8306"/>
        </w:tabs>
      </w:pPr>
      <w:hyperlink w:anchor="_Toc2491" w:history="1">
        <w:r>
          <w:rPr>
            <w:rFonts w:ascii="仿宋" w:eastAsia="仿宋" w:hAnsi="仿宋" w:cs="仿宋" w:hint="eastAsia"/>
            <w:lang w:eastAsia="zh-CN"/>
          </w:rPr>
          <w:t>(一)、产业协同机制建设</w:t>
        </w:r>
        <w:r>
          <w:tab/>
        </w:r>
        <w:r>
          <w:fldChar w:fldCharType="begin"/>
        </w:r>
        <w:r>
          <w:instrText xml:space="preserve"> PAGEREF _Toc2491 \h </w:instrText>
        </w:r>
        <w:r>
          <w:fldChar w:fldCharType="separate"/>
        </w:r>
        <w:r>
          <w:t>71</w:t>
        </w:r>
        <w:r>
          <w:fldChar w:fldCharType="end"/>
        </w:r>
      </w:hyperlink>
    </w:p>
    <w:p>
      <w:pPr>
        <w:pStyle w:val="TOC2"/>
        <w:tabs>
          <w:tab w:val="right" w:leader="dot" w:pos="8306"/>
        </w:tabs>
      </w:pPr>
      <w:hyperlink w:anchor="_Toc10266" w:history="1">
        <w:r>
          <w:rPr>
            <w:rFonts w:ascii="仿宋" w:eastAsia="仿宋" w:hAnsi="仿宋" w:cs="仿宋" w:hint="eastAsia"/>
            <w:lang w:eastAsia="zh-CN"/>
          </w:rPr>
          <w:t>(二)、产业集群培育与发展</w:t>
        </w:r>
        <w:r>
          <w:tab/>
        </w:r>
        <w:r>
          <w:fldChar w:fldCharType="begin"/>
        </w:r>
        <w:r>
          <w:instrText xml:space="preserve"> PAGEREF _Toc10266 \h </w:instrText>
        </w:r>
        <w:r>
          <w:fldChar w:fldCharType="separate"/>
        </w:r>
        <w:r>
          <w:t>72</w:t>
        </w:r>
        <w:r>
          <w:fldChar w:fldCharType="end"/>
        </w:r>
      </w:hyperlink>
    </w:p>
    <w:p>
      <w:pPr>
        <w:pStyle w:val="TOC1"/>
        <w:tabs>
          <w:tab w:val="right" w:leader="dot" w:pos="8306"/>
        </w:tabs>
      </w:pPr>
      <w:hyperlink w:anchor="_Toc10327" w:history="1">
        <w:r>
          <w:rPr>
            <w:rFonts w:ascii="仿宋" w:eastAsia="仿宋" w:hAnsi="仿宋" w:cs="仿宋" w:hint="eastAsia"/>
            <w:lang w:eastAsia="zh-CN"/>
          </w:rPr>
          <w:t>十八、企业合规与伦理</w:t>
        </w:r>
        <w:r>
          <w:tab/>
        </w:r>
        <w:r>
          <w:fldChar w:fldCharType="begin"/>
        </w:r>
        <w:r>
          <w:instrText xml:space="preserve"> PAGEREF _Toc10327 \h </w:instrText>
        </w:r>
        <w:r>
          <w:fldChar w:fldCharType="separate"/>
        </w:r>
        <w:r>
          <w:t>73</w:t>
        </w:r>
        <w:r>
          <w:fldChar w:fldCharType="end"/>
        </w:r>
      </w:hyperlink>
    </w:p>
    <w:p>
      <w:pPr>
        <w:pStyle w:val="TOC2"/>
        <w:tabs>
          <w:tab w:val="right" w:leader="dot" w:pos="8306"/>
        </w:tabs>
      </w:pPr>
      <w:hyperlink w:anchor="_Toc14784" w:history="1">
        <w:r>
          <w:rPr>
            <w:rFonts w:ascii="仿宋" w:eastAsia="仿宋" w:hAnsi="仿宋" w:cs="仿宋" w:hint="eastAsia"/>
            <w:lang w:eastAsia="zh-CN"/>
          </w:rPr>
          <w:t>(一)、合规政策与程序</w:t>
        </w:r>
        <w:r>
          <w:tab/>
        </w:r>
        <w:r>
          <w:fldChar w:fldCharType="begin"/>
        </w:r>
        <w:r>
          <w:instrText xml:space="preserve"> PAGEREF _Toc14784 \h </w:instrText>
        </w:r>
        <w:r>
          <w:fldChar w:fldCharType="separate"/>
        </w:r>
        <w:r>
          <w:t>73</w:t>
        </w:r>
        <w:r>
          <w:fldChar w:fldCharType="end"/>
        </w:r>
      </w:hyperlink>
    </w:p>
    <w:p>
      <w:pPr>
        <w:pStyle w:val="TOC2"/>
        <w:tabs>
          <w:tab w:val="right" w:leader="dot" w:pos="8306"/>
        </w:tabs>
      </w:pPr>
      <w:hyperlink w:anchor="_Toc8858" w:history="1">
        <w:r>
          <w:rPr>
            <w:rFonts w:ascii="仿宋" w:eastAsia="仿宋" w:hAnsi="仿宋" w:cs="仿宋" w:hint="eastAsia"/>
            <w:lang w:eastAsia="zh-CN"/>
          </w:rPr>
          <w:t>(二)、伦理规范与培训</w:t>
        </w:r>
        <w:r>
          <w:tab/>
        </w:r>
        <w:r>
          <w:fldChar w:fldCharType="begin"/>
        </w:r>
        <w:r>
          <w:instrText xml:space="preserve"> PAGEREF _Toc8858 \h </w:instrText>
        </w:r>
        <w:r>
          <w:fldChar w:fldCharType="separate"/>
        </w:r>
        <w:r>
          <w:t>74</w:t>
        </w:r>
        <w:r>
          <w:fldChar w:fldCharType="end"/>
        </w:r>
      </w:hyperlink>
    </w:p>
    <w:p>
      <w:pPr>
        <w:pStyle w:val="TOC2"/>
        <w:tabs>
          <w:tab w:val="right" w:leader="dot" w:pos="8306"/>
        </w:tabs>
      </w:pPr>
      <w:hyperlink w:anchor="_Toc22138" w:history="1">
        <w:r>
          <w:rPr>
            <w:rFonts w:ascii="仿宋" w:eastAsia="仿宋" w:hAnsi="仿宋" w:cs="仿宋" w:hint="eastAsia"/>
            <w:lang w:eastAsia="zh-CN"/>
          </w:rPr>
          <w:t>(三)、合规风险评估</w:t>
        </w:r>
        <w:r>
          <w:tab/>
        </w:r>
        <w:r>
          <w:fldChar w:fldCharType="begin"/>
        </w:r>
        <w:r>
          <w:instrText xml:space="preserve"> PAGEREF _Toc22138 \h </w:instrText>
        </w:r>
        <w:r>
          <w:fldChar w:fldCharType="separate"/>
        </w:r>
        <w:r>
          <w:t>75</w:t>
        </w:r>
        <w:r>
          <w:fldChar w:fldCharType="end"/>
        </w:r>
      </w:hyperlink>
    </w:p>
    <w:p>
      <w:pPr>
        <w:pStyle w:val="TOC2"/>
        <w:tabs>
          <w:tab w:val="right" w:leader="dot" w:pos="8306"/>
        </w:tabs>
      </w:pPr>
      <w:hyperlink w:anchor="_Toc24190" w:history="1">
        <w:r>
          <w:rPr>
            <w:rFonts w:ascii="仿宋" w:eastAsia="仿宋" w:hAnsi="仿宋" w:cs="仿宋" w:hint="eastAsia"/>
            <w:lang w:eastAsia="zh-CN"/>
          </w:rPr>
          <w:t>(四)、合规监督与执行</w:t>
        </w:r>
        <w:r>
          <w:tab/>
        </w:r>
        <w:r>
          <w:fldChar w:fldCharType="begin"/>
        </w:r>
        <w:r>
          <w:instrText xml:space="preserve"> PAGEREF _Toc24190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1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8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891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29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057"/>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366"/>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一、核心机房项目的技术资源开发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机房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二、核心机房项目的人力资源管理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核心机房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三、核心机房项目的资金资源筹措与优化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核心机房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324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核心机房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核心机房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核心机房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25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核心机房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核心机房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智能技术的应用：核心机房项目将利用智能技术，如物联网（IoT）和大数据分析，来监控和优化资源使用。通过实时数据分析，项目可以更有效地管理能源消耗、减少原材料浪费，并提高生产过程的整体效率。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2323"/>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1619"/>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19942"/>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7988"/>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https://d.book118.com/295204102041011043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核心机房项目可行性建设方案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9C079A"/>
    <w:rsid w:val="7A9C07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204102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2023-12-20T05:03:00Z</dcterms:created>
  <dcterms:modified xsi:type="dcterms:W3CDTF">2023-12-20T05:03:42Z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35D1DEC8EABA4608AC95502639D9C623_11</vt:lpwstr>
  </property>
  <property fmtid="{D5CDD505-2E9C-101B-9397-08002B2CF9AE}" pid="3" name="KSOProductBuildVer">
    <vt:lpwstr>2052-12.1.0.16120</vt:lpwstr>
  </property>
</Properties>
</file>