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旅游地产项目规划设计纲要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30" w:history="1">
        <w:r>
          <w:rPr>
            <w:rFonts w:ascii="仿宋" w:eastAsia="仿宋" w:hAnsi="仿宋" w:cs="仿宋" w:hint="eastAsia"/>
            <w:lang w:eastAsia="zh-CN"/>
          </w:rPr>
          <w:t>概论</w:t>
        </w:r>
        <w:r>
          <w:tab/>
        </w:r>
        <w:r>
          <w:fldChar w:fldCharType="begin"/>
        </w:r>
        <w:r>
          <w:instrText xml:space="preserve"> PAGEREF _Toc24530 \h </w:instrText>
        </w:r>
        <w:r>
          <w:fldChar w:fldCharType="separate"/>
        </w:r>
        <w:r>
          <w:t>3</w:t>
        </w:r>
        <w:r>
          <w:fldChar w:fldCharType="end"/>
        </w:r>
      </w:hyperlink>
    </w:p>
    <w:p>
      <w:pPr>
        <w:pStyle w:val="TOC1"/>
        <w:tabs>
          <w:tab w:val="right" w:leader="dot" w:pos="8306"/>
        </w:tabs>
      </w:pPr>
      <w:hyperlink w:anchor="_Toc5869" w:history="1">
        <w:r>
          <w:rPr>
            <w:rFonts w:ascii="仿宋" w:eastAsia="仿宋" w:hAnsi="仿宋" w:cs="仿宋" w:hint="eastAsia"/>
            <w:lang w:eastAsia="zh-CN"/>
          </w:rPr>
          <w:t>一、产品规划分析</w:t>
        </w:r>
        <w:r>
          <w:tab/>
        </w:r>
        <w:r>
          <w:fldChar w:fldCharType="begin"/>
        </w:r>
        <w:r>
          <w:instrText xml:space="preserve"> PAGEREF _Toc5869 \h </w:instrText>
        </w:r>
        <w:r>
          <w:fldChar w:fldCharType="separate"/>
        </w:r>
        <w:r>
          <w:t>3</w:t>
        </w:r>
        <w:r>
          <w:fldChar w:fldCharType="end"/>
        </w:r>
      </w:hyperlink>
    </w:p>
    <w:p>
      <w:pPr>
        <w:pStyle w:val="TOC2"/>
        <w:tabs>
          <w:tab w:val="right" w:leader="dot" w:pos="8306"/>
        </w:tabs>
      </w:pPr>
      <w:hyperlink w:anchor="_Toc18087" w:history="1">
        <w:r>
          <w:rPr>
            <w:rFonts w:ascii="仿宋" w:eastAsia="仿宋" w:hAnsi="仿宋" w:cs="仿宋" w:hint="eastAsia"/>
            <w:lang w:eastAsia="zh-CN"/>
          </w:rPr>
          <w:t>(一)、产品规划</w:t>
        </w:r>
        <w:r>
          <w:tab/>
        </w:r>
        <w:r>
          <w:fldChar w:fldCharType="begin"/>
        </w:r>
        <w:r>
          <w:instrText xml:space="preserve"> PAGEREF _Toc18087 \h </w:instrText>
        </w:r>
        <w:r>
          <w:fldChar w:fldCharType="separate"/>
        </w:r>
        <w:r>
          <w:t>3</w:t>
        </w:r>
        <w:r>
          <w:fldChar w:fldCharType="end"/>
        </w:r>
      </w:hyperlink>
    </w:p>
    <w:p>
      <w:pPr>
        <w:pStyle w:val="TOC2"/>
        <w:tabs>
          <w:tab w:val="right" w:leader="dot" w:pos="8306"/>
        </w:tabs>
      </w:pPr>
      <w:hyperlink w:anchor="_Toc9291" w:history="1">
        <w:r>
          <w:rPr>
            <w:rFonts w:ascii="仿宋" w:eastAsia="仿宋" w:hAnsi="仿宋" w:cs="仿宋" w:hint="eastAsia"/>
            <w:lang w:eastAsia="zh-CN"/>
          </w:rPr>
          <w:t>(二)、建设规模</w:t>
        </w:r>
        <w:r>
          <w:tab/>
        </w:r>
        <w:r>
          <w:fldChar w:fldCharType="begin"/>
        </w:r>
        <w:r>
          <w:instrText xml:space="preserve"> PAGEREF _Toc9291 \h </w:instrText>
        </w:r>
        <w:r>
          <w:fldChar w:fldCharType="separate"/>
        </w:r>
        <w:r>
          <w:t>4</w:t>
        </w:r>
        <w:r>
          <w:fldChar w:fldCharType="end"/>
        </w:r>
      </w:hyperlink>
    </w:p>
    <w:p>
      <w:pPr>
        <w:pStyle w:val="TOC1"/>
        <w:tabs>
          <w:tab w:val="right" w:leader="dot" w:pos="8306"/>
        </w:tabs>
      </w:pPr>
      <w:hyperlink w:anchor="_Toc16665" w:history="1">
        <w:r>
          <w:rPr>
            <w:rFonts w:ascii="仿宋" w:eastAsia="仿宋" w:hAnsi="仿宋" w:cs="仿宋" w:hint="eastAsia"/>
            <w:lang w:eastAsia="zh-CN"/>
          </w:rPr>
          <w:t>二、旅游地产项目可持续发展</w:t>
        </w:r>
        <w:r>
          <w:tab/>
        </w:r>
        <w:r>
          <w:fldChar w:fldCharType="begin"/>
        </w:r>
        <w:r>
          <w:instrText xml:space="preserve"> PAGEREF _Toc16665 \h </w:instrText>
        </w:r>
        <w:r>
          <w:fldChar w:fldCharType="separate"/>
        </w:r>
        <w:r>
          <w:t>5</w:t>
        </w:r>
        <w:r>
          <w:fldChar w:fldCharType="end"/>
        </w:r>
      </w:hyperlink>
    </w:p>
    <w:p>
      <w:pPr>
        <w:pStyle w:val="TOC2"/>
        <w:tabs>
          <w:tab w:val="right" w:leader="dot" w:pos="8306"/>
        </w:tabs>
      </w:pPr>
      <w:hyperlink w:anchor="_Toc5355" w:history="1">
        <w:r>
          <w:rPr>
            <w:rFonts w:ascii="仿宋" w:eastAsia="仿宋" w:hAnsi="仿宋" w:cs="仿宋" w:hint="eastAsia"/>
            <w:lang w:eastAsia="zh-CN"/>
          </w:rPr>
          <w:t>(一)、可持续战略与实践</w:t>
        </w:r>
        <w:r>
          <w:tab/>
        </w:r>
        <w:r>
          <w:fldChar w:fldCharType="begin"/>
        </w:r>
        <w:r>
          <w:instrText xml:space="preserve"> PAGEREF _Toc5355 \h </w:instrText>
        </w:r>
        <w:r>
          <w:fldChar w:fldCharType="separate"/>
        </w:r>
        <w:r>
          <w:t>5</w:t>
        </w:r>
        <w:r>
          <w:fldChar w:fldCharType="end"/>
        </w:r>
      </w:hyperlink>
    </w:p>
    <w:p>
      <w:pPr>
        <w:pStyle w:val="TOC2"/>
        <w:tabs>
          <w:tab w:val="right" w:leader="dot" w:pos="8306"/>
        </w:tabs>
      </w:pPr>
      <w:hyperlink w:anchor="_Toc30836" w:history="1">
        <w:r>
          <w:rPr>
            <w:rFonts w:ascii="仿宋" w:eastAsia="仿宋" w:hAnsi="仿宋" w:cs="仿宋" w:hint="eastAsia"/>
            <w:lang w:eastAsia="zh-CN"/>
          </w:rPr>
          <w:t>(二)、环保与社会责任</w:t>
        </w:r>
        <w:r>
          <w:tab/>
        </w:r>
        <w:r>
          <w:fldChar w:fldCharType="begin"/>
        </w:r>
        <w:r>
          <w:instrText xml:space="preserve"> PAGEREF _Toc30836 \h </w:instrText>
        </w:r>
        <w:r>
          <w:fldChar w:fldCharType="separate"/>
        </w:r>
        <w:r>
          <w:t>6</w:t>
        </w:r>
        <w:r>
          <w:fldChar w:fldCharType="end"/>
        </w:r>
      </w:hyperlink>
    </w:p>
    <w:p>
      <w:pPr>
        <w:pStyle w:val="TOC1"/>
        <w:tabs>
          <w:tab w:val="right" w:leader="dot" w:pos="8306"/>
        </w:tabs>
      </w:pPr>
      <w:hyperlink w:anchor="_Toc22481" w:history="1">
        <w:r>
          <w:rPr>
            <w:rFonts w:ascii="仿宋" w:eastAsia="仿宋" w:hAnsi="仿宋" w:cs="仿宋" w:hint="eastAsia"/>
            <w:lang w:eastAsia="zh-CN"/>
          </w:rPr>
          <w:t>三、旅游地产项目概论</w:t>
        </w:r>
        <w:r>
          <w:tab/>
        </w:r>
        <w:r>
          <w:fldChar w:fldCharType="begin"/>
        </w:r>
        <w:r>
          <w:instrText xml:space="preserve"> PAGEREF _Toc22481 \h </w:instrText>
        </w:r>
        <w:r>
          <w:fldChar w:fldCharType="separate"/>
        </w:r>
        <w:r>
          <w:t>6</w:t>
        </w:r>
        <w:r>
          <w:fldChar w:fldCharType="end"/>
        </w:r>
      </w:hyperlink>
    </w:p>
    <w:p>
      <w:pPr>
        <w:pStyle w:val="TOC2"/>
        <w:tabs>
          <w:tab w:val="right" w:leader="dot" w:pos="8306"/>
        </w:tabs>
      </w:pPr>
      <w:hyperlink w:anchor="_Toc26366" w:history="1">
        <w:r>
          <w:rPr>
            <w:rFonts w:ascii="仿宋" w:eastAsia="仿宋" w:hAnsi="仿宋" w:cs="仿宋" w:hint="eastAsia"/>
            <w:lang w:eastAsia="zh-CN"/>
          </w:rPr>
          <w:t>(一)、旅游地产项目概况</w:t>
        </w:r>
        <w:r>
          <w:tab/>
        </w:r>
        <w:r>
          <w:fldChar w:fldCharType="begin"/>
        </w:r>
        <w:r>
          <w:instrText xml:space="preserve"> PAGEREF _Toc26366 \h </w:instrText>
        </w:r>
        <w:r>
          <w:fldChar w:fldCharType="separate"/>
        </w:r>
        <w:r>
          <w:t>6</w:t>
        </w:r>
        <w:r>
          <w:fldChar w:fldCharType="end"/>
        </w:r>
      </w:hyperlink>
    </w:p>
    <w:p>
      <w:pPr>
        <w:pStyle w:val="TOC2"/>
        <w:tabs>
          <w:tab w:val="right" w:leader="dot" w:pos="8306"/>
        </w:tabs>
      </w:pPr>
      <w:hyperlink w:anchor="_Toc4122" w:history="1">
        <w:r>
          <w:rPr>
            <w:rFonts w:ascii="仿宋" w:eastAsia="仿宋" w:hAnsi="仿宋" w:cs="仿宋" w:hint="eastAsia"/>
            <w:lang w:eastAsia="zh-CN"/>
          </w:rPr>
          <w:t>(二)、旅游地产项目目标</w:t>
        </w:r>
        <w:r>
          <w:tab/>
        </w:r>
        <w:r>
          <w:fldChar w:fldCharType="begin"/>
        </w:r>
        <w:r>
          <w:instrText xml:space="preserve"> PAGEREF _Toc4122 \h </w:instrText>
        </w:r>
        <w:r>
          <w:fldChar w:fldCharType="separate"/>
        </w:r>
        <w:r>
          <w:t>9</w:t>
        </w:r>
        <w:r>
          <w:fldChar w:fldCharType="end"/>
        </w:r>
      </w:hyperlink>
    </w:p>
    <w:p>
      <w:pPr>
        <w:pStyle w:val="TOC2"/>
        <w:tabs>
          <w:tab w:val="right" w:leader="dot" w:pos="8306"/>
        </w:tabs>
      </w:pPr>
      <w:hyperlink w:anchor="_Toc13714" w:history="1">
        <w:r>
          <w:rPr>
            <w:rFonts w:ascii="仿宋" w:eastAsia="仿宋" w:hAnsi="仿宋" w:cs="仿宋" w:hint="eastAsia"/>
            <w:lang w:eastAsia="zh-CN"/>
          </w:rPr>
          <w:t>(三)、旅游地产项目提出的理由</w:t>
        </w:r>
        <w:r>
          <w:tab/>
        </w:r>
        <w:r>
          <w:fldChar w:fldCharType="begin"/>
        </w:r>
        <w:r>
          <w:instrText xml:space="preserve"> PAGEREF _Toc13714 \h </w:instrText>
        </w:r>
        <w:r>
          <w:fldChar w:fldCharType="separate"/>
        </w:r>
        <w:r>
          <w:t>9</w:t>
        </w:r>
        <w:r>
          <w:fldChar w:fldCharType="end"/>
        </w:r>
      </w:hyperlink>
    </w:p>
    <w:p>
      <w:pPr>
        <w:pStyle w:val="TOC2"/>
        <w:tabs>
          <w:tab w:val="right" w:leader="dot" w:pos="8306"/>
        </w:tabs>
      </w:pPr>
      <w:hyperlink w:anchor="_Toc13494" w:history="1">
        <w:r>
          <w:rPr>
            <w:rFonts w:ascii="仿宋" w:eastAsia="仿宋" w:hAnsi="仿宋" w:cs="仿宋" w:hint="eastAsia"/>
            <w:lang w:eastAsia="zh-CN"/>
          </w:rPr>
          <w:t>(四)、旅游地产项目意义</w:t>
        </w:r>
        <w:r>
          <w:tab/>
        </w:r>
        <w:r>
          <w:fldChar w:fldCharType="begin"/>
        </w:r>
        <w:r>
          <w:instrText xml:space="preserve"> PAGEREF _Toc13494 \h </w:instrText>
        </w:r>
        <w:r>
          <w:fldChar w:fldCharType="separate"/>
        </w:r>
        <w:r>
          <w:t>11</w:t>
        </w:r>
        <w:r>
          <w:fldChar w:fldCharType="end"/>
        </w:r>
      </w:hyperlink>
    </w:p>
    <w:p>
      <w:pPr>
        <w:pStyle w:val="TOC2"/>
        <w:tabs>
          <w:tab w:val="right" w:leader="dot" w:pos="8306"/>
        </w:tabs>
      </w:pPr>
      <w:hyperlink w:anchor="_Toc13010" w:history="1">
        <w:r>
          <w:rPr>
            <w:rFonts w:ascii="仿宋" w:eastAsia="仿宋" w:hAnsi="仿宋" w:cs="仿宋" w:hint="eastAsia"/>
            <w:lang w:eastAsia="zh-CN"/>
          </w:rPr>
          <w:t>(五)、旅游地产项目背景</w:t>
        </w:r>
        <w:r>
          <w:tab/>
        </w:r>
        <w:r>
          <w:fldChar w:fldCharType="begin"/>
        </w:r>
        <w:r>
          <w:instrText xml:space="preserve"> PAGEREF _Toc13010 \h </w:instrText>
        </w:r>
        <w:r>
          <w:fldChar w:fldCharType="separate"/>
        </w:r>
        <w:r>
          <w:t>12</w:t>
        </w:r>
        <w:r>
          <w:fldChar w:fldCharType="end"/>
        </w:r>
      </w:hyperlink>
    </w:p>
    <w:p>
      <w:pPr>
        <w:pStyle w:val="TOC1"/>
        <w:tabs>
          <w:tab w:val="right" w:leader="dot" w:pos="8306"/>
        </w:tabs>
      </w:pPr>
      <w:hyperlink w:anchor="_Toc10067" w:history="1">
        <w:r>
          <w:rPr>
            <w:rFonts w:ascii="仿宋" w:eastAsia="仿宋" w:hAnsi="仿宋" w:cs="仿宋" w:hint="eastAsia"/>
            <w:lang w:eastAsia="zh-CN"/>
          </w:rPr>
          <w:t>四、旅游地产项目选址可行性分析</w:t>
        </w:r>
        <w:r>
          <w:tab/>
        </w:r>
        <w:r>
          <w:fldChar w:fldCharType="begin"/>
        </w:r>
        <w:r>
          <w:instrText xml:space="preserve"> PAGEREF _Toc10067 \h </w:instrText>
        </w:r>
        <w:r>
          <w:fldChar w:fldCharType="separate"/>
        </w:r>
        <w:r>
          <w:t>13</w:t>
        </w:r>
        <w:r>
          <w:fldChar w:fldCharType="end"/>
        </w:r>
      </w:hyperlink>
    </w:p>
    <w:p>
      <w:pPr>
        <w:pStyle w:val="TOC2"/>
        <w:tabs>
          <w:tab w:val="right" w:leader="dot" w:pos="8306"/>
        </w:tabs>
      </w:pPr>
      <w:hyperlink w:anchor="_Toc6406" w:history="1">
        <w:r>
          <w:rPr>
            <w:rFonts w:ascii="仿宋" w:eastAsia="仿宋" w:hAnsi="仿宋" w:cs="仿宋" w:hint="eastAsia"/>
            <w:lang w:eastAsia="zh-CN"/>
          </w:rPr>
          <w:t>(一)、旅游地产项目选址</w:t>
        </w:r>
        <w:r>
          <w:tab/>
        </w:r>
        <w:r>
          <w:fldChar w:fldCharType="begin"/>
        </w:r>
        <w:r>
          <w:instrText xml:space="preserve"> PAGEREF _Toc6406 \h </w:instrText>
        </w:r>
        <w:r>
          <w:fldChar w:fldCharType="separate"/>
        </w:r>
        <w:r>
          <w:t>13</w:t>
        </w:r>
        <w:r>
          <w:fldChar w:fldCharType="end"/>
        </w:r>
      </w:hyperlink>
    </w:p>
    <w:p>
      <w:pPr>
        <w:pStyle w:val="TOC2"/>
        <w:tabs>
          <w:tab w:val="right" w:leader="dot" w:pos="8306"/>
        </w:tabs>
      </w:pPr>
      <w:hyperlink w:anchor="_Toc17208" w:history="1">
        <w:r>
          <w:rPr>
            <w:rFonts w:ascii="仿宋" w:eastAsia="仿宋" w:hAnsi="仿宋" w:cs="仿宋" w:hint="eastAsia"/>
            <w:lang w:eastAsia="zh-CN"/>
          </w:rPr>
          <w:t>(二)、用地控制指标</w:t>
        </w:r>
        <w:r>
          <w:tab/>
        </w:r>
        <w:r>
          <w:fldChar w:fldCharType="begin"/>
        </w:r>
        <w:r>
          <w:instrText xml:space="preserve"> PAGEREF _Toc17208 \h </w:instrText>
        </w:r>
        <w:r>
          <w:fldChar w:fldCharType="separate"/>
        </w:r>
        <w:r>
          <w:t>13</w:t>
        </w:r>
        <w:r>
          <w:fldChar w:fldCharType="end"/>
        </w:r>
      </w:hyperlink>
    </w:p>
    <w:p>
      <w:pPr>
        <w:pStyle w:val="TOC2"/>
        <w:tabs>
          <w:tab w:val="right" w:leader="dot" w:pos="8306"/>
        </w:tabs>
      </w:pPr>
      <w:hyperlink w:anchor="_Toc16364" w:history="1">
        <w:r>
          <w:rPr>
            <w:rFonts w:ascii="仿宋" w:eastAsia="仿宋" w:hAnsi="仿宋" w:cs="仿宋" w:hint="eastAsia"/>
            <w:lang w:eastAsia="zh-CN"/>
          </w:rPr>
          <w:t>(三)、节约用地措施</w:t>
        </w:r>
        <w:r>
          <w:tab/>
        </w:r>
        <w:r>
          <w:fldChar w:fldCharType="begin"/>
        </w:r>
        <w:r>
          <w:instrText xml:space="preserve"> PAGEREF _Toc16364 \h </w:instrText>
        </w:r>
        <w:r>
          <w:fldChar w:fldCharType="separate"/>
        </w:r>
        <w:r>
          <w:t>15</w:t>
        </w:r>
        <w:r>
          <w:fldChar w:fldCharType="end"/>
        </w:r>
      </w:hyperlink>
    </w:p>
    <w:p>
      <w:pPr>
        <w:pStyle w:val="TOC2"/>
        <w:tabs>
          <w:tab w:val="right" w:leader="dot" w:pos="8306"/>
        </w:tabs>
      </w:pPr>
      <w:hyperlink w:anchor="_Toc11362" w:history="1">
        <w:r>
          <w:rPr>
            <w:rFonts w:ascii="仿宋" w:eastAsia="仿宋" w:hAnsi="仿宋" w:cs="仿宋" w:hint="eastAsia"/>
            <w:lang w:eastAsia="zh-CN"/>
          </w:rPr>
          <w:t>(四)、总图布置方案</w:t>
        </w:r>
        <w:r>
          <w:tab/>
        </w:r>
        <w:r>
          <w:fldChar w:fldCharType="begin"/>
        </w:r>
        <w:r>
          <w:instrText xml:space="preserve"> PAGEREF _Toc11362 \h </w:instrText>
        </w:r>
        <w:r>
          <w:fldChar w:fldCharType="separate"/>
        </w:r>
        <w:r>
          <w:t>16</w:t>
        </w:r>
        <w:r>
          <w:fldChar w:fldCharType="end"/>
        </w:r>
      </w:hyperlink>
    </w:p>
    <w:p>
      <w:pPr>
        <w:pStyle w:val="TOC2"/>
        <w:tabs>
          <w:tab w:val="right" w:leader="dot" w:pos="8306"/>
        </w:tabs>
      </w:pPr>
      <w:hyperlink w:anchor="_Toc510" w:history="1">
        <w:r>
          <w:rPr>
            <w:rFonts w:ascii="仿宋" w:eastAsia="仿宋" w:hAnsi="仿宋" w:cs="仿宋" w:hint="eastAsia"/>
            <w:lang w:eastAsia="zh-CN"/>
          </w:rPr>
          <w:t>(五)、选址综合评价</w:t>
        </w:r>
        <w:r>
          <w:tab/>
        </w:r>
        <w:r>
          <w:fldChar w:fldCharType="begin"/>
        </w:r>
        <w:r>
          <w:instrText xml:space="preserve"> PAGEREF _Toc510 \h </w:instrText>
        </w:r>
        <w:r>
          <w:fldChar w:fldCharType="separate"/>
        </w:r>
        <w:r>
          <w:t>17</w:t>
        </w:r>
        <w:r>
          <w:fldChar w:fldCharType="end"/>
        </w:r>
      </w:hyperlink>
    </w:p>
    <w:p>
      <w:pPr>
        <w:pStyle w:val="TOC1"/>
        <w:tabs>
          <w:tab w:val="right" w:leader="dot" w:pos="8306"/>
        </w:tabs>
      </w:pPr>
      <w:hyperlink w:anchor="_Toc10274" w:history="1">
        <w:r>
          <w:rPr>
            <w:rFonts w:ascii="仿宋" w:eastAsia="仿宋" w:hAnsi="仿宋" w:cs="仿宋" w:hint="eastAsia"/>
            <w:lang w:eastAsia="zh-CN"/>
          </w:rPr>
          <w:t>五、旅游地产项目建设背景及必要性分析</w:t>
        </w:r>
        <w:r>
          <w:tab/>
        </w:r>
        <w:r>
          <w:fldChar w:fldCharType="begin"/>
        </w:r>
        <w:r>
          <w:instrText xml:space="preserve"> PAGEREF _Toc10274 \h </w:instrText>
        </w:r>
        <w:r>
          <w:fldChar w:fldCharType="separate"/>
        </w:r>
        <w:r>
          <w:t>18</w:t>
        </w:r>
        <w:r>
          <w:fldChar w:fldCharType="end"/>
        </w:r>
      </w:hyperlink>
    </w:p>
    <w:p>
      <w:pPr>
        <w:pStyle w:val="TOC2"/>
        <w:tabs>
          <w:tab w:val="right" w:leader="dot" w:pos="8306"/>
        </w:tabs>
      </w:pPr>
      <w:hyperlink w:anchor="_Toc6396" w:history="1">
        <w:r>
          <w:rPr>
            <w:rFonts w:ascii="仿宋" w:eastAsia="仿宋" w:hAnsi="仿宋" w:cs="仿宋" w:hint="eastAsia"/>
            <w:lang w:eastAsia="zh-CN"/>
          </w:rPr>
          <w:t>(一)、旅游地产项目背景分析</w:t>
        </w:r>
        <w:r>
          <w:tab/>
        </w:r>
        <w:r>
          <w:fldChar w:fldCharType="begin"/>
        </w:r>
        <w:r>
          <w:instrText xml:space="preserve"> PAGEREF _Toc6396 \h </w:instrText>
        </w:r>
        <w:r>
          <w:fldChar w:fldCharType="separate"/>
        </w:r>
        <w:r>
          <w:t>18</w:t>
        </w:r>
        <w:r>
          <w:fldChar w:fldCharType="end"/>
        </w:r>
      </w:hyperlink>
    </w:p>
    <w:p>
      <w:pPr>
        <w:pStyle w:val="TOC2"/>
        <w:tabs>
          <w:tab w:val="right" w:leader="dot" w:pos="8306"/>
        </w:tabs>
      </w:pPr>
      <w:hyperlink w:anchor="_Toc21514" w:history="1">
        <w:r>
          <w:rPr>
            <w:rFonts w:ascii="仿宋" w:eastAsia="仿宋" w:hAnsi="仿宋" w:cs="仿宋" w:hint="eastAsia"/>
            <w:lang w:eastAsia="zh-CN"/>
          </w:rPr>
          <w:t>(二)、旅游地产项目建设必要性分析</w:t>
        </w:r>
        <w:r>
          <w:tab/>
        </w:r>
        <w:r>
          <w:fldChar w:fldCharType="begin"/>
        </w:r>
        <w:r>
          <w:instrText xml:space="preserve"> PAGEREF _Toc21514 \h </w:instrText>
        </w:r>
        <w:r>
          <w:fldChar w:fldCharType="separate"/>
        </w:r>
        <w:r>
          <w:t>20</w:t>
        </w:r>
        <w:r>
          <w:fldChar w:fldCharType="end"/>
        </w:r>
      </w:hyperlink>
    </w:p>
    <w:p>
      <w:pPr>
        <w:pStyle w:val="TOC1"/>
        <w:tabs>
          <w:tab w:val="right" w:leader="dot" w:pos="8306"/>
        </w:tabs>
      </w:pPr>
      <w:hyperlink w:anchor="_Toc5055" w:history="1">
        <w:r>
          <w:rPr>
            <w:rFonts w:ascii="仿宋" w:eastAsia="仿宋" w:hAnsi="仿宋" w:cs="仿宋" w:hint="eastAsia"/>
            <w:lang w:eastAsia="zh-CN"/>
          </w:rPr>
          <w:t>六、旅游地产项目文档管理</w:t>
        </w:r>
        <w:r>
          <w:tab/>
        </w:r>
        <w:r>
          <w:fldChar w:fldCharType="begin"/>
        </w:r>
        <w:r>
          <w:instrText xml:space="preserve"> PAGEREF _Toc5055 \h </w:instrText>
        </w:r>
        <w:r>
          <w:fldChar w:fldCharType="separate"/>
        </w:r>
        <w:r>
          <w:t>21</w:t>
        </w:r>
        <w:r>
          <w:fldChar w:fldCharType="end"/>
        </w:r>
      </w:hyperlink>
    </w:p>
    <w:p>
      <w:pPr>
        <w:pStyle w:val="TOC2"/>
        <w:tabs>
          <w:tab w:val="right" w:leader="dot" w:pos="8306"/>
        </w:tabs>
      </w:pPr>
      <w:hyperlink w:anchor="_Toc29937" w:history="1">
        <w:r>
          <w:rPr>
            <w:rFonts w:ascii="仿宋" w:eastAsia="仿宋" w:hAnsi="仿宋" w:cs="仿宋" w:hint="eastAsia"/>
            <w:lang w:eastAsia="zh-CN"/>
          </w:rPr>
          <w:t>(一)、文档编制与审查</w:t>
        </w:r>
        <w:r>
          <w:tab/>
        </w:r>
        <w:r>
          <w:fldChar w:fldCharType="begin"/>
        </w:r>
        <w:r>
          <w:instrText xml:space="preserve"> PAGEREF _Toc29937 \h </w:instrText>
        </w:r>
        <w:r>
          <w:fldChar w:fldCharType="separate"/>
        </w:r>
        <w:r>
          <w:t>21</w:t>
        </w:r>
        <w:r>
          <w:fldChar w:fldCharType="end"/>
        </w:r>
      </w:hyperlink>
    </w:p>
    <w:p>
      <w:pPr>
        <w:pStyle w:val="TOC2"/>
        <w:tabs>
          <w:tab w:val="right" w:leader="dot" w:pos="8306"/>
        </w:tabs>
      </w:pPr>
      <w:hyperlink w:anchor="_Toc22428" w:history="1">
        <w:r>
          <w:rPr>
            <w:rFonts w:ascii="仿宋" w:eastAsia="仿宋" w:hAnsi="仿宋" w:cs="仿宋" w:hint="eastAsia"/>
            <w:lang w:eastAsia="zh-CN"/>
          </w:rPr>
          <w:t>(二)、文档发布与分发</w:t>
        </w:r>
        <w:r>
          <w:tab/>
        </w:r>
        <w:r>
          <w:fldChar w:fldCharType="begin"/>
        </w:r>
        <w:r>
          <w:instrText xml:space="preserve"> PAGEREF _Toc22428 \h </w:instrText>
        </w:r>
        <w:r>
          <w:fldChar w:fldCharType="separate"/>
        </w:r>
        <w:r>
          <w:t>22</w:t>
        </w:r>
        <w:r>
          <w:fldChar w:fldCharType="end"/>
        </w:r>
      </w:hyperlink>
    </w:p>
    <w:p>
      <w:pPr>
        <w:pStyle w:val="TOC2"/>
        <w:tabs>
          <w:tab w:val="right" w:leader="dot" w:pos="8306"/>
        </w:tabs>
      </w:pPr>
      <w:hyperlink w:anchor="_Toc10058" w:history="1">
        <w:r>
          <w:rPr>
            <w:rFonts w:ascii="仿宋" w:eastAsia="仿宋" w:hAnsi="仿宋" w:cs="仿宋" w:hint="eastAsia"/>
            <w:lang w:eastAsia="zh-CN"/>
          </w:rPr>
          <w:t>(三)、文档存档与归档</w:t>
        </w:r>
        <w:r>
          <w:tab/>
        </w:r>
        <w:r>
          <w:fldChar w:fldCharType="begin"/>
        </w:r>
        <w:r>
          <w:instrText xml:space="preserve"> PAGEREF _Toc10058 \h </w:instrText>
        </w:r>
        <w:r>
          <w:fldChar w:fldCharType="separate"/>
        </w:r>
        <w:r>
          <w:t>23</w:t>
        </w:r>
        <w:r>
          <w:fldChar w:fldCharType="end"/>
        </w:r>
      </w:hyperlink>
    </w:p>
    <w:p>
      <w:pPr>
        <w:pStyle w:val="TOC1"/>
        <w:tabs>
          <w:tab w:val="right" w:leader="dot" w:pos="8306"/>
        </w:tabs>
      </w:pPr>
      <w:hyperlink w:anchor="_Toc29151" w:history="1">
        <w:r>
          <w:rPr>
            <w:rFonts w:ascii="仿宋" w:eastAsia="仿宋" w:hAnsi="仿宋" w:cs="仿宋" w:hint="eastAsia"/>
            <w:lang w:eastAsia="zh-CN"/>
          </w:rPr>
          <w:t>七、旅游地产项目经营效益</w:t>
        </w:r>
        <w:r>
          <w:tab/>
        </w:r>
        <w:r>
          <w:fldChar w:fldCharType="begin"/>
        </w:r>
        <w:r>
          <w:instrText xml:space="preserve"> PAGEREF _Toc29151 \h </w:instrText>
        </w:r>
        <w:r>
          <w:fldChar w:fldCharType="separate"/>
        </w:r>
        <w:r>
          <w:t>24</w:t>
        </w:r>
        <w:r>
          <w:fldChar w:fldCharType="end"/>
        </w:r>
      </w:hyperlink>
    </w:p>
    <w:p>
      <w:pPr>
        <w:pStyle w:val="TOC2"/>
        <w:tabs>
          <w:tab w:val="right" w:leader="dot" w:pos="8306"/>
        </w:tabs>
      </w:pPr>
      <w:hyperlink w:anchor="_Toc17204" w:history="1">
        <w:r>
          <w:rPr>
            <w:rFonts w:ascii="仿宋" w:eastAsia="仿宋" w:hAnsi="仿宋" w:cs="仿宋" w:hint="eastAsia"/>
            <w:lang w:eastAsia="zh-CN"/>
          </w:rPr>
          <w:t>(一)、经济评价财务测算</w:t>
        </w:r>
        <w:r>
          <w:tab/>
        </w:r>
        <w:r>
          <w:fldChar w:fldCharType="begin"/>
        </w:r>
        <w:r>
          <w:instrText xml:space="preserve"> PAGEREF _Toc17204 \h </w:instrText>
        </w:r>
        <w:r>
          <w:fldChar w:fldCharType="separate"/>
        </w:r>
        <w:r>
          <w:t>24</w:t>
        </w:r>
        <w:r>
          <w:fldChar w:fldCharType="end"/>
        </w:r>
      </w:hyperlink>
    </w:p>
    <w:p>
      <w:pPr>
        <w:pStyle w:val="TOC2"/>
        <w:tabs>
          <w:tab w:val="right" w:leader="dot" w:pos="8306"/>
        </w:tabs>
      </w:pPr>
      <w:hyperlink w:anchor="_Toc25128" w:history="1">
        <w:r>
          <w:rPr>
            <w:rFonts w:ascii="仿宋" w:eastAsia="仿宋" w:hAnsi="仿宋" w:cs="仿宋" w:hint="eastAsia"/>
            <w:lang w:eastAsia="zh-CN"/>
          </w:rPr>
          <w:t>(二)、旅游地产项目盈利能力分析</w:t>
        </w:r>
        <w:r>
          <w:tab/>
        </w:r>
        <w:r>
          <w:fldChar w:fldCharType="begin"/>
        </w:r>
        <w:r>
          <w:instrText xml:space="preserve"> PAGEREF _Toc25128 \h </w:instrText>
        </w:r>
        <w:r>
          <w:fldChar w:fldCharType="separate"/>
        </w:r>
        <w:r>
          <w:t>26</w:t>
        </w:r>
        <w:r>
          <w:fldChar w:fldCharType="end"/>
        </w:r>
      </w:hyperlink>
    </w:p>
    <w:p>
      <w:pPr>
        <w:pStyle w:val="TOC1"/>
        <w:tabs>
          <w:tab w:val="right" w:leader="dot" w:pos="8306"/>
        </w:tabs>
      </w:pPr>
      <w:hyperlink w:anchor="_Toc6623" w:history="1">
        <w:r>
          <w:rPr>
            <w:rFonts w:ascii="仿宋" w:eastAsia="仿宋" w:hAnsi="仿宋" w:cs="仿宋" w:hint="eastAsia"/>
            <w:lang w:eastAsia="zh-CN"/>
          </w:rPr>
          <w:t>八、旅游地产项目财务管理</w:t>
        </w:r>
        <w:r>
          <w:tab/>
        </w:r>
        <w:r>
          <w:fldChar w:fldCharType="begin"/>
        </w:r>
        <w:r>
          <w:instrText xml:space="preserve"> PAGEREF _Toc6623 \h </w:instrText>
        </w:r>
        <w:r>
          <w:fldChar w:fldCharType="separate"/>
        </w:r>
        <w:r>
          <w:t>26</w:t>
        </w:r>
        <w:r>
          <w:fldChar w:fldCharType="end"/>
        </w:r>
      </w:hyperlink>
    </w:p>
    <w:p>
      <w:pPr>
        <w:pStyle w:val="TOC2"/>
        <w:tabs>
          <w:tab w:val="right" w:leader="dot" w:pos="8306"/>
        </w:tabs>
      </w:pPr>
      <w:hyperlink w:anchor="_Toc3252" w:history="1">
        <w:r>
          <w:rPr>
            <w:rFonts w:ascii="仿宋" w:eastAsia="仿宋" w:hAnsi="仿宋" w:cs="仿宋" w:hint="eastAsia"/>
            <w:lang w:eastAsia="zh-CN"/>
          </w:rPr>
          <w:t>(一)、资金需求大</w:t>
        </w:r>
        <w:r>
          <w:tab/>
        </w:r>
        <w:r>
          <w:fldChar w:fldCharType="begin"/>
        </w:r>
        <w:r>
          <w:instrText xml:space="preserve"> PAGEREF _Toc3252 \h </w:instrText>
        </w:r>
        <w:r>
          <w:fldChar w:fldCharType="separate"/>
        </w:r>
        <w:r>
          <w:t>26</w:t>
        </w:r>
        <w:r>
          <w:fldChar w:fldCharType="end"/>
        </w:r>
      </w:hyperlink>
    </w:p>
    <w:p>
      <w:pPr>
        <w:pStyle w:val="TOC2"/>
        <w:tabs>
          <w:tab w:val="right" w:leader="dot" w:pos="8306"/>
        </w:tabs>
      </w:pPr>
      <w:hyperlink w:anchor="_Toc7993" w:history="1">
        <w:r>
          <w:rPr>
            <w:rFonts w:ascii="仿宋" w:eastAsia="仿宋" w:hAnsi="仿宋" w:cs="仿宋" w:hint="eastAsia"/>
            <w:lang w:eastAsia="zh-CN"/>
          </w:rPr>
          <w:t>(二)、研发周期长</w:t>
        </w:r>
        <w:r>
          <w:tab/>
        </w:r>
        <w:r>
          <w:fldChar w:fldCharType="begin"/>
        </w:r>
        <w:r>
          <w:instrText xml:space="preserve"> PAGEREF _Toc7993 \h </w:instrText>
        </w:r>
        <w:r>
          <w:fldChar w:fldCharType="separate"/>
        </w:r>
        <w:r>
          <w:t>28</w:t>
        </w:r>
        <w:r>
          <w:fldChar w:fldCharType="end"/>
        </w:r>
      </w:hyperlink>
    </w:p>
    <w:p>
      <w:pPr>
        <w:pStyle w:val="TOC2"/>
        <w:tabs>
          <w:tab w:val="right" w:leader="dot" w:pos="8306"/>
        </w:tabs>
      </w:pPr>
      <w:hyperlink w:anchor="_Toc15312" w:history="1">
        <w:r>
          <w:rPr>
            <w:rFonts w:ascii="仿宋" w:eastAsia="仿宋" w:hAnsi="仿宋" w:cs="仿宋" w:hint="eastAsia"/>
            <w:lang w:eastAsia="zh-CN"/>
          </w:rPr>
          <w:t>(三)、市场风险大</w:t>
        </w:r>
        <w:r>
          <w:tab/>
        </w:r>
        <w:r>
          <w:fldChar w:fldCharType="begin"/>
        </w:r>
        <w:r>
          <w:instrText xml:space="preserve"> PAGEREF _Toc15312 \h </w:instrText>
        </w:r>
        <w:r>
          <w:fldChar w:fldCharType="separate"/>
        </w:r>
        <w:r>
          <w:t>29</w:t>
        </w:r>
        <w:r>
          <w:fldChar w:fldCharType="end"/>
        </w:r>
      </w:hyperlink>
    </w:p>
    <w:p>
      <w:pPr>
        <w:pStyle w:val="TOC2"/>
        <w:tabs>
          <w:tab w:val="right" w:leader="dot" w:pos="8306"/>
        </w:tabs>
      </w:pPr>
      <w:hyperlink w:anchor="_Toc27146" w:history="1">
        <w:r>
          <w:rPr>
            <w:rFonts w:ascii="仿宋" w:eastAsia="仿宋" w:hAnsi="仿宋" w:cs="仿宋" w:hint="eastAsia"/>
            <w:lang w:eastAsia="zh-CN"/>
          </w:rPr>
          <w:t>(四)、利润率高</w:t>
        </w:r>
        <w:r>
          <w:tab/>
        </w:r>
        <w:r>
          <w:fldChar w:fldCharType="begin"/>
        </w:r>
        <w:r>
          <w:instrText xml:space="preserve"> PAGEREF _Toc27146 \h </w:instrText>
        </w:r>
        <w:r>
          <w:fldChar w:fldCharType="separate"/>
        </w:r>
        <w:r>
          <w:t>31</w:t>
        </w:r>
        <w:r>
          <w:fldChar w:fldCharType="end"/>
        </w:r>
      </w:hyperlink>
    </w:p>
    <w:p>
      <w:pPr>
        <w:pStyle w:val="TOC1"/>
        <w:tabs>
          <w:tab w:val="right" w:leader="dot" w:pos="8306"/>
        </w:tabs>
      </w:pPr>
      <w:hyperlink w:anchor="_Toc4620" w:history="1">
        <w:r>
          <w:rPr>
            <w:rFonts w:ascii="仿宋" w:eastAsia="仿宋" w:hAnsi="仿宋" w:cs="仿宋" w:hint="eastAsia"/>
            <w:lang w:eastAsia="zh-CN"/>
          </w:rPr>
          <w:t>九、旅游地产项目投资规划</w:t>
        </w:r>
        <w:r>
          <w:tab/>
        </w:r>
        <w:r>
          <w:fldChar w:fldCharType="begin"/>
        </w:r>
        <w:r>
          <w:instrText xml:space="preserve"> PAGEREF _Toc4620 \h </w:instrText>
        </w:r>
        <w:r>
          <w:fldChar w:fldCharType="separate"/>
        </w:r>
        <w:r>
          <w:t>33</w:t>
        </w:r>
        <w:r>
          <w:fldChar w:fldCharType="end"/>
        </w:r>
      </w:hyperlink>
    </w:p>
    <w:p>
      <w:pPr>
        <w:pStyle w:val="TOC2"/>
        <w:tabs>
          <w:tab w:val="right" w:leader="dot" w:pos="8306"/>
        </w:tabs>
      </w:pPr>
      <w:hyperlink w:anchor="_Toc1509" w:history="1">
        <w:r>
          <w:rPr>
            <w:rFonts w:ascii="仿宋" w:eastAsia="仿宋" w:hAnsi="仿宋" w:cs="仿宋" w:hint="eastAsia"/>
            <w:lang w:eastAsia="zh-CN"/>
          </w:rPr>
          <w:t>(一)、旅游地产项目总投资估算</w:t>
        </w:r>
        <w:r>
          <w:tab/>
        </w:r>
        <w:r>
          <w:fldChar w:fldCharType="begin"/>
        </w:r>
        <w:r>
          <w:instrText xml:space="preserve"> PAGEREF _Toc1509 \h </w:instrText>
        </w:r>
        <w:r>
          <w:fldChar w:fldCharType="separate"/>
        </w:r>
        <w:r>
          <w:t>33</w:t>
        </w:r>
        <w:r>
          <w:fldChar w:fldCharType="end"/>
        </w:r>
      </w:hyperlink>
    </w:p>
    <w:p>
      <w:pPr>
        <w:pStyle w:val="TOC2"/>
        <w:tabs>
          <w:tab w:val="right" w:leader="dot" w:pos="8306"/>
        </w:tabs>
      </w:pPr>
      <w:hyperlink w:anchor="_Toc6891" w:history="1">
        <w:r>
          <w:rPr>
            <w:rFonts w:ascii="仿宋" w:eastAsia="仿宋" w:hAnsi="仿宋" w:cs="仿宋" w:hint="eastAsia"/>
            <w:lang w:eastAsia="zh-CN"/>
          </w:rPr>
          <w:t>(二)、资金筹措</w:t>
        </w:r>
        <w:r>
          <w:tab/>
        </w:r>
        <w:r>
          <w:fldChar w:fldCharType="begin"/>
        </w:r>
        <w:r>
          <w:instrText xml:space="preserve"> PAGEREF _Toc6891 \h </w:instrText>
        </w:r>
        <w:r>
          <w:fldChar w:fldCharType="separate"/>
        </w:r>
        <w:r>
          <w:t>35</w:t>
        </w:r>
        <w:r>
          <w:fldChar w:fldCharType="end"/>
        </w:r>
      </w:hyperlink>
    </w:p>
    <w:p>
      <w:pPr>
        <w:pStyle w:val="TOC1"/>
        <w:tabs>
          <w:tab w:val="right" w:leader="dot" w:pos="8306"/>
        </w:tabs>
      </w:pPr>
      <w:hyperlink w:anchor="_Toc11667" w:history="1">
        <w:r>
          <w:rPr>
            <w:rFonts w:ascii="仿宋" w:eastAsia="仿宋" w:hAnsi="仿宋" w:cs="仿宋" w:hint="eastAsia"/>
            <w:lang w:eastAsia="zh-CN"/>
          </w:rPr>
          <w:t>十、旅游地产项目环境影响分析</w:t>
        </w:r>
        <w:r>
          <w:tab/>
        </w:r>
        <w:r>
          <w:fldChar w:fldCharType="begin"/>
        </w:r>
        <w:r>
          <w:instrText xml:space="preserve"> PAGEREF _Toc11667 \h </w:instrText>
        </w:r>
        <w:r>
          <w:fldChar w:fldCharType="separate"/>
        </w:r>
        <w:r>
          <w:t>35</w:t>
        </w:r>
        <w:r>
          <w:fldChar w:fldCharType="end"/>
        </w:r>
      </w:hyperlink>
    </w:p>
    <w:p>
      <w:pPr>
        <w:pStyle w:val="TOC2"/>
        <w:tabs>
          <w:tab w:val="right" w:leader="dot" w:pos="8306"/>
        </w:tabs>
      </w:pPr>
      <w:hyperlink w:anchor="_Toc22046" w:history="1">
        <w:r>
          <w:rPr>
            <w:rFonts w:ascii="仿宋" w:eastAsia="仿宋" w:hAnsi="仿宋" w:cs="仿宋" w:hint="eastAsia"/>
            <w:lang w:eastAsia="zh-CN"/>
          </w:rPr>
          <w:t>(一)、建设区域环境质量现状</w:t>
        </w:r>
        <w:r>
          <w:tab/>
        </w:r>
        <w:r>
          <w:fldChar w:fldCharType="begin"/>
        </w:r>
        <w:r>
          <w:instrText xml:space="preserve"> PAGEREF _Toc22046 \h </w:instrText>
        </w:r>
        <w:r>
          <w:fldChar w:fldCharType="separate"/>
        </w:r>
        <w:r>
          <w:t>35</w:t>
        </w:r>
        <w:r>
          <w:fldChar w:fldCharType="end"/>
        </w:r>
      </w:hyperlink>
    </w:p>
    <w:p>
      <w:pPr>
        <w:pStyle w:val="TOC2"/>
        <w:tabs>
          <w:tab w:val="right" w:leader="dot" w:pos="8306"/>
        </w:tabs>
      </w:pPr>
      <w:hyperlink w:anchor="_Toc31204" w:history="1">
        <w:r>
          <w:rPr>
            <w:rFonts w:ascii="仿宋" w:eastAsia="仿宋" w:hAnsi="仿宋" w:cs="仿宋" w:hint="eastAsia"/>
            <w:lang w:eastAsia="zh-CN"/>
          </w:rPr>
          <w:t>(二)、建设期环境保护</w:t>
        </w:r>
        <w:r>
          <w:tab/>
        </w:r>
        <w:r>
          <w:fldChar w:fldCharType="begin"/>
        </w:r>
        <w:r>
          <w:instrText xml:space="preserve"> PAGEREF _Toc31204 \h </w:instrText>
        </w:r>
        <w:r>
          <w:fldChar w:fldCharType="separate"/>
        </w:r>
        <w:r>
          <w:t>37</w:t>
        </w:r>
        <w:r>
          <w:fldChar w:fldCharType="end"/>
        </w:r>
      </w:hyperlink>
    </w:p>
    <w:p>
      <w:pPr>
        <w:pStyle w:val="TOC2"/>
        <w:tabs>
          <w:tab w:val="right" w:leader="dot" w:pos="8306"/>
        </w:tabs>
      </w:pPr>
      <w:hyperlink w:anchor="_Toc14734" w:history="1">
        <w:r>
          <w:rPr>
            <w:rFonts w:ascii="仿宋" w:eastAsia="仿宋" w:hAnsi="仿宋" w:cs="仿宋" w:hint="eastAsia"/>
            <w:lang w:eastAsia="zh-CN"/>
          </w:rPr>
          <w:t>(三)、运营期环境保护</w:t>
        </w:r>
        <w:r>
          <w:tab/>
        </w:r>
        <w:r>
          <w:fldChar w:fldCharType="begin"/>
        </w:r>
        <w:r>
          <w:instrText xml:space="preserve"> PAGEREF _Toc14734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02" w:history="1">
        <w:r>
          <w:rPr>
            <w:rFonts w:ascii="仿宋" w:eastAsia="仿宋" w:hAnsi="仿宋" w:cs="仿宋" w:hint="eastAsia"/>
            <w:lang w:eastAsia="zh-CN"/>
          </w:rPr>
          <w:t>(四)、旅游地产项目建设对区域经济的影响</w:t>
        </w:r>
        <w:r>
          <w:tab/>
        </w:r>
        <w:r>
          <w:fldChar w:fldCharType="begin"/>
        </w:r>
        <w:r>
          <w:instrText xml:space="preserve"> PAGEREF _Toc12302 \h </w:instrText>
        </w:r>
        <w:r>
          <w:fldChar w:fldCharType="separate"/>
        </w:r>
        <w:r>
          <w:t>40</w:t>
        </w:r>
        <w:r>
          <w:fldChar w:fldCharType="end"/>
        </w:r>
      </w:hyperlink>
    </w:p>
    <w:p>
      <w:pPr>
        <w:pStyle w:val="TOC2"/>
        <w:tabs>
          <w:tab w:val="right" w:leader="dot" w:pos="8306"/>
        </w:tabs>
      </w:pPr>
      <w:hyperlink w:anchor="_Toc18625" w:history="1">
        <w:r>
          <w:rPr>
            <w:rFonts w:ascii="仿宋" w:eastAsia="仿宋" w:hAnsi="仿宋" w:cs="仿宋" w:hint="eastAsia"/>
            <w:lang w:eastAsia="zh-CN"/>
          </w:rPr>
          <w:t>(五)、废弃物处理</w:t>
        </w:r>
        <w:r>
          <w:tab/>
        </w:r>
        <w:r>
          <w:fldChar w:fldCharType="begin"/>
        </w:r>
        <w:r>
          <w:instrText xml:space="preserve"> PAGEREF _Toc18625 \h </w:instrText>
        </w:r>
        <w:r>
          <w:fldChar w:fldCharType="separate"/>
        </w:r>
        <w:r>
          <w:t>41</w:t>
        </w:r>
        <w:r>
          <w:fldChar w:fldCharType="end"/>
        </w:r>
      </w:hyperlink>
    </w:p>
    <w:p>
      <w:pPr>
        <w:pStyle w:val="TOC2"/>
        <w:tabs>
          <w:tab w:val="right" w:leader="dot" w:pos="8306"/>
        </w:tabs>
      </w:pPr>
      <w:hyperlink w:anchor="_Toc29699" w:history="1">
        <w:r>
          <w:rPr>
            <w:rFonts w:ascii="仿宋" w:eastAsia="仿宋" w:hAnsi="仿宋" w:cs="仿宋" w:hint="eastAsia"/>
            <w:lang w:eastAsia="zh-CN"/>
          </w:rPr>
          <w:t>(六)、特殊环境影响分析</w:t>
        </w:r>
        <w:r>
          <w:tab/>
        </w:r>
        <w:r>
          <w:fldChar w:fldCharType="begin"/>
        </w:r>
        <w:r>
          <w:instrText xml:space="preserve"> PAGEREF _Toc29699 \h </w:instrText>
        </w:r>
        <w:r>
          <w:fldChar w:fldCharType="separate"/>
        </w:r>
        <w:r>
          <w:t>43</w:t>
        </w:r>
        <w:r>
          <w:fldChar w:fldCharType="end"/>
        </w:r>
      </w:hyperlink>
    </w:p>
    <w:p>
      <w:pPr>
        <w:pStyle w:val="TOC2"/>
        <w:tabs>
          <w:tab w:val="right" w:leader="dot" w:pos="8306"/>
        </w:tabs>
      </w:pPr>
      <w:hyperlink w:anchor="_Toc5214" w:history="1">
        <w:r>
          <w:rPr>
            <w:rFonts w:ascii="仿宋" w:eastAsia="仿宋" w:hAnsi="仿宋" w:cs="仿宋" w:hint="eastAsia"/>
            <w:lang w:eastAsia="zh-CN"/>
          </w:rPr>
          <w:t>(七)、清洁生产</w:t>
        </w:r>
        <w:r>
          <w:tab/>
        </w:r>
        <w:r>
          <w:fldChar w:fldCharType="begin"/>
        </w:r>
        <w:r>
          <w:instrText xml:space="preserve"> PAGEREF _Toc5214 \h </w:instrText>
        </w:r>
        <w:r>
          <w:fldChar w:fldCharType="separate"/>
        </w:r>
        <w:r>
          <w:t>44</w:t>
        </w:r>
        <w:r>
          <w:fldChar w:fldCharType="end"/>
        </w:r>
      </w:hyperlink>
    </w:p>
    <w:p>
      <w:pPr>
        <w:pStyle w:val="TOC2"/>
        <w:tabs>
          <w:tab w:val="right" w:leader="dot" w:pos="8306"/>
        </w:tabs>
      </w:pPr>
      <w:hyperlink w:anchor="_Toc1629" w:history="1">
        <w:r>
          <w:rPr>
            <w:rFonts w:ascii="仿宋" w:eastAsia="仿宋" w:hAnsi="仿宋" w:cs="仿宋" w:hint="eastAsia"/>
            <w:lang w:eastAsia="zh-CN"/>
          </w:rPr>
          <w:t>(八)、环境保护综合评价</w:t>
        </w:r>
        <w:r>
          <w:tab/>
        </w:r>
        <w:r>
          <w:fldChar w:fldCharType="begin"/>
        </w:r>
        <w:r>
          <w:instrText xml:space="preserve"> PAGEREF _Toc1629 \h </w:instrText>
        </w:r>
        <w:r>
          <w:fldChar w:fldCharType="separate"/>
        </w:r>
        <w:r>
          <w:t>45</w:t>
        </w:r>
        <w:r>
          <w:fldChar w:fldCharType="end"/>
        </w:r>
      </w:hyperlink>
    </w:p>
    <w:p>
      <w:pPr>
        <w:pStyle w:val="TOC1"/>
        <w:tabs>
          <w:tab w:val="right" w:leader="dot" w:pos="8306"/>
        </w:tabs>
      </w:pPr>
      <w:hyperlink w:anchor="_Toc19164" w:history="1">
        <w:r>
          <w:rPr>
            <w:rFonts w:ascii="仿宋" w:eastAsia="仿宋" w:hAnsi="仿宋" w:cs="仿宋" w:hint="eastAsia"/>
            <w:lang w:eastAsia="zh-CN"/>
          </w:rPr>
          <w:t>十一、旅游地产项目人力资源培养与发展</w:t>
        </w:r>
        <w:r>
          <w:tab/>
        </w:r>
        <w:r>
          <w:fldChar w:fldCharType="begin"/>
        </w:r>
        <w:r>
          <w:instrText xml:space="preserve"> PAGEREF _Toc19164 \h </w:instrText>
        </w:r>
        <w:r>
          <w:fldChar w:fldCharType="separate"/>
        </w:r>
        <w:r>
          <w:t>46</w:t>
        </w:r>
        <w:r>
          <w:fldChar w:fldCharType="end"/>
        </w:r>
      </w:hyperlink>
    </w:p>
    <w:p>
      <w:pPr>
        <w:pStyle w:val="TOC2"/>
        <w:tabs>
          <w:tab w:val="right" w:leader="dot" w:pos="8306"/>
        </w:tabs>
      </w:pPr>
      <w:hyperlink w:anchor="_Toc13017" w:history="1">
        <w:r>
          <w:rPr>
            <w:rFonts w:ascii="仿宋" w:eastAsia="仿宋" w:hAnsi="仿宋" w:cs="仿宋" w:hint="eastAsia"/>
            <w:lang w:eastAsia="zh-CN"/>
          </w:rPr>
          <w:t>(一)、人才需求与规划</w:t>
        </w:r>
        <w:r>
          <w:tab/>
        </w:r>
        <w:r>
          <w:fldChar w:fldCharType="begin"/>
        </w:r>
        <w:r>
          <w:instrText xml:space="preserve"> PAGEREF _Toc13017 \h </w:instrText>
        </w:r>
        <w:r>
          <w:fldChar w:fldCharType="separate"/>
        </w:r>
        <w:r>
          <w:t>46</w:t>
        </w:r>
        <w:r>
          <w:fldChar w:fldCharType="end"/>
        </w:r>
      </w:hyperlink>
    </w:p>
    <w:p>
      <w:pPr>
        <w:pStyle w:val="TOC2"/>
        <w:tabs>
          <w:tab w:val="right" w:leader="dot" w:pos="8306"/>
        </w:tabs>
      </w:pPr>
      <w:hyperlink w:anchor="_Toc2978" w:history="1">
        <w:r>
          <w:rPr>
            <w:rFonts w:ascii="仿宋" w:eastAsia="仿宋" w:hAnsi="仿宋" w:cs="仿宋" w:hint="eastAsia"/>
            <w:lang w:eastAsia="zh-CN"/>
          </w:rPr>
          <w:t>(二)、培训与发展计划</w:t>
        </w:r>
        <w:r>
          <w:tab/>
        </w:r>
        <w:r>
          <w:fldChar w:fldCharType="begin"/>
        </w:r>
        <w:r>
          <w:instrText xml:space="preserve"> PAGEREF _Toc2978 \h </w:instrText>
        </w:r>
        <w:r>
          <w:fldChar w:fldCharType="separate"/>
        </w:r>
        <w:r>
          <w:t>46</w:t>
        </w:r>
        <w:r>
          <w:fldChar w:fldCharType="end"/>
        </w:r>
      </w:hyperlink>
    </w:p>
    <w:p>
      <w:pPr>
        <w:pStyle w:val="TOC1"/>
        <w:tabs>
          <w:tab w:val="right" w:leader="dot" w:pos="8306"/>
        </w:tabs>
      </w:pPr>
      <w:hyperlink w:anchor="_Toc31606" w:history="1">
        <w:r>
          <w:rPr>
            <w:rFonts w:ascii="仿宋" w:eastAsia="仿宋" w:hAnsi="仿宋" w:cs="仿宋" w:hint="eastAsia"/>
            <w:lang w:eastAsia="zh-CN"/>
          </w:rPr>
          <w:t>十二、旅游地产项目技术管理</w:t>
        </w:r>
        <w:r>
          <w:tab/>
        </w:r>
        <w:r>
          <w:fldChar w:fldCharType="begin"/>
        </w:r>
        <w:r>
          <w:instrText xml:space="preserve"> PAGEREF _Toc31606 \h </w:instrText>
        </w:r>
        <w:r>
          <w:fldChar w:fldCharType="separate"/>
        </w:r>
        <w:r>
          <w:t>47</w:t>
        </w:r>
        <w:r>
          <w:fldChar w:fldCharType="end"/>
        </w:r>
      </w:hyperlink>
    </w:p>
    <w:p>
      <w:pPr>
        <w:pStyle w:val="TOC2"/>
        <w:tabs>
          <w:tab w:val="right" w:leader="dot" w:pos="8306"/>
        </w:tabs>
      </w:pPr>
      <w:hyperlink w:anchor="_Toc30750" w:history="1">
        <w:r>
          <w:rPr>
            <w:rFonts w:ascii="仿宋" w:eastAsia="仿宋" w:hAnsi="仿宋" w:cs="仿宋" w:hint="eastAsia"/>
            <w:lang w:eastAsia="zh-CN"/>
          </w:rPr>
          <w:t>(一)、技术方案选用方向</w:t>
        </w:r>
        <w:r>
          <w:tab/>
        </w:r>
        <w:r>
          <w:fldChar w:fldCharType="begin"/>
        </w:r>
        <w:r>
          <w:instrText xml:space="preserve"> PAGEREF _Toc30750 \h </w:instrText>
        </w:r>
        <w:r>
          <w:fldChar w:fldCharType="separate"/>
        </w:r>
        <w:r>
          <w:t>47</w:t>
        </w:r>
        <w:r>
          <w:fldChar w:fldCharType="end"/>
        </w:r>
      </w:hyperlink>
    </w:p>
    <w:p>
      <w:pPr>
        <w:pStyle w:val="TOC2"/>
        <w:tabs>
          <w:tab w:val="right" w:leader="dot" w:pos="8306"/>
        </w:tabs>
      </w:pPr>
      <w:hyperlink w:anchor="_Toc11693" w:history="1">
        <w:r>
          <w:rPr>
            <w:rFonts w:ascii="仿宋" w:eastAsia="仿宋" w:hAnsi="仿宋" w:cs="仿宋" w:hint="eastAsia"/>
            <w:lang w:eastAsia="zh-CN"/>
          </w:rPr>
          <w:t>(二)、工艺技术方案选用原则</w:t>
        </w:r>
        <w:r>
          <w:tab/>
        </w:r>
        <w:r>
          <w:fldChar w:fldCharType="begin"/>
        </w:r>
        <w:r>
          <w:instrText xml:space="preserve"> PAGEREF _Toc11693 \h </w:instrText>
        </w:r>
        <w:r>
          <w:fldChar w:fldCharType="separate"/>
        </w:r>
        <w:r>
          <w:t>49</w:t>
        </w:r>
        <w:r>
          <w:fldChar w:fldCharType="end"/>
        </w:r>
      </w:hyperlink>
    </w:p>
    <w:p>
      <w:pPr>
        <w:pStyle w:val="TOC2"/>
        <w:tabs>
          <w:tab w:val="right" w:leader="dot" w:pos="8306"/>
        </w:tabs>
      </w:pPr>
      <w:hyperlink w:anchor="_Toc6813" w:history="1">
        <w:r>
          <w:rPr>
            <w:rFonts w:ascii="仿宋" w:eastAsia="仿宋" w:hAnsi="仿宋" w:cs="仿宋" w:hint="eastAsia"/>
            <w:lang w:eastAsia="zh-CN"/>
          </w:rPr>
          <w:t>(三)、工艺技术方案要求</w:t>
        </w:r>
        <w:r>
          <w:tab/>
        </w:r>
        <w:r>
          <w:fldChar w:fldCharType="begin"/>
        </w:r>
        <w:r>
          <w:instrText xml:space="preserve"> PAGEREF _Toc6813 \h </w:instrText>
        </w:r>
        <w:r>
          <w:fldChar w:fldCharType="separate"/>
        </w:r>
        <w:r>
          <w:t>51</w:t>
        </w:r>
        <w:r>
          <w:fldChar w:fldCharType="end"/>
        </w:r>
      </w:hyperlink>
    </w:p>
    <w:p>
      <w:pPr>
        <w:pStyle w:val="TOC1"/>
        <w:tabs>
          <w:tab w:val="right" w:leader="dot" w:pos="8306"/>
        </w:tabs>
      </w:pPr>
      <w:hyperlink w:anchor="_Toc14951" w:history="1">
        <w:r>
          <w:rPr>
            <w:rFonts w:ascii="仿宋" w:eastAsia="仿宋" w:hAnsi="仿宋" w:cs="仿宋" w:hint="eastAsia"/>
            <w:lang w:eastAsia="zh-CN"/>
          </w:rPr>
          <w:t>十三、供应链管理</w:t>
        </w:r>
        <w:r>
          <w:tab/>
        </w:r>
        <w:r>
          <w:fldChar w:fldCharType="begin"/>
        </w:r>
        <w:r>
          <w:instrText xml:space="preserve"> PAGEREF _Toc14951 \h </w:instrText>
        </w:r>
        <w:r>
          <w:fldChar w:fldCharType="separate"/>
        </w:r>
        <w:r>
          <w:t>53</w:t>
        </w:r>
        <w:r>
          <w:fldChar w:fldCharType="end"/>
        </w:r>
      </w:hyperlink>
    </w:p>
    <w:p>
      <w:pPr>
        <w:pStyle w:val="TOC2"/>
        <w:tabs>
          <w:tab w:val="right" w:leader="dot" w:pos="8306"/>
        </w:tabs>
      </w:pPr>
      <w:hyperlink w:anchor="_Toc14575" w:history="1">
        <w:r>
          <w:rPr>
            <w:rFonts w:ascii="仿宋" w:eastAsia="仿宋" w:hAnsi="仿宋" w:cs="仿宋" w:hint="eastAsia"/>
            <w:lang w:eastAsia="zh-CN"/>
          </w:rPr>
          <w:t>(一)、供应链战略规划</w:t>
        </w:r>
        <w:r>
          <w:tab/>
        </w:r>
        <w:r>
          <w:fldChar w:fldCharType="begin"/>
        </w:r>
        <w:r>
          <w:instrText xml:space="preserve"> PAGEREF _Toc14575 \h </w:instrText>
        </w:r>
        <w:r>
          <w:fldChar w:fldCharType="separate"/>
        </w:r>
        <w:r>
          <w:t>53</w:t>
        </w:r>
        <w:r>
          <w:fldChar w:fldCharType="end"/>
        </w:r>
      </w:hyperlink>
    </w:p>
    <w:p>
      <w:pPr>
        <w:pStyle w:val="TOC2"/>
        <w:tabs>
          <w:tab w:val="right" w:leader="dot" w:pos="8306"/>
        </w:tabs>
      </w:pPr>
      <w:hyperlink w:anchor="_Toc11924" w:history="1">
        <w:r>
          <w:rPr>
            <w:rFonts w:ascii="仿宋" w:eastAsia="仿宋" w:hAnsi="仿宋" w:cs="仿宋" w:hint="eastAsia"/>
            <w:lang w:eastAsia="zh-CN"/>
          </w:rPr>
          <w:t>(二)、供应商选择与合作</w:t>
        </w:r>
        <w:r>
          <w:tab/>
        </w:r>
        <w:r>
          <w:fldChar w:fldCharType="begin"/>
        </w:r>
        <w:r>
          <w:instrText xml:space="preserve"> PAGEREF _Toc11924 \h </w:instrText>
        </w:r>
        <w:r>
          <w:fldChar w:fldCharType="separate"/>
        </w:r>
        <w:r>
          <w:t>55</w:t>
        </w:r>
        <w:r>
          <w:fldChar w:fldCharType="end"/>
        </w:r>
      </w:hyperlink>
    </w:p>
    <w:p>
      <w:pPr>
        <w:pStyle w:val="TOC2"/>
        <w:tabs>
          <w:tab w:val="right" w:leader="dot" w:pos="8306"/>
        </w:tabs>
      </w:pPr>
      <w:hyperlink w:anchor="_Toc6426" w:history="1">
        <w:r>
          <w:rPr>
            <w:rFonts w:ascii="仿宋" w:eastAsia="仿宋" w:hAnsi="仿宋" w:cs="仿宋" w:hint="eastAsia"/>
            <w:lang w:eastAsia="zh-CN"/>
          </w:rPr>
          <w:t>(三)、物流与库存管理</w:t>
        </w:r>
        <w:r>
          <w:tab/>
        </w:r>
        <w:r>
          <w:fldChar w:fldCharType="begin"/>
        </w:r>
        <w:r>
          <w:instrText xml:space="preserve"> PAGEREF _Toc6426 \h </w:instrText>
        </w:r>
        <w:r>
          <w:fldChar w:fldCharType="separate"/>
        </w:r>
        <w:r>
          <w:t>56</w:t>
        </w:r>
        <w:r>
          <w:fldChar w:fldCharType="end"/>
        </w:r>
      </w:hyperlink>
    </w:p>
    <w:p>
      <w:pPr>
        <w:pStyle w:val="TOC1"/>
        <w:tabs>
          <w:tab w:val="right" w:leader="dot" w:pos="8306"/>
        </w:tabs>
      </w:pPr>
      <w:hyperlink w:anchor="_Toc22935" w:history="1">
        <w:r>
          <w:rPr>
            <w:rFonts w:ascii="仿宋" w:eastAsia="仿宋" w:hAnsi="仿宋" w:cs="仿宋" w:hint="eastAsia"/>
            <w:lang w:eastAsia="zh-CN"/>
          </w:rPr>
          <w:t>十四、质量管理体系</w:t>
        </w:r>
        <w:r>
          <w:tab/>
        </w:r>
        <w:r>
          <w:fldChar w:fldCharType="begin"/>
        </w:r>
        <w:r>
          <w:instrText xml:space="preserve"> PAGEREF _Toc22935 \h </w:instrText>
        </w:r>
        <w:r>
          <w:fldChar w:fldCharType="separate"/>
        </w:r>
        <w:r>
          <w:t>57</w:t>
        </w:r>
        <w:r>
          <w:fldChar w:fldCharType="end"/>
        </w:r>
      </w:hyperlink>
    </w:p>
    <w:p>
      <w:pPr>
        <w:pStyle w:val="TOC2"/>
        <w:tabs>
          <w:tab w:val="right" w:leader="dot" w:pos="8306"/>
        </w:tabs>
      </w:pPr>
      <w:hyperlink w:anchor="_Toc12454" w:history="1">
        <w:r>
          <w:rPr>
            <w:rFonts w:ascii="仿宋" w:eastAsia="仿宋" w:hAnsi="仿宋" w:cs="仿宋" w:hint="eastAsia"/>
            <w:lang w:eastAsia="zh-CN"/>
          </w:rPr>
          <w:t>(一)、质量目标与方针</w:t>
        </w:r>
        <w:r>
          <w:tab/>
        </w:r>
        <w:r>
          <w:fldChar w:fldCharType="begin"/>
        </w:r>
        <w:r>
          <w:instrText xml:space="preserve"> PAGEREF _Toc12454 \h </w:instrText>
        </w:r>
        <w:r>
          <w:fldChar w:fldCharType="separate"/>
        </w:r>
        <w:r>
          <w:t>57</w:t>
        </w:r>
        <w:r>
          <w:fldChar w:fldCharType="end"/>
        </w:r>
      </w:hyperlink>
    </w:p>
    <w:p>
      <w:pPr>
        <w:pStyle w:val="TOC2"/>
        <w:tabs>
          <w:tab w:val="right" w:leader="dot" w:pos="8306"/>
        </w:tabs>
      </w:pPr>
      <w:hyperlink w:anchor="_Toc22490" w:history="1">
        <w:r>
          <w:rPr>
            <w:rFonts w:ascii="仿宋" w:eastAsia="仿宋" w:hAnsi="仿宋" w:cs="仿宋" w:hint="eastAsia"/>
            <w:lang w:eastAsia="zh-CN"/>
          </w:rPr>
          <w:t>(二)、质量管理责任</w:t>
        </w:r>
        <w:r>
          <w:tab/>
        </w:r>
        <w:r>
          <w:fldChar w:fldCharType="begin"/>
        </w:r>
        <w:r>
          <w:instrText xml:space="preserve"> PAGEREF _Toc22490 \h </w:instrText>
        </w:r>
        <w:r>
          <w:fldChar w:fldCharType="separate"/>
        </w:r>
        <w:r>
          <w:t>58</w:t>
        </w:r>
        <w:r>
          <w:fldChar w:fldCharType="end"/>
        </w:r>
      </w:hyperlink>
    </w:p>
    <w:p>
      <w:pPr>
        <w:pStyle w:val="TOC2"/>
        <w:tabs>
          <w:tab w:val="right" w:leader="dot" w:pos="8306"/>
        </w:tabs>
      </w:pPr>
      <w:hyperlink w:anchor="_Toc15176" w:history="1">
        <w:r>
          <w:rPr>
            <w:rFonts w:ascii="仿宋" w:eastAsia="仿宋" w:hAnsi="仿宋" w:cs="仿宋" w:hint="eastAsia"/>
            <w:lang w:eastAsia="zh-CN"/>
          </w:rPr>
          <w:t>(三)、质量管理体系文件</w:t>
        </w:r>
        <w:r>
          <w:tab/>
        </w:r>
        <w:r>
          <w:fldChar w:fldCharType="begin"/>
        </w:r>
        <w:r>
          <w:instrText xml:space="preserve"> PAGEREF _Toc15176 \h </w:instrText>
        </w:r>
        <w:r>
          <w:fldChar w:fldCharType="separate"/>
        </w:r>
        <w:r>
          <w:t>60</w:t>
        </w:r>
        <w:r>
          <w:fldChar w:fldCharType="end"/>
        </w:r>
      </w:hyperlink>
    </w:p>
    <w:p>
      <w:pPr>
        <w:pStyle w:val="TOC2"/>
        <w:tabs>
          <w:tab w:val="right" w:leader="dot" w:pos="8306"/>
        </w:tabs>
      </w:pPr>
      <w:hyperlink w:anchor="_Toc11086" w:history="1">
        <w:r>
          <w:rPr>
            <w:rFonts w:ascii="仿宋" w:eastAsia="仿宋" w:hAnsi="仿宋" w:cs="仿宋" w:hint="eastAsia"/>
            <w:lang w:eastAsia="zh-CN"/>
          </w:rPr>
          <w:t>(四)、质量培训与教育</w:t>
        </w:r>
        <w:r>
          <w:tab/>
        </w:r>
        <w:r>
          <w:fldChar w:fldCharType="begin"/>
        </w:r>
        <w:r>
          <w:instrText xml:space="preserve"> PAGEREF _Toc11086 \h </w:instrText>
        </w:r>
        <w:r>
          <w:fldChar w:fldCharType="separate"/>
        </w:r>
        <w:r>
          <w:t>62</w:t>
        </w:r>
        <w:r>
          <w:fldChar w:fldCharType="end"/>
        </w:r>
      </w:hyperlink>
    </w:p>
    <w:p>
      <w:pPr>
        <w:pStyle w:val="TOC2"/>
        <w:tabs>
          <w:tab w:val="right" w:leader="dot" w:pos="8306"/>
        </w:tabs>
      </w:pPr>
      <w:hyperlink w:anchor="_Toc23548" w:history="1">
        <w:r>
          <w:rPr>
            <w:rFonts w:ascii="仿宋" w:eastAsia="仿宋" w:hAnsi="仿宋" w:cs="仿宋" w:hint="eastAsia"/>
            <w:lang w:eastAsia="zh-CN"/>
          </w:rPr>
          <w:t>(五)、质量审核与评价</w:t>
        </w:r>
        <w:r>
          <w:tab/>
        </w:r>
        <w:r>
          <w:fldChar w:fldCharType="begin"/>
        </w:r>
        <w:r>
          <w:instrText xml:space="preserve"> PAGEREF _Toc23548 \h </w:instrText>
        </w:r>
        <w:r>
          <w:fldChar w:fldCharType="separate"/>
        </w:r>
        <w:r>
          <w:t>63</w:t>
        </w:r>
        <w:r>
          <w:fldChar w:fldCharType="end"/>
        </w:r>
      </w:hyperlink>
    </w:p>
    <w:p>
      <w:pPr>
        <w:pStyle w:val="TOC2"/>
        <w:tabs>
          <w:tab w:val="right" w:leader="dot" w:pos="8306"/>
        </w:tabs>
      </w:pPr>
      <w:hyperlink w:anchor="_Toc6307" w:history="1">
        <w:r>
          <w:rPr>
            <w:rFonts w:ascii="仿宋" w:eastAsia="仿宋" w:hAnsi="仿宋" w:cs="仿宋" w:hint="eastAsia"/>
            <w:lang w:eastAsia="zh-CN"/>
          </w:rPr>
          <w:t>(六)、不符合与纠正措施</w:t>
        </w:r>
        <w:r>
          <w:tab/>
        </w:r>
        <w:r>
          <w:fldChar w:fldCharType="begin"/>
        </w:r>
        <w:r>
          <w:instrText xml:space="preserve"> PAGEREF _Toc6307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08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旅游地产项目的主要产品是XXXX，预计年产值为XXX万元。这一产品在市场中占据着重要的地位，其广泛的应用范围使得该旅游地产项目的市场前景非常广阔。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旅游地产项目的xxx产品作为重要的原材料之一，将在多个领域发挥关键作用。其在建筑、交通、能源等方面的广泛应用将为整个产业链提供强大的支持，形成产业协同效应。旅游地产项目的年产值XXX万XXX万XXX万万元不仅反映了其在市场上的巨大潜力，更预示着它对国民经济的积极贡献。这种关联度高、涉及面广的产业关系，使得该旅游地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2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总征地面积为XXXX平方米，相当于约XX.XX亩，其中净用地面积为XXXX平方米，红线范围内相当于约XX.XX亩。这一用地规模充分考虑了旅游地产项目的建设需求，保障了旅游地产项目在合适的空间内得以充分发展。旅游地产项目规划的总建筑面积为XXXX平方米，其中主体工程建设占XXXX平方米，计容建筑面积达XXXX平方米。预计建筑工程的投资将达到XXXX万元，为旅游地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计划购置的设备共计XXXX台（套），设备购置费用为XXXX万元。这一设备购置计划充分考虑到旅游地产项目的生产需求和技术要求，确保了旅游地产项目在生产运营中具备先进的技术装备和高效的生产能力。设备的合理配置将为旅游地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计划总投资为XXXX万元，预计年实现营业收入为XXXX万元。这一产能规模的设定旨在确保旅游地产项目能够在投资与回报之间取得平衡，实现长期可持续的发展。旅游地产项目的总投资充分考虑到各个方面的需求，包括用地建设、设备购置等多个环节，以确保旅游地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665"/>
      <w:r>
        <w:rPr>
          <w:rFonts w:ascii="仿宋" w:eastAsia="仿宋" w:hAnsi="仿宋" w:cs="仿宋" w:hint="eastAsia"/>
          <w:sz w:val="28"/>
          <w:lang w:eastAsia="zh-CN"/>
        </w:rPr>
        <w:t>二、旅游地产项目可持续发展</w:t>
      </w:r>
      <w:bookmarkEnd w:id="5"/>
    </w:p>
    <w:p>
      <w:pPr>
        <w:pStyle w:val="Heading2"/>
        <w:rPr>
          <w:rFonts w:ascii="仿宋" w:eastAsia="仿宋" w:hAnsi="仿宋" w:cs="仿宋" w:hint="eastAsia"/>
          <w:lang w:eastAsia="zh-CN"/>
        </w:rPr>
      </w:pPr>
      <w:bookmarkStart w:id="6" w:name="_Toc535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中，旅游地产项目团队着眼于未来，明确了可持续发展的战略方向。制定的具体可持续发展目标包括降低资源使用、采用环保技术、最大化社会效益等。这一步骤不仅有助于旅游地产项目在环保和社会责任方面达到最高标准，也为未来提供了明确的指引，确保旅游地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可持续实践的融入旅游地产项目管理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旅游地产项目管理周期。从旅游地产项目规划开始，旅游地产项目团队就考虑了环境和社会的因素。在执行阶段，旅游地产项目团队积极推动绿色技术的应用，优化资源利用。此外，关注员工的社会责任，通过培训和沟通活动提高员工对可持续发展的认知，使他们能够在日常工作中践行可持续实践。这些举措不仅为旅游地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83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扎根于旅游地产项目的可持续发展理念，我们深信环保与社会责任是旅游地产项目成功的关键支柱。在旅游地产项目的每一步，我们都致力于通过创新和实践，履行对环境和社会的坚定责任。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团队通过引入先进的环保技术、建立高效的废物处理系统以及推动能源节约措施，积极履行环保责任。定期的环保监测和评估确保旅游地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不仅致力于自身可持续发展，还注重对社会的回馈。通过支持社区旅游地产项目、参与慈善事业、提供培训机会等方式，旅游地产项目积极履行社会责任。与当地社区建立积极互动，关注员工的工作与生活平衡，以及员工的身心健康，是旅游地产项目在社会责任层面的关键举措。这样的实践不仅增强了旅游地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481"/>
      <w:r>
        <w:rPr>
          <w:rFonts w:ascii="仿宋" w:eastAsia="仿宋" w:hAnsi="仿宋" w:cs="仿宋" w:hint="eastAsia"/>
          <w:sz w:val="28"/>
          <w:lang w:eastAsia="zh-CN"/>
        </w:rPr>
        <w:t>三、旅游地产项目概论</w:t>
      </w:r>
      <w:bookmarkEnd w:id="8"/>
    </w:p>
    <w:p>
      <w:pPr>
        <w:pStyle w:val="Heading2"/>
        <w:rPr>
          <w:rFonts w:ascii="仿宋" w:eastAsia="仿宋" w:hAnsi="仿宋" w:cs="仿宋" w:hint="eastAsia"/>
          <w:lang w:eastAsia="zh-CN"/>
        </w:rPr>
      </w:pPr>
      <w:bookmarkStart w:id="9" w:name="_Toc26366"/>
      <w:r>
        <w:rPr>
          <w:rFonts w:ascii="仿宋" w:eastAsia="仿宋" w:hAnsi="仿宋" w:cs="仿宋" w:hint="eastAsia"/>
          <w:lang w:eastAsia="zh-CN"/>
        </w:rPr>
        <w:t>(一)、旅游地产项目概况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起源追溯至对市场的深入洞察。市场的不断演变与变革为旅游地产项目提供了难得的机遇。当前市场存在的需求缺口和变革的大环境共同构成了旅游地产项目的背景。这个旅游地产项目旨在充分利用市场机遇，填补行业中尚未满足的需求，为客户提供全新的解决方案。市场的变革和需求的增长使得这个旅游地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旅游地产项目名称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正式命名为旅游地产。这个名称不仅仅是一个标识，更代表了旅游地产项目的核心理念和愿景。它蕴含着旅游地产项目所要解决问题的关键字，具有强烈的表达和辨识度，为旅游地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旅游地产项目目标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核心目标是提供一种全新、高效的解决方案，满足客户日益增长的需求。旅游地产项目追求的不仅仅是满足市场需求，更是在市场中获得卓越的竞争优势。通过不断提升产品或服务的质量和创新水平，旅游地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旅游地产项目范围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全面涵盖了产品研发、制造、市场推广和售后服务，确保从产品设计到最终用户体验的全方位关注。这一全面的旅游地产项目范围是为了确保旅游地产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旅游地产项目时间表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旅游地产项目计划在未来18个月内完成，包括研发、测试、市场试点和正式推出等不同阶段。这个时间表的合理设计是为了确保旅游地产项目各个阶段的顺利推进，以便按时交付高质量的成果。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旅游地产项目预算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旅游地产项目总预算估算为XX百万美元，主要分配在研发、市场推广、人员培训和运营等方面。这一充足的预算为旅游地产项目提供了充足的资源，确保旅游地产项目在各个方面都能取得优异的表现。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旅游地产项目风险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旅游地产项目可能面临的风险包括市场接受度低、技术难题、竞争激烈等。旅游地产项目团队已经制定了相应的风险应对计划，通过前瞻性的风险管理，确保旅游地产项目在面对不确定性时能够迅速做出应对。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旅游地产项目团队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旅游地产项目汇聚了一支经验丰富、多领域专业素养的核心团队，确保旅游地产项目在各个方面都能拥有高水平的执行力。团队的协同作战是旅游地产项目成功的关键因素之一。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旅游地产项目背景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旅游地产项目的背景根植于市场对更高效、创新产品的渴望，同时也受到科技发展对行业格局的深刻改变的影响。这为旅游地产项目提供了广阔的发展空间和市场需求。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旅游地产项目现状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截至目前，旅游地产项目已完成市场调研和技术验证，取得了初步的成功。这为旅游地产项目在未来的发展奠定了坚实的基础，为更远大的目标打下了坚实的基石。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4122"/>
      <w:r>
        <w:rPr>
          <w:rFonts w:ascii="仿宋" w:eastAsia="仿宋" w:hAnsi="仿宋" w:cs="仿宋" w:hint="eastAsia"/>
          <w:sz w:val="28"/>
          <w:lang w:eastAsia="zh-CN"/>
        </w:rPr>
        <w:t>(二)、旅游地产项目目标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keyword》旅游地产项目首要业务目标是在市场中占据有利地位，实现产品/服务的成功推广和销售。通过不断提升产品质量、创新性，旅游地产项目追求成为行业中的领导者，赢得更多客户的青睐。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在科技迅速发展的时代，旅游地产项目着眼于技术创新。通过持续的研发和技术升级，旅游地产项目旨在推出更具创新性的产品或服务，以满足市场对新鲜、先进解决方案的需求。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为了建立可持续的客户关系，旅游地产项目设定了客户满意度目标。通过提供卓越的产品质量和优质的客户服务，旅游地产项目追求赢得客户的信任和忠诚度，确保他们的满意度达到行业领先水平。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旅游地产项目注重社会责任和可持续发展。通过实施环保、社会责任旅游地产项目，旅游地产项目致力于在经济发展的同时保护环境，促进社会公平，实现可持续经营。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旅游地产项目的团队是实现目标的核心驱动力。因此，旅游地产项目设定了团队发展目标，包括提升团队成员的专业技能、培养领导力，以及搭建协同高效的团队工作氛围。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3714"/>
      <w:r>
        <w:rPr>
          <w:rFonts w:ascii="仿宋" w:eastAsia="仿宋" w:hAnsi="仿宋" w:cs="仿宋" w:hint="eastAsia"/>
          <w:sz w:val="28"/>
          <w:lang w:eastAsia="zh-CN"/>
        </w:rPr>
        <w:t>(三)、旅游地产项目提出的理由</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旅游地产项目提出的理由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提出源于对市场机遇的深刻洞察。当前市场中存在的需求缺口和行业发展趋势表明，有巨大的商业机会等待被开发。通过准确捕捉市场机遇，旅游地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理念基于对技术创新的信仰。通过持续的研发和技术投入，旅游地产项目有望推出更具创新性的产品或服务。在科技飞速发展的当下，旅游地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提出是为了增强企业的行业竞争力。通过提升产品或服务的质量和独特性，旅游地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响应了消费者需求的变化。随着社会和科技的不断发展，消费者对产品和服务的需求也在发生变化。通过深入了解并及时回应消费者的新需求，旅游地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旅游地产项目的提出是企业战略发展规划的一部分。在面对日益激烈的市场竞争和不断变化的商业环境中，旅游地产项目作为企业战略的一环，旨在为企业开辟新的增长领域，巩固企业在行业中的地位。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提出不仅仅是基于商业考量，还注重社会责任。通过推出环保、社会责任等方面的旅游地产项目，旅游地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旅游地产项目的提出反映了对利益相关者期望的关注。包括客户、员工、投资者等利益相关者在企业发展中都有着各自的期望，旅游地产项目力求在满足这些期望的同时，取得更大的共赢。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3494"/>
      <w:r>
        <w:rPr>
          <w:rFonts w:ascii="仿宋" w:eastAsia="仿宋" w:hAnsi="仿宋" w:cs="仿宋" w:hint="eastAsia"/>
          <w:sz w:val="28"/>
          <w:lang w:eastAsia="zh-CN"/>
        </w:rPr>
        <w:t>(四)、旅游地产项目意义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在实施旅游地产项目的过程中，我们不仅仅是在追逐商业成功，更是为企业和社会的多个层面创造了深远的意义。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旅游地产项目的首要意义在于提升企业的市场竞争力。通过持续的创新和对产品质量的高标准要求，旅游地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旅游地产项目的推进将促使行业技术水平的提升。通过引入先进技术和创新性解决方案，旅游地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旅游地产项目不仅创造了大量就业机会，提高了就业水平，还注重社会责任和环保。通过参与社会公益事业和推动环保旅游地产项目，旅游地产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综合而言，旅游地产项目意义重大，不仅推动了企业的发展，也为行业和社会的进步贡献了积极力量。这是一个全面而深刻的影响，将在未来产生可持续的正面效应。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010"/>
      <w:r>
        <w:rPr>
          <w:rFonts w:ascii="仿宋" w:eastAsia="仿宋" w:hAnsi="仿宋" w:cs="仿宋" w:hint="eastAsia"/>
          <w:sz w:val="28"/>
          <w:lang w:eastAsia="zh-CN"/>
        </w:rPr>
        <w:t>(五)、旅游地产项目背景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在当今迅猛发展的商业环境中，旅游地产项目的动因根植于对多方面因素的审慎考量。这个旅游地产项目的提出并非孤立的决策，而是对企业所处背景深入思考的产物。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市场的不断演变是旅游地产项目背后的首要原因。科技的迅速发展和全球市场的快速变化使得企业必须灵活应对。旅游地产项目应运而生，旨在通过创新性的解决方案迎合市场的多变需求，赢得竞争中的先机。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竞争的激烈程度也是旅游地产项目背景中不可忽视的一环。企业需要在激烈竞争中脱颖而出，为此，旅游地产项目致力于打破常规，提供独特的价值主张，以吸引客户并确保市场份额的增长。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技术的迅速发展为企业带来了机遇与挑战。作为旅游地产项目启动的背景之一，对新兴技术的应用将有助于提升企业的技术水平，使其在不断演进的商业环境中保持竞争优势。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此外，社会对企业责任的期望也在逐渐升高。旅游地产项目充分融入了社会责任的理念，通过可持续经营和社会公益旅游地产项目，企图为社会贡献一份力量，在商业成功的同时关注社会价值。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0067"/>
      <w:r>
        <w:rPr>
          <w:rFonts w:ascii="仿宋" w:eastAsia="仿宋" w:hAnsi="仿宋" w:cs="仿宋" w:hint="eastAsia"/>
          <w:sz w:val="28"/>
          <w:lang w:eastAsia="zh-CN"/>
        </w:rPr>
        <w:t>四、旅游地产项目选址可行性分析</w:t>
      </w:r>
      <w:bookmarkEnd w:id="14"/>
    </w:p>
    <w:p>
      <w:pPr>
        <w:pStyle w:val="Heading2"/>
        <w:rPr>
          <w:rFonts w:ascii="仿宋" w:eastAsia="仿宋" w:hAnsi="仿宋" w:cs="仿宋" w:hint="eastAsia"/>
          <w:lang w:eastAsia="zh-CN"/>
        </w:rPr>
      </w:pPr>
      <w:bookmarkStart w:id="15" w:name="_Toc6406"/>
      <w:r>
        <w:rPr>
          <w:rFonts w:ascii="仿宋" w:eastAsia="仿宋" w:hAnsi="仿宋" w:cs="仿宋" w:hint="eastAsia"/>
          <w:lang w:eastAsia="zh-CN"/>
        </w:rPr>
        <w:t>(一)、旅游地产项目选址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该旅游地产项目选址位于XX省XX市XX区XXX街道</w:t>
      </w:r>
    </w:p>
    <w:p>
      <w:pPr>
        <w:pStyle w:val="Heading2"/>
        <w:ind w:firstLine="560" w:firstLineChars="200"/>
        <w:rPr>
          <w:rFonts w:ascii="仿宋" w:eastAsia="仿宋" w:hAnsi="仿宋" w:cs="仿宋" w:hint="eastAsia"/>
          <w:sz w:val="28"/>
          <w:lang w:eastAsia="zh-CN"/>
        </w:rPr>
      </w:pPr>
      <w:bookmarkStart w:id="16" w:name="_Toc1720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旅游地产项目的征地面积将根据旅游地产项目的实际规模和需求进行精确规划。具体面积XXX平方米，旨在确保旅游地产项目不仅能够满足当前的发展需求，还能够预留空间以适应未来的扩展。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净用地面积是在征地面积基础上去除不可利用面积后的实际可开发用地。具体面积XXX平方米，考虑到环保、交通、安全等多方面因素，以确保旅游地产项目在整体利用效率上达到最优。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旅游地产项目计划建设的建筑总规模具体面积XXX平方米。这一规模的确定综合考虑了旅游地产项目的性质、规模，以及城市规划的相关要求，确保建筑布局与周边环境协调一致。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绿地率是旅游地产项目用地中被规划为绿地的比例。具体面积XXX平方米，旨在通过合理规划绿地，改善旅游地产项目周边环境，提升居民生活质量，并符合城市整体绿化规划。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容积率是用地上可以建设的建筑总体积与用地面积之比。具体面积XXX，通过合理的容积率规划，确保旅游地产项目建筑规模与周边环境和谐共生。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确保旅游地产项目选址与当地城市规划相一致，具体面积XXX平方米。通过与城市规划部门深入沟通，确保旅游地产项目不仅符合城市的整体发展方向，还能够融入城市的发展布局，为城市的长远发展贡献力量。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旅游地产项目选址符合当地产业政策，具体面积XXX平方米。这包括旅游地产项目对当地经济的促进作用，以及对相关产业的带动效应，确保旅游地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用地总体要求必须符合环保和可持续发展的原则，具体面积XXX平方米。通过采用绿色建筑设计、节能减排等措施，确保旅游地产项目在建设和运营过程中对环境的影响最小化，达到可持续发展的要求。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确保旅游地产项目选址具备必要的公共设施配套，具体面积XXX平方米。这包括交通便利性、教育、医疗等基础设施，以提高居民生活品质，使得旅游地产项目选址更具吸引力。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考虑用地总体要求对当地社会稳定性的影响，具体面积XXX平方米。通过深入了解当地社区反馈，确保旅游地产项目的选址和建设过程对当地社会和谐稳定产生积极作用。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旅游地产项目选址不仅符合法规和规划，还在实际操作中具有可行性。这一全面规划将为旅游地产项目的成功实施提供坚实的基础，确保旅游地产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636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旅游地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旅游地产项目的设备规划和空间设计中，我们将采取灵活设备布局的措施。设备布局将根据实际需求进行灵活设计，避免不必要的浪费。通过合理规划设备摆放位置，我们将提高设备的利用率，减少设备间距，以确保旅游地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旅游地产项目内部引入共享设施的概念，例如共享会议室、办公区等。通过这种方式，我们可以减少对资源的重复建设，提高资源共享效率，从而减小旅游地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136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旅游地产项目的总图布置中，我们将不同功能区域进行明确的规划，以最大程度满足旅游地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https://d.book118.com/295212104240011033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旅游地产项目规划设计纲要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E461B"/>
    <w:rsid w:val="645E4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521210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2023-12-30T16:05:00Z</dcterms:created>
  <dcterms:modified xsi:type="dcterms:W3CDTF">2023-12-30T16:05:48Z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1DE18429EB104CBC97498844A5928503_11</vt:lpwstr>
  </property>
  <property fmtid="{D5CDD505-2E9C-101B-9397-08002B2CF9AE}" pid="3" name="KSOProductBuildVer">
    <vt:lpwstr>2052-12.1.0.16120</vt:lpwstr>
  </property>
</Properties>
</file>