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出入口机相关行业项目操作方案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32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_Toc8322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23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_Toc23923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_Toc14655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8" w:history="1">
        <w:r>
          <w:rPr>
            <w:rFonts w:ascii="仿宋" w:eastAsia="仿宋" w:hAnsi="仿宋" w:cs="仿宋" w:hint="eastAsia"/>
            <w:lang w:eastAsia="zh-CN"/>
          </w:rPr>
          <w:t>(二)、出入口机项目工程建设标准规范</w:t>
        </w:r>
        <w:r>
          <w:tab/>
        </w:r>
        <w:r>
          <w:fldChar w:fldCharType="begin"/>
        </w:r>
        <w:r>
          <w:instrText xml:space="preserve"> PAGEREF _Toc6708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8" w:history="1">
        <w:r>
          <w:rPr>
            <w:rFonts w:ascii="仿宋" w:eastAsia="仿宋" w:hAnsi="仿宋" w:cs="仿宋" w:hint="eastAsia"/>
            <w:lang w:eastAsia="zh-CN"/>
          </w:rPr>
          <w:t>(三)、出入口机项目总平面设计要求</w:t>
        </w:r>
        <w:r>
          <w:tab/>
        </w:r>
        <w:r>
          <w:fldChar w:fldCharType="begin"/>
        </w:r>
        <w:r>
          <w:instrText xml:space="preserve"> PAGEREF _Toc21948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3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_Toc5533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3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_Toc5503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_Toc21115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2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_Toc13332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36" w:history="1">
        <w:r>
          <w:rPr>
            <w:rFonts w:ascii="仿宋" w:eastAsia="仿宋" w:hAnsi="仿宋" w:cs="仿宋" w:hint="eastAsia"/>
            <w:lang w:eastAsia="zh-CN"/>
          </w:rPr>
          <w:t>二、产品规划</w:t>
        </w:r>
        <w:r>
          <w:tab/>
        </w:r>
        <w:r>
          <w:fldChar w:fldCharType="begin"/>
        </w:r>
        <w:r>
          <w:instrText xml:space="preserve"> PAGEREF _Toc6736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_Toc2165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_Toc21931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55" w:history="1">
        <w:r>
          <w:rPr>
            <w:rFonts w:ascii="仿宋" w:eastAsia="仿宋" w:hAnsi="仿宋" w:cs="仿宋" w:hint="eastAsia"/>
            <w:lang w:eastAsia="zh-CN"/>
          </w:rPr>
          <w:t>三、投资方案计划</w:t>
        </w:r>
        <w:r>
          <w:tab/>
        </w:r>
        <w:r>
          <w:fldChar w:fldCharType="begin"/>
        </w:r>
        <w:r>
          <w:instrText xml:space="preserve"> PAGEREF _Toc30855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8" w:history="1">
        <w:r>
          <w:rPr>
            <w:rFonts w:ascii="仿宋" w:eastAsia="仿宋" w:hAnsi="仿宋" w:cs="仿宋" w:hint="eastAsia"/>
            <w:lang w:eastAsia="zh-CN"/>
          </w:rPr>
          <w:t>(一)、出入口机项目估算说明</w:t>
        </w:r>
        <w:r>
          <w:tab/>
        </w:r>
        <w:r>
          <w:fldChar w:fldCharType="begin"/>
        </w:r>
        <w:r>
          <w:instrText xml:space="preserve"> PAGEREF _Toc15398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1" w:history="1">
        <w:r>
          <w:rPr>
            <w:rFonts w:ascii="仿宋" w:eastAsia="仿宋" w:hAnsi="仿宋" w:cs="仿宋" w:hint="eastAsia"/>
            <w:lang w:eastAsia="zh-CN"/>
          </w:rPr>
          <w:t>(二)、出入口机项目总投资估算</w:t>
        </w:r>
        <w:r>
          <w:tab/>
        </w:r>
        <w:r>
          <w:fldChar w:fldCharType="begin"/>
        </w:r>
        <w:r>
          <w:instrText xml:space="preserve"> PAGEREF _Toc18851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0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_Toc16720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42" w:history="1">
        <w:r>
          <w:rPr>
            <w:rFonts w:ascii="仿宋" w:eastAsia="仿宋" w:hAnsi="仿宋" w:cs="仿宋" w:hint="eastAsia"/>
            <w:lang w:eastAsia="zh-CN"/>
          </w:rPr>
          <w:t>四、实施进度</w:t>
        </w:r>
        <w:r>
          <w:tab/>
        </w:r>
        <w:r>
          <w:fldChar w:fldCharType="begin"/>
        </w:r>
        <w:r>
          <w:instrText xml:space="preserve"> PAGEREF _Toc15942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_Toc3615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_Toc12889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_Toc4749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_Toc12983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_Toc22934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8" w:history="1">
        <w:r>
          <w:rPr>
            <w:rFonts w:ascii="仿宋" w:eastAsia="仿宋" w:hAnsi="仿宋" w:cs="仿宋" w:hint="eastAsia"/>
            <w:lang w:eastAsia="zh-CN"/>
          </w:rPr>
          <w:t>(六)、出入口机项目实施保障</w:t>
        </w:r>
        <w:r>
          <w:tab/>
        </w:r>
        <w:r>
          <w:fldChar w:fldCharType="begin"/>
        </w:r>
        <w:r>
          <w:instrText xml:space="preserve"> PAGEREF _Toc12758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1" w:history="1">
        <w:r>
          <w:rPr>
            <w:rFonts w:ascii="仿宋" w:eastAsia="仿宋" w:hAnsi="仿宋" w:cs="仿宋" w:hint="eastAsia"/>
            <w:lang w:eastAsia="zh-CN"/>
          </w:rPr>
          <w:t>五、出入口机项目招投标方案</w:t>
        </w:r>
        <w:r>
          <w:tab/>
        </w:r>
        <w:r>
          <w:fldChar w:fldCharType="begin"/>
        </w:r>
        <w:r>
          <w:instrText xml:space="preserve"> PAGEREF _Toc22961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3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_Toc19133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9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_Toc3699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2" w:history="1">
        <w:r>
          <w:rPr>
            <w:rFonts w:ascii="仿宋" w:eastAsia="仿宋" w:hAnsi="仿宋" w:cs="仿宋" w:hint="eastAsia"/>
            <w:lang w:eastAsia="zh-CN"/>
          </w:rPr>
          <w:t>(三)、出入口机项目招投标要求</w:t>
        </w:r>
        <w:r>
          <w:tab/>
        </w:r>
        <w:r>
          <w:fldChar w:fldCharType="begin"/>
        </w:r>
        <w:r>
          <w:instrText xml:space="preserve"> PAGEREF _Toc19632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6" w:history="1">
        <w:r>
          <w:rPr>
            <w:rFonts w:ascii="仿宋" w:eastAsia="仿宋" w:hAnsi="仿宋" w:cs="仿宋" w:hint="eastAsia"/>
            <w:lang w:eastAsia="zh-CN"/>
          </w:rPr>
          <w:t>(四)、出入口机项目招标方式和招标程序</w:t>
        </w:r>
        <w:r>
          <w:tab/>
        </w:r>
        <w:r>
          <w:fldChar w:fldCharType="begin"/>
        </w:r>
        <w:r>
          <w:instrText xml:space="preserve"> PAGEREF _Toc19466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5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_Toc23865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1" w:history="1">
        <w:r>
          <w:rPr>
            <w:rFonts w:ascii="仿宋" w:eastAsia="仿宋" w:hAnsi="仿宋" w:cs="仿宋" w:hint="eastAsia"/>
            <w:lang w:eastAsia="zh-CN"/>
          </w:rPr>
          <w:t>六、出入口机项目节能概况</w:t>
        </w:r>
        <w:r>
          <w:tab/>
        </w:r>
        <w:r>
          <w:fldChar w:fldCharType="begin"/>
        </w:r>
        <w:r>
          <w:instrText xml:space="preserve"> PAGEREF _Toc931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6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_Toc11126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8" w:history="1">
        <w:r>
          <w:rPr>
            <w:rFonts w:ascii="仿宋" w:eastAsia="仿宋" w:hAnsi="仿宋" w:cs="仿宋" w:hint="eastAsia"/>
            <w:lang w:eastAsia="zh-CN"/>
          </w:rPr>
          <w:t>(二)、出入口机项目所在地能源消费及能源供应条件</w:t>
        </w:r>
        <w:r>
          <w:tab/>
        </w:r>
        <w:r>
          <w:fldChar w:fldCharType="begin"/>
        </w:r>
        <w:r>
          <w:instrText xml:space="preserve"> PAGEREF _Toc10238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9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_Toc18129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9" w:history="1">
        <w:r>
          <w:rPr>
            <w:rFonts w:ascii="仿宋" w:eastAsia="仿宋" w:hAnsi="仿宋" w:cs="仿宋" w:hint="eastAsia"/>
            <w:lang w:eastAsia="zh-CN"/>
          </w:rPr>
          <w:t>(四)、出入口机项目预期节能综合评价</w:t>
        </w:r>
        <w:r>
          <w:tab/>
        </w:r>
        <w:r>
          <w:fldChar w:fldCharType="begin"/>
        </w:r>
        <w:r>
          <w:instrText xml:space="preserve"> PAGEREF _Toc7109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1" w:history="1">
        <w:r>
          <w:rPr>
            <w:rFonts w:ascii="仿宋" w:eastAsia="仿宋" w:hAnsi="仿宋" w:cs="仿宋" w:hint="eastAsia"/>
            <w:lang w:eastAsia="zh-CN"/>
          </w:rPr>
          <w:t>(五)、出入口机项目节能设计</w:t>
        </w:r>
        <w:r>
          <w:tab/>
        </w:r>
        <w:r>
          <w:fldChar w:fldCharType="begin"/>
        </w:r>
        <w:r>
          <w:instrText xml:space="preserve"> PAGEREF _Toc31891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3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_Toc8023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72" w:history="1">
        <w:r>
          <w:rPr>
            <w:rFonts w:ascii="仿宋" w:eastAsia="仿宋" w:hAnsi="仿宋" w:cs="仿宋" w:hint="eastAsia"/>
            <w:lang w:eastAsia="zh-CN"/>
          </w:rPr>
          <w:t>七、出入口机项目风险概况</w:t>
        </w:r>
        <w:r>
          <w:tab/>
        </w:r>
        <w:r>
          <w:fldChar w:fldCharType="begin"/>
        </w:r>
        <w:r>
          <w:instrText xml:space="preserve"> PAGEREF _Toc31472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_Toc8742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_Toc11637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_Toc15327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_Toc9741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68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_Toc29680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_Toc16111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_Toc29229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_Toc17713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_Toc18846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56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_Toc14556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_Toc22206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_Toc22195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_Toc13491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68" w:history="1">
        <w:r>
          <w:rPr>
            <w:rFonts w:ascii="仿宋" w:eastAsia="仿宋" w:hAnsi="仿宋" w:cs="仿宋" w:hint="eastAsia"/>
            <w:lang w:eastAsia="zh-CN"/>
          </w:rPr>
          <w:t>九、环境和生态影响分析</w:t>
        </w:r>
        <w:r>
          <w:tab/>
        </w:r>
        <w:r>
          <w:fldChar w:fldCharType="begin"/>
        </w:r>
        <w:r>
          <w:instrText xml:space="preserve"> PAGEREF _Toc10568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_Toc2118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_Toc9644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_Toc6470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_Toc10826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_Toc1591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35" w:history="1">
        <w:r>
          <w:rPr>
            <w:rFonts w:ascii="仿宋" w:eastAsia="仿宋" w:hAnsi="仿宋" w:cs="仿宋" w:hint="eastAsia"/>
            <w:lang w:eastAsia="zh-CN"/>
          </w:rPr>
          <w:t>十、资源开发及综合利用分析</w:t>
        </w:r>
        <w:r>
          <w:tab/>
        </w:r>
        <w:r>
          <w:fldChar w:fldCharType="begin"/>
        </w:r>
        <w:r>
          <w:instrText xml:space="preserve"> PAGEREF _Toc3635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_Toc2284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_Toc28392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3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_Toc20463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32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923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655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出入口机项目建设地规划要求的前提下，我们着重体现出入口机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708"/>
      <w:r>
        <w:rPr>
          <w:rFonts w:ascii="仿宋" w:eastAsia="仿宋" w:hAnsi="仿宋" w:cs="仿宋" w:hint="eastAsia"/>
          <w:sz w:val="28"/>
          <w:lang w:eastAsia="zh-CN"/>
        </w:rPr>
        <w:t>(二)、出入口机项目工程建设标准规范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https://d.book118.com/295304301322011033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出入口机相关行业项目操作方案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出入口机相关行业项目操作方案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出入口机相关行业项目操作方案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出入口机相关行业项目操作方案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出入口机相关行业项目操作方案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6B5372"/>
    <w:rsid w:val="1A6B53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95304301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2023-12-31T07:26:00Z</dcterms:created>
  <dcterms:modified xsi:type="dcterms:W3CDTF">2023-12-31T07:26:21Z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47391309E1B14C698F9AD0AF68F9AFB4_11</vt:lpwstr>
  </property>
  <property fmtid="{D5CDD505-2E9C-101B-9397-08002B2CF9AE}" pid="3" name="KSOProductBuildVer">
    <vt:lpwstr>2052-12.1.0.16120</vt:lpwstr>
  </property>
</Properties>
</file>