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2C1" w:rsidRPr="00BE42C1" w:rsidP="00BE42C1">
      <w:pPr>
        <w:jc w:val="center"/>
        <w:rPr>
          <w:rFonts w:ascii="宋体" w:hAnsi="宋体"/>
          <w:b/>
        </w:rPr>
      </w:pPr>
      <w:r w:rsidRPr="00BE42C1">
        <w:rPr>
          <w:rFonts w:ascii="微软雅黑" w:eastAsia="微软雅黑" w:hAnsi="微软雅黑"/>
          <w:b/>
          <w:sz w:val="28"/>
        </w:rPr>
        <w:t>《行政职业能力测验》凤山县2023年公务员考试深度预测试卷</w:t>
      </w:r>
    </w:p>
    <w:p w:rsidR="00BE42C1" w:rsidRPr="00BE42C1" w:rsidP="00BE42C1">
      <w:pPr>
        <w:jc w:val="left"/>
        <w:rPr>
          <w:rFonts w:ascii="宋体" w:hAnsi="宋体"/>
          <w:b/>
        </w:rPr>
      </w:pPr>
      <w:r w:rsidRPr="00BE42C1">
        <w:rPr>
          <w:rFonts w:ascii="微软雅黑" w:eastAsia="微软雅黑" w:hAnsi="微软雅黑"/>
          <w:b/>
          <w:sz w:val="28"/>
        </w:rPr>
        <w:t>一、常识判断</w:t>
      </w:r>
    </w:p>
    <w:p w:rsidR="00BE42C1" w:rsidRPr="00BE42C1" w:rsidP="00E6565F">
      <w:pPr>
        <w:jc w:val="left"/>
        <w:rPr>
          <w:rFonts w:ascii="华文中宋" w:eastAsia="华文中宋" w:hAnsi="华文中宋"/>
          <w:b/>
          <w:sz w:val="30"/>
          <w:szCs w:val="30"/>
        </w:rPr>
      </w:pPr>
      <w:r w:rsidRPr="00BE42C1">
        <w:rPr>
          <w:rFonts w:ascii="宋体" w:hAnsi="宋体"/>
          <w:b/>
        </w:rPr>
        <w:t>1．</w:t>
      </w:r>
      <w:r w:rsidRPr="00BE42C1">
        <w:rPr>
          <w:rFonts w:ascii="华文中宋" w:eastAsia="华文中宋" w:hAnsi="华文中宋"/>
          <w:b/>
          <w:sz w:val="30"/>
          <w:szCs w:val="30"/>
        </w:rPr>
        <w:t xml:space="preserve">中国结始于上古先民的结绳记事。《周易注》载：“结绳为约，事大，大结其绳，事小，小结其绳。”可见，在远古的华夏土地，“结”就被先民们赋予了契和约的法律表意功能和记载历史事件的作用，“结”因此备受人们的尊重。作为一种装饰艺术，结始于唐宋时代。到了明清时期，人们开始给结命名，赋予它十分丰富的内涵。比如方胜结、如意结、双鱼结、龙凤结，等等。“交丝结龙凤，错彩织云霞。一寸同心缕，千年长命花。”在明清诗人的诗句中，结艺已经到了“织云霞”的地步，足见“结”在当时流行的盛况。  下列说法与原文不符的一项是（　　）。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A、中国结在唐宋时期才开始成为一种装饰艺术品，到明清时候人们开始用吉祥的语言为它命名</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B、中国结起源于华夏先民的结绳记事，是中华古老文明的象征，备受人们的尊重</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C、中国结在明清时的极度流行缘于“结”具有法律表意功能和记载历史事件的作用</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D、中国结在明清时期有着十分丰富的内涵</w:t>
      </w:r>
    </w:p>
    <w:p w:rsidR="00BE42C1" w:rsidRPr="00BE42C1" w:rsidP="00E6565F">
      <w:pPr>
        <w:jc w:val="left"/>
        <w:rPr>
          <w:rFonts w:ascii="华文中宋" w:eastAsia="华文中宋" w:hAnsi="华文中宋"/>
          <w:b/>
          <w:sz w:val="30"/>
          <w:szCs w:val="30"/>
        </w:rPr>
      </w:pPr>
      <w:r w:rsidRPr="00BE42C1">
        <w:rPr>
          <w:rFonts w:ascii="宋体" w:hAnsi="宋体"/>
          <w:b/>
        </w:rPr>
        <w:t>2．</w:t>
      </w:r>
      <w:r w:rsidRPr="00BE42C1">
        <w:rPr>
          <w:rFonts w:ascii="华文中宋" w:eastAsia="华文中宋" w:hAnsi="华文中宋"/>
          <w:b/>
          <w:sz w:val="30"/>
          <w:szCs w:val="30"/>
        </w:rPr>
        <w:t>住在甲县的王某，在乙县生产伪劣商品经过丙县运输到丁县进行销售。无权对王某的违法行为进行处罚的机关是（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A、甲县依法享有行政处罚权的行政机关</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B、乙县依法享有行政处罚权的行政机关</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C、丙县依法享有行政处罚权的行政机关</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D、丁县依法享有行政处罚权的行政机关</w:t>
      </w:r>
    </w:p>
    <w:p w:rsidR="00BE42C1" w:rsidRPr="00BE42C1" w:rsidP="00E6565F">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E42C1">
        <w:rPr>
          <w:rFonts w:ascii="宋体" w:hAnsi="宋体"/>
          <w:b/>
        </w:rPr>
        <w:t>3．</w:t>
      </w:r>
      <w:r w:rsidRPr="00BE42C1">
        <w:rPr>
          <w:rFonts w:ascii="华文中宋" w:eastAsia="华文中宋" w:hAnsi="华文中宋"/>
          <w:b/>
          <w:sz w:val="30"/>
          <w:szCs w:val="30"/>
        </w:rPr>
        <w:t>根据《行政复议法》的规定，某企业对杭州海关的行政处罚决定不服的，有权向（　　）申请行政复议。</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A、浙江省人民政府</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B、杭州市人民政府</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C、海关总署</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D、杭州市人大</w:t>
      </w:r>
    </w:p>
    <w:p w:rsidR="00BE42C1" w:rsidRPr="00BE42C1" w:rsidP="00E6565F">
      <w:pPr>
        <w:jc w:val="left"/>
        <w:rPr>
          <w:rFonts w:ascii="华文中宋" w:eastAsia="华文中宋" w:hAnsi="华文中宋"/>
          <w:b/>
          <w:sz w:val="30"/>
          <w:szCs w:val="30"/>
        </w:rPr>
      </w:pPr>
      <w:r w:rsidRPr="00BE42C1">
        <w:rPr>
          <w:rFonts w:ascii="宋体" w:hAnsi="宋体"/>
          <w:b/>
        </w:rPr>
        <w:t>4．</w:t>
      </w:r>
      <w:r w:rsidRPr="00BE42C1">
        <w:rPr>
          <w:rFonts w:ascii="华文中宋" w:eastAsia="华文中宋" w:hAnsi="华文中宋"/>
          <w:b/>
          <w:sz w:val="30"/>
          <w:szCs w:val="30"/>
        </w:rPr>
        <w:t xml:space="preserve">人的性格按其倾向性可以划分为内倾型与外倾型两大极端类型。内倾型的基本特点是心理活动倾向于内部世界，情感内隐，只对自己感兴趣，以自我作为行为的出发点；外倾型的基本特点是心理活动倾向于外部世界，情感外露，对人对物均感兴趣，以环境作为行为的出发点。  根据上述定义，下列哪种性格属于内倾型极端类型？（　　）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A、芳芳看上去是一个文静的女孩，但遇到意外情况时，她镇定乐观，善于提出最有效的解决方案</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B、袁明是一个典型的“宅男”，即使在家里，也不怎么说话，父母都拿他没办法，但他的博客却有着很高的点击率</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C、东东小时候就是个孩子王，在人群中鬼点子最多，工作后虽然为人还是有点鲁莽，但还是很快得到了领导的认可</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D、吴薇薇给人的印象是开朗活泼的，但前一段时间她失恋了，独自一人的时候她经常默默地流眼泪</w:t>
      </w:r>
    </w:p>
    <w:p w:rsidR="00BE42C1" w:rsidRPr="00BE42C1" w:rsidP="00E6565F">
      <w:pPr>
        <w:jc w:val="left"/>
        <w:rPr>
          <w:rFonts w:ascii="华文中宋" w:eastAsia="华文中宋" w:hAnsi="华文中宋"/>
          <w:b/>
          <w:sz w:val="30"/>
          <w:szCs w:val="30"/>
        </w:rPr>
      </w:pPr>
      <w:r w:rsidRPr="00BE42C1">
        <w:rPr>
          <w:rFonts w:ascii="宋体" w:hAnsi="宋体"/>
          <w:b/>
        </w:rPr>
        <w:t>5．</w:t>
      </w:r>
      <w:r w:rsidRPr="00BE42C1">
        <w:rPr>
          <w:rFonts w:ascii="华文中宋" w:eastAsia="华文中宋" w:hAnsi="华文中宋"/>
          <w:b/>
          <w:sz w:val="30"/>
          <w:szCs w:val="30"/>
        </w:rPr>
        <w:t>我国《刑法》规定在我国领域内的犯罪是指（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A、受害人居住地在我国领域内</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B、犯罪人居住在我国领域内</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C、犯罪行为或结果有一项发生在我国领域内</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D、受害人与犯罪人均居住在我国领域内</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E42C1">
        <w:rPr>
          <w:rFonts w:ascii="宋体" w:hAnsi="宋体"/>
          <w:b/>
        </w:rPr>
        <w:t>6．</w:t>
      </w:r>
      <w:r w:rsidRPr="00BE42C1">
        <w:rPr>
          <w:rFonts w:ascii="华文中宋" w:eastAsia="华文中宋" w:hAnsi="华文中宋"/>
          <w:b/>
          <w:sz w:val="30"/>
          <w:szCs w:val="30"/>
        </w:rPr>
        <w:t>关于等离子电视的使用，下列说法错误的是：</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A、避免与其他家电放在一起，否则会产生电磁波，出现噪音等干扰现象</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B、不要频繁开关机，以减少显像管灯丝过热次数，延缓显像管的老化</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C、不要放在强光照射的地方，这样会导致荧光粉发生变化，缩短使用寿命</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D、连续开机时间过长后，可用冷水、湿抹布擦拭电视荧屏，降低温度</w:t>
      </w:r>
    </w:p>
    <w:p w:rsidR="00BE42C1" w:rsidRPr="00BE42C1" w:rsidP="00E6565F">
      <w:pPr>
        <w:jc w:val="left"/>
        <w:rPr>
          <w:rFonts w:ascii="华文中宋" w:eastAsia="华文中宋" w:hAnsi="华文中宋"/>
          <w:b/>
          <w:sz w:val="30"/>
          <w:szCs w:val="30"/>
        </w:rPr>
      </w:pPr>
      <w:r w:rsidRPr="00BE42C1">
        <w:rPr>
          <w:rFonts w:ascii="宋体" w:hAnsi="宋体"/>
          <w:b/>
        </w:rPr>
        <w:t>7．</w:t>
      </w:r>
      <w:r w:rsidRPr="00BE42C1">
        <w:rPr>
          <w:rFonts w:ascii="华文中宋" w:eastAsia="华文中宋" w:hAnsi="华文中宋"/>
          <w:b/>
          <w:sz w:val="30"/>
          <w:szCs w:val="30"/>
        </w:rPr>
        <w:t>下列有关文学常识的表述，不正确的一项是（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A、先秦两汉历史散文内容丰富，形式多样。有编年体的《左传》，有国别体的《国语》《战国策》，有纪传体的《史记》和《汉书》等</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B、盛唐出现了两大诗歌流派：以高适、岑参为代表的边塞诗派，以王维、谢灵运为代表的山水田园诗派。其中王维的诗被誉为“诗中有画，画中有诗”。</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C、我国现当代诗坛群星璀璨，优秀诗歌众多，有徐志摩的《再别康桥》、戴望舒的《雨巷》、艾青的《大堰河——我的保姆》和舒婷的《致橡树》等</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D、俄国的契诃夫、法国的莫泊桑和美国的欧?亨利被誉为世界三大短篇小说家，他们的代表作分别为《装在套子里的人》《羊脂球》《警察与赞美诗》等</w:t>
      </w:r>
    </w:p>
    <w:p w:rsidR="00BE42C1" w:rsidRPr="00BE42C1" w:rsidP="00E6565F">
      <w:pPr>
        <w:jc w:val="left"/>
        <w:rPr>
          <w:rFonts w:ascii="华文中宋" w:eastAsia="华文中宋" w:hAnsi="华文中宋"/>
          <w:b/>
          <w:sz w:val="30"/>
          <w:szCs w:val="30"/>
        </w:rPr>
      </w:pPr>
      <w:r w:rsidRPr="00BE42C1">
        <w:rPr>
          <w:rFonts w:ascii="宋体" w:hAnsi="宋体"/>
          <w:b/>
        </w:rPr>
        <w:t>8．</w:t>
      </w:r>
      <w:r w:rsidRPr="00BE42C1">
        <w:rPr>
          <w:rFonts w:ascii="华文中宋" w:eastAsia="华文中宋" w:hAnsi="华文中宋"/>
          <w:b/>
          <w:sz w:val="30"/>
          <w:szCs w:val="30"/>
        </w:rPr>
        <w:t>爱因斯坦指出“哲学可以被认为是全部科学之母”，这说明（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A、哲学是全部科学的汇集</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B、哲学是各门科学知识的基础</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C、哲学对各门具体科学的研究具有指导作用</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D、哲学与各门具体科学是整体与局部的关系</w:t>
      </w:r>
    </w:p>
    <w:p w:rsidR="00BE42C1" w:rsidRPr="00BE42C1" w:rsidP="00E6565F">
      <w:pPr>
        <w:jc w:val="left"/>
        <w:rPr>
          <w:rFonts w:ascii="华文中宋" w:eastAsia="华文中宋" w:hAnsi="华文中宋"/>
          <w:b/>
          <w:sz w:val="30"/>
          <w:szCs w:val="30"/>
        </w:rPr>
      </w:pPr>
      <w:r w:rsidRPr="00BE42C1">
        <w:rPr>
          <w:rFonts w:ascii="宋体" w:hAnsi="宋体"/>
          <w:b/>
        </w:rPr>
        <w:t>9．</w:t>
      </w:r>
      <w:r w:rsidRPr="00BE42C1">
        <w:rPr>
          <w:rFonts w:ascii="华文中宋" w:eastAsia="华文中宋" w:hAnsi="华文中宋"/>
          <w:b/>
          <w:sz w:val="30"/>
          <w:szCs w:val="30"/>
        </w:rPr>
        <w:t>《公务员法》所称的领导成员，是指（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A、机关内设机构担任领导职务的人员</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B、机关外设机构担任领导职务的人员</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C、机关的领导人员</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E42C1">
        <w:rPr>
          <w:rFonts w:ascii="华文中宋" w:eastAsia="华文中宋" w:hAnsi="华文中宋"/>
          <w:b/>
          <w:sz w:val="30"/>
          <w:szCs w:val="30"/>
        </w:rPr>
        <w:t>D、机关隶属机构担任领导职务的人员</w:t>
      </w:r>
    </w:p>
    <w:p w:rsidR="00BE42C1" w:rsidRPr="00BE42C1" w:rsidP="00E6565F">
      <w:pPr>
        <w:jc w:val="left"/>
        <w:rPr>
          <w:rFonts w:ascii="华文中宋" w:eastAsia="华文中宋" w:hAnsi="华文中宋"/>
          <w:b/>
          <w:sz w:val="30"/>
          <w:szCs w:val="30"/>
        </w:rPr>
      </w:pPr>
      <w:r w:rsidRPr="00BE42C1">
        <w:rPr>
          <w:rFonts w:ascii="宋体" w:hAnsi="宋体"/>
          <w:b/>
        </w:rPr>
        <w:t>10．</w:t>
      </w:r>
      <w:r w:rsidRPr="00BE42C1">
        <w:rPr>
          <w:rFonts w:ascii="华文中宋" w:eastAsia="华文中宋" w:hAnsi="华文中宋"/>
          <w:b/>
          <w:sz w:val="30"/>
          <w:szCs w:val="30"/>
        </w:rPr>
        <w:t>中共中央原宣传部长陆定一曾为井冈山题词“井冈山，两件宝；历史红，山林好。”说井冈山“历史红”的主要依据是（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A、地势险要为革命斗争提供了有利条件</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B、创建了人们军队</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C、建立了中华苏维埃政权</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D、点燃了武装斗争的星星之火</w:t>
      </w:r>
    </w:p>
    <w:p w:rsidR="00BE42C1" w:rsidRPr="00BE42C1" w:rsidP="00E6565F">
      <w:pPr>
        <w:jc w:val="left"/>
        <w:rPr>
          <w:rFonts w:ascii="华文中宋" w:eastAsia="华文中宋" w:hAnsi="华文中宋"/>
          <w:b/>
          <w:sz w:val="30"/>
          <w:szCs w:val="30"/>
        </w:rPr>
      </w:pPr>
      <w:r w:rsidRPr="00BE42C1">
        <w:rPr>
          <w:rFonts w:ascii="宋体" w:hAnsi="宋体"/>
          <w:b/>
        </w:rPr>
        <w:t>11．</w:t>
      </w:r>
      <w:r w:rsidRPr="00BE42C1">
        <w:rPr>
          <w:rFonts w:ascii="华文中宋" w:eastAsia="华文中宋" w:hAnsi="华文中宋"/>
          <w:b/>
          <w:sz w:val="30"/>
          <w:szCs w:val="30"/>
        </w:rPr>
        <w:t>关于佛教、基督教和伊斯兰教，下列说法正确的是（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A、都是一神论宗教</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B、都以亚洲为发源地</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C、基督教产生时间最早</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D、目前佛教信仰人数最多</w:t>
      </w:r>
    </w:p>
    <w:p w:rsidR="00BE42C1" w:rsidRPr="00BE42C1" w:rsidP="00E6565F">
      <w:pPr>
        <w:jc w:val="left"/>
        <w:rPr>
          <w:rFonts w:ascii="华文中宋" w:eastAsia="华文中宋" w:hAnsi="华文中宋"/>
          <w:b/>
          <w:sz w:val="30"/>
          <w:szCs w:val="30"/>
        </w:rPr>
      </w:pPr>
      <w:r w:rsidRPr="00BE42C1">
        <w:rPr>
          <w:rFonts w:ascii="宋体" w:hAnsi="宋体"/>
          <w:b/>
        </w:rPr>
        <w:t>12．</w:t>
      </w:r>
      <w:r w:rsidRPr="00BE42C1">
        <w:rPr>
          <w:rFonts w:ascii="华文中宋" w:eastAsia="华文中宋" w:hAnsi="华文中宋"/>
          <w:b/>
          <w:sz w:val="30"/>
          <w:szCs w:val="30"/>
        </w:rPr>
        <w:t>2010年10月2日18时59分57秒，中国第二颗绕月探测卫星“嫦娥二号”成功踏上奔月之旅。下列有关我国月球探测工程表述错误的是（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多项选择题</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A、嫦娥二号的发射标志着我国成功突破直接地月转移轨道发射技术</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B、众所注目的我国月球探测工程，分为“绕”、“回”、“落”三个发展阶段实施</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C、发射场选在酒泉卫星发射中心，能较多地利用地球自转速度，从而节省火箭能量</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D、根据中国探月工程三步走的规划，中国将在2015年左右实现月球软着陆探测自动巡视勘查</w:t>
      </w:r>
    </w:p>
    <w:p w:rsidR="00BE42C1" w:rsidRPr="00BE42C1" w:rsidP="00E6565F">
      <w:pPr>
        <w:jc w:val="left"/>
        <w:rPr>
          <w:rFonts w:ascii="华文中宋" w:eastAsia="华文中宋" w:hAnsi="华文中宋"/>
          <w:b/>
          <w:sz w:val="30"/>
          <w:szCs w:val="30"/>
        </w:rPr>
      </w:pPr>
      <w:r w:rsidRPr="00BE42C1">
        <w:rPr>
          <w:rFonts w:ascii="宋体" w:hAnsi="宋体"/>
          <w:b/>
        </w:rPr>
        <w:t>13．</w:t>
      </w:r>
      <w:r w:rsidRPr="00BE42C1">
        <w:rPr>
          <w:rFonts w:ascii="华文中宋" w:eastAsia="华文中宋" w:hAnsi="华文中宋"/>
          <w:b/>
          <w:sz w:val="30"/>
          <w:szCs w:val="30"/>
        </w:rPr>
        <w:t>土耳其东部凡省当地时间1O月23日13时41分发生里氏（　　）级地震，震源深度为5公里。地震使当地多幢建筑物倒塌，许多居民遇难。</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E42C1">
        <w:rPr>
          <w:rFonts w:ascii="华文中宋" w:eastAsia="华文中宋" w:hAnsi="华文中宋"/>
          <w:b/>
          <w:sz w:val="30"/>
          <w:szCs w:val="30"/>
        </w:rPr>
        <w:t>A、8.0</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B、7.2</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C、7.8</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D、7.6</w:t>
      </w:r>
    </w:p>
    <w:p w:rsidR="00BE42C1" w:rsidRPr="00BE42C1" w:rsidP="00E6565F">
      <w:pPr>
        <w:jc w:val="left"/>
        <w:rPr>
          <w:rFonts w:ascii="华文中宋" w:eastAsia="华文中宋" w:hAnsi="华文中宋"/>
          <w:b/>
          <w:sz w:val="30"/>
          <w:szCs w:val="30"/>
        </w:rPr>
      </w:pPr>
      <w:r w:rsidRPr="00BE42C1">
        <w:rPr>
          <w:rFonts w:ascii="宋体" w:hAnsi="宋体"/>
          <w:b/>
        </w:rPr>
        <w:t>14．</w:t>
      </w:r>
      <w:r w:rsidRPr="00BE42C1">
        <w:rPr>
          <w:rFonts w:ascii="华文中宋" w:eastAsia="华文中宋" w:hAnsi="华文中宋"/>
          <w:b/>
          <w:sz w:val="30"/>
          <w:szCs w:val="30"/>
        </w:rPr>
        <w:t xml:space="preserve">用石头造房予太慢，在古代光是石料加工和运输就是旷日持久的劳役。罗马彼得大教堂造了整整一百年，巴黎圣母院造了一百八十多年，而德国的科隆大教堂前后耗时竟达六百年之久。神是永恒的，不妨天长地久耗下去。可是钟情于现世的中国人绝对等不起，尤其是中国的皇帝和官员们。中国历史上每一次改朝换代都是一番大兴土木，嵯峨相接的宫殿一转眼就起来了，实在是靠了木结构的施工便利。换作西方人凿石垒堡的搞法。怕是皇帝等到死也住不进宫里。 对这段文字的主旨概括最准确的是（　　）。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A、揭示建筑的木结构相对于石结构具有的独特优势</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B、比较中国人与西方人在人居理念上的差异</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C、阐明中国人钟情于现世的特点对建筑风格的影响</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D、分析中国古代建筑采用木结构而非石结构的原因</w:t>
      </w:r>
    </w:p>
    <w:p w:rsidR="00BE42C1" w:rsidRPr="00BE42C1" w:rsidP="00E6565F">
      <w:pPr>
        <w:jc w:val="left"/>
        <w:rPr>
          <w:rFonts w:ascii="华文中宋" w:eastAsia="华文中宋" w:hAnsi="华文中宋"/>
          <w:b/>
          <w:sz w:val="30"/>
          <w:szCs w:val="30"/>
        </w:rPr>
      </w:pPr>
      <w:r w:rsidRPr="00BE42C1">
        <w:rPr>
          <w:rFonts w:ascii="宋体" w:hAnsi="宋体"/>
          <w:b/>
        </w:rPr>
        <w:t>15．</w:t>
      </w:r>
      <w:r w:rsidRPr="00BE42C1">
        <w:rPr>
          <w:rFonts w:ascii="华文中宋" w:eastAsia="华文中宋" w:hAnsi="华文中宋"/>
          <w:b/>
          <w:sz w:val="30"/>
          <w:szCs w:val="30"/>
        </w:rPr>
        <w:t>居住在某市A区的公民赵某对该市B区行政机关做出的行政处罚决定不服，要求复议，本案的复议机关是（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A、A区行政机关</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B、B区行政机关</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C、B区人民政府</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D、A区人民政府</w:t>
      </w:r>
    </w:p>
    <w:p w:rsidR="00BE42C1" w:rsidRPr="00BE42C1" w:rsidP="00E6565F">
      <w:pPr>
        <w:jc w:val="left"/>
        <w:rPr>
          <w:rFonts w:ascii="华文中宋" w:eastAsia="华文中宋" w:hAnsi="华文中宋"/>
          <w:b/>
          <w:sz w:val="30"/>
          <w:szCs w:val="30"/>
        </w:rPr>
      </w:pPr>
      <w:r w:rsidRPr="00BE42C1">
        <w:rPr>
          <w:rFonts w:ascii="宋体" w:hAnsi="宋体"/>
          <w:b/>
        </w:rPr>
        <w:t>16．</w:t>
      </w:r>
      <w:r w:rsidRPr="00BE42C1">
        <w:rPr>
          <w:rFonts w:ascii="华文中宋" w:eastAsia="华文中宋" w:hAnsi="华文中宋"/>
          <w:b/>
          <w:sz w:val="30"/>
          <w:szCs w:val="30"/>
        </w:rPr>
        <w:t>关于我国文化，下列说法不正确的是（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A、我国宋代豪放派词人的代表是苏轼和辛弃疾</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BE42C1">
        <w:rPr>
          <w:rFonts w:ascii="华文中宋" w:eastAsia="华文中宋" w:hAnsi="华文中宋"/>
          <w:b/>
          <w:sz w:val="30"/>
          <w:szCs w:val="30"/>
        </w:rPr>
        <w:t>B、五代时期的董源被认为是南派山水画的开创者</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C、我国“折柳送行”的习俗最早见于《诗经》里的《小雅 采薇》，寓含“惜别怀远”之意</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D、《金匮要略》是医学家陶弘景的著作</w:t>
      </w:r>
    </w:p>
    <w:p w:rsidR="00BE42C1" w:rsidRPr="00BE42C1" w:rsidP="00E6565F">
      <w:pPr>
        <w:jc w:val="left"/>
        <w:rPr>
          <w:rFonts w:ascii="华文中宋" w:eastAsia="华文中宋" w:hAnsi="华文中宋"/>
          <w:b/>
          <w:sz w:val="30"/>
          <w:szCs w:val="30"/>
        </w:rPr>
      </w:pPr>
      <w:r w:rsidRPr="00BE42C1">
        <w:rPr>
          <w:rFonts w:ascii="宋体" w:hAnsi="宋体"/>
          <w:b/>
        </w:rPr>
        <w:t>17．</w:t>
      </w:r>
      <w:r w:rsidRPr="00BE42C1">
        <w:rPr>
          <w:rFonts w:ascii="华文中宋" w:eastAsia="华文中宋" w:hAnsi="华文中宋"/>
          <w:b/>
          <w:sz w:val="30"/>
          <w:szCs w:val="30"/>
        </w:rPr>
        <w:t>党从新世纪新阶段我国发展的基本特征出发，提出的重大战略思想是必须（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A、加快转变经济增长方式</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B、提高自主创新能力</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C、加强和谐社会建设</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D、不断深化改革开放</w:t>
      </w:r>
    </w:p>
    <w:p w:rsidR="00BE42C1" w:rsidRPr="00BE42C1" w:rsidP="00E6565F">
      <w:pPr>
        <w:jc w:val="left"/>
        <w:rPr>
          <w:rFonts w:ascii="华文中宋" w:eastAsia="华文中宋" w:hAnsi="华文中宋"/>
          <w:b/>
          <w:sz w:val="30"/>
          <w:szCs w:val="30"/>
        </w:rPr>
      </w:pPr>
      <w:r w:rsidRPr="00BE42C1">
        <w:rPr>
          <w:rFonts w:ascii="宋体" w:hAnsi="宋体"/>
          <w:b/>
        </w:rPr>
        <w:t>18．</w:t>
      </w:r>
      <w:r w:rsidRPr="00BE42C1">
        <w:rPr>
          <w:rFonts w:ascii="华文中宋" w:eastAsia="华文中宋" w:hAnsi="华文中宋"/>
          <w:b/>
          <w:sz w:val="30"/>
          <w:szCs w:val="30"/>
        </w:rPr>
        <w:t>下列关于植物激素或类似物的叙述，正确的是：</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A、脱落酸能够调控细胞的基因表达</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B、杨树顶芽的快速生长需要侧芽提供生长素</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C、喷施生长素类似物可以保花保果但不能疏花疏果</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D、密封贮藏导致水果各种激素合成增加</w:t>
      </w:r>
    </w:p>
    <w:p w:rsidR="00BE42C1" w:rsidRPr="00BE42C1" w:rsidP="00E6565F">
      <w:pPr>
        <w:jc w:val="left"/>
        <w:rPr>
          <w:rFonts w:ascii="华文中宋" w:eastAsia="华文中宋" w:hAnsi="华文中宋"/>
          <w:b/>
          <w:sz w:val="30"/>
          <w:szCs w:val="30"/>
        </w:rPr>
      </w:pPr>
      <w:r w:rsidRPr="00BE42C1">
        <w:rPr>
          <w:rFonts w:ascii="宋体" w:hAnsi="宋体"/>
          <w:b/>
        </w:rPr>
        <w:t>19．</w:t>
      </w:r>
      <w:r w:rsidRPr="00BE42C1">
        <w:rPr>
          <w:rFonts w:ascii="华文中宋" w:eastAsia="华文中宋" w:hAnsi="华文中宋"/>
          <w:b/>
          <w:sz w:val="30"/>
          <w:szCs w:val="30"/>
        </w:rPr>
        <w:t>自发的、以适应自然为特征、主要是掌握个体经验的学习是人类学习。（）</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判断题</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对</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错</w:t>
      </w:r>
    </w:p>
    <w:p w:rsidR="00BE42C1" w:rsidRPr="00BE42C1" w:rsidP="00E6565F">
      <w:pPr>
        <w:jc w:val="left"/>
        <w:rPr>
          <w:rFonts w:ascii="华文中宋" w:eastAsia="华文中宋" w:hAnsi="华文中宋"/>
          <w:b/>
          <w:sz w:val="30"/>
          <w:szCs w:val="30"/>
        </w:rPr>
      </w:pPr>
      <w:r w:rsidRPr="00BE42C1">
        <w:rPr>
          <w:rFonts w:ascii="宋体" w:hAnsi="宋体"/>
          <w:b/>
        </w:rPr>
        <w:t>20．</w:t>
      </w:r>
      <w:r w:rsidRPr="00BE42C1">
        <w:rPr>
          <w:rFonts w:ascii="华文中宋" w:eastAsia="华文中宋" w:hAnsi="华文中宋"/>
          <w:b/>
          <w:sz w:val="30"/>
          <w:szCs w:val="30"/>
        </w:rPr>
        <w:t xml:space="preserve"> “兼听则明。偏信则暗”这句古代格言出自：</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A、《史记》</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B、《论语》</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C、《萄子》</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E42C1">
        <w:rPr>
          <w:rFonts w:ascii="华文中宋" w:eastAsia="华文中宋" w:hAnsi="华文中宋"/>
          <w:b/>
          <w:sz w:val="30"/>
          <w:szCs w:val="30"/>
        </w:rPr>
        <w:t>D、《资治通鉴》</w:t>
      </w:r>
    </w:p>
    <w:p w:rsidR="00BE42C1" w:rsidRPr="00BE42C1" w:rsidP="00E6565F">
      <w:pPr>
        <w:jc w:val="left"/>
        <w:rPr>
          <w:rFonts w:ascii="华文中宋" w:eastAsia="华文中宋" w:hAnsi="华文中宋"/>
          <w:b/>
          <w:sz w:val="30"/>
          <w:szCs w:val="30"/>
        </w:rPr>
      </w:pPr>
      <w:r w:rsidRPr="00BE42C1">
        <w:rPr>
          <w:rFonts w:ascii="宋体" w:hAnsi="宋体"/>
          <w:b/>
        </w:rPr>
        <w:t>21．</w:t>
      </w:r>
      <w:r w:rsidRPr="00BE42C1">
        <w:rPr>
          <w:rFonts w:ascii="华文中宋" w:eastAsia="华文中宋" w:hAnsi="华文中宋"/>
          <w:b/>
          <w:sz w:val="30"/>
          <w:szCs w:val="30"/>
        </w:rPr>
        <w:t xml:space="preserve">我国有着悠久的建桥史，下列各项对我国桥梁叙述正确的一项是（　　）。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多项选择题</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A、新中国以后，我国自主设计并建造的第一座跨越长江的大桥是南京长江大桥</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B、我国现存最早的占代石拱桥是赵州桥</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C、目前我国最长的跨海大桥是杭州湾跨海大桥，并且它是世界上第二长的大桥</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D、新中国成立前，中国人自己设计和施工的第一座现代钢铁大桥是钱塘江大桥</w:t>
      </w:r>
    </w:p>
    <w:p w:rsidR="00BE42C1" w:rsidRPr="00BE42C1" w:rsidP="00E6565F">
      <w:pPr>
        <w:jc w:val="left"/>
        <w:rPr>
          <w:rFonts w:ascii="华文中宋" w:eastAsia="华文中宋" w:hAnsi="华文中宋"/>
          <w:b/>
          <w:sz w:val="30"/>
          <w:szCs w:val="30"/>
        </w:rPr>
      </w:pPr>
      <w:r w:rsidRPr="00BE42C1">
        <w:rPr>
          <w:rFonts w:ascii="宋体" w:hAnsi="宋体"/>
          <w:b/>
        </w:rPr>
        <w:t>22．</w:t>
      </w:r>
      <w:r w:rsidRPr="00BE42C1">
        <w:rPr>
          <w:rFonts w:ascii="华文中宋" w:eastAsia="华文中宋" w:hAnsi="华文中宋"/>
          <w:b/>
          <w:sz w:val="30"/>
          <w:szCs w:val="30"/>
        </w:rPr>
        <w:t>李某和王某结婚5年，下列财产中属于共同财产的是（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A、李某结婚前的一套房产在结婚5年产生的增值部分</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B、婚后由王某父母出资为王某购买的不动产，产权登记在王某名下的</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C、王某的姑姑赠与王某的一辆小轿车</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D、李某继承叔叔的一套房子，叔叔的遗嘱中未指明该房产归李某所有</w:t>
      </w:r>
    </w:p>
    <w:p w:rsidR="00BE42C1" w:rsidRPr="00BE42C1" w:rsidP="00E6565F">
      <w:pPr>
        <w:jc w:val="left"/>
        <w:rPr>
          <w:rFonts w:ascii="华文中宋" w:eastAsia="华文中宋" w:hAnsi="华文中宋"/>
          <w:b/>
          <w:sz w:val="30"/>
          <w:szCs w:val="30"/>
        </w:rPr>
      </w:pPr>
      <w:r w:rsidRPr="00BE42C1">
        <w:rPr>
          <w:rFonts w:ascii="宋体" w:hAnsi="宋体"/>
          <w:b/>
        </w:rPr>
        <w:t>23．</w:t>
      </w:r>
      <w:r w:rsidRPr="00BE42C1">
        <w:rPr>
          <w:rFonts w:ascii="华文中宋" w:eastAsia="华文中宋" w:hAnsi="华文中宋"/>
          <w:b/>
          <w:sz w:val="30"/>
          <w:szCs w:val="30"/>
        </w:rPr>
        <w:t>3颗气象卫星与地心距离相等，并可同时覆盖全球地表，现假设地球半径为R，这3颗卫星距地球最短距离为（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A、B、 alt=\</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 /&gt;</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w:t>
      </w:r>
    </w:p>
    <w:p w:rsidR="00BE42C1" w:rsidRPr="00BE42C1" w:rsidP="00E6565F">
      <w:pPr>
        <w:jc w:val="left"/>
        <w:rPr>
          <w:rFonts w:ascii="华文中宋" w:eastAsia="华文中宋" w:hAnsi="华文中宋"/>
          <w:b/>
          <w:sz w:val="30"/>
          <w:szCs w:val="30"/>
        </w:rPr>
      </w:pPr>
      <w:r w:rsidRPr="00BE42C1">
        <w:rPr>
          <w:rFonts w:ascii="宋体" w:hAnsi="宋体"/>
          <w:b/>
        </w:rPr>
        <w:t>24．</w:t>
      </w:r>
      <w:r w:rsidRPr="00BE42C1">
        <w:rPr>
          <w:rFonts w:ascii="华文中宋" w:eastAsia="华文中宋" w:hAnsi="华文中宋"/>
          <w:b/>
          <w:sz w:val="30"/>
          <w:szCs w:val="30"/>
        </w:rPr>
        <w:t>中国人的历史知识，多半是从“讲史”中得来，有本事、有耐心抱着二十四史读下来的，_______。  填入划横线部分最恰当的一项是（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A、寥若晨星</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B、历历可数</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C、孤鸾寡鹤</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D、光前绝后</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BE42C1">
        <w:rPr>
          <w:rFonts w:ascii="宋体" w:hAnsi="宋体"/>
          <w:b/>
        </w:rPr>
        <w:t>25．</w:t>
      </w:r>
      <w:r w:rsidRPr="00BE42C1">
        <w:rPr>
          <w:rFonts w:ascii="华文中宋" w:eastAsia="华文中宋" w:hAnsi="华文中宋"/>
          <w:b/>
          <w:sz w:val="30"/>
          <w:szCs w:val="30"/>
        </w:rPr>
        <w:t xml:space="preserve">以下说法不正确的是（　　）。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A、魏晋南北朝分裂的三百年是我国民族大融合的重要时期</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B、杜甫的诗歌记录了唐朝由盛转衰的过程</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C、吴三桂“冲冠一怒为红颜”，引清兵入关，推翻明朝</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D、孙中山先生的革命思想经历了从学习西方到联俄联共的变化</w:t>
      </w:r>
    </w:p>
    <w:p w:rsidR="00BE42C1" w:rsidRPr="00BE42C1" w:rsidP="00E6565F">
      <w:pPr>
        <w:jc w:val="left"/>
        <w:rPr>
          <w:rFonts w:ascii="华文中宋" w:eastAsia="华文中宋" w:hAnsi="华文中宋"/>
          <w:b/>
          <w:sz w:val="30"/>
          <w:szCs w:val="30"/>
        </w:rPr>
      </w:pPr>
      <w:r w:rsidRPr="00BE42C1">
        <w:rPr>
          <w:rFonts w:ascii="宋体" w:hAnsi="宋体"/>
          <w:b/>
        </w:rPr>
        <w:t>26．</w:t>
      </w:r>
      <w:r w:rsidRPr="00BE42C1">
        <w:rPr>
          <w:rFonts w:ascii="华文中宋" w:eastAsia="华文中宋" w:hAnsi="华文中宋"/>
          <w:b/>
          <w:sz w:val="30"/>
          <w:szCs w:val="30"/>
        </w:rPr>
        <w:t>在毛泽东思想形成和发展的过程中，毛泽东同志发表过很多著名的文章，以下四篇文章中发表最早的是（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A、《矛盾论》</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B、《论持久战》</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C、《中国社会各阶级的分析》</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D、《星星之火，可以燎原》</w:t>
      </w:r>
    </w:p>
    <w:p w:rsidR="00BE42C1" w:rsidRPr="00BE42C1" w:rsidP="00E6565F">
      <w:pPr>
        <w:jc w:val="left"/>
        <w:rPr>
          <w:rFonts w:ascii="华文中宋" w:eastAsia="华文中宋" w:hAnsi="华文中宋"/>
          <w:b/>
          <w:sz w:val="30"/>
          <w:szCs w:val="30"/>
        </w:rPr>
      </w:pPr>
      <w:r w:rsidRPr="00BE42C1">
        <w:rPr>
          <w:rFonts w:ascii="宋体" w:hAnsi="宋体"/>
          <w:b/>
        </w:rPr>
        <w:t>27．</w:t>
      </w:r>
      <w:r w:rsidRPr="00BE42C1">
        <w:rPr>
          <w:rFonts w:ascii="华文中宋" w:eastAsia="华文中宋" w:hAnsi="华文中宋"/>
          <w:b/>
          <w:sz w:val="30"/>
          <w:szCs w:val="30"/>
        </w:rPr>
        <w:t>在工业化过程中，随着农村富余劳动力向非农产业的逐步转移，农村富余劳动力将逐渐减少。面对这一趋势，企业应该（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A、勇于承担社会责任，完善失业保险制度</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B、不断提高劳动生产率，提高企业竞争力</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C、与员工协商薪酬，不断提高劳动者待遇</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D、完善就业机制，加强员工职业技能培训</w:t>
      </w:r>
    </w:p>
    <w:p w:rsidR="00BE42C1" w:rsidRPr="00BE42C1" w:rsidP="00E6565F">
      <w:pPr>
        <w:jc w:val="left"/>
        <w:rPr>
          <w:rFonts w:ascii="华文中宋" w:eastAsia="华文中宋" w:hAnsi="华文中宋"/>
          <w:b/>
          <w:sz w:val="30"/>
          <w:szCs w:val="30"/>
        </w:rPr>
      </w:pPr>
      <w:r w:rsidRPr="00BE42C1">
        <w:rPr>
          <w:rFonts w:ascii="宋体" w:hAnsi="宋体"/>
          <w:b/>
        </w:rPr>
        <w:t>28．</w:t>
      </w:r>
      <w:r w:rsidRPr="00BE42C1">
        <w:rPr>
          <w:rFonts w:ascii="华文中宋" w:eastAsia="华文中宋" w:hAnsi="华文中宋"/>
          <w:b/>
          <w:sz w:val="30"/>
          <w:szCs w:val="30"/>
        </w:rPr>
        <w:t xml:space="preserve">在宋朝时期发生的下列历史事件的先后顺序是（　　）。 ①靖康之乱；②杯酒释兵权；③金灭辽；④王安石变法。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A、①③②④</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B、②①④③</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C、②④③①</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D、②③④①</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E42C1">
        <w:rPr>
          <w:rFonts w:ascii="宋体" w:hAnsi="宋体"/>
          <w:b/>
        </w:rPr>
        <w:t>29．</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据中国人民银行公布的统计数据显示，截至2011年3月末，国家外汇储备余额为30447亿美元，同比增长24．4%，首次突破3万亿美元。高额的外汇储备对我国经济产生的影响有（　　）。</w:t>
      </w:r>
      <w:r w:rsidRPr="00BE42C1">
        <w:rPr>
          <w:rFonts w:ascii="华文中宋" w:eastAsia="华文中宋" w:hAnsi="华文中宋"/>
          <w:b/>
          <w:sz w:val="30"/>
          <w:szCs w:val="30"/>
        </w:rPr>
        <w:t xml:space="preserve">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多项选择题</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A、增强应对金融风险的能力，维护国家经济安全</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B、加剧人民币升值压力</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C、有效调节外汇市场，保持国际收支的基本平衡</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D、会因外币贬值而价值缩水，增加外汇储备风险</w:t>
      </w:r>
    </w:p>
    <w:p w:rsidR="00BE42C1" w:rsidRPr="00BE42C1" w:rsidP="00E6565F">
      <w:pPr>
        <w:jc w:val="left"/>
        <w:rPr>
          <w:rFonts w:ascii="华文中宋" w:eastAsia="华文中宋" w:hAnsi="华文中宋"/>
          <w:b/>
          <w:sz w:val="30"/>
          <w:szCs w:val="30"/>
        </w:rPr>
      </w:pPr>
      <w:r w:rsidRPr="00BE42C1">
        <w:rPr>
          <w:rFonts w:ascii="宋体" w:hAnsi="宋体"/>
          <w:b/>
        </w:rPr>
        <w:t>30．</w:t>
      </w:r>
      <w:r w:rsidRPr="00BE42C1">
        <w:rPr>
          <w:rFonts w:ascii="华文中宋" w:eastAsia="华文中宋" w:hAnsi="华文中宋"/>
          <w:b/>
          <w:sz w:val="30"/>
          <w:szCs w:val="30"/>
        </w:rPr>
        <w:t>下列观点不属于达尔文进化理论的是（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A、生物在代代相传的繁育过程中都有可能发生变异</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B、变异的长期积累，导致各个物种出现千变万化</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C、变异是长期存在、逐步发展的，进化是逐渐发生的</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D、生物进化不是“适者生存”，而是“幸者生存”</w:t>
      </w:r>
    </w:p>
    <w:p w:rsidR="00BE42C1" w:rsidRPr="00BE42C1" w:rsidP="00E6565F">
      <w:pPr>
        <w:jc w:val="left"/>
        <w:rPr>
          <w:rFonts w:ascii="华文中宋" w:eastAsia="华文中宋" w:hAnsi="华文中宋"/>
          <w:b/>
          <w:sz w:val="30"/>
          <w:szCs w:val="30"/>
        </w:rPr>
      </w:pPr>
      <w:r w:rsidRPr="00BE42C1">
        <w:rPr>
          <w:rFonts w:ascii="宋体" w:hAnsi="宋体"/>
          <w:b/>
        </w:rPr>
        <w:t>31．</w:t>
      </w:r>
      <w:r w:rsidRPr="00BE42C1">
        <w:rPr>
          <w:rFonts w:ascii="华文中宋" w:eastAsia="华文中宋" w:hAnsi="华文中宋"/>
          <w:b/>
          <w:sz w:val="30"/>
          <w:szCs w:val="30"/>
        </w:rPr>
        <w:t>下列说法不正确的是（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A、古代中医治疗学的基础奠定于《内经》</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B、隋朝大运河沟通淮河和长江的一段是邗沟</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C、“吴宫花草埋幽径，晋代衣冠成古丘”中咏叹的古都指南京</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D、历史上著名的“围魏救赵”战术最初运用于桂陵之战</w:t>
      </w:r>
    </w:p>
    <w:p w:rsidR="00BE42C1" w:rsidRPr="00BE42C1" w:rsidP="00E6565F">
      <w:pPr>
        <w:jc w:val="left"/>
        <w:rPr>
          <w:rFonts w:ascii="华文中宋" w:eastAsia="华文中宋" w:hAnsi="华文中宋"/>
          <w:b/>
          <w:sz w:val="30"/>
          <w:szCs w:val="30"/>
        </w:rPr>
      </w:pPr>
      <w:r w:rsidRPr="00BE42C1">
        <w:rPr>
          <w:rFonts w:ascii="宋体" w:hAnsi="宋体"/>
          <w:b/>
        </w:rPr>
        <w:t>32．</w:t>
      </w:r>
      <w:r w:rsidRPr="00BE42C1">
        <w:rPr>
          <w:rFonts w:ascii="华文中宋" w:eastAsia="华文中宋" w:hAnsi="华文中宋"/>
          <w:b/>
          <w:sz w:val="30"/>
          <w:szCs w:val="30"/>
        </w:rPr>
        <w:t>研究表明，在学习中一般易受外界环境影响的个体在认知风格上属于（）</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A、场独立型</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B、场依存型</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C、冲动型</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D、反省型</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BE42C1">
        <w:rPr>
          <w:rFonts w:ascii="宋体" w:hAnsi="宋体"/>
          <w:b/>
        </w:rPr>
        <w:t>33．</w:t>
      </w:r>
      <w:r w:rsidRPr="00BE42C1">
        <w:rPr>
          <w:rFonts w:ascii="华文中宋" w:eastAsia="华文中宋" w:hAnsi="华文中宋"/>
          <w:b/>
          <w:sz w:val="30"/>
          <w:szCs w:val="30"/>
        </w:rPr>
        <w:t xml:space="preserve">按照《中国共产党章程》，党的最高领导机关是党的（　　）。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A、全国代表大会</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B、中央委员会</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C、总书记</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D、全国代表大会和它所产生的中央委员会</w:t>
      </w:r>
    </w:p>
    <w:p w:rsidR="00BE42C1" w:rsidRPr="00BE42C1" w:rsidP="00E6565F">
      <w:pPr>
        <w:jc w:val="left"/>
        <w:rPr>
          <w:rFonts w:ascii="华文中宋" w:eastAsia="华文中宋" w:hAnsi="华文中宋"/>
          <w:b/>
          <w:sz w:val="30"/>
          <w:szCs w:val="30"/>
        </w:rPr>
      </w:pPr>
      <w:r w:rsidRPr="00BE42C1">
        <w:rPr>
          <w:rFonts w:ascii="宋体" w:hAnsi="宋体"/>
          <w:b/>
        </w:rPr>
        <w:t>34．</w:t>
      </w:r>
      <w:r w:rsidRPr="00BE42C1">
        <w:rPr>
          <w:rFonts w:ascii="华文中宋" w:eastAsia="华文中宋" w:hAnsi="华文中宋"/>
          <w:b/>
          <w:sz w:val="30"/>
          <w:szCs w:val="30"/>
        </w:rPr>
        <w:t>在中国古代，凭吊古迹是文人一生中的一件大事，在历史和地理的交错中，__________ 般的生命感悟甚至会使一个人脱胎换骨。那应是黄昏时分吧，离开广武山之后，阮籍的木车在__________ 间越走越慢，这次他不哭了，但仍有一种沉郁的气流涌向喉头，涌向口腔，他长长—盯土，音调浑厚而悠扬。 依次填入划横线部分最恰当的一项是（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A、闪电 夕阳衰草</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B、雷击 夕阳衰草</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C、闪电 长亭古道</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D、雷击 长亭古道</w:t>
      </w:r>
    </w:p>
    <w:p w:rsidR="00BE42C1" w:rsidRPr="00BE42C1" w:rsidP="00E6565F">
      <w:pPr>
        <w:jc w:val="left"/>
        <w:rPr>
          <w:rFonts w:ascii="华文中宋" w:eastAsia="华文中宋" w:hAnsi="华文中宋"/>
          <w:b/>
          <w:sz w:val="30"/>
          <w:szCs w:val="30"/>
        </w:rPr>
      </w:pPr>
      <w:r w:rsidRPr="00BE42C1">
        <w:rPr>
          <w:rFonts w:ascii="宋体" w:hAnsi="宋体"/>
          <w:b/>
        </w:rPr>
        <w:t>35．</w:t>
      </w:r>
      <w:r w:rsidRPr="00BE42C1">
        <w:rPr>
          <w:rFonts w:ascii="华文中宋" w:eastAsia="华文中宋" w:hAnsi="华文中宋"/>
          <w:b/>
          <w:sz w:val="30"/>
          <w:szCs w:val="30"/>
        </w:rPr>
        <w:t xml:space="preserve">某同学用伏安法测小灯泡的电阻时，误将电流表和电压表接成如图所示的电路，接通电源后，可能出现的情况是（　　）。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A、电流表烧坏</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B、电压表烧坏</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C、小灯泡烧坏</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D、小灯泡不亮</w:t>
      </w:r>
    </w:p>
    <w:p w:rsidR="00BE42C1" w:rsidRPr="00BE42C1" w:rsidP="00BE42C1">
      <w:pPr>
        <w:jc w:val="left"/>
        <w:rPr>
          <w:rFonts w:ascii="宋体" w:hAnsi="宋体"/>
          <w:b/>
        </w:rPr>
      </w:pPr>
      <w:r w:rsidRPr="00BE42C1">
        <w:rPr>
          <w:rFonts w:ascii="微软雅黑" w:eastAsia="微软雅黑" w:hAnsi="微软雅黑"/>
          <w:b/>
          <w:sz w:val="28"/>
        </w:rPr>
        <w:t>二、判断推理</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E42C1">
        <w:rPr>
          <w:rFonts w:ascii="宋体" w:hAnsi="宋体"/>
          <w:b/>
        </w:rPr>
        <w:t>36．</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对于楚霸王项羽的死亡地点，大部分史书都沿用《史记·项羽本纪》的说法，认为其死于乌江亭。但最近有学者质疑这一说法的真实性，他们发现《史记》对于项羽死亡地点的记载前后矛盾，《项羽本纪》一文中有的地方说项羽死于乌江亭，有的地方又说项羽“身死东城”，而《高祖本纪》和《灌婴传》中都称项羽死于东城。查阅地图可知，东城县距乌江120公里，因此项羽应死于东城而非乌江亭。</w:t>
      </w:r>
      <w:r w:rsidRPr="00BE42C1">
        <w:rPr>
          <w:rFonts w:ascii="华文中宋" w:eastAsia="华文中宋" w:hAnsi="华文中宋"/>
          <w:b/>
          <w:sz w:val="30"/>
          <w:szCs w:val="30"/>
        </w:rPr>
        <w:t xml:space="preserve"> </w:t>
      </w:r>
      <w:r w:rsidRPr="00BE42C1">
        <w:rPr>
          <w:rFonts w:ascii="华文中宋" w:eastAsia="华文中宋" w:hAnsi="华文中宋"/>
          <w:b/>
          <w:sz w:val="30"/>
          <w:szCs w:val="30"/>
        </w:rPr>
        <w:t xml:space="preserve"> 以下哪项如果为真，最能反驳该学者的观点?（　　）</w:t>
      </w:r>
      <w:r w:rsidRPr="00BE42C1">
        <w:rPr>
          <w:rFonts w:ascii="华文中宋" w:eastAsia="华文中宋" w:hAnsi="华文中宋"/>
          <w:b/>
          <w:sz w:val="30"/>
          <w:szCs w:val="30"/>
        </w:rPr>
        <w:t xml:space="preserve">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A、同样记载楚汉争霸历史，但比《史记》稍晚成书的《汉书》也认为项羽死于乌江亭</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B、乌江亭附近至今还保留有很多楚汉争霸时期的遗址，当地老百姓也对这段历史如数家珍</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C、楚霸王项羽的死亡地点历来有争议，即使是《史记》中记载的也不可完全相信</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D、秦汉时期，乌江亭为东城县下属的一个行政单位，《史记》所说“身死东城”指死于东城县境内</w:t>
      </w:r>
    </w:p>
    <w:p w:rsidR="00BE42C1" w:rsidRPr="00BE42C1" w:rsidP="00E6565F">
      <w:pPr>
        <w:jc w:val="left"/>
        <w:rPr>
          <w:rFonts w:ascii="华文中宋" w:eastAsia="华文中宋" w:hAnsi="华文中宋"/>
          <w:b/>
          <w:sz w:val="30"/>
          <w:szCs w:val="30"/>
        </w:rPr>
      </w:pPr>
      <w:r w:rsidRPr="00BE42C1">
        <w:rPr>
          <w:rFonts w:ascii="宋体" w:hAnsi="宋体"/>
          <w:b/>
        </w:rPr>
        <w:t>37．</w:t>
      </w:r>
      <w:r w:rsidRPr="00BE42C1">
        <w:rPr>
          <w:rFonts w:ascii="华文中宋" w:eastAsia="华文中宋" w:hAnsi="华文中宋"/>
          <w:b/>
          <w:sz w:val="30"/>
          <w:szCs w:val="30"/>
        </w:rPr>
        <w:t xml:space="preserve">孩子出生后的第一年在托儿所里度过，会引发孩子的紧张不安。在我们的研究中，有464名儿童接受了特异情景测试法的测验，该项测验意在测试儿童1岁时的状况与对母亲的依附心理之间的关系。其结果：有41．5%曾在托儿所看护的儿童和25．7%曾在家看护的儿童被认为紧张不安，过于依附母亲。  以下哪项如果为真，最不可能对上述研究的推断提出质疑?（　　）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A、研究中所测试的孩子并不是从在托儿所看护和在家看护两种情况下随机抽取的，因此，这两组样本儿童的家庭很可能有系统性的差异存在</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B、出生后第一年在家看护的孩子多数是由祖父母或外祖父母看护的，并形成浓厚的亲情</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C、针对孩子母亲的另一部分研究发现，由于孩子在家里表现出过度的依附心理，父母因此希望将其送入托儿所予以矫正</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E42C1">
        <w:rPr>
          <w:rFonts w:ascii="华文中宋" w:eastAsia="华文中宋" w:hAnsi="华文中宋"/>
          <w:b/>
          <w:sz w:val="30"/>
          <w:szCs w:val="30"/>
        </w:rPr>
        <w:t>D、因为风俗的关系，在464名被测试者中，在托儿所看护的大多数为女童，而在家看护的多数为男童</w:t>
      </w:r>
    </w:p>
    <w:p w:rsidR="00BE42C1" w:rsidRPr="00BE42C1" w:rsidP="00E6565F">
      <w:pPr>
        <w:jc w:val="left"/>
        <w:rPr>
          <w:rFonts w:ascii="华文中宋" w:eastAsia="华文中宋" w:hAnsi="华文中宋"/>
          <w:b/>
          <w:sz w:val="30"/>
          <w:szCs w:val="30"/>
        </w:rPr>
      </w:pPr>
      <w:r w:rsidRPr="00BE42C1">
        <w:rPr>
          <w:rFonts w:ascii="宋体" w:hAnsi="宋体"/>
          <w:b/>
        </w:rPr>
        <w:t>38．</w:t>
      </w:r>
      <w:r w:rsidRPr="00BE42C1">
        <w:rPr>
          <w:rFonts w:ascii="华文中宋" w:eastAsia="华文中宋" w:hAnsi="华文中宋"/>
          <w:b/>
          <w:sz w:val="30"/>
          <w:szCs w:val="30"/>
        </w:rPr>
        <w:t>卡车只在晚上8点以后才上路行驶。酒后开车的司机都不开车灯。面包车晚上8点以后都不上路行驶。晚上8点以后路上行驶的车都开着车灯。有的军车晚上8点以后上路行驶。如果以上命题都是真的。那么以下哪种情况是不可能出现的?</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A、面包车司机酒后开车</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B、面包车在行驶中开着车灯</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C、司机酒后开车撞上了卡车</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D、军车司机酒后开车</w:t>
      </w:r>
    </w:p>
    <w:p w:rsidR="00BE42C1" w:rsidRPr="00BE42C1" w:rsidP="00E6565F">
      <w:pPr>
        <w:jc w:val="left"/>
        <w:rPr>
          <w:rFonts w:ascii="华文中宋" w:eastAsia="华文中宋" w:hAnsi="华文中宋"/>
          <w:b/>
          <w:sz w:val="30"/>
          <w:szCs w:val="30"/>
        </w:rPr>
      </w:pPr>
      <w:r w:rsidRPr="00BE42C1">
        <w:rPr>
          <w:rFonts w:ascii="宋体" w:hAnsi="宋体"/>
          <w:b/>
        </w:rPr>
        <w:t>39．</w:t>
      </w:r>
      <w:r w:rsidRPr="00BE42C1">
        <w:rPr>
          <w:rFonts w:ascii="华文中宋" w:eastAsia="华文中宋" w:hAnsi="华文中宋"/>
          <w:b/>
          <w:sz w:val="30"/>
          <w:szCs w:val="30"/>
        </w:rPr>
        <w:t xml:space="preserve">财政专家指出，公共风险不仅产生于因政府政策不当导致的国有资产流失。而且由于政府直接积极参与经济生活，如政府直接参与国有企业，调控金融机构，这些重要经济领域一旦发生大面积损失，将会直接酿成公共风险，从而造成财政赤字、债务偿还压力。因此，如果要想实施稳健的财政和货币政策，仅仅调整财政政策是不够的。 从这段文字可以推出（　　）。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A、只要政府保证国有资产不流失，即使决策失误，也不会产生公共风险</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B、只要政府不直接参与经济生活，或者国有企业、金融机构这些重要的经济领域不发生大面积损失，就不会产生公共风险</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C、如果能够防范公共风险的产生，就可以实施稳健的财政和货币政策</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D、由于重要经济领域发生大面积损失，所以即使政策决策正确，仍有可能产生公共风险</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E42C1">
        <w:rPr>
          <w:rFonts w:ascii="宋体" w:hAnsi="宋体"/>
          <w:b/>
        </w:rPr>
        <w:t>40．</w:t>
      </w:r>
      <w:r w:rsidRPr="00BE42C1">
        <w:rPr>
          <w:rFonts w:ascii="华文中宋" w:eastAsia="华文中宋" w:hAnsi="华文中宋"/>
          <w:b/>
          <w:sz w:val="30"/>
          <w:szCs w:val="30"/>
        </w:rPr>
        <w:t>我们通常都会相信，我们的爱好与大多数人是一样的。如果你喜欢玩电脑游戏，那么就有可能高估喜欢电脑游戏的人数。你也通常会高估给自己喜欢的同学投票的人数，高估自，己在群体中的威信与领导能力等。你的这种高估与你的行为及态度有相同特点的人数的倾向性就叫做虚假同感偏差。  以下选项中，未体现虚假同感偏差的一项是（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A、清晨，妈妈带着孩子去公园锻炼，才活动了一会儿，妈妈便大汗淋漓，于是就把外套给脱了，同时，也把孩子的外套给脱掉了。结果，孩子感冒了</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B、同事们一块吃饭，小岳点了盘水煮鱼，饭后大家发现水煮鱼没怎么吃，便问小岳：“你自己点的水煮鱼怎么不吃啊?”小岳说：“我胃病犯了，那是为大伙点的。”</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C、天天放学回家后的第一件事就是做作业，他说：“今天孙老师表扬我们了，说昨天我们的作业完成得都很好，所以我一定要坚持把作业做好。”</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D、十一快到了，娟娟很想出去旅游，于是她邀上好友小玉国庆一块去杭州，可小玉说：“旅游太累了，我哪也不想去，就想多睡会。”</w:t>
      </w:r>
    </w:p>
    <w:p w:rsidR="00BE42C1" w:rsidRPr="00BE42C1" w:rsidP="00E6565F">
      <w:pPr>
        <w:jc w:val="left"/>
        <w:rPr>
          <w:rFonts w:ascii="华文中宋" w:eastAsia="华文中宋" w:hAnsi="华文中宋"/>
          <w:b/>
          <w:sz w:val="30"/>
          <w:szCs w:val="30"/>
        </w:rPr>
      </w:pPr>
      <w:r w:rsidRPr="00BE42C1">
        <w:rPr>
          <w:rFonts w:ascii="宋体" w:hAnsi="宋体"/>
          <w:b/>
        </w:rPr>
        <w:t>41．</w:t>
      </w:r>
      <w:r w:rsidRPr="00BE42C1">
        <w:rPr>
          <w:rFonts w:ascii="华文中宋" w:eastAsia="华文中宋" w:hAnsi="华文中宋"/>
          <w:b/>
          <w:sz w:val="30"/>
          <w:szCs w:val="30"/>
        </w:rPr>
        <w:t>微观营销。是指企业必须研究消费者的特点，根据消费者的需求生产、销售产品和服务，使自己的产品、服务和营销方案与地理、人口、心理和行为因素相适应。根据上述定义，下列一定属于微观营销的是（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A、某百年老字号烤鸭店生意一直非常红火，其新口味烤鸭一推出来就备受顾客好评</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B、某饮料公司根据各地人的E1味偏好制造产品，有针对性地进行广告宣传，大获成功</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C、某名牌化妆品经常引领时尚，其新研制出的高级香水限量版一上市就被抢购一空</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D、某家电企业为顾客提供优质的售后服务。获得了良好的口碑，销售额不断上升</w:t>
      </w:r>
    </w:p>
    <w:p w:rsidR="00BE42C1" w:rsidRPr="00BE42C1" w:rsidP="00E6565F">
      <w:pPr>
        <w:jc w:val="left"/>
        <w:rPr>
          <w:rFonts w:ascii="华文中宋" w:eastAsia="华文中宋" w:hAnsi="华文中宋"/>
          <w:b/>
          <w:sz w:val="30"/>
          <w:szCs w:val="30"/>
        </w:rPr>
      </w:pPr>
      <w:r w:rsidRPr="00BE42C1">
        <w:rPr>
          <w:rFonts w:ascii="宋体" w:hAnsi="宋体"/>
          <w:b/>
        </w:rPr>
        <w:t>42．</w:t>
      </w:r>
      <w:r w:rsidRPr="00BE42C1">
        <w:rPr>
          <w:rFonts w:ascii="华文中宋" w:eastAsia="华文中宋" w:hAnsi="华文中宋"/>
          <w:b/>
          <w:sz w:val="30"/>
          <w:szCs w:val="30"/>
        </w:rPr>
        <w:t xml:space="preserve">飞机：天空：飞行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A、火车：铁路：铁轨</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B、马：马路：奔驰</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E42C1">
        <w:rPr>
          <w:rFonts w:ascii="华文中宋" w:eastAsia="华文中宋" w:hAnsi="华文中宋"/>
          <w:b/>
          <w:sz w:val="30"/>
          <w:szCs w:val="30"/>
        </w:rPr>
        <w:t>C、老虎：森林：奔跑</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D、汽车：公路：行驶</w:t>
      </w:r>
    </w:p>
    <w:p w:rsidR="00BE42C1" w:rsidRPr="00BE42C1" w:rsidP="00E6565F">
      <w:pPr>
        <w:jc w:val="left"/>
        <w:rPr>
          <w:rFonts w:ascii="华文中宋" w:eastAsia="华文中宋" w:hAnsi="华文中宋"/>
          <w:b/>
          <w:sz w:val="30"/>
          <w:szCs w:val="30"/>
        </w:rPr>
      </w:pPr>
      <w:r w:rsidRPr="00BE42C1">
        <w:rPr>
          <w:rFonts w:ascii="宋体" w:hAnsi="宋体"/>
          <w:b/>
        </w:rPr>
        <w:t>43．</w:t>
      </w:r>
      <w:r w:rsidRPr="00BE42C1">
        <w:rPr>
          <w:rFonts w:ascii="华文中宋" w:eastAsia="华文中宋" w:hAnsi="华文中宋"/>
          <w:b/>
          <w:sz w:val="30"/>
          <w:szCs w:val="30"/>
        </w:rPr>
        <w:t>碳纳米管材料具有重量轻、强度高等优点，被广泛应用于自行车和球拍等产品生产中。但是近日研究发现，长期从事生产碳纳米管工作或利用该材料制造其他产品的工人，有可能因吸入碳纳米管而致癌。以下哪项如果为真，最能支持上述研究发现？</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A、研究表明，容易引发癌症的是一些较长的碳纳米管，这可能是因为它们更容易卡在肺部或腹部细胞间的空腔中</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B、在使用体外培养的人体皮肤细胞进行实验时显示，碳纳米管可以进入细胞内部，降低细胞自身的免疫能力</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C、动物实验显示，如果碳纳米管大量进入实验鼠的腹部，约有10%的实验鼠会在一年内腹腔炎症</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D、石棉是国际癌症组织确认的致癌物质，而碳纳米管在化学分子结构上和石棉存在一些相似之处</w:t>
      </w:r>
    </w:p>
    <w:p w:rsidR="00BE42C1" w:rsidRPr="00BE42C1" w:rsidP="00E6565F">
      <w:pPr>
        <w:jc w:val="left"/>
        <w:rPr>
          <w:rFonts w:ascii="华文中宋" w:eastAsia="华文中宋" w:hAnsi="华文中宋"/>
          <w:b/>
          <w:sz w:val="30"/>
          <w:szCs w:val="30"/>
        </w:rPr>
      </w:pPr>
      <w:r w:rsidRPr="00BE42C1">
        <w:rPr>
          <w:rFonts w:ascii="宋体" w:hAnsi="宋体"/>
          <w:b/>
        </w:rPr>
        <w:t>44．</w:t>
      </w:r>
      <w:r w:rsidRPr="00BE42C1">
        <w:rPr>
          <w:rFonts w:ascii="华文中宋" w:eastAsia="华文中宋" w:hAnsi="华文中宋"/>
          <w:b/>
          <w:sz w:val="30"/>
          <w:szCs w:val="30"/>
        </w:rPr>
        <w:t>近几年，越来越多的慈善家从组织直接捐助变到希望通过基金会来发挥杠杆作用，______社会的慈善家资源。基金会的兴起最重要的意义就是让整个公益界开始形成行业，可以吸引人才，加强管理，使中国的慈善公益组织走上______化道路。依次填入划横线部分最恰当的一项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A、撬动 专业</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B、整合 职业</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C、挖据 科学</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D、吸引 正规</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E42C1">
        <w:rPr>
          <w:rFonts w:ascii="宋体" w:hAnsi="宋体"/>
          <w:b/>
        </w:rPr>
        <w:t>45．</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提起极地冰，很多人眼前总是浮现一幅洁白无瑕，晶莹剔透的景观。然而，在北纬71度，西经168度附近的北冰洋海域，“雪龙”号首次驶入一片“脏”冰区，只见一块淡蓝色的浮冰中间夹杂了许多脏兮兮的黄色冰块，这种黄色冰块，既出现在当年的新生冰块上，也出现在多年冰块上。对于“人类造成的污染已经殃及极地浮冰”的说法，有专家解释说这只是生活在极地冰中的一种特有生物——黄褐色的冰藻。</w:t>
      </w:r>
      <w:r w:rsidRPr="00BE42C1">
        <w:rPr>
          <w:rFonts w:ascii="华文中宋" w:eastAsia="华文中宋" w:hAnsi="华文中宋"/>
          <w:b/>
          <w:sz w:val="30"/>
          <w:szCs w:val="30"/>
        </w:rPr>
        <w:t xml:space="preserve"> 如果以下各项为真，能够反驳专家上述观点的是（　　）。</w:t>
      </w:r>
      <w:r w:rsidRPr="00BE42C1">
        <w:rPr>
          <w:rFonts w:ascii="华文中宋" w:eastAsia="华文中宋" w:hAnsi="华文中宋"/>
          <w:b/>
          <w:sz w:val="30"/>
          <w:szCs w:val="30"/>
        </w:rPr>
        <w:t xml:space="preserve">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A、在新生冰块上形成冰藻需要多年</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B、北极冰中生长有冰藻并不是普遍现象</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C、近年来人类踏上北极的次数逐年增加</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D、北冰洋周围的陆地常有沙尘天气</w:t>
      </w:r>
    </w:p>
    <w:p w:rsidR="00BE42C1" w:rsidRPr="00BE42C1" w:rsidP="00E6565F">
      <w:pPr>
        <w:jc w:val="left"/>
        <w:rPr>
          <w:rFonts w:ascii="华文中宋" w:eastAsia="华文中宋" w:hAnsi="华文中宋"/>
          <w:b/>
          <w:sz w:val="30"/>
          <w:szCs w:val="30"/>
        </w:rPr>
      </w:pPr>
      <w:r w:rsidRPr="00BE42C1">
        <w:rPr>
          <w:rFonts w:ascii="宋体" w:hAnsi="宋体"/>
          <w:b/>
        </w:rPr>
        <w:t>46．</w:t>
      </w:r>
      <w:r w:rsidRPr="00BE42C1">
        <w:rPr>
          <w:rFonts w:ascii="华文中宋" w:eastAsia="华文中宋" w:hAnsi="华文中宋"/>
          <w:b/>
          <w:sz w:val="30"/>
          <w:szCs w:val="30"/>
        </w:rPr>
        <w:t>（　　）对于洗衣机相当于比喻对于（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A、衣服修辞</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B、冰箱拟人</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C、电器文章</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D、电源感叹词</w:t>
      </w:r>
    </w:p>
    <w:p w:rsidR="00BE42C1" w:rsidRPr="00BE42C1" w:rsidP="00E6565F">
      <w:pPr>
        <w:jc w:val="left"/>
        <w:rPr>
          <w:rFonts w:ascii="华文中宋" w:eastAsia="华文中宋" w:hAnsi="华文中宋"/>
          <w:b/>
          <w:sz w:val="30"/>
          <w:szCs w:val="30"/>
        </w:rPr>
      </w:pPr>
      <w:r w:rsidRPr="00BE42C1">
        <w:rPr>
          <w:rFonts w:ascii="宋体" w:hAnsi="宋体"/>
          <w:b/>
        </w:rPr>
        <w:t>47．</w:t>
      </w:r>
      <w:r w:rsidRPr="00BE42C1">
        <w:rPr>
          <w:rFonts w:ascii="华文中宋" w:eastAsia="华文中宋" w:hAnsi="华文中宋"/>
          <w:b/>
          <w:sz w:val="30"/>
          <w:szCs w:val="30"/>
        </w:rPr>
        <w:t>相关研究发现，每天睡眠不足7小时的人普遍比睡眠时间更长的人胖，这是因为睡眼不足影响了新陈代谢功能，使刺激食欲的荷尔蒙增加，同时使产生饱胀感的荷尔蒙水平降低。 由此不能推出（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A、胖人的食欲比体重正常的人好</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B、睡眠状况影响新陈代谢</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C、荷尔蒙水平影响食欲</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D、胖人的荷尔蒙水平可能异于常人</w:t>
      </w:r>
    </w:p>
    <w:p w:rsidR="00BE42C1" w:rsidRPr="00BE42C1" w:rsidP="00E6565F">
      <w:pPr>
        <w:jc w:val="left"/>
        <w:rPr>
          <w:rFonts w:ascii="华文中宋" w:eastAsia="华文中宋" w:hAnsi="华文中宋"/>
          <w:b/>
          <w:sz w:val="30"/>
          <w:szCs w:val="30"/>
        </w:rPr>
      </w:pPr>
      <w:r w:rsidRPr="00BE42C1">
        <w:rPr>
          <w:rFonts w:ascii="宋体" w:hAnsi="宋体"/>
          <w:b/>
        </w:rPr>
        <w:t>48．</w:t>
      </w:r>
      <w:r w:rsidRPr="00BE42C1">
        <w:rPr>
          <w:rFonts w:ascii="华文中宋" w:eastAsia="华文中宋" w:hAnsi="华文中宋"/>
          <w:b/>
          <w:sz w:val="30"/>
          <w:szCs w:val="30"/>
        </w:rPr>
        <w:t xml:space="preserve">阳光：温暖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A、世界：宽大</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E42C1">
        <w:rPr>
          <w:rFonts w:ascii="华文中宋" w:eastAsia="华文中宋" w:hAnsi="华文中宋"/>
          <w:b/>
          <w:sz w:val="30"/>
          <w:szCs w:val="30"/>
        </w:rPr>
        <w:t>B、环境：优美</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C、房屋：宽敞</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D、北极：寒冷</w:t>
      </w:r>
    </w:p>
    <w:p w:rsidR="00BE42C1" w:rsidRPr="00BE42C1" w:rsidP="00E6565F">
      <w:pPr>
        <w:jc w:val="left"/>
        <w:rPr>
          <w:rFonts w:ascii="华文中宋" w:eastAsia="华文中宋" w:hAnsi="华文中宋"/>
          <w:b/>
          <w:sz w:val="30"/>
          <w:szCs w:val="30"/>
        </w:rPr>
      </w:pPr>
      <w:r w:rsidRPr="00BE42C1">
        <w:rPr>
          <w:rFonts w:ascii="宋体" w:hAnsi="宋体"/>
          <w:b/>
        </w:rPr>
        <w:t>49．</w:t>
      </w:r>
      <w:r w:rsidRPr="00BE42C1">
        <w:rPr>
          <w:rFonts w:ascii="华文中宋" w:eastAsia="华文中宋" w:hAnsi="华文中宋"/>
          <w:b/>
          <w:sz w:val="30"/>
          <w:szCs w:val="30"/>
        </w:rPr>
        <w:t>望洋兴叹：河伯</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A、杯弓蛇影：石勒</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B、口蜜腹剑：李林甫</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C、兔死狗烹：垂耳</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D、老骥伏枥：曹植</w:t>
      </w:r>
    </w:p>
    <w:p w:rsidR="00BE42C1" w:rsidRPr="00BE42C1" w:rsidP="00E6565F">
      <w:pPr>
        <w:jc w:val="left"/>
        <w:rPr>
          <w:rFonts w:ascii="华文中宋" w:eastAsia="华文中宋" w:hAnsi="华文中宋"/>
          <w:b/>
          <w:sz w:val="30"/>
          <w:szCs w:val="30"/>
        </w:rPr>
      </w:pPr>
      <w:r w:rsidRPr="00BE42C1">
        <w:rPr>
          <w:rFonts w:ascii="宋体" w:hAnsi="宋体"/>
          <w:b/>
        </w:rPr>
        <w:t>50．</w:t>
      </w:r>
      <w:r w:rsidRPr="00BE42C1">
        <w:rPr>
          <w:rFonts w:ascii="华文中宋" w:eastAsia="华文中宋" w:hAnsi="华文中宋"/>
          <w:b/>
          <w:sz w:val="30"/>
          <w:szCs w:val="30"/>
        </w:rPr>
        <w:t>有人针对秦陵博物院的兵马俑的安全保障提出建议：为这些兵马俑“植入”智能芯片，使这些兵马俑能“开口说话”，随时“传达”自己的身体状况，还可防“大盗”，一旦有未授权的人员进入到一定范围的区域，兵马俑便会立即“反抗”。 以下哪项如果为真，最能削弱上述建议的可行性?</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A、这种智能芯片技术在目前国内乃至国际博物馆还是少见的</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B、这种智能芯片还可以替代导游和讲解员，使游客可以查阅兵马俑的档案</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C、兵马俑是国家级保护文物，如果被植入智能芯片，一定会对文物的完整性造成破坏</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D、博物院展厅的每一角落都装有三百六十度的监控设备，且每个展区都有固定岗哨，确傈兵马俑不会被盗</w:t>
      </w:r>
    </w:p>
    <w:p w:rsidR="00BE42C1" w:rsidRPr="00BE42C1" w:rsidP="00E6565F">
      <w:pPr>
        <w:jc w:val="left"/>
        <w:rPr>
          <w:rFonts w:ascii="华文中宋" w:eastAsia="华文中宋" w:hAnsi="华文中宋"/>
          <w:b/>
          <w:sz w:val="30"/>
          <w:szCs w:val="30"/>
        </w:rPr>
      </w:pPr>
      <w:r w:rsidRPr="00BE42C1">
        <w:rPr>
          <w:rFonts w:ascii="宋体" w:hAnsi="宋体"/>
          <w:b/>
        </w:rPr>
        <w:t>51．</w:t>
      </w:r>
      <w:r w:rsidRPr="00BE42C1">
        <w:rPr>
          <w:rFonts w:ascii="华文中宋" w:eastAsia="华文中宋" w:hAnsi="华文中宋"/>
          <w:b/>
          <w:sz w:val="30"/>
          <w:szCs w:val="30"/>
        </w:rPr>
        <w:t xml:space="preserve">营造对于（　）相当于烘托对于（　）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A、利润 特点</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B、工程 绿叶</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C、氛围 气氛</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D、建筑 优秀</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E42C1">
        <w:rPr>
          <w:rFonts w:ascii="宋体" w:hAnsi="宋体"/>
          <w:b/>
        </w:rPr>
        <w:t>52．</w:t>
      </w:r>
      <w:r w:rsidRPr="00BE42C1">
        <w:rPr>
          <w:rFonts w:ascii="华文中宋" w:eastAsia="华文中宋" w:hAnsi="华文中宋"/>
          <w:b/>
          <w:sz w:val="30"/>
          <w:szCs w:val="30"/>
        </w:rPr>
        <w:t>法官：审判：判决书</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A、雕塑家：艺术：人体</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B、导演：拍摄：电影</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C、记者：报道：采访</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D、书画家：毛笔：水墨画</w:t>
      </w:r>
    </w:p>
    <w:p w:rsidR="00BE42C1" w:rsidRPr="00BE42C1" w:rsidP="00E6565F">
      <w:pPr>
        <w:jc w:val="left"/>
        <w:rPr>
          <w:rFonts w:ascii="华文中宋" w:eastAsia="华文中宋" w:hAnsi="华文中宋"/>
          <w:b/>
          <w:sz w:val="30"/>
          <w:szCs w:val="30"/>
        </w:rPr>
      </w:pPr>
      <w:r w:rsidRPr="00BE42C1">
        <w:rPr>
          <w:rFonts w:ascii="宋体" w:hAnsi="宋体"/>
          <w:b/>
        </w:rPr>
        <w:t>53．</w:t>
      </w:r>
      <w:r w:rsidRPr="00BE42C1">
        <w:rPr>
          <w:rFonts w:ascii="华文中宋" w:eastAsia="华文中宋" w:hAnsi="华文中宋"/>
          <w:b/>
          <w:sz w:val="30"/>
          <w:szCs w:val="30"/>
        </w:rPr>
        <w:t>某大学经济系教师的平均收入是历史系教师的2倍，因此，经济系教师的收入普遍都比历史系教师高。 以下哪项．如果是真的，则最能削弱上述论证?</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A、经济系教师的实际人均年工作时数要超过历史系教师25%，因此收人高些是很正常的</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B、经济系教师的收入悬殊大，其最高收入与最低收入间的差别要远远大于历史系教师</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C、经济系教师的人数只是历史系教师的8%</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D、经济系教师中有30%享受大学的特殊津贴，历史系教师中则有10%享受此种津贴</w:t>
      </w:r>
    </w:p>
    <w:p w:rsidR="00BE42C1" w:rsidRPr="00BE42C1" w:rsidP="00E6565F">
      <w:pPr>
        <w:jc w:val="left"/>
        <w:rPr>
          <w:rFonts w:ascii="华文中宋" w:eastAsia="华文中宋" w:hAnsi="华文中宋"/>
          <w:b/>
          <w:sz w:val="30"/>
          <w:szCs w:val="30"/>
        </w:rPr>
      </w:pPr>
      <w:r w:rsidRPr="00BE42C1">
        <w:rPr>
          <w:rFonts w:ascii="宋体" w:hAnsi="宋体"/>
          <w:b/>
        </w:rPr>
        <w:t>54．</w:t>
      </w:r>
      <w:r w:rsidRPr="00BE42C1">
        <w:rPr>
          <w:rFonts w:ascii="华文中宋" w:eastAsia="华文中宋" w:hAnsi="华文中宋"/>
          <w:b/>
          <w:sz w:val="30"/>
          <w:szCs w:val="30"/>
        </w:rPr>
        <w:t>工具性攻击行为是指有目标指导(攻击是作为达到目标的工具)和认识基础的攻击。 根据该定义，下列属于工具性攻击行为的是（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A、夜班回家遭遇抢劫，用随身带的水果刀把歹徒吓走</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B、公路上两车追尾，司机下来理论</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C、同学羞辱小刚，小刚一怒之下拿起杯子朝同学砸了过去</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D、小偷把一位老年妇女推倒在地，抢了她的钱包</w:t>
      </w:r>
    </w:p>
    <w:p w:rsidR="00BE42C1" w:rsidRPr="00BE42C1" w:rsidP="00E6565F">
      <w:pPr>
        <w:jc w:val="left"/>
        <w:rPr>
          <w:rFonts w:ascii="华文中宋" w:eastAsia="华文中宋" w:hAnsi="华文中宋"/>
          <w:b/>
          <w:sz w:val="30"/>
          <w:szCs w:val="30"/>
        </w:rPr>
      </w:pPr>
      <w:r w:rsidRPr="00BE42C1">
        <w:rPr>
          <w:rFonts w:ascii="宋体" w:hAnsi="宋体"/>
          <w:b/>
        </w:rPr>
        <w:t>55．</w:t>
      </w:r>
      <w:r w:rsidRPr="00BE42C1">
        <w:rPr>
          <w:rFonts w:ascii="华文中宋" w:eastAsia="华文中宋" w:hAnsi="华文中宋"/>
          <w:b/>
          <w:sz w:val="30"/>
          <w:szCs w:val="30"/>
        </w:rPr>
        <w:t>在青崖山区，商品通过无线广播电台进行密集的广告宣传将会迅速获得最大程度的知名度。上述断定最可能推出以下哪项结论?（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A、在青崖山区，无线广播电台是商品打开市场的最重要途径</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E42C1">
        <w:rPr>
          <w:rFonts w:ascii="华文中宋" w:eastAsia="华文中宋" w:hAnsi="华文中宋"/>
          <w:b/>
          <w:sz w:val="30"/>
          <w:szCs w:val="30"/>
        </w:rPr>
        <w:t>B、在青崖山区，高知名度的商品将拥有众多消费者</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C、在青崖山区，无线广播电台的广告宣传可以使商品的信息传到每户人家</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D、在青崖山区，某一商品为了迅速获得最大程度的知名度，除了通过无线广播电台进行密集的广告宣传外，不需要利用其他宣传工具做广告</w:t>
      </w:r>
    </w:p>
    <w:p w:rsidR="00BE42C1" w:rsidRPr="00BE42C1" w:rsidP="00E6565F">
      <w:pPr>
        <w:jc w:val="left"/>
        <w:rPr>
          <w:rFonts w:ascii="华文中宋" w:eastAsia="华文中宋" w:hAnsi="华文中宋"/>
          <w:b/>
          <w:sz w:val="30"/>
          <w:szCs w:val="30"/>
        </w:rPr>
      </w:pPr>
      <w:r w:rsidRPr="00BE42C1">
        <w:rPr>
          <w:rFonts w:ascii="宋体" w:hAnsi="宋体"/>
          <w:b/>
        </w:rPr>
        <w:t>56．</w:t>
      </w:r>
      <w:r w:rsidRPr="00BE42C1">
        <w:rPr>
          <w:rFonts w:ascii="华文中宋" w:eastAsia="华文中宋" w:hAnsi="华文中宋"/>
          <w:b/>
          <w:sz w:val="30"/>
          <w:szCs w:val="30"/>
        </w:rPr>
        <w:t>信用质量"黑名单"：指通过一定的信息系统对某些个人或单位在经济活动中违约违法行动在一定范围内予以披露，从而对这种行动起到记录污点，批评监督，惩罚抑制作用的管理手段。不符合上述定义的一项是（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A、中国银监会不久前给各金融机构下发了一份通报"名单"，要求高度警惕名单中企业的贷款</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B、某杂志披露了某旅客在向餐车索要发票时，竟然得到了一张写有"餐费"字样的收据</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C、中国人民银行自10月1日起，将信用不良者收录进"个人信用信息数据库"　　考试大☆在线○考试中心</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D、某文化行政部门日前决定，对各类文化经营单位建立信用档案，信用差者将受到一定的处罚</w:t>
      </w:r>
    </w:p>
    <w:p w:rsidR="00BE42C1" w:rsidRPr="00BE42C1" w:rsidP="00E6565F">
      <w:pPr>
        <w:jc w:val="left"/>
        <w:rPr>
          <w:rFonts w:ascii="华文中宋" w:eastAsia="华文中宋" w:hAnsi="华文中宋"/>
          <w:b/>
          <w:sz w:val="30"/>
          <w:szCs w:val="30"/>
        </w:rPr>
      </w:pPr>
      <w:r w:rsidRPr="00BE42C1">
        <w:rPr>
          <w:rFonts w:ascii="宋体" w:hAnsi="宋体"/>
          <w:b/>
        </w:rPr>
        <w:t>57．</w:t>
      </w:r>
      <w:r w:rsidRPr="00BE42C1">
        <w:rPr>
          <w:rFonts w:ascii="华文中宋" w:eastAsia="华文中宋" w:hAnsi="华文中宋"/>
          <w:b/>
          <w:sz w:val="30"/>
          <w:szCs w:val="30"/>
        </w:rPr>
        <w:t xml:space="preserve">傅雷曾说过：“无论如何细小不足道的事，都反映出一个人的意识与性情，修改小习　惯，就等天修改自己的意识与性情。”从这句话可推知：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A、改正自己的坏习惯，既十分重要，又是一件不易的事</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B、要树立良好的意识和健康的性情，就必须改掉坏习惯</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C、树立良好的意识和健康的性情，养成自己的好习惯</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D、好习惯的养成，必须从微不足道的小事做起</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BE42C1">
        <w:rPr>
          <w:rFonts w:ascii="宋体" w:hAnsi="宋体"/>
          <w:b/>
        </w:rPr>
        <w:t>58．</w:t>
      </w:r>
      <w:r w:rsidRPr="00BE42C1">
        <w:rPr>
          <w:rFonts w:ascii="华文中宋" w:eastAsia="华文中宋" w:hAnsi="华文中宋"/>
          <w:b/>
          <w:sz w:val="30"/>
          <w:szCs w:val="30"/>
        </w:rPr>
        <w:t xml:space="preserve">结构性失业是指由于经济结构、体制、增长方式等的变动，使劳动力在包括技能、经验、工种、知识、年龄、性别、主观意愿、地区等方面的供给结构与需求结构不相一致而导致的失业。 根据以上定义，下列最能体现结构性失业的是（　　）。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A、某公司计划由有限责任公司改制成股份有限公司，引进了风险投资。风险投资的负责人认为该公司的管理层经验和能力不足，因此将他们中的大部分辞退了</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B、美国次贷危机导致的全球金融危机，致使国际市场对我国所生产的纺织、玩具等产品的总需求大幅降低，继而导致沿海地区大量工人失业</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C、近几年来深圳市每年都有1万名失业员工需要再就业，而该市每年急需中、高级技能人才3万余人</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D、小张很不喜欢现在的工作，于是辞职重新寻找工作，但找了近两个月，还是没有找到他想从事的职业</w:t>
      </w:r>
    </w:p>
    <w:p w:rsidR="00BE42C1" w:rsidRPr="00BE42C1" w:rsidP="00E6565F">
      <w:pPr>
        <w:jc w:val="left"/>
        <w:rPr>
          <w:rFonts w:ascii="华文中宋" w:eastAsia="华文中宋" w:hAnsi="华文中宋"/>
          <w:b/>
          <w:sz w:val="30"/>
          <w:szCs w:val="30"/>
        </w:rPr>
      </w:pPr>
      <w:r w:rsidRPr="00BE42C1">
        <w:rPr>
          <w:rFonts w:ascii="宋体" w:hAnsi="宋体"/>
          <w:b/>
        </w:rPr>
        <w:t>59．</w:t>
      </w:r>
      <w:r w:rsidRPr="00BE42C1">
        <w:rPr>
          <w:rFonts w:ascii="华文中宋" w:eastAsia="华文中宋" w:hAnsi="华文中宋"/>
          <w:b/>
          <w:sz w:val="30"/>
          <w:szCs w:val="30"/>
        </w:rPr>
        <w:t xml:space="preserve">解放：束缚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A、犯罪：惩罚</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B、蜕变：堕落</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C、伶俐：笨拙</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D、黎明：拂晓</w:t>
      </w:r>
    </w:p>
    <w:p w:rsidR="00BE42C1" w:rsidRPr="00BE42C1" w:rsidP="00E6565F">
      <w:pPr>
        <w:jc w:val="left"/>
        <w:rPr>
          <w:rFonts w:ascii="华文中宋" w:eastAsia="华文中宋" w:hAnsi="华文中宋"/>
          <w:b/>
          <w:sz w:val="30"/>
          <w:szCs w:val="30"/>
        </w:rPr>
      </w:pPr>
      <w:r w:rsidRPr="00BE42C1">
        <w:rPr>
          <w:rFonts w:ascii="宋体" w:hAnsi="宋体"/>
          <w:b/>
        </w:rPr>
        <w:t>60．</w:t>
      </w:r>
      <w:r w:rsidRPr="00BE42C1">
        <w:rPr>
          <w:rFonts w:ascii="华文中宋" w:eastAsia="华文中宋" w:hAnsi="华文中宋"/>
          <w:b/>
          <w:sz w:val="30"/>
          <w:szCs w:val="30"/>
        </w:rPr>
        <w:t xml:space="preserve">世界上特立独行的人为什么这么少?原因有二：一是懒惰，因为一个人要对自己负责。成为一个独特的自己，是必须付出巨大努力的，许多人怕吃苦，怕麻烦，就宁愿放松自己，做一个平庸的人。二是怯懦，因为在一个大家都平庸的环境里。少数人若仍要追求优秀和独特，就会遭到讥笑，忌妒甚至迫害，于是为了自保而退缩，违心地随大流。 最适合做上文标题的一项是（　　）。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A、世界上特立独行的人为什么这么少</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B、懒惰和怯懦</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C、因为懒惰和怯懦人被消磨了意志</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D、平庸的环境造就了平庸的人</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BE42C1">
        <w:rPr>
          <w:rFonts w:ascii="宋体" w:hAnsi="宋体"/>
          <w:b/>
        </w:rPr>
        <w:t>61．</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签订技术转让合同必须遵守国家的法律，符合国家政策的要求。否则，即使是当事人双方自愿签订的合同，非但不能受到法律保护，还要根据情况依法追究法律责任。</w:t>
      </w:r>
      <w:r w:rsidRPr="00BE42C1">
        <w:rPr>
          <w:rFonts w:ascii="华文中宋" w:eastAsia="华文中宋" w:hAnsi="华文中宋"/>
          <w:b/>
          <w:sz w:val="30"/>
          <w:szCs w:val="30"/>
        </w:rPr>
        <w:t xml:space="preserve"> 与以上论述等值的是（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A、如果双方当事人的行为都是自愿的，就会受到法律的保护</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B、如果双方当事人的行为都是自愿的，就要承担法律责任</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C、只有双方当事人的行为合法，才能产生预期的法律后果，受到法律的保护</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D、如果双方当事人的行为合法，就会产生预期的法律后果，受到法律的保护</w:t>
      </w:r>
    </w:p>
    <w:p w:rsidR="00BE42C1" w:rsidRPr="00BE42C1" w:rsidP="00E6565F">
      <w:pPr>
        <w:jc w:val="left"/>
        <w:rPr>
          <w:rFonts w:ascii="华文中宋" w:eastAsia="华文中宋" w:hAnsi="华文中宋"/>
          <w:b/>
          <w:sz w:val="30"/>
          <w:szCs w:val="30"/>
        </w:rPr>
      </w:pPr>
      <w:r w:rsidRPr="00BE42C1">
        <w:rPr>
          <w:rFonts w:ascii="宋体" w:hAnsi="宋体"/>
          <w:b/>
        </w:rPr>
        <w:t>62．</w:t>
      </w:r>
      <w:r w:rsidRPr="00BE42C1">
        <w:rPr>
          <w:rFonts w:ascii="华文中宋" w:eastAsia="华文中宋" w:hAnsi="华文中宋"/>
          <w:b/>
          <w:sz w:val="30"/>
          <w:szCs w:val="30"/>
        </w:rPr>
        <w:t xml:space="preserve">商人：精明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A、学生：疯狂</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B、教师：无私</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C、教授：老迈</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D、医生：熟练</w:t>
      </w:r>
    </w:p>
    <w:p w:rsidR="00BE42C1" w:rsidRPr="00BE42C1" w:rsidP="00E6565F">
      <w:pPr>
        <w:jc w:val="left"/>
        <w:rPr>
          <w:rFonts w:ascii="华文中宋" w:eastAsia="华文中宋" w:hAnsi="华文中宋"/>
          <w:b/>
          <w:sz w:val="30"/>
          <w:szCs w:val="30"/>
        </w:rPr>
      </w:pPr>
      <w:r w:rsidRPr="00BE42C1">
        <w:rPr>
          <w:rFonts w:ascii="宋体" w:hAnsi="宋体"/>
          <w:b/>
        </w:rPr>
        <w:t>63．</w:t>
      </w:r>
      <w:r w:rsidRPr="00BE42C1">
        <w:rPr>
          <w:rFonts w:ascii="华文中宋" w:eastAsia="华文中宋" w:hAnsi="华文中宋"/>
          <w:b/>
          <w:sz w:val="30"/>
          <w:szCs w:val="30"/>
        </w:rPr>
        <w:t>权杖对于（　　）相当于橄榄枝对于（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A、神学　自然</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B、黄金　绿色</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C、武器　工具</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D、权威　和平</w:t>
      </w:r>
    </w:p>
    <w:p w:rsidR="00BE42C1" w:rsidRPr="00BE42C1" w:rsidP="00E6565F">
      <w:pPr>
        <w:jc w:val="left"/>
        <w:rPr>
          <w:rFonts w:ascii="华文中宋" w:eastAsia="华文中宋" w:hAnsi="华文中宋"/>
          <w:b/>
          <w:sz w:val="30"/>
          <w:szCs w:val="30"/>
        </w:rPr>
      </w:pPr>
      <w:r w:rsidRPr="00BE42C1">
        <w:rPr>
          <w:rFonts w:ascii="宋体" w:hAnsi="宋体"/>
          <w:b/>
        </w:rPr>
        <w:t>64．</w:t>
      </w:r>
      <w:r w:rsidRPr="00BE42C1">
        <w:rPr>
          <w:rFonts w:ascii="华文中宋" w:eastAsia="华文中宋" w:hAnsi="华文中宋"/>
          <w:b/>
          <w:sz w:val="30"/>
          <w:szCs w:val="30"/>
        </w:rPr>
        <w:t>2010年蒜、豆、姜等农产品接力上涨，价格如坐过山车般上蹿下跳，“蒜你狠”、“豆你玩”、“姜你军”等网络流行词接踵而至。这些词的发明在幽你一默的同时，将市民对物价飞涨的无奈体现得淋漓尽致。某著名经济学家认为，我国的物价涨势会得到抑制。他表示，根据现在掌控的情况，中央政府对此采取了一系列措施，抑制价格上涨。 以下哪项如果为真，最能加强经济学家的观点?</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A、\t中央政府采取的抑制价格上涨的措施在一段时间内是有效的</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E42C1">
        <w:rPr>
          <w:rFonts w:ascii="华文中宋" w:eastAsia="华文中宋" w:hAnsi="华文中宋"/>
          <w:b/>
          <w:sz w:val="30"/>
          <w:szCs w:val="30"/>
        </w:rPr>
        <w:t>B、最新调查显示．80%以上的市民相信中央采取的措施能够起到作用</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C、国务院正式发布了16项遏制物价上涨、稳定物价的具体化的措施</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D、由于政府出台限价措施，某些方便面企业将部分产品的面饼从90克减少至85克</w:t>
      </w:r>
    </w:p>
    <w:p w:rsidR="00BE42C1" w:rsidRPr="00BE42C1" w:rsidP="00E6565F">
      <w:pPr>
        <w:jc w:val="left"/>
        <w:rPr>
          <w:rFonts w:ascii="华文中宋" w:eastAsia="华文中宋" w:hAnsi="华文中宋"/>
          <w:b/>
          <w:sz w:val="30"/>
          <w:szCs w:val="30"/>
        </w:rPr>
      </w:pPr>
      <w:r w:rsidRPr="00BE42C1">
        <w:rPr>
          <w:rFonts w:ascii="宋体" w:hAnsi="宋体"/>
          <w:b/>
        </w:rPr>
        <w:t>65．</w:t>
      </w:r>
      <w:r w:rsidRPr="00BE42C1">
        <w:rPr>
          <w:rFonts w:ascii="华文中宋" w:eastAsia="华文中宋" w:hAnsi="华文中宋"/>
          <w:b/>
          <w:sz w:val="30"/>
          <w:szCs w:val="30"/>
        </w:rPr>
        <w:t xml:space="preserve">画蛇添足：多此一举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A、阳春白雪：雪上加霜</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B、囫囵吞枣：不求甚解</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C、糟糠之妻：弃如敝屣</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D、如履薄冰：声名狼藉</w:t>
      </w:r>
    </w:p>
    <w:p w:rsidR="00BE42C1" w:rsidRPr="00BE42C1" w:rsidP="00E6565F">
      <w:pPr>
        <w:jc w:val="left"/>
        <w:rPr>
          <w:rFonts w:ascii="华文中宋" w:eastAsia="华文中宋" w:hAnsi="华文中宋"/>
          <w:b/>
          <w:sz w:val="30"/>
          <w:szCs w:val="30"/>
        </w:rPr>
      </w:pPr>
      <w:r w:rsidRPr="00BE42C1">
        <w:rPr>
          <w:rFonts w:ascii="宋体" w:hAnsi="宋体"/>
          <w:b/>
        </w:rPr>
        <w:t>66．</w:t>
      </w:r>
      <w:r w:rsidRPr="00BE42C1">
        <w:rPr>
          <w:rFonts w:ascii="华文中宋" w:eastAsia="华文中宋" w:hAnsi="华文中宋"/>
          <w:b/>
          <w:sz w:val="30"/>
          <w:szCs w:val="30"/>
        </w:rPr>
        <w:t>信息饥渴症是指，面对众多的信息。人们选择的余地加大，总是感到手边的信息不足。于是．只要人们的自省与自制力不强．就会夜以继日地坐在电脑前按着键盘拼命地寻找一再出现的信息而心甘情愿地成为信息的俘虏。信息饥渴症患者区别于一般信息获取者最明显的标志就是他获取的这些信息不能给他带来任何实际的用处。 根据上述定义，下列不属于信息饥渴症的是：</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小王每天上班回家，不管多累，一定会在吃饭前把电脑打开，让msn和qq上线。每当坐在电脑前。不管有什么别的事情，一定会把电子邮件打开，一定会把要去的bbs都看一下．然后连上自己的blog，把朋友们的blog一一点击</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B、小芳工作很忙，但近期为了找到一家性价比高的工作室拍婚纱照，每天一下班就急切地上网找寻信息．常常因为疲惫在电脑前面睡着</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C、大学生小张，如果一天不到网上浏览一下，不收集一下相关的信息，不上qq和好友通一下信息。不到搜狐或网易网站上看一下新闻，是断然过不了一天的</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D、小民每天在等电梯的时候，都要盯着运行的电梯。当不知道哪部电梯停在哪一层的时候．就会非常的心急</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E42C1">
        <w:rPr>
          <w:rFonts w:ascii="宋体" w:hAnsi="宋体"/>
          <w:b/>
        </w:rPr>
        <w:t>67．</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行政处罚是指行政机关或其他行政主体依法定职权和程序对违反行政法规、尚未构成犯罪的相对人给予行政制裁的具体行政行为。</w:t>
      </w:r>
      <w:r w:rsidRPr="00BE42C1">
        <w:rPr>
          <w:rFonts w:ascii="华文中宋" w:eastAsia="华文中宋" w:hAnsi="华文中宋"/>
          <w:b/>
          <w:sz w:val="30"/>
          <w:szCs w:val="30"/>
        </w:rPr>
        <w:t xml:space="preserve"> 根据上述定义，下列属于行政处罚的是（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A、苏某因为多次违规驾驶被交通部门处以5000元罚款，在履行期过了3个月后经交通部门多次催告苏某仍然没有去缴纳罚款，交通部门遂通过银行强制划拨了苏某账户5000元</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B、司机小李因为闯红灯被现场执法交警甲当场拦下，甲随即对小李作出罚款500元的决定。而我国法律规定处200元以下罚款的，可以当场作出治安管理处罚决定</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C、刘某在购买毒品的时候，被公安机关当场抓获。公安机关随后将其移送到法院，法院依法对刘某判处5年有期徒刑</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D、A省乙公司将承建的建筑工程承包给没有特种作业操作资格证书的白某，白某在操作时引发事故，A省建设厅依法作出暂扣乙公司安全生产许可证6个月的决定</w:t>
      </w:r>
    </w:p>
    <w:p w:rsidR="00BE42C1" w:rsidRPr="00BE42C1" w:rsidP="00E6565F">
      <w:pPr>
        <w:jc w:val="left"/>
        <w:rPr>
          <w:rFonts w:ascii="华文中宋" w:eastAsia="华文中宋" w:hAnsi="华文中宋"/>
          <w:b/>
          <w:sz w:val="30"/>
          <w:szCs w:val="30"/>
        </w:rPr>
      </w:pPr>
      <w:r w:rsidRPr="00BE42C1">
        <w:rPr>
          <w:rFonts w:ascii="宋体" w:hAnsi="宋体"/>
          <w:b/>
        </w:rPr>
        <w:t>68．</w:t>
      </w:r>
      <w:r w:rsidRPr="00BE42C1">
        <w:rPr>
          <w:rFonts w:ascii="华文中宋" w:eastAsia="华文中宋" w:hAnsi="华文中宋"/>
          <w:b/>
          <w:sz w:val="30"/>
          <w:szCs w:val="30"/>
        </w:rPr>
        <w:t xml:space="preserve">把下面的六个图形分为两类，使每一类图形都有各自的共同特征或规律，分类正确的一项是：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A、①②③，④⑤⑥</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B、①④⑥，②③⑤</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C、①④⑤，②③⑥</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D、①②⑤，③④⑥</w:t>
      </w:r>
    </w:p>
    <w:p w:rsidR="00BE42C1" w:rsidRPr="00BE42C1" w:rsidP="00E6565F">
      <w:pPr>
        <w:jc w:val="left"/>
        <w:rPr>
          <w:rFonts w:ascii="华文中宋" w:eastAsia="华文中宋" w:hAnsi="华文中宋"/>
          <w:b/>
          <w:sz w:val="30"/>
          <w:szCs w:val="30"/>
        </w:rPr>
      </w:pPr>
      <w:r w:rsidRPr="00BE42C1">
        <w:rPr>
          <w:rFonts w:ascii="宋体" w:hAnsi="宋体"/>
          <w:b/>
        </w:rPr>
        <w:t>69．</w:t>
      </w:r>
      <w:r w:rsidRPr="00BE42C1">
        <w:rPr>
          <w:rFonts w:ascii="华文中宋" w:eastAsia="华文中宋" w:hAnsi="华文中宋"/>
          <w:b/>
          <w:sz w:val="30"/>
          <w:szCs w:val="30"/>
        </w:rPr>
        <w:t>农科院最近研制了一种高效杀虫剂，通过飞机喷撒，能够大面积地杀死农田中的害虫。但使用这种杀虫剂未必能达到提高农作物产量的目的，甚至可能适得其反，因为这种杀虫剂在杀死害虫的同时，也杀死了保护农作物的各种益虫。 以下哪项如果为真，最能削弱上述论证?（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A、上述杀虫剂的有效率，在同类产品中是最高的</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E42C1">
        <w:rPr>
          <w:rFonts w:ascii="华文中宋" w:eastAsia="华文中宋" w:hAnsi="华文中宋"/>
          <w:b/>
          <w:sz w:val="30"/>
          <w:szCs w:val="30"/>
        </w:rPr>
        <w:t>B、益虫对农作物的保护作用，主要在于能消灭危害农作物的害虫</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C、使用飞机喷撒上述杀虫剂，将增加农作物的生产成本</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D、如果不发生虫灾，农田中的益虫要多于害虫</w:t>
      </w:r>
    </w:p>
    <w:p w:rsidR="00BE42C1" w:rsidRPr="00BE42C1" w:rsidP="00E6565F">
      <w:pPr>
        <w:jc w:val="left"/>
        <w:rPr>
          <w:rFonts w:ascii="华文中宋" w:eastAsia="华文中宋" w:hAnsi="华文中宋"/>
          <w:b/>
          <w:sz w:val="30"/>
          <w:szCs w:val="30"/>
        </w:rPr>
      </w:pPr>
      <w:r w:rsidRPr="00BE42C1">
        <w:rPr>
          <w:rFonts w:ascii="宋体" w:hAnsi="宋体"/>
          <w:b/>
        </w:rPr>
        <w:t>70．</w:t>
      </w:r>
      <w:r w:rsidRPr="00BE42C1">
        <w:rPr>
          <w:rFonts w:ascii="华文中宋" w:eastAsia="华文中宋" w:hAnsi="华文中宋"/>
          <w:b/>
          <w:sz w:val="30"/>
          <w:szCs w:val="30"/>
        </w:rPr>
        <w:t>小张、小王、小李、小马、小陈、小刘、小白、小赵、小孙、小杨、小周和小郑住在一个六层楼房里。每层有两个公寓，每个公寓最多住两个人，一些公寓也许是空的。已知： ①小王和他的舍友住的比小赵和他的舍友小白高两层②小张一个人住，比小刘低三层并且比小周低两层③小马比小赵和小白低一层④小孙和小杨住在同一层并且独自居住，小李比他们高三层⑤小郑和小陈住在单身公寓里，比小马低两层从最底层到最高层，以下哪个排列是对的?（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A、小郑，小孙，小马，小赵，小王，小李</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B、小郑，小杨，小李，小周，小王，小张</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C、小陈，小孙，小张，小白，小李，小王</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D、小王，小周，小赵，小马，小杨，小郑</w:t>
      </w:r>
    </w:p>
    <w:p w:rsidR="00BE42C1" w:rsidRPr="00BE42C1" w:rsidP="00E6565F">
      <w:pPr>
        <w:jc w:val="left"/>
        <w:rPr>
          <w:rFonts w:ascii="华文中宋" w:eastAsia="华文中宋" w:hAnsi="华文中宋"/>
          <w:b/>
          <w:sz w:val="30"/>
          <w:szCs w:val="30"/>
        </w:rPr>
      </w:pPr>
      <w:r w:rsidRPr="00BE42C1">
        <w:rPr>
          <w:rFonts w:ascii="宋体" w:hAnsi="宋体"/>
          <w:b/>
        </w:rPr>
        <w:t>71．</w:t>
      </w:r>
      <w:r w:rsidRPr="00BE42C1">
        <w:rPr>
          <w:rFonts w:ascii="华文中宋" w:eastAsia="华文中宋" w:hAnsi="华文中宋"/>
          <w:b/>
          <w:sz w:val="30"/>
          <w:szCs w:val="30"/>
        </w:rPr>
        <w:t>光的折射是一种光学现象，是指光由一种介质斜射入另一种介质或在同一种不均匀介质中传播时，方向发生偏折的现象。根据以上定义，下列不属于光的折射的是（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A、某海边经常出现海市蜃楼现象</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B、鱼儿在清澈的水里面游动，可以看得很清楚。然而，沿着你看见鱼的方向用鱼叉去叉它，却叉不到</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C、太阳光照在镜面上，再从镜面上照到学生的脸上，学生会感到刺眼</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D、当你站在岸边，看见清澈见底、深不过齐腰的水时，千万不要贸然下去，因为实际水深比你看到的要深得多</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BE42C1">
        <w:rPr>
          <w:rFonts w:ascii="宋体" w:hAnsi="宋体"/>
          <w:b/>
        </w:rPr>
        <w:t>72．</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贷款人发放贷款时，借款人必须提供担保。借款人到期不能偿还贷款本息的，贷款人有权依法处理其抵押物或质物，或由保证人承担偿还本息的连带责任。小黄用自己的一套房产作抵押，向银行贷了40万元，小王为保证人。</w:t>
      </w:r>
      <w:r w:rsidRPr="00BE42C1">
        <w:rPr>
          <w:rFonts w:ascii="华文中宋" w:eastAsia="华文中宋" w:hAnsi="华文中宋"/>
          <w:b/>
          <w:sz w:val="30"/>
          <w:szCs w:val="30"/>
        </w:rPr>
        <w:t xml:space="preserve"> 据此，可以推出（　　）。</w:t>
      </w:r>
      <w:r w:rsidRPr="00BE42C1">
        <w:rPr>
          <w:rFonts w:ascii="华文中宋" w:eastAsia="华文中宋" w:hAnsi="华文中宋"/>
          <w:b/>
          <w:sz w:val="30"/>
          <w:szCs w:val="30"/>
        </w:rPr>
        <w:t xml:space="preserve">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A、如果没有小王作为保证人，小黄向银行贷款不能超过40万元</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B、如果银行没有要求小王偿还本息，小黄一定到期偿还了贷款本息</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C、如果到期小黄不能偿还贷款本息，那么银行就会拍卖小黄的抵押房产</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D、如果到期小黄不能偿还贷款本息，那么银行可能要求小王偿还本息</w:t>
      </w:r>
    </w:p>
    <w:p w:rsidR="00BE42C1" w:rsidRPr="00BE42C1" w:rsidP="00E6565F">
      <w:pPr>
        <w:jc w:val="left"/>
        <w:rPr>
          <w:rFonts w:ascii="华文中宋" w:eastAsia="华文中宋" w:hAnsi="华文中宋"/>
          <w:b/>
          <w:sz w:val="30"/>
          <w:szCs w:val="30"/>
        </w:rPr>
      </w:pPr>
      <w:r w:rsidRPr="00BE42C1">
        <w:rPr>
          <w:rFonts w:ascii="宋体" w:hAnsi="宋体"/>
          <w:b/>
        </w:rPr>
        <w:t>73．</w:t>
      </w:r>
      <w:r w:rsidRPr="00BE42C1">
        <w:rPr>
          <w:rFonts w:ascii="华文中宋" w:eastAsia="华文中宋" w:hAnsi="华文中宋"/>
          <w:b/>
          <w:sz w:val="30"/>
          <w:szCs w:val="30"/>
        </w:rPr>
        <w:t xml:space="preserve">超声波：机械波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A、极限：常数</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B、轮船：船</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C、一次方程式：线性方程</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D、斡旋：调解</w:t>
      </w:r>
    </w:p>
    <w:p w:rsidR="00BE42C1" w:rsidRPr="00BE42C1" w:rsidP="00E6565F">
      <w:pPr>
        <w:jc w:val="left"/>
        <w:rPr>
          <w:rFonts w:ascii="华文中宋" w:eastAsia="华文中宋" w:hAnsi="华文中宋"/>
          <w:b/>
          <w:sz w:val="30"/>
          <w:szCs w:val="30"/>
        </w:rPr>
      </w:pPr>
      <w:r w:rsidRPr="00BE42C1">
        <w:rPr>
          <w:rFonts w:ascii="宋体" w:hAnsi="宋体"/>
          <w:b/>
        </w:rPr>
        <w:t>74．</w:t>
      </w:r>
      <w:r w:rsidRPr="00BE42C1">
        <w:rPr>
          <w:rFonts w:ascii="华文中宋" w:eastAsia="华文中宋" w:hAnsi="华文中宋"/>
          <w:b/>
          <w:sz w:val="30"/>
          <w:szCs w:val="30"/>
        </w:rPr>
        <w:t xml:space="preserve">闪电对于（　　）相当于（　　）对于住院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A、冰雹、医生</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B、雷声、挂号</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C、暴雨、出院</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D、手术、阴天</w:t>
      </w:r>
    </w:p>
    <w:p w:rsidR="00BE42C1" w:rsidRPr="00BE42C1" w:rsidP="00E6565F">
      <w:pPr>
        <w:jc w:val="left"/>
        <w:rPr>
          <w:rFonts w:ascii="华文中宋" w:eastAsia="华文中宋" w:hAnsi="华文中宋"/>
          <w:b/>
          <w:sz w:val="30"/>
          <w:szCs w:val="30"/>
        </w:rPr>
      </w:pPr>
      <w:r w:rsidRPr="00BE42C1">
        <w:rPr>
          <w:rFonts w:ascii="宋体" w:hAnsi="宋体"/>
          <w:b/>
        </w:rPr>
        <w:t>75．</w:t>
      </w:r>
      <w:r w:rsidRPr="00BE42C1">
        <w:rPr>
          <w:rFonts w:ascii="华文中宋" w:eastAsia="华文中宋" w:hAnsi="华文中宋"/>
          <w:b/>
          <w:sz w:val="30"/>
          <w:szCs w:val="30"/>
        </w:rPr>
        <w:t xml:space="preserve">精神磨损指机器、设备等固定资产由于科学技术的进步而贬值。 下列属于精神磨损的是（　　）。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A、某企业有一台高精度磨床，使用年限为l0年，但是由于高效率使用，仅仅两年，一些主要部件已经需要更换</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B、找到新工作后，小陈购买了一台价格昂贵的手提电脑。仅仅过了一年，该电脑虽然保养如新，但是已经不值多少钱了</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C、老蔡是一位远近知名的质朴木匠，对于电刨、电锯，就是觉得不顺手，因此他帮人家打家具时所用的刨、锯等木工用具仍然是传统的</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D、某企业进口了一套最先进的冶炼设备，但由于技术人员积极性不高，致使这些进口设备的效率并没有充分发挥</w:t>
      </w:r>
    </w:p>
    <w:p w:rsidR="00BE42C1" w:rsidRPr="00BE42C1" w:rsidP="00BE42C1">
      <w:pPr>
        <w:jc w:val="left"/>
        <w:rPr>
          <w:rFonts w:ascii="宋体" w:hAnsi="宋体"/>
          <w:b/>
        </w:rPr>
      </w:pPr>
      <w:r w:rsidRPr="00BE42C1">
        <w:rPr>
          <w:rFonts w:ascii="微软雅黑" w:eastAsia="微软雅黑" w:hAnsi="微软雅黑"/>
          <w:b/>
          <w:sz w:val="28"/>
        </w:rPr>
        <w:t>三、言语理解与表达</w:t>
      </w:r>
    </w:p>
    <w:p w:rsidR="00BE42C1" w:rsidRPr="00BE42C1" w:rsidP="00E6565F">
      <w:pPr>
        <w:jc w:val="left"/>
        <w:rPr>
          <w:rFonts w:ascii="华文中宋" w:eastAsia="华文中宋" w:hAnsi="华文中宋"/>
          <w:b/>
          <w:sz w:val="30"/>
          <w:szCs w:val="30"/>
        </w:rPr>
      </w:pPr>
      <w:r w:rsidRPr="00BE42C1">
        <w:rPr>
          <w:rFonts w:ascii="宋体" w:hAnsi="宋体"/>
          <w:b/>
        </w:rPr>
        <w:t>76．</w:t>
      </w:r>
      <w:r w:rsidRPr="00BE42C1">
        <w:rPr>
          <w:rFonts w:ascii="华文中宋" w:eastAsia="华文中宋" w:hAnsi="华文中宋"/>
          <w:b/>
          <w:sz w:val="30"/>
          <w:szCs w:val="30"/>
        </w:rPr>
        <w:t xml:space="preserve">咖啡馆真是一个惹人喜爱的地方，让你的心沉静又沉静，没有多余的声音也没有多余的事情，咖啡宽解了一切，把你保护在它的领地里。 对上文理解较适当的一项是：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A、咖啡馆让你的心沉静下来，似乎没有任何的杂音杂事</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B、咖啡馆不宜多去</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C、咖啡解愁，多喝有益健康</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D、咖啡可以保护你</w:t>
      </w:r>
    </w:p>
    <w:p w:rsidR="00BE42C1" w:rsidRPr="00BE42C1" w:rsidP="00E6565F">
      <w:pPr>
        <w:jc w:val="left"/>
        <w:rPr>
          <w:rFonts w:ascii="华文中宋" w:eastAsia="华文中宋" w:hAnsi="华文中宋"/>
          <w:b/>
          <w:sz w:val="30"/>
          <w:szCs w:val="30"/>
        </w:rPr>
      </w:pPr>
      <w:r w:rsidRPr="00BE42C1">
        <w:rPr>
          <w:rFonts w:ascii="宋体" w:hAnsi="宋体"/>
          <w:b/>
        </w:rPr>
        <w:t>77．</w:t>
      </w:r>
      <w:r w:rsidRPr="00BE42C1">
        <w:rPr>
          <w:rFonts w:ascii="华文中宋" w:eastAsia="华文中宋" w:hAnsi="华文中宋"/>
          <w:b/>
          <w:sz w:val="30"/>
          <w:szCs w:val="30"/>
        </w:rPr>
        <w:t>眼下，黑色食品在我国的一些大中城市行俏走红。黑芝麻、黑米锅巴、黑宝餐饼、黑糯米等食品的销路极佳。皮心皆黑的黑米用来做饭，香甜而不腻，柔软可口，且具有滋补作用，因而大受欢迎；被列上“黑名单”的还有黑豆、黑红豆、黑豌豆等杂粮，经过深加工同样可以成为口感好、回味无穷的可口食品。黑龙江所产的黑色饮料“黑加仑汁”也很畅销。不难预料，黑色食品将越来越被日趋注重营养和保健的现代人所接受。 作者写这段话的主要目的是（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A、让我们了解黑色食品的种类</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B、说明黑色食品将日趋被人们重视而迎来美好的市场前景</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C、说明黑色食品的味道很好</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D、黑色食品的保健功用．</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E42C1">
        <w:rPr>
          <w:rFonts w:ascii="宋体" w:hAnsi="宋体"/>
          <w:b/>
        </w:rPr>
        <w:t>78．</w:t>
      </w:r>
      <w:r w:rsidRPr="00BE42C1">
        <w:rPr>
          <w:rFonts w:ascii="华文中宋" w:eastAsia="华文中宋" w:hAnsi="华文中宋"/>
          <w:b/>
          <w:sz w:val="30"/>
          <w:szCs w:val="30"/>
        </w:rPr>
        <w:t>将下列6个句子重新排列组合，衔接最恰当的一项是（　　）。</w:t>
      </w:r>
      <w:r w:rsidRPr="00BE42C1">
        <w:rPr>
          <w:rFonts w:ascii="华文中宋" w:eastAsia="华文中宋" w:hAnsi="华文中宋"/>
          <w:b/>
          <w:sz w:val="30"/>
          <w:szCs w:val="30"/>
        </w:rPr>
        <w:t xml:space="preserve"> ①培养了真正的大师</w:t>
      </w:r>
      <w:r w:rsidRPr="00BE42C1">
        <w:rPr>
          <w:rFonts w:ascii="华文中宋" w:eastAsia="华文中宋" w:hAnsi="华文中宋"/>
          <w:b/>
          <w:sz w:val="30"/>
          <w:szCs w:val="30"/>
        </w:rPr>
        <w:t xml:space="preserve"> ②但在今天难以想象的艰苦办学环境中</w:t>
      </w:r>
      <w:r w:rsidRPr="00BE42C1">
        <w:rPr>
          <w:rFonts w:ascii="华文中宋" w:eastAsia="华文中宋" w:hAnsi="华文中宋"/>
          <w:b/>
          <w:sz w:val="30"/>
          <w:szCs w:val="30"/>
        </w:rPr>
        <w:t xml:space="preserve"> ③要说艰难困苦</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 xml:space="preserve"> ④原因就在西南联大恪守兼容并蓄、学术自由、民主治校的大学精神</w:t>
      </w:r>
      <w:r w:rsidRPr="00BE42C1">
        <w:rPr>
          <w:rFonts w:ascii="华文中宋" w:eastAsia="华文中宋" w:hAnsi="华文中宋"/>
          <w:b/>
          <w:sz w:val="30"/>
          <w:szCs w:val="30"/>
        </w:rPr>
        <w:t xml:space="preserve"> ⑤西南联大大概是空前绝后的</w:t>
      </w:r>
      <w:r w:rsidRPr="00BE42C1">
        <w:rPr>
          <w:rFonts w:ascii="华文中宋" w:eastAsia="华文中宋" w:hAnsi="华文中宋"/>
          <w:b/>
          <w:sz w:val="30"/>
          <w:szCs w:val="30"/>
        </w:rPr>
        <w:t xml:space="preserve"> ⑥西南联大却为中国培养了大量优秀人才</w:t>
      </w:r>
      <w:r w:rsidRPr="00BE42C1">
        <w:rPr>
          <w:rFonts w:ascii="华文中宋" w:eastAsia="华文中宋" w:hAnsi="华文中宋"/>
          <w:b/>
          <w:sz w:val="30"/>
          <w:szCs w:val="30"/>
        </w:rPr>
        <w:t xml:space="preserve">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A、⑥③④①③⑤</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B、③①⑥②④⑤</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C、⑤③⑥④①②</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D、③⑤②⑥①④</w:t>
      </w:r>
    </w:p>
    <w:p w:rsidR="00BE42C1" w:rsidRPr="00BE42C1" w:rsidP="00E6565F">
      <w:pPr>
        <w:jc w:val="left"/>
        <w:rPr>
          <w:rFonts w:ascii="华文中宋" w:eastAsia="华文中宋" w:hAnsi="华文中宋"/>
          <w:b/>
          <w:sz w:val="30"/>
          <w:szCs w:val="30"/>
        </w:rPr>
      </w:pPr>
      <w:r w:rsidRPr="00BE42C1">
        <w:rPr>
          <w:rFonts w:ascii="宋体" w:hAnsi="宋体"/>
          <w:b/>
        </w:rPr>
        <w:t>79．</w:t>
      </w:r>
      <w:r w:rsidRPr="00BE42C1">
        <w:rPr>
          <w:rFonts w:ascii="华文中宋" w:eastAsia="华文中宋" w:hAnsi="华文中宋"/>
          <w:b/>
          <w:sz w:val="30"/>
          <w:szCs w:val="30"/>
        </w:rPr>
        <w:t>当我们在谈论创意的时候，大多会认为这没有什么规律可循，或者说，创意应该是__________ 的，我们会说：如果给创意制定一个框架的话，可能会束缚创意，让创意变成__________ 的工匠活。 依次填入划横线部分最恰当的一项是（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A、天马行空 按部就班</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B、稍纵即逝 循规蹈矩</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C、自由自在 循序渐进</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D、标新立异 熟能生巧</w:t>
      </w:r>
    </w:p>
    <w:p w:rsidR="00BE42C1" w:rsidRPr="00BE42C1" w:rsidP="00E6565F">
      <w:pPr>
        <w:jc w:val="left"/>
        <w:rPr>
          <w:rFonts w:ascii="华文中宋" w:eastAsia="华文中宋" w:hAnsi="华文中宋"/>
          <w:b/>
          <w:sz w:val="30"/>
          <w:szCs w:val="30"/>
        </w:rPr>
      </w:pPr>
      <w:r w:rsidRPr="00BE42C1">
        <w:rPr>
          <w:rFonts w:ascii="宋体" w:hAnsi="宋体"/>
          <w:b/>
        </w:rPr>
        <w:t>80．</w:t>
      </w:r>
      <w:r w:rsidRPr="00BE42C1">
        <w:rPr>
          <w:rFonts w:ascii="华文中宋" w:eastAsia="华文中宋" w:hAnsi="华文中宋"/>
          <w:b/>
          <w:sz w:val="30"/>
          <w:szCs w:val="30"/>
        </w:rPr>
        <w:t>这次国际金融危机____了中国特色发展模式的优越性，中国积极应对国际金融危机，并以本国经济增长为相关国家和经济体_____困境提供市场和资金支持，进而在国际危机治理和国际机构改革过程中发挥了建设性作用，改善了国际形象，提升了道义感召力，国际社会开始重新____中国发展模式。填入划横线部分最恰当的一项是：</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A、凸显 摆脱 审视</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B、显现 走出 注视</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C、表明 远离 注意</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D、突显 去除 思考</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E42C1">
        <w:rPr>
          <w:rFonts w:ascii="宋体" w:hAnsi="宋体"/>
          <w:b/>
        </w:rPr>
        <w:t>81．</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学术评价中，往往交织着主客观的各种复杂因素。由于学术评价常受到评价主体学术观点、情感倾向、价值观等因素的影响，所以人们倾向于依靠量化数据进行评价。事实上，这类数据所包含的评价意义是由点击者、下载者、引用者体现出的，过度倚重这类数据就是把量化数据的制作者当成了评价主体。这段文字意在说明（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A、以量化指标为标准的评价体系备受争议</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B、在进行学术评价时不能过多依赖量化数据</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C、正确的学术评价需要经历很长的历史过程</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D、经得住实践检验的学术评价才是可靠的</w:t>
      </w:r>
    </w:p>
    <w:p w:rsidR="00BE42C1" w:rsidRPr="00BE42C1" w:rsidP="00E6565F">
      <w:pPr>
        <w:jc w:val="left"/>
        <w:rPr>
          <w:rFonts w:ascii="华文中宋" w:eastAsia="华文中宋" w:hAnsi="华文中宋"/>
          <w:b/>
          <w:sz w:val="30"/>
          <w:szCs w:val="30"/>
        </w:rPr>
      </w:pPr>
      <w:r w:rsidRPr="00BE42C1">
        <w:rPr>
          <w:rFonts w:ascii="宋体" w:hAnsi="宋体"/>
          <w:b/>
        </w:rPr>
        <w:t>82．</w:t>
      </w:r>
      <w:r w:rsidRPr="00BE42C1">
        <w:rPr>
          <w:rFonts w:ascii="华文中宋" w:eastAsia="华文中宋" w:hAnsi="华文中宋"/>
          <w:b/>
          <w:sz w:val="30"/>
          <w:szCs w:val="30"/>
        </w:rPr>
        <w:t xml:space="preserve">正是由于中国等亚洲国家对日本当时(麦克阿瑟统治期)比现在问题更严重的历史教科书__________，错失了__________影响的最佳时机，新一代日本人长成了，问题才更__________了。 填入划横线部分最恰当的一项是（　　）。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A、熟视无睹、实行、复杂</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B、沉默不语、实行、棘手</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C、沉默不语、施加、棘手</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D、熟视无睹、施加、复杂</w:t>
      </w:r>
    </w:p>
    <w:p w:rsidR="00BE42C1" w:rsidRPr="00BE42C1" w:rsidP="00E6565F">
      <w:pPr>
        <w:jc w:val="left"/>
        <w:rPr>
          <w:rFonts w:ascii="华文中宋" w:eastAsia="华文中宋" w:hAnsi="华文中宋"/>
          <w:b/>
          <w:sz w:val="30"/>
          <w:szCs w:val="30"/>
        </w:rPr>
      </w:pPr>
      <w:r w:rsidRPr="00BE42C1">
        <w:rPr>
          <w:rFonts w:ascii="宋体" w:hAnsi="宋体"/>
          <w:b/>
        </w:rPr>
        <w:t>83．</w:t>
      </w:r>
      <w:r w:rsidRPr="00BE42C1">
        <w:rPr>
          <w:rFonts w:ascii="华文中宋" w:eastAsia="华文中宋" w:hAnsi="华文中宋"/>
          <w:b/>
          <w:sz w:val="30"/>
          <w:szCs w:val="30"/>
        </w:rPr>
        <w:t xml:space="preserve">中国传统的文学大家，其文本与人格必是始终如一，珠联璧合，无懈可击的，才可称为大家。其人生不仅要与大群人生合二为一，而且要与大自然融为一体．这才能与中国文化精神中“以人为本”及“天人合一”思想相映照。这是古典中国的文学大统，然而已被中国当代文学遗忘得一干二净。 这段文字意在说明的是（　　）。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A、古典中国文学的大统思想</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B、中国古今文学之大不同</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E42C1">
        <w:rPr>
          <w:rFonts w:ascii="华文中宋" w:eastAsia="华文中宋" w:hAnsi="华文中宋"/>
          <w:b/>
          <w:sz w:val="30"/>
          <w:szCs w:val="30"/>
        </w:rPr>
        <w:t>C、中国当代文学缺乏大统思想</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D、何为中国传统的文学大家</w:t>
      </w:r>
    </w:p>
    <w:p w:rsidR="00BE42C1" w:rsidRPr="00BE42C1" w:rsidP="00E6565F">
      <w:pPr>
        <w:jc w:val="left"/>
        <w:rPr>
          <w:rFonts w:ascii="华文中宋" w:eastAsia="华文中宋" w:hAnsi="华文中宋"/>
          <w:b/>
          <w:sz w:val="30"/>
          <w:szCs w:val="30"/>
        </w:rPr>
      </w:pPr>
      <w:r w:rsidRPr="00BE42C1">
        <w:rPr>
          <w:rFonts w:ascii="宋体" w:hAnsi="宋体"/>
          <w:b/>
        </w:rPr>
        <w:t>84．</w:t>
      </w:r>
      <w:r w:rsidRPr="00BE42C1">
        <w:rPr>
          <w:rFonts w:ascii="华文中宋" w:eastAsia="华文中宋" w:hAnsi="华文中宋"/>
          <w:b/>
          <w:sz w:val="30"/>
          <w:szCs w:val="30"/>
        </w:rPr>
        <w:t>（　　）对于名垂千古相当于（　　）对于廉洁奉公</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A、身败名裂　贪赃枉法</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B、德高望重　见利忘义</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C、流芳百世　乐善好施</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D、疾恶如仇　独断专行</w:t>
      </w:r>
    </w:p>
    <w:p w:rsidR="00BE42C1" w:rsidRPr="00BE42C1" w:rsidP="00E6565F">
      <w:pPr>
        <w:jc w:val="left"/>
        <w:rPr>
          <w:rFonts w:ascii="华文中宋" w:eastAsia="华文中宋" w:hAnsi="华文中宋"/>
          <w:b/>
          <w:sz w:val="30"/>
          <w:szCs w:val="30"/>
        </w:rPr>
      </w:pPr>
      <w:r w:rsidRPr="00BE42C1">
        <w:rPr>
          <w:rFonts w:ascii="宋体" w:hAnsi="宋体"/>
          <w:b/>
        </w:rPr>
        <w:t>85．</w:t>
      </w:r>
      <w:r w:rsidRPr="00BE42C1">
        <w:rPr>
          <w:rFonts w:ascii="华文中宋" w:eastAsia="华文中宋" w:hAnsi="华文中宋"/>
          <w:b/>
          <w:sz w:val="30"/>
          <w:szCs w:val="30"/>
        </w:rPr>
        <w:t>不可否认．“论文掮客”们的确对“论文产业”起到了　的作用，但是，“论文掮客”顶多不过是论文产业的台前小丑．不过是嗅到了此地“钱多、人傻”的商机，前来分一杯羹罢了。真正在背后　的，构筑起“论文产业”基石的，恐怕还是当下的学术体制。 依次填入划横线部分最恰当的一项是：</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A、火上浇油　举足轻重</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B、推波助澜　兴风作浪</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C、抛砖引玉　呼风唤雨</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D、煽风点火　装神弄鬼</w:t>
      </w:r>
    </w:p>
    <w:p w:rsidR="00BE42C1" w:rsidRPr="00BE42C1" w:rsidP="00E6565F">
      <w:pPr>
        <w:jc w:val="left"/>
        <w:rPr>
          <w:rFonts w:ascii="华文中宋" w:eastAsia="华文中宋" w:hAnsi="华文中宋"/>
          <w:b/>
          <w:sz w:val="30"/>
          <w:szCs w:val="30"/>
        </w:rPr>
      </w:pPr>
      <w:r w:rsidRPr="00BE42C1">
        <w:rPr>
          <w:rFonts w:ascii="宋体" w:hAnsi="宋体"/>
          <w:b/>
        </w:rPr>
        <w:t>86．</w:t>
      </w:r>
      <w:r w:rsidRPr="00BE42C1">
        <w:rPr>
          <w:rFonts w:ascii="华文中宋" w:eastAsia="华文中宋" w:hAnsi="华文中宋"/>
          <w:b/>
          <w:sz w:val="30"/>
          <w:szCs w:val="30"/>
        </w:rPr>
        <w:t xml:space="preserve">随着全球肉类产量的进一步增加，畜牧业对全球温室效应的影响也会增长。目前，畜牧业用地已经占到地球土地面积的30%。作为农业增长最为迅速的一个门类，畜牧业还会占用更多的土地用来生产饲料和放牧。在拉丁美洲，为给牧场腾出空间，已经有70%的森林遭到砍伐。目前畜牧业对全球825个陆地生态区中的306个造成了威胁，并且威胁到l699个濒危物种。这段文字意在说明（　　）。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A、应严格控制畜牧业发展</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B、畜牧业造成的污染严重</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C、畜牧业发展面临的瓶颈</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E42C1">
        <w:rPr>
          <w:rFonts w:ascii="华文中宋" w:eastAsia="华文中宋" w:hAnsi="华文中宋"/>
          <w:b/>
          <w:sz w:val="30"/>
          <w:szCs w:val="30"/>
        </w:rPr>
        <w:t>D、发展畜牧业的环境代价</w:t>
      </w:r>
    </w:p>
    <w:p w:rsidR="00BE42C1" w:rsidRPr="00BE42C1" w:rsidP="00E6565F">
      <w:pPr>
        <w:jc w:val="left"/>
        <w:rPr>
          <w:rFonts w:ascii="华文中宋" w:eastAsia="华文中宋" w:hAnsi="华文中宋"/>
          <w:b/>
          <w:sz w:val="30"/>
          <w:szCs w:val="30"/>
        </w:rPr>
      </w:pPr>
      <w:r w:rsidRPr="00BE42C1">
        <w:rPr>
          <w:rFonts w:ascii="宋体" w:hAnsi="宋体"/>
          <w:b/>
        </w:rPr>
        <w:t>87．</w:t>
      </w:r>
      <w:r w:rsidRPr="00BE42C1">
        <w:rPr>
          <w:rFonts w:ascii="华文中宋" w:eastAsia="华文中宋" w:hAnsi="华文中宋"/>
          <w:b/>
          <w:sz w:val="30"/>
          <w:szCs w:val="30"/>
        </w:rPr>
        <w:t>作为互联网的衍生物，博客近年来以迅猛的姿态发展起来，在博客的诸多功用中，其传播功能日益凸显。相较传统新闻传播媒介，博客在及时、全面、包容和互动方面优势明显，对传统新闻媒介构成了强烈冲击。因此，传统新闻媒介更应在保持优势的基础上，积极面对，扬长避短，形成与博客共赢的局面。  对这段文字的主旨概括最准确的是（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A、博客在传播功能上具有较大优势</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B、博客的发展对传统媒体造成了强烈冲击</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C、传统新闻媒体应如何扬长避短</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D、传统新闻媒体与博客应取得双赢</w:t>
      </w:r>
    </w:p>
    <w:p w:rsidR="00BE42C1" w:rsidRPr="00BE42C1" w:rsidP="00E6565F">
      <w:pPr>
        <w:jc w:val="left"/>
        <w:rPr>
          <w:rFonts w:ascii="华文中宋" w:eastAsia="华文中宋" w:hAnsi="华文中宋"/>
          <w:b/>
          <w:sz w:val="30"/>
          <w:szCs w:val="30"/>
        </w:rPr>
      </w:pPr>
      <w:r w:rsidRPr="00BE42C1">
        <w:rPr>
          <w:rFonts w:ascii="宋体" w:hAnsi="宋体"/>
          <w:b/>
        </w:rPr>
        <w:t>88．</w:t>
      </w:r>
      <w:r w:rsidRPr="00BE42C1">
        <w:rPr>
          <w:rFonts w:ascii="华文中宋" w:eastAsia="华文中宋" w:hAnsi="华文中宋"/>
          <w:b/>
          <w:sz w:val="30"/>
          <w:szCs w:val="30"/>
        </w:rPr>
        <w:t>①面对空旷的公园，游人只能望洋兴叹，“大饱眼福” ②这些草场公园除人行道外，到处是“小草在成长，不要踩踏我”的标牌，不准游人进入 ③以铺草为主的绿化导致了“有绿无荫”的后果，有的城市绿地草坪比例过大，在炎炎烈日之下，行人却找不到遮阳的树木 ④我国人口密度大，特别是城市人均占有可活动空间小 ⑤但现在全国城市的新开垦区，新建公园占地面积都很大，有的几百亩，甚至上千亩、数千亩，平原做成人工丘陵，耕地做成人工草场 ⑥数以万计的城市居住小区，大片的空旷地，也被草场占据 将以上6个句子重新排列，语序正确的一项是（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A、①⑥③④⑤②</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B、④①⑤⑥③②</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C、④⑤②①⑥③</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D、①③⑤④②⑥</w:t>
      </w:r>
    </w:p>
    <w:p w:rsidR="00BE42C1" w:rsidRPr="00BE42C1" w:rsidP="00E6565F">
      <w:pPr>
        <w:jc w:val="left"/>
        <w:rPr>
          <w:rFonts w:ascii="华文中宋" w:eastAsia="华文中宋" w:hAnsi="华文中宋"/>
          <w:b/>
          <w:sz w:val="30"/>
          <w:szCs w:val="30"/>
        </w:rPr>
      </w:pPr>
      <w:r w:rsidRPr="00BE42C1">
        <w:rPr>
          <w:rFonts w:ascii="宋体" w:hAnsi="宋体"/>
          <w:b/>
        </w:rPr>
        <w:t>89．</w:t>
      </w:r>
      <w:r w:rsidRPr="00BE42C1">
        <w:rPr>
          <w:rFonts w:ascii="华文中宋" w:eastAsia="华文中宋" w:hAnsi="华文中宋"/>
          <w:b/>
          <w:sz w:val="30"/>
          <w:szCs w:val="30"/>
        </w:rPr>
        <w:t>毛泽东在（　　）一文中对中国半殖民地半封建社会性质作了全面系统的论述。</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E42C1">
        <w:rPr>
          <w:rFonts w:ascii="华文中宋" w:eastAsia="华文中宋" w:hAnsi="华文中宋"/>
          <w:b/>
          <w:sz w:val="30"/>
          <w:szCs w:val="30"/>
        </w:rPr>
        <w:t>A、《中国社会各阶级的分析》</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B、《湖南农民运动考察报告》</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C、《中国的红色政权为什么能够存在?》</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D、《中国革命和中国共产党》</w:t>
      </w:r>
    </w:p>
    <w:p w:rsidR="00BE42C1" w:rsidRPr="00BE42C1" w:rsidP="00E6565F">
      <w:pPr>
        <w:jc w:val="left"/>
        <w:rPr>
          <w:rFonts w:ascii="华文中宋" w:eastAsia="华文中宋" w:hAnsi="华文中宋"/>
          <w:b/>
          <w:sz w:val="30"/>
          <w:szCs w:val="30"/>
        </w:rPr>
      </w:pPr>
      <w:r w:rsidRPr="00BE42C1">
        <w:rPr>
          <w:rFonts w:ascii="宋体" w:hAnsi="宋体"/>
          <w:b/>
        </w:rPr>
        <w:t>90．</w:t>
      </w:r>
      <w:r w:rsidRPr="00BE42C1">
        <w:rPr>
          <w:rFonts w:ascii="华文中宋" w:eastAsia="华文中宋" w:hAnsi="华文中宋"/>
          <w:b/>
          <w:sz w:val="30"/>
          <w:szCs w:val="30"/>
        </w:rPr>
        <w:t>一般将缅甸所产的经过风化或经河水搬运至河谷、河床中翡翠大砾石，称为“老坑玉”。老坑玉的特点是“水头好”、质坚、透明度高，其上品透明如玻璃，故称“玻璃种”或“冰种”。同为老坑玉，其质量相对也有高低之分，有的透明度高一些，有的透明度稍差些，所以价值也有差别。在其他条件都相同的情况下，透明度高的老坑玉比透明度较低的单位价值高，但是开采的实践告诉人们，没有单位价值最高的老坑玉。以上陈述如果为真，可以得出以下哪项结论?</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A、没有透明度最高的老坑玉</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B、“新坑玉”中也有质量很好的翡翠</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C、老坑玉的单位价值还决定于其加工的质量</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D、随着年代的增加，老坑玉的单位价值会越来越高</w:t>
      </w:r>
    </w:p>
    <w:p w:rsidR="00BE42C1" w:rsidRPr="00BE42C1" w:rsidP="00E6565F">
      <w:pPr>
        <w:jc w:val="left"/>
        <w:rPr>
          <w:rFonts w:ascii="华文中宋" w:eastAsia="华文中宋" w:hAnsi="华文中宋"/>
          <w:b/>
          <w:sz w:val="30"/>
          <w:szCs w:val="30"/>
        </w:rPr>
      </w:pPr>
      <w:r w:rsidRPr="00BE42C1">
        <w:rPr>
          <w:rFonts w:ascii="宋体" w:hAnsi="宋体"/>
          <w:b/>
        </w:rPr>
        <w:t>91．</w:t>
      </w:r>
      <w:r w:rsidRPr="00BE42C1">
        <w:rPr>
          <w:rFonts w:ascii="华文中宋" w:eastAsia="华文中宋" w:hAnsi="华文中宋"/>
          <w:b/>
          <w:sz w:val="30"/>
          <w:szCs w:val="30"/>
        </w:rPr>
        <w:t>以下关于电磁学知识的说法，错误的是（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A、磁体上磁性最强的部位叫磁极，任何磁体都有北极和南极</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B、电动机的工作原理是通电线圈在磁场中受力而转动，其能量的转化过程是机械能转化为电能</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C、发现电磁感应现象的是英国物理学家法拉第</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D、发电机是利用电磁感应现象制成的，其能量的转化过程是机械能转化为电能</w:t>
      </w:r>
    </w:p>
    <w:p w:rsidR="00BE42C1" w:rsidRPr="00BE42C1" w:rsidP="00E6565F">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BE42C1">
        <w:rPr>
          <w:rFonts w:ascii="宋体" w:hAnsi="宋体"/>
          <w:b/>
        </w:rPr>
        <w:t>92．</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细菌虽然小得肉眼看不见，但它们在分解枯枝败叶的过程中确实起了关键性的作用。它们能将吸收二氧化碳和其他养分而长成的树干与枝叶，再分解成二氧化碳释放到大气中。若没有细菌的存在，那么地球上的二氧化碳只能维持植物利用40年，因为碳素将被锁定在植物体内而不能参与到物质循环中去。由于细菌的这种作用。维持了整片森林甚至整个地球的盎然的绿意。</w:t>
      </w:r>
      <w:r w:rsidRPr="00BE42C1">
        <w:rPr>
          <w:rFonts w:ascii="华文中宋" w:eastAsia="华文中宋" w:hAnsi="华文中宋"/>
          <w:b/>
          <w:sz w:val="30"/>
          <w:szCs w:val="30"/>
        </w:rPr>
        <w:t xml:space="preserve"> 下面对文段中“关键性的作用”解说不正确的一项是（　　）。</w:t>
      </w:r>
      <w:r w:rsidRPr="00BE42C1">
        <w:rPr>
          <w:rFonts w:ascii="华文中宋" w:eastAsia="华文中宋" w:hAnsi="华文中宋"/>
          <w:b/>
          <w:sz w:val="30"/>
          <w:szCs w:val="30"/>
        </w:rPr>
        <w:t xml:space="preserve">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A、细菌在分解树干与枝叶的过程中将它吸收的二氧化碳又释放到大气中去</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B、细菌在分解枯枝败叶的过程中释放了二氧化碳，维持了地球上的物质循环</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C、细菌把有可能被锁定在植物体内的碳素分解出来并释放到大气中去</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D、如果没有细菌做分解枯枝败叶的工作，地球将无法维持盎然的绿意</w:t>
      </w:r>
    </w:p>
    <w:p w:rsidR="00BE42C1" w:rsidRPr="00BE42C1" w:rsidP="00E6565F">
      <w:pPr>
        <w:jc w:val="left"/>
        <w:rPr>
          <w:rFonts w:ascii="华文中宋" w:eastAsia="华文中宋" w:hAnsi="华文中宋"/>
          <w:b/>
          <w:sz w:val="30"/>
          <w:szCs w:val="30"/>
        </w:rPr>
      </w:pPr>
      <w:r w:rsidRPr="00BE42C1">
        <w:rPr>
          <w:rFonts w:ascii="宋体" w:hAnsi="宋体"/>
          <w:b/>
        </w:rPr>
        <w:t>93．</w:t>
      </w:r>
      <w:r w:rsidRPr="00BE42C1">
        <w:rPr>
          <w:rFonts w:ascii="华文中宋" w:eastAsia="华文中宋" w:hAnsi="华文中宋"/>
          <w:b/>
          <w:sz w:val="30"/>
          <w:szCs w:val="30"/>
        </w:rPr>
        <w:t>我国城乡差距大，地区发展不平衡，农民工进城是现代化进程中__________的选择。在这样的历史潮流下，让留守儿童回到父母身边似乎并不___________。因此，如何引导留守儿童克服自卑心理，学会坚强地面对生活，是一个全新的社会___________。  依次填入画横线部分最恰当的一项是（　　）。</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A、必然　现实　课题</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B、无奈　合理　问题</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C、自主　理性　话题</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D、唯一　困难　理论</w:t>
      </w:r>
    </w:p>
    <w:p w:rsidR="00BE42C1" w:rsidRPr="00BE42C1" w:rsidP="00E6565F">
      <w:pPr>
        <w:jc w:val="left"/>
        <w:rPr>
          <w:rFonts w:ascii="华文中宋" w:eastAsia="华文中宋" w:hAnsi="华文中宋"/>
          <w:b/>
          <w:sz w:val="30"/>
          <w:szCs w:val="30"/>
        </w:rPr>
      </w:pPr>
      <w:r w:rsidRPr="00BE42C1">
        <w:rPr>
          <w:rFonts w:ascii="宋体" w:hAnsi="宋体"/>
          <w:b/>
        </w:rPr>
        <w:t>94．</w:t>
      </w:r>
      <w:r w:rsidRPr="00BE42C1">
        <w:rPr>
          <w:rFonts w:ascii="华文中宋" w:eastAsia="华文中宋" w:hAnsi="华文中宋"/>
          <w:b/>
          <w:sz w:val="30"/>
          <w:szCs w:val="30"/>
        </w:rPr>
        <w:t>关于经济增长和经济发展的关系，下列说法正确的是：</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A、经济增长是产量的增加．经济发展是人均产量的增加</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B、只要经济增长了．也就意味着经济发展了</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C、经济增长是由经济发展促成的</w:t>
      </w:r>
    </w:p>
    <w:p w:rsidR="00BE42C1" w:rsidRPr="00BE42C1" w:rsidP="00E6565F">
      <w:pPr>
        <w:jc w:val="left"/>
        <w:rPr>
          <w:rFonts w:ascii="华文中宋" w:eastAsia="华文中宋" w:hAnsi="华文中宋"/>
          <w:b/>
          <w:sz w:val="30"/>
          <w:szCs w:val="30"/>
        </w:rPr>
      </w:pPr>
      <w:r w:rsidRPr="00BE42C1">
        <w:rPr>
          <w:rFonts w:ascii="华文中宋" w:eastAsia="华文中宋" w:hAnsi="华文中宋"/>
          <w:b/>
          <w:sz w:val="30"/>
          <w:szCs w:val="30"/>
        </w:rPr>
        <w:t>D、经济增长是经济发展的一个重要环节</w:t>
      </w:r>
    </w:p>
    <w:p w:rsidR="00BE42C1" w:rsidRPr="00BE42C1" w:rsidP="00E6565F">
      <w:pPr>
        <w:jc w:val="left"/>
        <w:rPr>
          <w:rFonts w:ascii="华文中宋" w:eastAsia="华文中宋" w:hAnsi="华文中宋"/>
          <w:b/>
          <w:sz w:val="30"/>
          <w:szCs w:val="30"/>
        </w:rPr>
      </w:pPr>
      <w:r w:rsidRPr="00BE42C1">
        <w:rPr>
          <w:rFonts w:ascii="宋体" w:hAnsi="宋体"/>
          <w:b/>
        </w:rPr>
        <w:t>95．</w:t>
      </w:r>
      <w:r w:rsidRPr="00BE42C1">
        <w:rPr>
          <w:rFonts w:ascii="华文中宋" w:eastAsia="华文中宋" w:hAnsi="华文中宋"/>
          <w:b/>
          <w:sz w:val="30"/>
          <w:szCs w:val="30"/>
        </w:rPr>
        <w:br/>
      </w:r>
      <w:r w:rsidRPr="00BE42C1">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https://d.book118.com/295340044143011041</w:t>
        </w:r>
      </w:hyperlink>
    </w:p>
    <w:p w:rsidR="00BE42C1" w:rsidRPr="00BE42C1" w:rsidP="00E6565F">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E42C1"/>
    <w:rsid w:val="00C57401"/>
    <w:rsid w:val="00E6565F"/>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95340044143011041"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5834</Words>
  <Characters>33259</Characters>
  <Application>Microsoft Office Word</Application>
  <DocSecurity>0</DocSecurity>
  <Lines>277</Lines>
  <Paragraphs>78</Paragraphs>
  <ScaleCrop>false</ScaleCrop>
  <Company>微软中国</Company>
  <LinksUpToDate>false</LinksUpToDate>
  <CharactersWithSpaces>39015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2023-05-31T22:33:00Z</dcterms:created>
  <dcterms:modified xsi:type="dcterms:W3CDTF">2023-05-31T22:33:00Z</dcterms:modified>
</cp:coreProperties>
</file>