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沐浴露项目构思建设方案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741" w:history="1">
        <w:r>
          <w:rPr>
            <w:rFonts w:ascii="仿宋" w:eastAsia="仿宋" w:hAnsi="仿宋" w:cs="仿宋" w:hint="eastAsia"/>
            <w:lang w:eastAsia="zh-CN"/>
          </w:rPr>
          <w:t>前言</w:t>
        </w:r>
        <w:r>
          <w:tab/>
        </w:r>
        <w:r>
          <w:fldChar w:fldCharType="begin"/>
        </w:r>
        <w:r>
          <w:instrText xml:space="preserve"> PAGEREF _Toc23741 \h </w:instrText>
        </w:r>
        <w:r>
          <w:fldChar w:fldCharType="separate"/>
        </w:r>
        <w:r>
          <w:t>3</w:t>
        </w:r>
        <w:r>
          <w:fldChar w:fldCharType="end"/>
        </w:r>
      </w:hyperlink>
    </w:p>
    <w:p>
      <w:pPr>
        <w:pStyle w:val="TOC1"/>
        <w:tabs>
          <w:tab w:val="right" w:leader="dot" w:pos="8306"/>
        </w:tabs>
      </w:pPr>
      <w:hyperlink w:anchor="_Toc12623" w:history="1">
        <w:r>
          <w:rPr>
            <w:rFonts w:ascii="仿宋" w:eastAsia="仿宋" w:hAnsi="仿宋" w:cs="仿宋" w:hint="eastAsia"/>
            <w:lang w:eastAsia="zh-CN"/>
          </w:rPr>
          <w:t>一、项目监理与质量保证</w:t>
        </w:r>
        <w:r>
          <w:tab/>
        </w:r>
        <w:r>
          <w:fldChar w:fldCharType="begin"/>
        </w:r>
        <w:r>
          <w:instrText xml:space="preserve"> PAGEREF _Toc12623 \h </w:instrText>
        </w:r>
        <w:r>
          <w:fldChar w:fldCharType="separate"/>
        </w:r>
        <w:r>
          <w:t>3</w:t>
        </w:r>
        <w:r>
          <w:fldChar w:fldCharType="end"/>
        </w:r>
      </w:hyperlink>
    </w:p>
    <w:p>
      <w:pPr>
        <w:pStyle w:val="TOC2"/>
        <w:tabs>
          <w:tab w:val="right" w:leader="dot" w:pos="8306"/>
        </w:tabs>
      </w:pPr>
      <w:hyperlink w:anchor="_Toc26855" w:history="1">
        <w:r>
          <w:rPr>
            <w:rFonts w:ascii="仿宋" w:eastAsia="仿宋" w:hAnsi="仿宋" w:cs="仿宋" w:hint="eastAsia"/>
            <w:lang w:eastAsia="zh-CN"/>
          </w:rPr>
          <w:t>(一)、监理体系构建</w:t>
        </w:r>
        <w:r>
          <w:tab/>
        </w:r>
        <w:r>
          <w:fldChar w:fldCharType="begin"/>
        </w:r>
        <w:r>
          <w:instrText xml:space="preserve"> PAGEREF _Toc26855 \h </w:instrText>
        </w:r>
        <w:r>
          <w:fldChar w:fldCharType="separate"/>
        </w:r>
        <w:r>
          <w:t>3</w:t>
        </w:r>
        <w:r>
          <w:fldChar w:fldCharType="end"/>
        </w:r>
      </w:hyperlink>
    </w:p>
    <w:p>
      <w:pPr>
        <w:pStyle w:val="TOC2"/>
        <w:tabs>
          <w:tab w:val="right" w:leader="dot" w:pos="8306"/>
        </w:tabs>
      </w:pPr>
      <w:hyperlink w:anchor="_Toc15077" w:history="1">
        <w:r>
          <w:rPr>
            <w:rFonts w:ascii="仿宋" w:eastAsia="仿宋" w:hAnsi="仿宋" w:cs="仿宋" w:hint="eastAsia"/>
            <w:lang w:eastAsia="zh-CN"/>
          </w:rPr>
          <w:t>(二)、质量保证体系实施</w:t>
        </w:r>
        <w:r>
          <w:tab/>
        </w:r>
        <w:r>
          <w:fldChar w:fldCharType="begin"/>
        </w:r>
        <w:r>
          <w:instrText xml:space="preserve"> PAGEREF _Toc15077 \h </w:instrText>
        </w:r>
        <w:r>
          <w:fldChar w:fldCharType="separate"/>
        </w:r>
        <w:r>
          <w:t>4</w:t>
        </w:r>
        <w:r>
          <w:fldChar w:fldCharType="end"/>
        </w:r>
      </w:hyperlink>
    </w:p>
    <w:p>
      <w:pPr>
        <w:pStyle w:val="TOC2"/>
        <w:tabs>
          <w:tab w:val="right" w:leader="dot" w:pos="8306"/>
        </w:tabs>
      </w:pPr>
      <w:hyperlink w:anchor="_Toc20621" w:history="1">
        <w:r>
          <w:rPr>
            <w:rFonts w:ascii="仿宋" w:eastAsia="仿宋" w:hAnsi="仿宋" w:cs="仿宋" w:hint="eastAsia"/>
            <w:lang w:eastAsia="zh-CN"/>
          </w:rPr>
          <w:t>(三)、监理与质量控制流程</w:t>
        </w:r>
        <w:r>
          <w:tab/>
        </w:r>
        <w:r>
          <w:fldChar w:fldCharType="begin"/>
        </w:r>
        <w:r>
          <w:instrText xml:space="preserve"> PAGEREF _Toc20621 \h </w:instrText>
        </w:r>
        <w:r>
          <w:fldChar w:fldCharType="separate"/>
        </w:r>
        <w:r>
          <w:t>4</w:t>
        </w:r>
        <w:r>
          <w:fldChar w:fldCharType="end"/>
        </w:r>
      </w:hyperlink>
    </w:p>
    <w:p>
      <w:pPr>
        <w:pStyle w:val="TOC1"/>
        <w:tabs>
          <w:tab w:val="right" w:leader="dot" w:pos="8306"/>
        </w:tabs>
      </w:pPr>
      <w:hyperlink w:anchor="_Toc19168" w:history="1">
        <w:r>
          <w:rPr>
            <w:rFonts w:ascii="仿宋" w:eastAsia="仿宋" w:hAnsi="仿宋" w:cs="仿宋" w:hint="eastAsia"/>
            <w:lang w:eastAsia="zh-CN"/>
          </w:rPr>
          <w:t>二、发展规划、产业政策和行业准入分析</w:t>
        </w:r>
        <w:r>
          <w:tab/>
        </w:r>
        <w:r>
          <w:fldChar w:fldCharType="begin"/>
        </w:r>
        <w:r>
          <w:instrText xml:space="preserve"> PAGEREF _Toc19168 \h </w:instrText>
        </w:r>
        <w:r>
          <w:fldChar w:fldCharType="separate"/>
        </w:r>
        <w:r>
          <w:t>5</w:t>
        </w:r>
        <w:r>
          <w:fldChar w:fldCharType="end"/>
        </w:r>
      </w:hyperlink>
    </w:p>
    <w:p>
      <w:pPr>
        <w:pStyle w:val="TOC2"/>
        <w:tabs>
          <w:tab w:val="right" w:leader="dot" w:pos="8306"/>
        </w:tabs>
      </w:pPr>
      <w:hyperlink w:anchor="_Toc20342" w:history="1">
        <w:r>
          <w:rPr>
            <w:rFonts w:ascii="仿宋" w:eastAsia="仿宋" w:hAnsi="仿宋" w:cs="仿宋" w:hint="eastAsia"/>
            <w:lang w:eastAsia="zh-CN"/>
          </w:rPr>
          <w:t>(一)、发展规划分析</w:t>
        </w:r>
        <w:r>
          <w:tab/>
        </w:r>
        <w:r>
          <w:fldChar w:fldCharType="begin"/>
        </w:r>
        <w:r>
          <w:instrText xml:space="preserve"> PAGEREF _Toc20342 \h </w:instrText>
        </w:r>
        <w:r>
          <w:fldChar w:fldCharType="separate"/>
        </w:r>
        <w:r>
          <w:t>5</w:t>
        </w:r>
        <w:r>
          <w:fldChar w:fldCharType="end"/>
        </w:r>
      </w:hyperlink>
    </w:p>
    <w:p>
      <w:pPr>
        <w:pStyle w:val="TOC2"/>
        <w:tabs>
          <w:tab w:val="right" w:leader="dot" w:pos="8306"/>
        </w:tabs>
      </w:pPr>
      <w:hyperlink w:anchor="_Toc14004" w:history="1">
        <w:r>
          <w:rPr>
            <w:rFonts w:ascii="仿宋" w:eastAsia="仿宋" w:hAnsi="仿宋" w:cs="仿宋" w:hint="eastAsia"/>
            <w:lang w:eastAsia="zh-CN"/>
          </w:rPr>
          <w:t>(二)、产业政策分析</w:t>
        </w:r>
        <w:r>
          <w:tab/>
        </w:r>
        <w:r>
          <w:fldChar w:fldCharType="begin"/>
        </w:r>
        <w:r>
          <w:instrText xml:space="preserve"> PAGEREF _Toc14004 \h </w:instrText>
        </w:r>
        <w:r>
          <w:fldChar w:fldCharType="separate"/>
        </w:r>
        <w:r>
          <w:t>7</w:t>
        </w:r>
        <w:r>
          <w:fldChar w:fldCharType="end"/>
        </w:r>
      </w:hyperlink>
    </w:p>
    <w:p>
      <w:pPr>
        <w:pStyle w:val="TOC2"/>
        <w:tabs>
          <w:tab w:val="right" w:leader="dot" w:pos="8306"/>
        </w:tabs>
      </w:pPr>
      <w:hyperlink w:anchor="_Toc29420" w:history="1">
        <w:r>
          <w:rPr>
            <w:rFonts w:ascii="仿宋" w:eastAsia="仿宋" w:hAnsi="仿宋" w:cs="仿宋" w:hint="eastAsia"/>
            <w:lang w:eastAsia="zh-CN"/>
          </w:rPr>
          <w:t>(三)、行业准入分析</w:t>
        </w:r>
        <w:r>
          <w:tab/>
        </w:r>
        <w:r>
          <w:fldChar w:fldCharType="begin"/>
        </w:r>
        <w:r>
          <w:instrText xml:space="preserve"> PAGEREF _Toc29420 \h </w:instrText>
        </w:r>
        <w:r>
          <w:fldChar w:fldCharType="separate"/>
        </w:r>
        <w:r>
          <w:t>8</w:t>
        </w:r>
        <w:r>
          <w:fldChar w:fldCharType="end"/>
        </w:r>
      </w:hyperlink>
    </w:p>
    <w:p>
      <w:pPr>
        <w:pStyle w:val="TOC1"/>
        <w:tabs>
          <w:tab w:val="right" w:leader="dot" w:pos="8306"/>
        </w:tabs>
      </w:pPr>
      <w:hyperlink w:anchor="_Toc13727" w:history="1">
        <w:r>
          <w:rPr>
            <w:rFonts w:ascii="仿宋" w:eastAsia="仿宋" w:hAnsi="仿宋" w:cs="仿宋" w:hint="eastAsia"/>
            <w:lang w:eastAsia="zh-CN"/>
          </w:rPr>
          <w:t>三、背景、必要性分析</w:t>
        </w:r>
        <w:r>
          <w:tab/>
        </w:r>
        <w:r>
          <w:fldChar w:fldCharType="begin"/>
        </w:r>
        <w:r>
          <w:instrText xml:space="preserve"> PAGEREF _Toc13727 \h </w:instrText>
        </w:r>
        <w:r>
          <w:fldChar w:fldCharType="separate"/>
        </w:r>
        <w:r>
          <w:t>9</w:t>
        </w:r>
        <w:r>
          <w:fldChar w:fldCharType="end"/>
        </w:r>
      </w:hyperlink>
    </w:p>
    <w:p>
      <w:pPr>
        <w:pStyle w:val="TOC2"/>
        <w:tabs>
          <w:tab w:val="right" w:leader="dot" w:pos="8306"/>
        </w:tabs>
      </w:pPr>
      <w:hyperlink w:anchor="_Toc24547" w:history="1">
        <w:r>
          <w:rPr>
            <w:rFonts w:ascii="仿宋" w:eastAsia="仿宋" w:hAnsi="仿宋" w:cs="仿宋" w:hint="eastAsia"/>
            <w:lang w:eastAsia="zh-CN"/>
          </w:rPr>
          <w:t>(一)、项目建设背景</w:t>
        </w:r>
        <w:r>
          <w:tab/>
        </w:r>
        <w:r>
          <w:fldChar w:fldCharType="begin"/>
        </w:r>
        <w:r>
          <w:instrText xml:space="preserve"> PAGEREF _Toc24547 \h </w:instrText>
        </w:r>
        <w:r>
          <w:fldChar w:fldCharType="separate"/>
        </w:r>
        <w:r>
          <w:t>9</w:t>
        </w:r>
        <w:r>
          <w:fldChar w:fldCharType="end"/>
        </w:r>
      </w:hyperlink>
    </w:p>
    <w:p>
      <w:pPr>
        <w:pStyle w:val="TOC2"/>
        <w:tabs>
          <w:tab w:val="right" w:leader="dot" w:pos="8306"/>
        </w:tabs>
      </w:pPr>
      <w:hyperlink w:anchor="_Toc16557" w:history="1">
        <w:r>
          <w:rPr>
            <w:rFonts w:ascii="仿宋" w:eastAsia="仿宋" w:hAnsi="仿宋" w:cs="仿宋" w:hint="eastAsia"/>
            <w:lang w:eastAsia="zh-CN"/>
          </w:rPr>
          <w:t>(二)、必要性分析</w:t>
        </w:r>
        <w:r>
          <w:tab/>
        </w:r>
        <w:r>
          <w:fldChar w:fldCharType="begin"/>
        </w:r>
        <w:r>
          <w:instrText xml:space="preserve"> PAGEREF _Toc16557 \h </w:instrText>
        </w:r>
        <w:r>
          <w:fldChar w:fldCharType="separate"/>
        </w:r>
        <w:r>
          <w:t>10</w:t>
        </w:r>
        <w:r>
          <w:fldChar w:fldCharType="end"/>
        </w:r>
      </w:hyperlink>
    </w:p>
    <w:p>
      <w:pPr>
        <w:pStyle w:val="TOC2"/>
        <w:tabs>
          <w:tab w:val="right" w:leader="dot" w:pos="8306"/>
        </w:tabs>
      </w:pPr>
      <w:hyperlink w:anchor="_Toc7037" w:history="1">
        <w:r>
          <w:rPr>
            <w:rFonts w:ascii="仿宋" w:eastAsia="仿宋" w:hAnsi="仿宋" w:cs="仿宋" w:hint="eastAsia"/>
            <w:lang w:eastAsia="zh-CN"/>
          </w:rPr>
          <w:t>(三)、项目建设有利条件</w:t>
        </w:r>
        <w:r>
          <w:tab/>
        </w:r>
        <w:r>
          <w:fldChar w:fldCharType="begin"/>
        </w:r>
        <w:r>
          <w:instrText xml:space="preserve"> PAGEREF _Toc7037 \h </w:instrText>
        </w:r>
        <w:r>
          <w:fldChar w:fldCharType="separate"/>
        </w:r>
        <w:r>
          <w:t>12</w:t>
        </w:r>
        <w:r>
          <w:fldChar w:fldCharType="end"/>
        </w:r>
      </w:hyperlink>
    </w:p>
    <w:p>
      <w:pPr>
        <w:pStyle w:val="TOC1"/>
        <w:tabs>
          <w:tab w:val="right" w:leader="dot" w:pos="8306"/>
        </w:tabs>
      </w:pPr>
      <w:hyperlink w:anchor="_Toc32694" w:history="1">
        <w:r>
          <w:rPr>
            <w:rFonts w:ascii="仿宋" w:eastAsia="仿宋" w:hAnsi="仿宋" w:cs="仿宋" w:hint="eastAsia"/>
            <w:lang w:eastAsia="zh-CN"/>
          </w:rPr>
          <w:t>四、社会影响分析</w:t>
        </w:r>
        <w:r>
          <w:tab/>
        </w:r>
        <w:r>
          <w:fldChar w:fldCharType="begin"/>
        </w:r>
        <w:r>
          <w:instrText xml:space="preserve"> PAGEREF _Toc32694 \h </w:instrText>
        </w:r>
        <w:r>
          <w:fldChar w:fldCharType="separate"/>
        </w:r>
        <w:r>
          <w:t>13</w:t>
        </w:r>
        <w:r>
          <w:fldChar w:fldCharType="end"/>
        </w:r>
      </w:hyperlink>
    </w:p>
    <w:p>
      <w:pPr>
        <w:pStyle w:val="TOC2"/>
        <w:tabs>
          <w:tab w:val="right" w:leader="dot" w:pos="8306"/>
        </w:tabs>
      </w:pPr>
      <w:hyperlink w:anchor="_Toc28801" w:history="1">
        <w:r>
          <w:rPr>
            <w:rFonts w:ascii="仿宋" w:eastAsia="仿宋" w:hAnsi="仿宋" w:cs="仿宋" w:hint="eastAsia"/>
            <w:lang w:eastAsia="zh-CN"/>
          </w:rPr>
          <w:t>(一)、社会影响效果分析</w:t>
        </w:r>
        <w:r>
          <w:tab/>
        </w:r>
        <w:r>
          <w:fldChar w:fldCharType="begin"/>
        </w:r>
        <w:r>
          <w:instrText xml:space="preserve"> PAGEREF _Toc28801 \h </w:instrText>
        </w:r>
        <w:r>
          <w:fldChar w:fldCharType="separate"/>
        </w:r>
        <w:r>
          <w:t>13</w:t>
        </w:r>
        <w:r>
          <w:fldChar w:fldCharType="end"/>
        </w:r>
      </w:hyperlink>
    </w:p>
    <w:p>
      <w:pPr>
        <w:pStyle w:val="TOC2"/>
        <w:tabs>
          <w:tab w:val="right" w:leader="dot" w:pos="8306"/>
        </w:tabs>
      </w:pPr>
      <w:hyperlink w:anchor="_Toc4970" w:history="1">
        <w:r>
          <w:rPr>
            <w:rFonts w:ascii="仿宋" w:eastAsia="仿宋" w:hAnsi="仿宋" w:cs="仿宋" w:hint="eastAsia"/>
            <w:lang w:eastAsia="zh-CN"/>
          </w:rPr>
          <w:t>(二)、社会适应性分析</w:t>
        </w:r>
        <w:r>
          <w:tab/>
        </w:r>
        <w:r>
          <w:fldChar w:fldCharType="begin"/>
        </w:r>
        <w:r>
          <w:instrText xml:space="preserve"> PAGEREF _Toc4970 \h </w:instrText>
        </w:r>
        <w:r>
          <w:fldChar w:fldCharType="separate"/>
        </w:r>
        <w:r>
          <w:t>16</w:t>
        </w:r>
        <w:r>
          <w:fldChar w:fldCharType="end"/>
        </w:r>
      </w:hyperlink>
    </w:p>
    <w:p>
      <w:pPr>
        <w:pStyle w:val="TOC2"/>
        <w:tabs>
          <w:tab w:val="right" w:leader="dot" w:pos="8306"/>
        </w:tabs>
      </w:pPr>
      <w:hyperlink w:anchor="_Toc8642" w:history="1">
        <w:r>
          <w:rPr>
            <w:rFonts w:ascii="仿宋" w:eastAsia="仿宋" w:hAnsi="仿宋" w:cs="仿宋" w:hint="eastAsia"/>
            <w:lang w:eastAsia="zh-CN"/>
          </w:rPr>
          <w:t>(三)、社会风险及对策分析</w:t>
        </w:r>
        <w:r>
          <w:tab/>
        </w:r>
        <w:r>
          <w:fldChar w:fldCharType="begin"/>
        </w:r>
        <w:r>
          <w:instrText xml:space="preserve"> PAGEREF _Toc8642 \h </w:instrText>
        </w:r>
        <w:r>
          <w:fldChar w:fldCharType="separate"/>
        </w:r>
        <w:r>
          <w:t>17</w:t>
        </w:r>
        <w:r>
          <w:fldChar w:fldCharType="end"/>
        </w:r>
      </w:hyperlink>
    </w:p>
    <w:p>
      <w:pPr>
        <w:pStyle w:val="TOC1"/>
        <w:tabs>
          <w:tab w:val="right" w:leader="dot" w:pos="8306"/>
        </w:tabs>
      </w:pPr>
      <w:hyperlink w:anchor="_Toc19628" w:history="1">
        <w:r>
          <w:rPr>
            <w:rFonts w:ascii="仿宋" w:eastAsia="仿宋" w:hAnsi="仿宋" w:cs="仿宋" w:hint="eastAsia"/>
            <w:lang w:eastAsia="zh-CN"/>
          </w:rPr>
          <w:t>五、建设风险评估分析</w:t>
        </w:r>
        <w:r>
          <w:tab/>
        </w:r>
        <w:r>
          <w:fldChar w:fldCharType="begin"/>
        </w:r>
        <w:r>
          <w:instrText xml:space="preserve"> PAGEREF _Toc19628 \h </w:instrText>
        </w:r>
        <w:r>
          <w:fldChar w:fldCharType="separate"/>
        </w:r>
        <w:r>
          <w:t>21</w:t>
        </w:r>
        <w:r>
          <w:fldChar w:fldCharType="end"/>
        </w:r>
      </w:hyperlink>
    </w:p>
    <w:p>
      <w:pPr>
        <w:pStyle w:val="TOC2"/>
        <w:tabs>
          <w:tab w:val="right" w:leader="dot" w:pos="8306"/>
        </w:tabs>
      </w:pPr>
      <w:hyperlink w:anchor="_Toc22668" w:history="1">
        <w:r>
          <w:rPr>
            <w:rFonts w:ascii="仿宋" w:eastAsia="仿宋" w:hAnsi="仿宋" w:cs="仿宋" w:hint="eastAsia"/>
            <w:lang w:eastAsia="zh-CN"/>
          </w:rPr>
          <w:t>(一)、政策风险分析</w:t>
        </w:r>
        <w:r>
          <w:tab/>
        </w:r>
        <w:r>
          <w:fldChar w:fldCharType="begin"/>
        </w:r>
        <w:r>
          <w:instrText xml:space="preserve"> PAGEREF _Toc22668 \h </w:instrText>
        </w:r>
        <w:r>
          <w:fldChar w:fldCharType="separate"/>
        </w:r>
        <w:r>
          <w:t>21</w:t>
        </w:r>
        <w:r>
          <w:fldChar w:fldCharType="end"/>
        </w:r>
      </w:hyperlink>
    </w:p>
    <w:p>
      <w:pPr>
        <w:pStyle w:val="TOC2"/>
        <w:tabs>
          <w:tab w:val="right" w:leader="dot" w:pos="8306"/>
        </w:tabs>
      </w:pPr>
      <w:hyperlink w:anchor="_Toc9156" w:history="1">
        <w:r>
          <w:rPr>
            <w:rFonts w:ascii="仿宋" w:eastAsia="仿宋" w:hAnsi="仿宋" w:cs="仿宋" w:hint="eastAsia"/>
            <w:lang w:eastAsia="zh-CN"/>
          </w:rPr>
          <w:t>(二)、社会风险分析</w:t>
        </w:r>
        <w:r>
          <w:tab/>
        </w:r>
        <w:r>
          <w:fldChar w:fldCharType="begin"/>
        </w:r>
        <w:r>
          <w:instrText xml:space="preserve"> PAGEREF _Toc9156 \h </w:instrText>
        </w:r>
        <w:r>
          <w:fldChar w:fldCharType="separate"/>
        </w:r>
        <w:r>
          <w:t>22</w:t>
        </w:r>
        <w:r>
          <w:fldChar w:fldCharType="end"/>
        </w:r>
      </w:hyperlink>
    </w:p>
    <w:p>
      <w:pPr>
        <w:pStyle w:val="TOC2"/>
        <w:tabs>
          <w:tab w:val="right" w:leader="dot" w:pos="8306"/>
        </w:tabs>
      </w:pPr>
      <w:hyperlink w:anchor="_Toc30597" w:history="1">
        <w:r>
          <w:rPr>
            <w:rFonts w:ascii="仿宋" w:eastAsia="仿宋" w:hAnsi="仿宋" w:cs="仿宋" w:hint="eastAsia"/>
            <w:lang w:eastAsia="zh-CN"/>
          </w:rPr>
          <w:t>(三)、市场风险分析</w:t>
        </w:r>
        <w:r>
          <w:tab/>
        </w:r>
        <w:r>
          <w:fldChar w:fldCharType="begin"/>
        </w:r>
        <w:r>
          <w:instrText xml:space="preserve"> PAGEREF _Toc30597 \h </w:instrText>
        </w:r>
        <w:r>
          <w:fldChar w:fldCharType="separate"/>
        </w:r>
        <w:r>
          <w:t>24</w:t>
        </w:r>
        <w:r>
          <w:fldChar w:fldCharType="end"/>
        </w:r>
      </w:hyperlink>
    </w:p>
    <w:p>
      <w:pPr>
        <w:pStyle w:val="TOC2"/>
        <w:tabs>
          <w:tab w:val="right" w:leader="dot" w:pos="8306"/>
        </w:tabs>
      </w:pPr>
      <w:hyperlink w:anchor="_Toc5687" w:history="1">
        <w:r>
          <w:rPr>
            <w:rFonts w:ascii="仿宋" w:eastAsia="仿宋" w:hAnsi="仿宋" w:cs="仿宋" w:hint="eastAsia"/>
            <w:lang w:eastAsia="zh-CN"/>
          </w:rPr>
          <w:t>(四)、资金风险分析</w:t>
        </w:r>
        <w:r>
          <w:tab/>
        </w:r>
        <w:r>
          <w:fldChar w:fldCharType="begin"/>
        </w:r>
        <w:r>
          <w:instrText xml:space="preserve"> PAGEREF _Toc5687 \h </w:instrText>
        </w:r>
        <w:r>
          <w:fldChar w:fldCharType="separate"/>
        </w:r>
        <w:r>
          <w:t>24</w:t>
        </w:r>
        <w:r>
          <w:fldChar w:fldCharType="end"/>
        </w:r>
      </w:hyperlink>
    </w:p>
    <w:p>
      <w:pPr>
        <w:pStyle w:val="TOC2"/>
        <w:tabs>
          <w:tab w:val="right" w:leader="dot" w:pos="8306"/>
        </w:tabs>
      </w:pPr>
      <w:hyperlink w:anchor="_Toc32178" w:history="1">
        <w:r>
          <w:rPr>
            <w:rFonts w:ascii="仿宋" w:eastAsia="仿宋" w:hAnsi="仿宋" w:cs="仿宋" w:hint="eastAsia"/>
            <w:lang w:eastAsia="zh-CN"/>
          </w:rPr>
          <w:t>(五)、技术风险分析</w:t>
        </w:r>
        <w:r>
          <w:tab/>
        </w:r>
        <w:r>
          <w:fldChar w:fldCharType="begin"/>
        </w:r>
        <w:r>
          <w:instrText xml:space="preserve"> PAGEREF _Toc32178 \h </w:instrText>
        </w:r>
        <w:r>
          <w:fldChar w:fldCharType="separate"/>
        </w:r>
        <w:r>
          <w:t>25</w:t>
        </w:r>
        <w:r>
          <w:fldChar w:fldCharType="end"/>
        </w:r>
      </w:hyperlink>
    </w:p>
    <w:p>
      <w:pPr>
        <w:pStyle w:val="TOC2"/>
        <w:tabs>
          <w:tab w:val="right" w:leader="dot" w:pos="8306"/>
        </w:tabs>
      </w:pPr>
      <w:hyperlink w:anchor="_Toc2115" w:history="1">
        <w:r>
          <w:rPr>
            <w:rFonts w:ascii="仿宋" w:eastAsia="仿宋" w:hAnsi="仿宋" w:cs="仿宋" w:hint="eastAsia"/>
            <w:lang w:eastAsia="zh-CN"/>
          </w:rPr>
          <w:t>(六)、财务风险分析</w:t>
        </w:r>
        <w:r>
          <w:tab/>
        </w:r>
        <w:r>
          <w:fldChar w:fldCharType="begin"/>
        </w:r>
        <w:r>
          <w:instrText xml:space="preserve"> PAGEREF _Toc2115 \h </w:instrText>
        </w:r>
        <w:r>
          <w:fldChar w:fldCharType="separate"/>
        </w:r>
        <w:r>
          <w:t>27</w:t>
        </w:r>
        <w:r>
          <w:fldChar w:fldCharType="end"/>
        </w:r>
      </w:hyperlink>
    </w:p>
    <w:p>
      <w:pPr>
        <w:pStyle w:val="TOC2"/>
        <w:tabs>
          <w:tab w:val="right" w:leader="dot" w:pos="8306"/>
        </w:tabs>
      </w:pPr>
      <w:hyperlink w:anchor="_Toc17015" w:history="1">
        <w:r>
          <w:rPr>
            <w:rFonts w:ascii="仿宋" w:eastAsia="仿宋" w:hAnsi="仿宋" w:cs="仿宋" w:hint="eastAsia"/>
            <w:lang w:eastAsia="zh-CN"/>
          </w:rPr>
          <w:t>(七)、管理风险分析</w:t>
        </w:r>
        <w:r>
          <w:tab/>
        </w:r>
        <w:r>
          <w:fldChar w:fldCharType="begin"/>
        </w:r>
        <w:r>
          <w:instrText xml:space="preserve"> PAGEREF _Toc17015 \h </w:instrText>
        </w:r>
        <w:r>
          <w:fldChar w:fldCharType="separate"/>
        </w:r>
        <w:r>
          <w:t>28</w:t>
        </w:r>
        <w:r>
          <w:fldChar w:fldCharType="end"/>
        </w:r>
      </w:hyperlink>
    </w:p>
    <w:p>
      <w:pPr>
        <w:pStyle w:val="TOC2"/>
        <w:tabs>
          <w:tab w:val="right" w:leader="dot" w:pos="8306"/>
        </w:tabs>
      </w:pPr>
      <w:hyperlink w:anchor="_Toc28497" w:history="1">
        <w:r>
          <w:rPr>
            <w:rFonts w:ascii="仿宋" w:eastAsia="仿宋" w:hAnsi="仿宋" w:cs="仿宋" w:hint="eastAsia"/>
            <w:lang w:eastAsia="zh-CN"/>
          </w:rPr>
          <w:t>(八)、其它风险分析</w:t>
        </w:r>
        <w:r>
          <w:tab/>
        </w:r>
        <w:r>
          <w:fldChar w:fldCharType="begin"/>
        </w:r>
        <w:r>
          <w:instrText xml:space="preserve"> PAGEREF _Toc28497 \h </w:instrText>
        </w:r>
        <w:r>
          <w:fldChar w:fldCharType="separate"/>
        </w:r>
        <w:r>
          <w:t>30</w:t>
        </w:r>
        <w:r>
          <w:fldChar w:fldCharType="end"/>
        </w:r>
      </w:hyperlink>
    </w:p>
    <w:p>
      <w:pPr>
        <w:pStyle w:val="TOC2"/>
        <w:tabs>
          <w:tab w:val="right" w:leader="dot" w:pos="8306"/>
        </w:tabs>
      </w:pPr>
      <w:hyperlink w:anchor="_Toc23249" w:history="1">
        <w:r>
          <w:rPr>
            <w:rFonts w:ascii="仿宋" w:eastAsia="仿宋" w:hAnsi="仿宋" w:cs="仿宋" w:hint="eastAsia"/>
            <w:lang w:eastAsia="zh-CN"/>
          </w:rPr>
          <w:t>(九)、社会影响评估</w:t>
        </w:r>
        <w:r>
          <w:tab/>
        </w:r>
        <w:r>
          <w:fldChar w:fldCharType="begin"/>
        </w:r>
        <w:r>
          <w:instrText xml:space="preserve"> PAGEREF _Toc23249 \h </w:instrText>
        </w:r>
        <w:r>
          <w:fldChar w:fldCharType="separate"/>
        </w:r>
        <w:r>
          <w:t>31</w:t>
        </w:r>
        <w:r>
          <w:fldChar w:fldCharType="end"/>
        </w:r>
      </w:hyperlink>
    </w:p>
    <w:p>
      <w:pPr>
        <w:pStyle w:val="TOC1"/>
        <w:tabs>
          <w:tab w:val="right" w:leader="dot" w:pos="8306"/>
        </w:tabs>
      </w:pPr>
      <w:hyperlink w:anchor="_Toc29912" w:history="1">
        <w:r>
          <w:rPr>
            <w:rFonts w:ascii="仿宋" w:eastAsia="仿宋" w:hAnsi="仿宋" w:cs="仿宋" w:hint="eastAsia"/>
            <w:lang w:eastAsia="zh-CN"/>
          </w:rPr>
          <w:t>六、资源开发及综合利用分析</w:t>
        </w:r>
        <w:r>
          <w:tab/>
        </w:r>
        <w:r>
          <w:fldChar w:fldCharType="begin"/>
        </w:r>
        <w:r>
          <w:instrText xml:space="preserve"> PAGEREF _Toc29912 \h </w:instrText>
        </w:r>
        <w:r>
          <w:fldChar w:fldCharType="separate"/>
        </w:r>
        <w:r>
          <w:t>33</w:t>
        </w:r>
        <w:r>
          <w:fldChar w:fldCharType="end"/>
        </w:r>
      </w:hyperlink>
    </w:p>
    <w:p>
      <w:pPr>
        <w:pStyle w:val="TOC2"/>
        <w:tabs>
          <w:tab w:val="right" w:leader="dot" w:pos="8306"/>
        </w:tabs>
      </w:pPr>
      <w:hyperlink w:anchor="_Toc14616" w:history="1">
        <w:r>
          <w:rPr>
            <w:rFonts w:ascii="仿宋" w:eastAsia="仿宋" w:hAnsi="仿宋" w:cs="仿宋" w:hint="eastAsia"/>
            <w:lang w:eastAsia="zh-CN"/>
          </w:rPr>
          <w:t>(一)、资源开发方案</w:t>
        </w:r>
        <w:r>
          <w:tab/>
        </w:r>
        <w:r>
          <w:fldChar w:fldCharType="begin"/>
        </w:r>
        <w:r>
          <w:instrText xml:space="preserve"> PAGEREF _Toc14616 \h </w:instrText>
        </w:r>
        <w:r>
          <w:fldChar w:fldCharType="separate"/>
        </w:r>
        <w:r>
          <w:t>33</w:t>
        </w:r>
        <w:r>
          <w:fldChar w:fldCharType="end"/>
        </w:r>
      </w:hyperlink>
    </w:p>
    <w:p>
      <w:pPr>
        <w:pStyle w:val="TOC2"/>
        <w:tabs>
          <w:tab w:val="right" w:leader="dot" w:pos="8306"/>
        </w:tabs>
      </w:pPr>
      <w:hyperlink w:anchor="_Toc32141" w:history="1">
        <w:r>
          <w:rPr>
            <w:rFonts w:ascii="仿宋" w:eastAsia="仿宋" w:hAnsi="仿宋" w:cs="仿宋" w:hint="eastAsia"/>
            <w:lang w:eastAsia="zh-CN"/>
          </w:rPr>
          <w:t>(二)、资源利用方案</w:t>
        </w:r>
        <w:r>
          <w:tab/>
        </w:r>
        <w:r>
          <w:fldChar w:fldCharType="begin"/>
        </w:r>
        <w:r>
          <w:instrText xml:space="preserve"> PAGEREF _Toc32141 \h </w:instrText>
        </w:r>
        <w:r>
          <w:fldChar w:fldCharType="separate"/>
        </w:r>
        <w:r>
          <w:t>34</w:t>
        </w:r>
        <w:r>
          <w:fldChar w:fldCharType="end"/>
        </w:r>
      </w:hyperlink>
    </w:p>
    <w:p>
      <w:pPr>
        <w:pStyle w:val="TOC2"/>
        <w:tabs>
          <w:tab w:val="right" w:leader="dot" w:pos="8306"/>
        </w:tabs>
      </w:pPr>
      <w:hyperlink w:anchor="_Toc25603" w:history="1">
        <w:r>
          <w:rPr>
            <w:rFonts w:ascii="仿宋" w:eastAsia="仿宋" w:hAnsi="仿宋" w:cs="仿宋" w:hint="eastAsia"/>
            <w:lang w:eastAsia="zh-CN"/>
          </w:rPr>
          <w:t>(三)、资源节约措施</w:t>
        </w:r>
        <w:r>
          <w:tab/>
        </w:r>
        <w:r>
          <w:fldChar w:fldCharType="begin"/>
        </w:r>
        <w:r>
          <w:instrText xml:space="preserve"> PAGEREF _Toc25603 \h </w:instrText>
        </w:r>
        <w:r>
          <w:fldChar w:fldCharType="separate"/>
        </w:r>
        <w:r>
          <w:t>36</w:t>
        </w:r>
        <w:r>
          <w:fldChar w:fldCharType="end"/>
        </w:r>
      </w:hyperlink>
    </w:p>
    <w:p>
      <w:pPr>
        <w:pStyle w:val="TOC1"/>
        <w:tabs>
          <w:tab w:val="right" w:leader="dot" w:pos="8306"/>
        </w:tabs>
      </w:pPr>
      <w:hyperlink w:anchor="_Toc7887" w:history="1">
        <w:r>
          <w:rPr>
            <w:rFonts w:ascii="仿宋" w:eastAsia="仿宋" w:hAnsi="仿宋" w:cs="仿宋" w:hint="eastAsia"/>
            <w:lang w:eastAsia="zh-CN"/>
          </w:rPr>
          <w:t>七、环境保护与绿色发展</w:t>
        </w:r>
        <w:r>
          <w:tab/>
        </w:r>
        <w:r>
          <w:fldChar w:fldCharType="begin"/>
        </w:r>
        <w:r>
          <w:instrText xml:space="preserve"> PAGEREF _Toc7887 \h </w:instrText>
        </w:r>
        <w:r>
          <w:fldChar w:fldCharType="separate"/>
        </w:r>
        <w:r>
          <w:t>37</w:t>
        </w:r>
        <w:r>
          <w:fldChar w:fldCharType="end"/>
        </w:r>
      </w:hyperlink>
    </w:p>
    <w:p>
      <w:pPr>
        <w:pStyle w:val="TOC2"/>
        <w:tabs>
          <w:tab w:val="right" w:leader="dot" w:pos="8306"/>
        </w:tabs>
      </w:pPr>
      <w:hyperlink w:anchor="_Toc18134" w:history="1">
        <w:r>
          <w:rPr>
            <w:rFonts w:ascii="仿宋" w:eastAsia="仿宋" w:hAnsi="仿宋" w:cs="仿宋" w:hint="eastAsia"/>
            <w:lang w:eastAsia="zh-CN"/>
          </w:rPr>
          <w:t>(一)、环境保护措施</w:t>
        </w:r>
        <w:r>
          <w:tab/>
        </w:r>
        <w:r>
          <w:fldChar w:fldCharType="begin"/>
        </w:r>
        <w:r>
          <w:instrText xml:space="preserve"> PAGEREF _Toc18134 \h </w:instrText>
        </w:r>
        <w:r>
          <w:fldChar w:fldCharType="separate"/>
        </w:r>
        <w:r>
          <w:t>37</w:t>
        </w:r>
        <w:r>
          <w:fldChar w:fldCharType="end"/>
        </w:r>
      </w:hyperlink>
    </w:p>
    <w:p>
      <w:pPr>
        <w:pStyle w:val="TOC2"/>
        <w:tabs>
          <w:tab w:val="right" w:leader="dot" w:pos="8306"/>
        </w:tabs>
      </w:pPr>
      <w:hyperlink w:anchor="_Toc7340" w:history="1">
        <w:r>
          <w:rPr>
            <w:rFonts w:ascii="仿宋" w:eastAsia="仿宋" w:hAnsi="仿宋" w:cs="仿宋" w:hint="eastAsia"/>
            <w:lang w:eastAsia="zh-CN"/>
          </w:rPr>
          <w:t>(二)、绿色发展与可持续发展策略</w:t>
        </w:r>
        <w:r>
          <w:tab/>
        </w:r>
        <w:r>
          <w:fldChar w:fldCharType="begin"/>
        </w:r>
        <w:r>
          <w:instrText xml:space="preserve"> PAGEREF _Toc7340 \h </w:instrText>
        </w:r>
        <w:r>
          <w:fldChar w:fldCharType="separate"/>
        </w:r>
        <w:r>
          <w:t>39</w:t>
        </w:r>
        <w:r>
          <w:fldChar w:fldCharType="end"/>
        </w:r>
      </w:hyperlink>
    </w:p>
    <w:p>
      <w:pPr>
        <w:pStyle w:val="TOC1"/>
        <w:tabs>
          <w:tab w:val="right" w:leader="dot" w:pos="8306"/>
        </w:tabs>
      </w:pPr>
      <w:hyperlink w:anchor="_Toc27608" w:history="1">
        <w:r>
          <w:rPr>
            <w:rFonts w:ascii="仿宋" w:eastAsia="仿宋" w:hAnsi="仿宋" w:cs="仿宋" w:hint="eastAsia"/>
            <w:lang w:eastAsia="zh-CN"/>
          </w:rPr>
          <w:t>八、技术创新与产业升级</w:t>
        </w:r>
        <w:r>
          <w:tab/>
        </w:r>
        <w:r>
          <w:fldChar w:fldCharType="begin"/>
        </w:r>
        <w:r>
          <w:instrText xml:space="preserve"> PAGEREF _Toc27608 \h </w:instrText>
        </w:r>
        <w:r>
          <w:fldChar w:fldCharType="separate"/>
        </w:r>
        <w:r>
          <w:t>40</w:t>
        </w:r>
        <w:r>
          <w:fldChar w:fldCharType="end"/>
        </w:r>
      </w:hyperlink>
    </w:p>
    <w:p>
      <w:pPr>
        <w:pStyle w:val="TOC2"/>
        <w:tabs>
          <w:tab w:val="right" w:leader="dot" w:pos="8306"/>
        </w:tabs>
      </w:pPr>
      <w:hyperlink w:anchor="_Toc7423" w:history="1">
        <w:r>
          <w:rPr>
            <w:rFonts w:ascii="仿宋" w:eastAsia="仿宋" w:hAnsi="仿宋" w:cs="仿宋" w:hint="eastAsia"/>
            <w:lang w:eastAsia="zh-CN"/>
          </w:rPr>
          <w:t>(一)、技术创新方向与目标</w:t>
        </w:r>
        <w:r>
          <w:tab/>
        </w:r>
        <w:r>
          <w:fldChar w:fldCharType="begin"/>
        </w:r>
        <w:r>
          <w:instrText xml:space="preserve"> PAGEREF _Toc7423 \h </w:instrText>
        </w:r>
        <w:r>
          <w:fldChar w:fldCharType="separate"/>
        </w:r>
        <w:r>
          <w:t>40</w:t>
        </w:r>
        <w:r>
          <w:fldChar w:fldCharType="end"/>
        </w:r>
      </w:hyperlink>
    </w:p>
    <w:p>
      <w:pPr>
        <w:pStyle w:val="TOC2"/>
        <w:tabs>
          <w:tab w:val="right" w:leader="dot" w:pos="8306"/>
        </w:tabs>
      </w:pPr>
      <w:hyperlink w:anchor="_Toc15225" w:history="1">
        <w:r>
          <w:rPr>
            <w:rFonts w:ascii="仿宋" w:eastAsia="仿宋" w:hAnsi="仿宋" w:cs="仿宋" w:hint="eastAsia"/>
            <w:lang w:eastAsia="zh-CN"/>
          </w:rPr>
          <w:t>(二)、产业升级路径与措施</w:t>
        </w:r>
        <w:r>
          <w:tab/>
        </w:r>
        <w:r>
          <w:fldChar w:fldCharType="begin"/>
        </w:r>
        <w:r>
          <w:instrText xml:space="preserve"> PAGEREF _Toc15225 \h </w:instrText>
        </w:r>
        <w:r>
          <w:fldChar w:fldCharType="separate"/>
        </w:r>
        <w:r>
          <w:t>41</w:t>
        </w:r>
        <w:r>
          <w:fldChar w:fldCharType="end"/>
        </w:r>
      </w:hyperlink>
    </w:p>
    <w:p>
      <w:pPr>
        <w:pStyle w:val="TOC1"/>
        <w:tabs>
          <w:tab w:val="right" w:leader="dot" w:pos="8306"/>
        </w:tabs>
      </w:pPr>
      <w:hyperlink w:anchor="_Toc24683" w:history="1">
        <w:r>
          <w:rPr>
            <w:rFonts w:ascii="仿宋" w:eastAsia="仿宋" w:hAnsi="仿宋" w:cs="仿宋" w:hint="eastAsia"/>
            <w:lang w:eastAsia="zh-CN"/>
          </w:rPr>
          <w:t>九、项目质量与标准</w:t>
        </w:r>
        <w:r>
          <w:tab/>
        </w:r>
        <w:r>
          <w:fldChar w:fldCharType="begin"/>
        </w:r>
        <w:r>
          <w:instrText xml:space="preserve"> PAGEREF _Toc24683 \h </w:instrText>
        </w:r>
        <w:r>
          <w:fldChar w:fldCharType="separate"/>
        </w:r>
        <w:r>
          <w:t>42</w:t>
        </w:r>
        <w:r>
          <w:fldChar w:fldCharType="end"/>
        </w:r>
      </w:hyperlink>
    </w:p>
    <w:p>
      <w:pPr>
        <w:pStyle w:val="TOC2"/>
        <w:tabs>
          <w:tab w:val="right" w:leader="dot" w:pos="8306"/>
        </w:tabs>
      </w:pPr>
      <w:hyperlink w:anchor="_Toc28130" w:history="1">
        <w:r>
          <w:rPr>
            <w:rFonts w:ascii="仿宋" w:eastAsia="仿宋" w:hAnsi="仿宋" w:cs="仿宋" w:hint="eastAsia"/>
            <w:lang w:eastAsia="zh-CN"/>
          </w:rPr>
          <w:t>(一)、质量保障体系</w:t>
        </w:r>
        <w:r>
          <w:tab/>
        </w:r>
        <w:r>
          <w:fldChar w:fldCharType="begin"/>
        </w:r>
        <w:r>
          <w:instrText xml:space="preserve"> PAGEREF _Toc28130 \h </w:instrText>
        </w:r>
        <w:r>
          <w:fldChar w:fldCharType="separate"/>
        </w:r>
        <w:r>
          <w:t>42</w:t>
        </w:r>
        <w:r>
          <w:fldChar w:fldCharType="end"/>
        </w:r>
      </w:hyperlink>
    </w:p>
    <w:p>
      <w:pPr>
        <w:pStyle w:val="TOC2"/>
        <w:tabs>
          <w:tab w:val="right" w:leader="dot" w:pos="8306"/>
        </w:tabs>
      </w:pPr>
      <w:hyperlink w:anchor="_Toc6212" w:history="1">
        <w:r>
          <w:rPr>
            <w:rFonts w:ascii="仿宋" w:eastAsia="仿宋" w:hAnsi="仿宋" w:cs="仿宋" w:hint="eastAsia"/>
            <w:lang w:eastAsia="zh-CN"/>
          </w:rPr>
          <w:t>(二)、标准化作业流程</w:t>
        </w:r>
        <w:r>
          <w:tab/>
        </w:r>
        <w:r>
          <w:fldChar w:fldCharType="begin"/>
        </w:r>
        <w:r>
          <w:instrText xml:space="preserve"> PAGEREF _Toc6212 \h </w:instrText>
        </w:r>
        <w:r>
          <w:fldChar w:fldCharType="separate"/>
        </w:r>
        <w:r>
          <w:t>44</w:t>
        </w:r>
        <w:r>
          <w:fldChar w:fldCharType="end"/>
        </w:r>
      </w:hyperlink>
    </w:p>
    <w:p>
      <w:pPr>
        <w:pStyle w:val="TOC2"/>
        <w:tabs>
          <w:tab w:val="right" w:leader="dot" w:pos="8306"/>
        </w:tabs>
      </w:pPr>
      <w:hyperlink w:anchor="_Toc2494" w:history="1">
        <w:r>
          <w:rPr>
            <w:rFonts w:ascii="仿宋" w:eastAsia="仿宋" w:hAnsi="仿宋" w:cs="仿宋" w:hint="eastAsia"/>
            <w:lang w:eastAsia="zh-CN"/>
          </w:rPr>
          <w:t>(三)、质量监控与评估</w:t>
        </w:r>
        <w:r>
          <w:tab/>
        </w:r>
        <w:r>
          <w:fldChar w:fldCharType="begin"/>
        </w:r>
        <w:r>
          <w:instrText xml:space="preserve"> PAGEREF _Toc2494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784" w:history="1">
        <w:r>
          <w:rPr>
            <w:rFonts w:ascii="仿宋" w:eastAsia="仿宋" w:hAnsi="仿宋" w:cs="仿宋" w:hint="eastAsia"/>
            <w:lang w:eastAsia="zh-CN"/>
          </w:rPr>
          <w:t>(四)、质量改进计划</w:t>
        </w:r>
        <w:r>
          <w:tab/>
        </w:r>
        <w:r>
          <w:fldChar w:fldCharType="begin"/>
        </w:r>
        <w:r>
          <w:instrText xml:space="preserve"> PAGEREF _Toc26784 \h </w:instrText>
        </w:r>
        <w:r>
          <w:fldChar w:fldCharType="separate"/>
        </w:r>
        <w:r>
          <w:t>46</w:t>
        </w:r>
        <w:r>
          <w:fldChar w:fldCharType="end"/>
        </w:r>
      </w:hyperlink>
    </w:p>
    <w:p>
      <w:pPr>
        <w:pStyle w:val="TOC1"/>
        <w:tabs>
          <w:tab w:val="right" w:leader="dot" w:pos="8306"/>
        </w:tabs>
      </w:pPr>
      <w:hyperlink w:anchor="_Toc25207" w:history="1">
        <w:r>
          <w:rPr>
            <w:rFonts w:ascii="仿宋" w:eastAsia="仿宋" w:hAnsi="仿宋" w:cs="仿宋" w:hint="eastAsia"/>
            <w:lang w:eastAsia="zh-CN"/>
          </w:rPr>
          <w:t>十、项目变更管理</w:t>
        </w:r>
        <w:r>
          <w:tab/>
        </w:r>
        <w:r>
          <w:fldChar w:fldCharType="begin"/>
        </w:r>
        <w:r>
          <w:instrText xml:space="preserve"> PAGEREF _Toc25207 \h </w:instrText>
        </w:r>
        <w:r>
          <w:fldChar w:fldCharType="separate"/>
        </w:r>
        <w:r>
          <w:t>48</w:t>
        </w:r>
        <w:r>
          <w:fldChar w:fldCharType="end"/>
        </w:r>
      </w:hyperlink>
    </w:p>
    <w:p>
      <w:pPr>
        <w:pStyle w:val="TOC2"/>
        <w:tabs>
          <w:tab w:val="right" w:leader="dot" w:pos="8306"/>
        </w:tabs>
      </w:pPr>
      <w:hyperlink w:anchor="_Toc24623" w:history="1">
        <w:r>
          <w:rPr>
            <w:rFonts w:ascii="仿宋" w:eastAsia="仿宋" w:hAnsi="仿宋" w:cs="仿宋" w:hint="eastAsia"/>
            <w:lang w:eastAsia="zh-CN"/>
          </w:rPr>
          <w:t>(一)、变更控制流程</w:t>
        </w:r>
        <w:r>
          <w:tab/>
        </w:r>
        <w:r>
          <w:fldChar w:fldCharType="begin"/>
        </w:r>
        <w:r>
          <w:instrText xml:space="preserve"> PAGEREF _Toc24623 \h </w:instrText>
        </w:r>
        <w:r>
          <w:fldChar w:fldCharType="separate"/>
        </w:r>
        <w:r>
          <w:t>48</w:t>
        </w:r>
        <w:r>
          <w:fldChar w:fldCharType="end"/>
        </w:r>
      </w:hyperlink>
    </w:p>
    <w:p>
      <w:pPr>
        <w:pStyle w:val="TOC2"/>
        <w:tabs>
          <w:tab w:val="right" w:leader="dot" w:pos="8306"/>
        </w:tabs>
      </w:pPr>
      <w:hyperlink w:anchor="_Toc22850" w:history="1">
        <w:r>
          <w:rPr>
            <w:rFonts w:ascii="仿宋" w:eastAsia="仿宋" w:hAnsi="仿宋" w:cs="仿宋" w:hint="eastAsia"/>
            <w:lang w:eastAsia="zh-CN"/>
          </w:rPr>
          <w:t>(二)、影响评估与处理</w:t>
        </w:r>
        <w:r>
          <w:tab/>
        </w:r>
        <w:r>
          <w:fldChar w:fldCharType="begin"/>
        </w:r>
        <w:r>
          <w:instrText xml:space="preserve"> PAGEREF _Toc22850 \h </w:instrText>
        </w:r>
        <w:r>
          <w:fldChar w:fldCharType="separate"/>
        </w:r>
        <w:r>
          <w:t>49</w:t>
        </w:r>
        <w:r>
          <w:fldChar w:fldCharType="end"/>
        </w:r>
      </w:hyperlink>
    </w:p>
    <w:p>
      <w:pPr>
        <w:pStyle w:val="TOC2"/>
        <w:tabs>
          <w:tab w:val="right" w:leader="dot" w:pos="8306"/>
        </w:tabs>
      </w:pPr>
      <w:hyperlink w:anchor="_Toc15237" w:history="1">
        <w:r>
          <w:rPr>
            <w:rFonts w:ascii="仿宋" w:eastAsia="仿宋" w:hAnsi="仿宋" w:cs="仿宋" w:hint="eastAsia"/>
            <w:lang w:eastAsia="zh-CN"/>
          </w:rPr>
          <w:t>(三)、变更记录与追踪</w:t>
        </w:r>
        <w:r>
          <w:tab/>
        </w:r>
        <w:r>
          <w:fldChar w:fldCharType="begin"/>
        </w:r>
        <w:r>
          <w:instrText xml:space="preserve"> PAGEREF _Toc15237 \h </w:instrText>
        </w:r>
        <w:r>
          <w:fldChar w:fldCharType="separate"/>
        </w:r>
        <w:r>
          <w:t>50</w:t>
        </w:r>
        <w:r>
          <w:fldChar w:fldCharType="end"/>
        </w:r>
      </w:hyperlink>
    </w:p>
    <w:p>
      <w:pPr>
        <w:pStyle w:val="TOC2"/>
        <w:tabs>
          <w:tab w:val="right" w:leader="dot" w:pos="8306"/>
        </w:tabs>
      </w:pPr>
      <w:hyperlink w:anchor="_Toc32690" w:history="1">
        <w:r>
          <w:rPr>
            <w:rFonts w:ascii="仿宋" w:eastAsia="仿宋" w:hAnsi="仿宋" w:cs="仿宋" w:hint="eastAsia"/>
            <w:lang w:eastAsia="zh-CN"/>
          </w:rPr>
          <w:t>(四)、变更管理策略</w:t>
        </w:r>
        <w:r>
          <w:tab/>
        </w:r>
        <w:r>
          <w:fldChar w:fldCharType="begin"/>
        </w:r>
        <w:r>
          <w:instrText xml:space="preserve"> PAGEREF _Toc32690 \h </w:instrText>
        </w:r>
        <w:r>
          <w:fldChar w:fldCharType="separate"/>
        </w:r>
        <w:r>
          <w:t>52</w:t>
        </w:r>
        <w:r>
          <w:fldChar w:fldCharType="end"/>
        </w:r>
      </w:hyperlink>
    </w:p>
    <w:p>
      <w:pPr>
        <w:pStyle w:val="TOC1"/>
        <w:tabs>
          <w:tab w:val="right" w:leader="dot" w:pos="8306"/>
        </w:tabs>
      </w:pPr>
      <w:hyperlink w:anchor="_Toc14331" w:history="1">
        <w:r>
          <w:rPr>
            <w:rFonts w:ascii="仿宋" w:eastAsia="仿宋" w:hAnsi="仿宋" w:cs="仿宋" w:hint="eastAsia"/>
            <w:lang w:eastAsia="zh-CN"/>
          </w:rPr>
          <w:t>十一、资金管理与财务规划</w:t>
        </w:r>
        <w:r>
          <w:tab/>
        </w:r>
        <w:r>
          <w:fldChar w:fldCharType="begin"/>
        </w:r>
        <w:r>
          <w:instrText xml:space="preserve"> PAGEREF _Toc14331 \h </w:instrText>
        </w:r>
        <w:r>
          <w:fldChar w:fldCharType="separate"/>
        </w:r>
        <w:r>
          <w:t>54</w:t>
        </w:r>
        <w:r>
          <w:fldChar w:fldCharType="end"/>
        </w:r>
      </w:hyperlink>
    </w:p>
    <w:p>
      <w:pPr>
        <w:pStyle w:val="TOC2"/>
        <w:tabs>
          <w:tab w:val="right" w:leader="dot" w:pos="8306"/>
        </w:tabs>
      </w:pPr>
      <w:hyperlink w:anchor="_Toc28578" w:history="1">
        <w:r>
          <w:rPr>
            <w:rFonts w:ascii="仿宋" w:eastAsia="仿宋" w:hAnsi="仿宋" w:cs="仿宋" w:hint="eastAsia"/>
            <w:lang w:eastAsia="zh-CN"/>
          </w:rPr>
          <w:t>(一)、项目资金来源与筹措</w:t>
        </w:r>
        <w:r>
          <w:tab/>
        </w:r>
        <w:r>
          <w:fldChar w:fldCharType="begin"/>
        </w:r>
        <w:r>
          <w:instrText xml:space="preserve"> PAGEREF _Toc28578 \h </w:instrText>
        </w:r>
        <w:r>
          <w:fldChar w:fldCharType="separate"/>
        </w:r>
        <w:r>
          <w:t>54</w:t>
        </w:r>
        <w:r>
          <w:fldChar w:fldCharType="end"/>
        </w:r>
      </w:hyperlink>
    </w:p>
    <w:p>
      <w:pPr>
        <w:pStyle w:val="TOC2"/>
        <w:tabs>
          <w:tab w:val="right" w:leader="dot" w:pos="8306"/>
        </w:tabs>
      </w:pPr>
      <w:hyperlink w:anchor="_Toc6740" w:history="1">
        <w:r>
          <w:rPr>
            <w:rFonts w:ascii="仿宋" w:eastAsia="仿宋" w:hAnsi="仿宋" w:cs="仿宋" w:hint="eastAsia"/>
            <w:lang w:eastAsia="zh-CN"/>
          </w:rPr>
          <w:t>(二)、资金使用与监管</w:t>
        </w:r>
        <w:r>
          <w:tab/>
        </w:r>
        <w:r>
          <w:fldChar w:fldCharType="begin"/>
        </w:r>
        <w:r>
          <w:instrText xml:space="preserve"> PAGEREF _Toc6740 \h </w:instrText>
        </w:r>
        <w:r>
          <w:fldChar w:fldCharType="separate"/>
        </w:r>
        <w:r>
          <w:t>55</w:t>
        </w:r>
        <w:r>
          <w:fldChar w:fldCharType="end"/>
        </w:r>
      </w:hyperlink>
    </w:p>
    <w:p>
      <w:pPr>
        <w:pStyle w:val="TOC2"/>
        <w:tabs>
          <w:tab w:val="right" w:leader="dot" w:pos="8306"/>
        </w:tabs>
      </w:pPr>
      <w:hyperlink w:anchor="_Toc3003" w:history="1">
        <w:r>
          <w:rPr>
            <w:rFonts w:ascii="仿宋" w:eastAsia="仿宋" w:hAnsi="仿宋" w:cs="仿宋" w:hint="eastAsia"/>
            <w:lang w:eastAsia="zh-CN"/>
          </w:rPr>
          <w:t>(三)、财务规划与预测</w:t>
        </w:r>
        <w:r>
          <w:tab/>
        </w:r>
        <w:r>
          <w:fldChar w:fldCharType="begin"/>
        </w:r>
        <w:r>
          <w:instrText xml:space="preserve"> PAGEREF _Toc3003 \h </w:instrText>
        </w:r>
        <w:r>
          <w:fldChar w:fldCharType="separate"/>
        </w:r>
        <w:r>
          <w:t>56</w:t>
        </w:r>
        <w:r>
          <w:fldChar w:fldCharType="end"/>
        </w:r>
      </w:hyperlink>
    </w:p>
    <w:p>
      <w:pPr>
        <w:pStyle w:val="TOC1"/>
        <w:tabs>
          <w:tab w:val="right" w:leader="dot" w:pos="8306"/>
        </w:tabs>
      </w:pPr>
      <w:hyperlink w:anchor="_Toc28611" w:history="1">
        <w:r>
          <w:rPr>
            <w:rFonts w:ascii="仿宋" w:eastAsia="仿宋" w:hAnsi="仿宋" w:cs="仿宋" w:hint="eastAsia"/>
            <w:lang w:eastAsia="zh-CN"/>
          </w:rPr>
          <w:t>十二、安全与应急管理</w:t>
        </w:r>
        <w:r>
          <w:tab/>
        </w:r>
        <w:r>
          <w:fldChar w:fldCharType="begin"/>
        </w:r>
        <w:r>
          <w:instrText xml:space="preserve"> PAGEREF _Toc28611 \h </w:instrText>
        </w:r>
        <w:r>
          <w:fldChar w:fldCharType="separate"/>
        </w:r>
        <w:r>
          <w:t>57</w:t>
        </w:r>
        <w:r>
          <w:fldChar w:fldCharType="end"/>
        </w:r>
      </w:hyperlink>
    </w:p>
    <w:p>
      <w:pPr>
        <w:pStyle w:val="TOC2"/>
        <w:tabs>
          <w:tab w:val="right" w:leader="dot" w:pos="8306"/>
        </w:tabs>
      </w:pPr>
      <w:hyperlink w:anchor="_Toc13537" w:history="1">
        <w:r>
          <w:rPr>
            <w:rFonts w:ascii="仿宋" w:eastAsia="仿宋" w:hAnsi="仿宋" w:cs="仿宋" w:hint="eastAsia"/>
            <w:lang w:eastAsia="zh-CN"/>
          </w:rPr>
          <w:t>(一)、安全生产管理</w:t>
        </w:r>
        <w:r>
          <w:tab/>
        </w:r>
        <w:r>
          <w:fldChar w:fldCharType="begin"/>
        </w:r>
        <w:r>
          <w:instrText xml:space="preserve"> PAGEREF _Toc13537 \h </w:instrText>
        </w:r>
        <w:r>
          <w:fldChar w:fldCharType="separate"/>
        </w:r>
        <w:r>
          <w:t>57</w:t>
        </w:r>
        <w:r>
          <w:fldChar w:fldCharType="end"/>
        </w:r>
      </w:hyperlink>
    </w:p>
    <w:p>
      <w:pPr>
        <w:pStyle w:val="TOC2"/>
        <w:tabs>
          <w:tab w:val="right" w:leader="dot" w:pos="8306"/>
        </w:tabs>
      </w:pPr>
      <w:hyperlink w:anchor="_Toc1044" w:history="1">
        <w:r>
          <w:rPr>
            <w:rFonts w:ascii="仿宋" w:eastAsia="仿宋" w:hAnsi="仿宋" w:cs="仿宋" w:hint="eastAsia"/>
            <w:lang w:eastAsia="zh-CN"/>
          </w:rPr>
          <w:t>(二)、应急预案与响应</w:t>
        </w:r>
        <w:r>
          <w:tab/>
        </w:r>
        <w:r>
          <w:fldChar w:fldCharType="begin"/>
        </w:r>
        <w:r>
          <w:instrText xml:space="preserve"> PAGEREF _Toc1044 \h </w:instrText>
        </w:r>
        <w:r>
          <w:fldChar w:fldCharType="separate"/>
        </w:r>
        <w:r>
          <w:t>59</w:t>
        </w:r>
        <w:r>
          <w:fldChar w:fldCharType="end"/>
        </w:r>
      </w:hyperlink>
    </w:p>
    <w:p>
      <w:pPr>
        <w:pStyle w:val="TOC1"/>
        <w:tabs>
          <w:tab w:val="right" w:leader="dot" w:pos="8306"/>
        </w:tabs>
      </w:pPr>
      <w:hyperlink w:anchor="_Toc9288" w:history="1">
        <w:r>
          <w:rPr>
            <w:rFonts w:ascii="仿宋" w:eastAsia="仿宋" w:hAnsi="仿宋" w:cs="仿宋" w:hint="eastAsia"/>
            <w:lang w:eastAsia="zh-CN"/>
          </w:rPr>
          <w:t>十三、项目施工方案</w:t>
        </w:r>
        <w:r>
          <w:tab/>
        </w:r>
        <w:r>
          <w:fldChar w:fldCharType="begin"/>
        </w:r>
        <w:r>
          <w:instrText xml:space="preserve"> PAGEREF _Toc9288 \h </w:instrText>
        </w:r>
        <w:r>
          <w:fldChar w:fldCharType="separate"/>
        </w:r>
        <w:r>
          <w:t>61</w:t>
        </w:r>
        <w:r>
          <w:fldChar w:fldCharType="end"/>
        </w:r>
      </w:hyperlink>
    </w:p>
    <w:p>
      <w:pPr>
        <w:pStyle w:val="TOC2"/>
        <w:tabs>
          <w:tab w:val="right" w:leader="dot" w:pos="8306"/>
        </w:tabs>
      </w:pPr>
      <w:hyperlink w:anchor="_Toc7667" w:history="1">
        <w:r>
          <w:rPr>
            <w:rFonts w:ascii="仿宋" w:eastAsia="仿宋" w:hAnsi="仿宋" w:cs="仿宋" w:hint="eastAsia"/>
            <w:lang w:eastAsia="zh-CN"/>
          </w:rPr>
          <w:t>(一)、施工组织设计</w:t>
        </w:r>
        <w:r>
          <w:tab/>
        </w:r>
        <w:r>
          <w:fldChar w:fldCharType="begin"/>
        </w:r>
        <w:r>
          <w:instrText xml:space="preserve"> PAGEREF _Toc7667 \h </w:instrText>
        </w:r>
        <w:r>
          <w:fldChar w:fldCharType="separate"/>
        </w:r>
        <w:r>
          <w:t>61</w:t>
        </w:r>
        <w:r>
          <w:fldChar w:fldCharType="end"/>
        </w:r>
      </w:hyperlink>
    </w:p>
    <w:p>
      <w:pPr>
        <w:pStyle w:val="TOC2"/>
        <w:tabs>
          <w:tab w:val="right" w:leader="dot" w:pos="8306"/>
        </w:tabs>
      </w:pPr>
      <w:hyperlink w:anchor="_Toc22282" w:history="1">
        <w:r>
          <w:rPr>
            <w:rFonts w:ascii="仿宋" w:eastAsia="仿宋" w:hAnsi="仿宋" w:cs="仿宋" w:hint="eastAsia"/>
            <w:lang w:eastAsia="zh-CN"/>
          </w:rPr>
          <w:t>(二)、施工工艺与技术路线</w:t>
        </w:r>
        <w:r>
          <w:tab/>
        </w:r>
        <w:r>
          <w:fldChar w:fldCharType="begin"/>
        </w:r>
        <w:r>
          <w:instrText xml:space="preserve"> PAGEREF _Toc22282 \h </w:instrText>
        </w:r>
        <w:r>
          <w:fldChar w:fldCharType="separate"/>
        </w:r>
        <w:r>
          <w:t>62</w:t>
        </w:r>
        <w:r>
          <w:fldChar w:fldCharType="end"/>
        </w:r>
      </w:hyperlink>
    </w:p>
    <w:p>
      <w:pPr>
        <w:pStyle w:val="TOC2"/>
        <w:tabs>
          <w:tab w:val="right" w:leader="dot" w:pos="8306"/>
        </w:tabs>
      </w:pPr>
      <w:hyperlink w:anchor="_Toc23218" w:history="1">
        <w:r>
          <w:rPr>
            <w:rFonts w:ascii="仿宋" w:eastAsia="仿宋" w:hAnsi="仿宋" w:cs="仿宋" w:hint="eastAsia"/>
            <w:lang w:eastAsia="zh-CN"/>
          </w:rPr>
          <w:t>(三)、关键节点施工计划</w:t>
        </w:r>
        <w:r>
          <w:tab/>
        </w:r>
        <w:r>
          <w:fldChar w:fldCharType="begin"/>
        </w:r>
        <w:r>
          <w:instrText xml:space="preserve"> PAGEREF _Toc23218 \h </w:instrText>
        </w:r>
        <w:r>
          <w:fldChar w:fldCharType="separate"/>
        </w:r>
        <w:r>
          <w:t>63</w:t>
        </w:r>
        <w:r>
          <w:fldChar w:fldCharType="end"/>
        </w:r>
      </w:hyperlink>
    </w:p>
    <w:p>
      <w:pPr>
        <w:pStyle w:val="TOC2"/>
        <w:tabs>
          <w:tab w:val="right" w:leader="dot" w:pos="8306"/>
        </w:tabs>
      </w:pPr>
      <w:hyperlink w:anchor="_Toc8036" w:history="1">
        <w:r>
          <w:rPr>
            <w:rFonts w:ascii="仿宋" w:eastAsia="仿宋" w:hAnsi="仿宋" w:cs="仿宋" w:hint="eastAsia"/>
            <w:lang w:eastAsia="zh-CN"/>
          </w:rPr>
          <w:t>(四)、施工现场管理</w:t>
        </w:r>
        <w:r>
          <w:tab/>
        </w:r>
        <w:r>
          <w:fldChar w:fldCharType="begin"/>
        </w:r>
        <w:r>
          <w:instrText xml:space="preserve"> PAGEREF _Toc8036 \h </w:instrText>
        </w:r>
        <w:r>
          <w:fldChar w:fldCharType="separate"/>
        </w:r>
        <w:r>
          <w:t>65</w:t>
        </w:r>
        <w:r>
          <w:fldChar w:fldCharType="end"/>
        </w:r>
      </w:hyperlink>
    </w:p>
    <w:p>
      <w:pPr>
        <w:pStyle w:val="TOC1"/>
        <w:tabs>
          <w:tab w:val="right" w:leader="dot" w:pos="8306"/>
        </w:tabs>
      </w:pPr>
      <w:hyperlink w:anchor="_Toc3325" w:history="1">
        <w:r>
          <w:rPr>
            <w:rFonts w:ascii="仿宋" w:eastAsia="仿宋" w:hAnsi="仿宋" w:cs="仿宋" w:hint="eastAsia"/>
            <w:lang w:eastAsia="zh-CN"/>
          </w:rPr>
          <w:t>十四、知识产权管理与保护</w:t>
        </w:r>
        <w:r>
          <w:tab/>
        </w:r>
        <w:r>
          <w:fldChar w:fldCharType="begin"/>
        </w:r>
        <w:r>
          <w:instrText xml:space="preserve"> PAGEREF _Toc3325 \h </w:instrText>
        </w:r>
        <w:r>
          <w:fldChar w:fldCharType="separate"/>
        </w:r>
        <w:r>
          <w:t>67</w:t>
        </w:r>
        <w:r>
          <w:fldChar w:fldCharType="end"/>
        </w:r>
      </w:hyperlink>
    </w:p>
    <w:p>
      <w:pPr>
        <w:pStyle w:val="TOC2"/>
        <w:tabs>
          <w:tab w:val="right" w:leader="dot" w:pos="8306"/>
        </w:tabs>
      </w:pPr>
      <w:hyperlink w:anchor="_Toc20758" w:history="1">
        <w:r>
          <w:rPr>
            <w:rFonts w:ascii="仿宋" w:eastAsia="仿宋" w:hAnsi="仿宋" w:cs="仿宋" w:hint="eastAsia"/>
            <w:lang w:eastAsia="zh-CN"/>
          </w:rPr>
          <w:t>(一)、知识产权管理体系建设</w:t>
        </w:r>
        <w:r>
          <w:tab/>
        </w:r>
        <w:r>
          <w:fldChar w:fldCharType="begin"/>
        </w:r>
        <w:r>
          <w:instrText xml:space="preserve"> PAGEREF _Toc20758 \h </w:instrText>
        </w:r>
        <w:r>
          <w:fldChar w:fldCharType="separate"/>
        </w:r>
        <w:r>
          <w:t>67</w:t>
        </w:r>
        <w:r>
          <w:fldChar w:fldCharType="end"/>
        </w:r>
      </w:hyperlink>
    </w:p>
    <w:p>
      <w:pPr>
        <w:pStyle w:val="TOC2"/>
        <w:tabs>
          <w:tab w:val="right" w:leader="dot" w:pos="8306"/>
        </w:tabs>
      </w:pPr>
      <w:hyperlink w:anchor="_Toc24147" w:history="1">
        <w:r>
          <w:rPr>
            <w:rFonts w:ascii="仿宋" w:eastAsia="仿宋" w:hAnsi="仿宋" w:cs="仿宋" w:hint="eastAsia"/>
            <w:lang w:eastAsia="zh-CN"/>
          </w:rPr>
          <w:t>(二)、知识产权保护措施</w:t>
        </w:r>
        <w:r>
          <w:tab/>
        </w:r>
        <w:r>
          <w:fldChar w:fldCharType="begin"/>
        </w:r>
        <w:r>
          <w:instrText xml:space="preserve"> PAGEREF _Toc24147 \h </w:instrText>
        </w:r>
        <w:r>
          <w:fldChar w:fldCharType="separate"/>
        </w:r>
        <w:r>
          <w:t>68</w:t>
        </w:r>
        <w:r>
          <w:fldChar w:fldCharType="end"/>
        </w:r>
      </w:hyperlink>
    </w:p>
    <w:p>
      <w:pPr>
        <w:pStyle w:val="TOC1"/>
        <w:tabs>
          <w:tab w:val="right" w:leader="dot" w:pos="8306"/>
        </w:tabs>
      </w:pPr>
      <w:hyperlink w:anchor="_Toc26992" w:history="1">
        <w:r>
          <w:rPr>
            <w:rFonts w:ascii="仿宋" w:eastAsia="仿宋" w:hAnsi="仿宋" w:cs="仿宋" w:hint="eastAsia"/>
            <w:lang w:eastAsia="zh-CN"/>
          </w:rPr>
          <w:t>十五、设施与设备管理</w:t>
        </w:r>
        <w:r>
          <w:tab/>
        </w:r>
        <w:r>
          <w:fldChar w:fldCharType="begin"/>
        </w:r>
        <w:r>
          <w:instrText xml:space="preserve"> PAGEREF _Toc26992 \h </w:instrText>
        </w:r>
        <w:r>
          <w:fldChar w:fldCharType="separate"/>
        </w:r>
        <w:r>
          <w:t>70</w:t>
        </w:r>
        <w:r>
          <w:fldChar w:fldCharType="end"/>
        </w:r>
      </w:hyperlink>
    </w:p>
    <w:p>
      <w:pPr>
        <w:pStyle w:val="TOC2"/>
        <w:tabs>
          <w:tab w:val="right" w:leader="dot" w:pos="8306"/>
        </w:tabs>
      </w:pPr>
      <w:hyperlink w:anchor="_Toc12621" w:history="1">
        <w:r>
          <w:rPr>
            <w:rFonts w:ascii="仿宋" w:eastAsia="仿宋" w:hAnsi="仿宋" w:cs="仿宋" w:hint="eastAsia"/>
            <w:lang w:eastAsia="zh-CN"/>
          </w:rPr>
          <w:t>(一)、设施规划与配置</w:t>
        </w:r>
        <w:r>
          <w:tab/>
        </w:r>
        <w:r>
          <w:fldChar w:fldCharType="begin"/>
        </w:r>
        <w:r>
          <w:instrText xml:space="preserve"> PAGEREF _Toc12621 \h </w:instrText>
        </w:r>
        <w:r>
          <w:fldChar w:fldCharType="separate"/>
        </w:r>
        <w:r>
          <w:t>70</w:t>
        </w:r>
        <w:r>
          <w:fldChar w:fldCharType="end"/>
        </w:r>
      </w:hyperlink>
    </w:p>
    <w:p>
      <w:pPr>
        <w:pStyle w:val="TOC2"/>
        <w:tabs>
          <w:tab w:val="right" w:leader="dot" w:pos="8306"/>
        </w:tabs>
      </w:pPr>
      <w:hyperlink w:anchor="_Toc22799" w:history="1">
        <w:r>
          <w:rPr>
            <w:rFonts w:ascii="仿宋" w:eastAsia="仿宋" w:hAnsi="仿宋" w:cs="仿宋" w:hint="eastAsia"/>
            <w:lang w:eastAsia="zh-CN"/>
          </w:rPr>
          <w:t>(二)、设备采购与维护管理</w:t>
        </w:r>
        <w:r>
          <w:tab/>
        </w:r>
        <w:r>
          <w:fldChar w:fldCharType="begin"/>
        </w:r>
        <w:r>
          <w:instrText xml:space="preserve"> PAGEREF _Toc22799 \h </w:instrText>
        </w:r>
        <w:r>
          <w:fldChar w:fldCharType="separate"/>
        </w:r>
        <w:r>
          <w:t>70</w:t>
        </w:r>
        <w:r>
          <w:fldChar w:fldCharType="end"/>
        </w:r>
      </w:hyperlink>
    </w:p>
    <w:p>
      <w:pPr>
        <w:pStyle w:val="TOC2"/>
        <w:tabs>
          <w:tab w:val="right" w:leader="dot" w:pos="8306"/>
        </w:tabs>
      </w:pPr>
      <w:hyperlink w:anchor="_Toc29417" w:history="1">
        <w:r>
          <w:rPr>
            <w:rFonts w:ascii="仿宋" w:eastAsia="仿宋" w:hAnsi="仿宋" w:cs="仿宋" w:hint="eastAsia"/>
            <w:lang w:eastAsia="zh-CN"/>
          </w:rPr>
          <w:t>(三)、设施设备升级策略</w:t>
        </w:r>
        <w:r>
          <w:tab/>
        </w:r>
        <w:r>
          <w:fldChar w:fldCharType="begin"/>
        </w:r>
        <w:r>
          <w:instrText xml:space="preserve"> PAGEREF _Toc29417 \h </w:instrText>
        </w:r>
        <w:r>
          <w:fldChar w:fldCharType="separate"/>
        </w:r>
        <w:r>
          <w:t>71</w:t>
        </w:r>
        <w:r>
          <w:fldChar w:fldCharType="end"/>
        </w:r>
      </w:hyperlink>
    </w:p>
    <w:p>
      <w:pPr>
        <w:pStyle w:val="TOC1"/>
        <w:tabs>
          <w:tab w:val="right" w:leader="dot" w:pos="8306"/>
        </w:tabs>
      </w:pPr>
      <w:hyperlink w:anchor="_Toc1127" w:history="1">
        <w:r>
          <w:rPr>
            <w:rFonts w:ascii="仿宋" w:eastAsia="仿宋" w:hAnsi="仿宋" w:cs="仿宋" w:hint="eastAsia"/>
            <w:lang w:eastAsia="zh-CN"/>
          </w:rPr>
          <w:t>十六、人力资源管理与开发</w:t>
        </w:r>
        <w:r>
          <w:tab/>
        </w:r>
        <w:r>
          <w:fldChar w:fldCharType="begin"/>
        </w:r>
        <w:r>
          <w:instrText xml:space="preserve"> PAGEREF _Toc1127 \h </w:instrText>
        </w:r>
        <w:r>
          <w:fldChar w:fldCharType="separate"/>
        </w:r>
        <w:r>
          <w:t>72</w:t>
        </w:r>
        <w:r>
          <w:fldChar w:fldCharType="end"/>
        </w:r>
      </w:hyperlink>
    </w:p>
    <w:p>
      <w:pPr>
        <w:pStyle w:val="TOC2"/>
        <w:tabs>
          <w:tab w:val="right" w:leader="dot" w:pos="8306"/>
        </w:tabs>
      </w:pPr>
      <w:hyperlink w:anchor="_Toc15230" w:history="1">
        <w:r>
          <w:rPr>
            <w:rFonts w:ascii="仿宋" w:eastAsia="仿宋" w:hAnsi="仿宋" w:cs="仿宋" w:hint="eastAsia"/>
            <w:lang w:eastAsia="zh-CN"/>
          </w:rPr>
          <w:t>(一)、人力资源规划</w:t>
        </w:r>
        <w:r>
          <w:tab/>
        </w:r>
        <w:r>
          <w:fldChar w:fldCharType="begin"/>
        </w:r>
        <w:r>
          <w:instrText xml:space="preserve"> PAGEREF _Toc15230 \h </w:instrText>
        </w:r>
        <w:r>
          <w:fldChar w:fldCharType="separate"/>
        </w:r>
        <w:r>
          <w:t>72</w:t>
        </w:r>
        <w:r>
          <w:fldChar w:fldCharType="end"/>
        </w:r>
      </w:hyperlink>
    </w:p>
    <w:p>
      <w:pPr>
        <w:pStyle w:val="TOC2"/>
        <w:tabs>
          <w:tab w:val="right" w:leader="dot" w:pos="8306"/>
        </w:tabs>
      </w:pPr>
      <w:hyperlink w:anchor="_Toc31094" w:history="1">
        <w:r>
          <w:rPr>
            <w:rFonts w:ascii="仿宋" w:eastAsia="仿宋" w:hAnsi="仿宋" w:cs="仿宋" w:hint="eastAsia"/>
            <w:lang w:eastAsia="zh-CN"/>
          </w:rPr>
          <w:t>(二)、人力资源开发与培训</w:t>
        </w:r>
        <w:r>
          <w:tab/>
        </w:r>
        <w:r>
          <w:fldChar w:fldCharType="begin"/>
        </w:r>
        <w:r>
          <w:instrText xml:space="preserve"> PAGEREF _Toc31094 \h </w:instrText>
        </w:r>
        <w:r>
          <w:fldChar w:fldCharType="separate"/>
        </w:r>
        <w:r>
          <w:t>74</w:t>
        </w:r>
        <w:r>
          <w:fldChar w:fldCharType="end"/>
        </w:r>
      </w:hyperlink>
    </w:p>
    <w:p>
      <w:pPr>
        <w:pStyle w:val="TOC1"/>
        <w:tabs>
          <w:tab w:val="right" w:leader="dot" w:pos="8306"/>
        </w:tabs>
      </w:pPr>
      <w:hyperlink w:anchor="_Toc25604" w:history="1">
        <w:r>
          <w:rPr>
            <w:rFonts w:ascii="仿宋" w:eastAsia="仿宋" w:hAnsi="仿宋" w:cs="仿宋" w:hint="eastAsia"/>
            <w:lang w:eastAsia="zh-CN"/>
          </w:rPr>
          <w:t>十七、创新驱动与持续发展</w:t>
        </w:r>
        <w:r>
          <w:tab/>
        </w:r>
        <w:r>
          <w:fldChar w:fldCharType="begin"/>
        </w:r>
        <w:r>
          <w:instrText xml:space="preserve"> PAGEREF _Toc25604 \h </w:instrText>
        </w:r>
        <w:r>
          <w:fldChar w:fldCharType="separate"/>
        </w:r>
        <w:r>
          <w:t>76</w:t>
        </w:r>
        <w:r>
          <w:fldChar w:fldCharType="end"/>
        </w:r>
      </w:hyperlink>
    </w:p>
    <w:p>
      <w:pPr>
        <w:pStyle w:val="TOC2"/>
        <w:tabs>
          <w:tab w:val="right" w:leader="dot" w:pos="8306"/>
        </w:tabs>
      </w:pPr>
      <w:hyperlink w:anchor="_Toc3174" w:history="1">
        <w:r>
          <w:rPr>
            <w:rFonts w:ascii="仿宋" w:eastAsia="仿宋" w:hAnsi="仿宋" w:cs="仿宋" w:hint="eastAsia"/>
            <w:lang w:eastAsia="zh-CN"/>
          </w:rPr>
          <w:t>(一)、创新驱动战略实施</w:t>
        </w:r>
        <w:r>
          <w:tab/>
        </w:r>
        <w:r>
          <w:fldChar w:fldCharType="begin"/>
        </w:r>
        <w:r>
          <w:instrText xml:space="preserve"> PAGEREF _Toc3174 \h </w:instrText>
        </w:r>
        <w:r>
          <w:fldChar w:fldCharType="separate"/>
        </w:r>
        <w:r>
          <w:t>76</w:t>
        </w:r>
        <w:r>
          <w:fldChar w:fldCharType="end"/>
        </w:r>
      </w:hyperlink>
    </w:p>
    <w:p>
      <w:pPr>
        <w:pStyle w:val="TOC2"/>
        <w:tabs>
          <w:tab w:val="right" w:leader="dot" w:pos="8306"/>
        </w:tabs>
      </w:pPr>
      <w:hyperlink w:anchor="_Toc6862" w:history="1">
        <w:r>
          <w:rPr>
            <w:rFonts w:ascii="仿宋" w:eastAsia="仿宋" w:hAnsi="仿宋" w:cs="仿宋" w:hint="eastAsia"/>
            <w:lang w:eastAsia="zh-CN"/>
          </w:rPr>
          <w:t>(二)、持续发展路径探索</w:t>
        </w:r>
        <w:r>
          <w:tab/>
        </w:r>
        <w:r>
          <w:fldChar w:fldCharType="begin"/>
        </w:r>
        <w:r>
          <w:instrText xml:space="preserve"> PAGEREF _Toc6862 \h </w:instrText>
        </w:r>
        <w:r>
          <w:fldChar w:fldCharType="separate"/>
        </w:r>
        <w:r>
          <w:t>78</w:t>
        </w:r>
        <w:r>
          <w:fldChar w:fldCharType="end"/>
        </w:r>
      </w:hyperlink>
    </w:p>
    <w:p>
      <w:pPr>
        <w:pStyle w:val="TOC1"/>
        <w:tabs>
          <w:tab w:val="right" w:leader="dot" w:pos="8306"/>
        </w:tabs>
      </w:pPr>
      <w:hyperlink w:anchor="_Toc23011" w:history="1">
        <w:r>
          <w:rPr>
            <w:rFonts w:ascii="仿宋" w:eastAsia="仿宋" w:hAnsi="仿宋" w:cs="仿宋" w:hint="eastAsia"/>
            <w:lang w:eastAsia="zh-CN"/>
          </w:rPr>
          <w:t>十八、企业合规与伦理</w:t>
        </w:r>
        <w:r>
          <w:tab/>
        </w:r>
        <w:r>
          <w:fldChar w:fldCharType="begin"/>
        </w:r>
        <w:r>
          <w:instrText xml:space="preserve"> PAGEREF _Toc23011 \h </w:instrText>
        </w:r>
        <w:r>
          <w:fldChar w:fldCharType="separate"/>
        </w:r>
        <w:r>
          <w:t>82</w:t>
        </w:r>
        <w:r>
          <w:fldChar w:fldCharType="end"/>
        </w:r>
      </w:hyperlink>
    </w:p>
    <w:p>
      <w:pPr>
        <w:pStyle w:val="TOC2"/>
        <w:tabs>
          <w:tab w:val="right" w:leader="dot" w:pos="8306"/>
        </w:tabs>
      </w:pPr>
      <w:hyperlink w:anchor="_Toc6892" w:history="1">
        <w:r>
          <w:rPr>
            <w:rFonts w:ascii="仿宋" w:eastAsia="仿宋" w:hAnsi="仿宋" w:cs="仿宋" w:hint="eastAsia"/>
            <w:lang w:eastAsia="zh-CN"/>
          </w:rPr>
          <w:t>(一)、合规政策与程序</w:t>
        </w:r>
        <w:r>
          <w:tab/>
        </w:r>
        <w:r>
          <w:fldChar w:fldCharType="begin"/>
        </w:r>
        <w:r>
          <w:instrText xml:space="preserve"> PAGEREF _Toc6892 \h </w:instrText>
        </w:r>
        <w:r>
          <w:fldChar w:fldCharType="separate"/>
        </w:r>
        <w:r>
          <w:t>82</w:t>
        </w:r>
        <w:r>
          <w:fldChar w:fldCharType="end"/>
        </w:r>
      </w:hyperlink>
    </w:p>
    <w:p>
      <w:pPr>
        <w:pStyle w:val="TOC2"/>
        <w:tabs>
          <w:tab w:val="right" w:leader="dot" w:pos="8306"/>
        </w:tabs>
      </w:pPr>
      <w:hyperlink w:anchor="_Toc25963" w:history="1">
        <w:r>
          <w:rPr>
            <w:rFonts w:ascii="仿宋" w:eastAsia="仿宋" w:hAnsi="仿宋" w:cs="仿宋" w:hint="eastAsia"/>
            <w:lang w:eastAsia="zh-CN"/>
          </w:rPr>
          <w:t>(二)、伦理规范与培训</w:t>
        </w:r>
        <w:r>
          <w:tab/>
        </w:r>
        <w:r>
          <w:fldChar w:fldCharType="begin"/>
        </w:r>
        <w:r>
          <w:instrText xml:space="preserve"> PAGEREF _Toc25963 \h </w:instrText>
        </w:r>
        <w:r>
          <w:fldChar w:fldCharType="separate"/>
        </w:r>
        <w:r>
          <w:t>83</w:t>
        </w:r>
        <w:r>
          <w:fldChar w:fldCharType="end"/>
        </w:r>
      </w:hyperlink>
    </w:p>
    <w:p>
      <w:pPr>
        <w:pStyle w:val="TOC2"/>
        <w:tabs>
          <w:tab w:val="right" w:leader="dot" w:pos="8306"/>
        </w:tabs>
      </w:pPr>
      <w:hyperlink w:anchor="_Toc975" w:history="1">
        <w:r>
          <w:rPr>
            <w:rFonts w:ascii="仿宋" w:eastAsia="仿宋" w:hAnsi="仿宋" w:cs="仿宋" w:hint="eastAsia"/>
            <w:lang w:eastAsia="zh-CN"/>
          </w:rPr>
          <w:t>(三)、合规风险评估</w:t>
        </w:r>
        <w:r>
          <w:tab/>
        </w:r>
        <w:r>
          <w:fldChar w:fldCharType="begin"/>
        </w:r>
        <w:r>
          <w:instrText xml:space="preserve"> PAGEREF _Toc975 \h </w:instrText>
        </w:r>
        <w:r>
          <w:fldChar w:fldCharType="separate"/>
        </w:r>
        <w:r>
          <w:t>84</w:t>
        </w:r>
        <w:r>
          <w:fldChar w:fldCharType="end"/>
        </w:r>
      </w:hyperlink>
    </w:p>
    <w:p>
      <w:pPr>
        <w:pStyle w:val="TOC2"/>
        <w:tabs>
          <w:tab w:val="right" w:leader="dot" w:pos="8306"/>
        </w:tabs>
      </w:pPr>
      <w:hyperlink w:anchor="_Toc31467" w:history="1">
        <w:r>
          <w:rPr>
            <w:rFonts w:ascii="仿宋" w:eastAsia="仿宋" w:hAnsi="仿宋" w:cs="仿宋" w:hint="eastAsia"/>
            <w:lang w:eastAsia="zh-CN"/>
          </w:rPr>
          <w:t>(四)、合规监督与执行</w:t>
        </w:r>
        <w:r>
          <w:tab/>
        </w:r>
        <w:r>
          <w:fldChar w:fldCharType="begin"/>
        </w:r>
        <w:r>
          <w:instrText xml:space="preserve"> PAGEREF _Toc31467 \h </w:instrText>
        </w:r>
        <w:r>
          <w:fldChar w:fldCharType="separate"/>
        </w:r>
        <w:r>
          <w:t>85</w:t>
        </w:r>
        <w:r>
          <w:fldChar w:fldCharType="end"/>
        </w:r>
      </w:hyperlink>
    </w:p>
    <w:p>
      <w:pPr>
        <w:pStyle w:val="TOC1"/>
        <w:tabs>
          <w:tab w:val="right" w:leader="dot" w:pos="8306"/>
        </w:tabs>
      </w:pPr>
      <w:hyperlink w:anchor="_Toc31468" w:history="1">
        <w:r>
          <w:rPr>
            <w:rFonts w:ascii="仿宋" w:eastAsia="仿宋" w:hAnsi="仿宋" w:cs="仿宋" w:hint="eastAsia"/>
            <w:lang w:eastAsia="zh-CN"/>
          </w:rPr>
          <w:t>十九、法律法规与政策遵循</w:t>
        </w:r>
        <w:r>
          <w:tab/>
        </w:r>
        <w:r>
          <w:fldChar w:fldCharType="begin"/>
        </w:r>
        <w:r>
          <w:instrText xml:space="preserve"> PAGEREF _Toc31468 \h </w:instrText>
        </w:r>
        <w:r>
          <w:fldChar w:fldCharType="separate"/>
        </w:r>
        <w:r>
          <w:t>86</w:t>
        </w:r>
        <w:r>
          <w:fldChar w:fldCharType="end"/>
        </w:r>
      </w:hyperlink>
    </w:p>
    <w:p>
      <w:pPr>
        <w:pStyle w:val="TOC2"/>
        <w:tabs>
          <w:tab w:val="right" w:leader="dot" w:pos="8306"/>
        </w:tabs>
      </w:pPr>
      <w:hyperlink w:anchor="_Toc30300" w:history="1">
        <w:r>
          <w:rPr>
            <w:rFonts w:ascii="仿宋" w:eastAsia="仿宋" w:hAnsi="仿宋" w:cs="仿宋" w:hint="eastAsia"/>
            <w:lang w:eastAsia="zh-CN"/>
          </w:rPr>
          <w:t>(一)、法律法规遵守</w:t>
        </w:r>
        <w:r>
          <w:tab/>
        </w:r>
        <w:r>
          <w:fldChar w:fldCharType="begin"/>
        </w:r>
        <w:r>
          <w:instrText xml:space="preserve"> PAGEREF _Toc30300 \h </w:instrText>
        </w:r>
        <w:r>
          <w:fldChar w:fldCharType="separate"/>
        </w:r>
        <w:r>
          <w:t>86</w:t>
        </w:r>
        <w:r>
          <w:fldChar w:fldCharType="end"/>
        </w:r>
      </w:hyperlink>
    </w:p>
    <w:p>
      <w:pPr>
        <w:pStyle w:val="TOC2"/>
        <w:tabs>
          <w:tab w:val="right" w:leader="dot" w:pos="8306"/>
        </w:tabs>
      </w:pPr>
      <w:hyperlink w:anchor="_Toc20320" w:history="1">
        <w:r>
          <w:rPr>
            <w:rFonts w:ascii="仿宋" w:eastAsia="仿宋" w:hAnsi="仿宋" w:cs="仿宋" w:hint="eastAsia"/>
            <w:lang w:eastAsia="zh-CN"/>
          </w:rPr>
          <w:t>(二)、政策导向与利用</w:t>
        </w:r>
        <w:r>
          <w:tab/>
        </w:r>
        <w:r>
          <w:fldChar w:fldCharType="begin"/>
        </w:r>
        <w:r>
          <w:instrText xml:space="preserve"> PAGEREF _Toc20320 \h </w:instrText>
        </w:r>
        <w:r>
          <w:fldChar w:fldCharType="separate"/>
        </w:r>
        <w:r>
          <w:t>87</w:t>
        </w:r>
        <w:r>
          <w:fldChar w:fldCharType="end"/>
        </w:r>
      </w:hyperlink>
    </w:p>
    <w:p>
      <w:pPr>
        <w:pStyle w:val="TOC1"/>
        <w:tabs>
          <w:tab w:val="right" w:leader="dot" w:pos="8306"/>
        </w:tabs>
      </w:pPr>
      <w:hyperlink w:anchor="_Toc26950" w:history="1">
        <w:r>
          <w:rPr>
            <w:rFonts w:ascii="仿宋" w:eastAsia="仿宋" w:hAnsi="仿宋" w:cs="仿宋" w:hint="eastAsia"/>
            <w:lang w:eastAsia="zh-CN"/>
          </w:rPr>
          <w:t>二十、质量管理与控制</w:t>
        </w:r>
        <w:r>
          <w:tab/>
        </w:r>
        <w:r>
          <w:fldChar w:fldCharType="begin"/>
        </w:r>
        <w:r>
          <w:instrText xml:space="preserve"> PAGEREF _Toc26950 \h </w:instrText>
        </w:r>
        <w:r>
          <w:fldChar w:fldCharType="separate"/>
        </w:r>
        <w:r>
          <w:t>88</w:t>
        </w:r>
        <w:r>
          <w:fldChar w:fldCharType="end"/>
        </w:r>
      </w:hyperlink>
    </w:p>
    <w:p>
      <w:pPr>
        <w:pStyle w:val="TOC2"/>
        <w:tabs>
          <w:tab w:val="right" w:leader="dot" w:pos="8306"/>
        </w:tabs>
      </w:pPr>
      <w:hyperlink w:anchor="_Toc22512" w:history="1">
        <w:r>
          <w:rPr>
            <w:rFonts w:ascii="仿宋" w:eastAsia="仿宋" w:hAnsi="仿宋" w:cs="仿宋" w:hint="eastAsia"/>
            <w:lang w:eastAsia="zh-CN"/>
          </w:rPr>
          <w:t>(一)、质量管理体系建设</w:t>
        </w:r>
        <w:r>
          <w:tab/>
        </w:r>
        <w:r>
          <w:fldChar w:fldCharType="begin"/>
        </w:r>
        <w:r>
          <w:instrText xml:space="preserve"> PAGEREF _Toc22512 \h </w:instrText>
        </w:r>
        <w:r>
          <w:fldChar w:fldCharType="separate"/>
        </w:r>
        <w:r>
          <w:t>88</w:t>
        </w:r>
        <w:r>
          <w:fldChar w:fldCharType="end"/>
        </w:r>
      </w:hyperlink>
    </w:p>
    <w:p>
      <w:pPr>
        <w:pStyle w:val="TOC2"/>
        <w:tabs>
          <w:tab w:val="right" w:leader="dot" w:pos="8306"/>
        </w:tabs>
      </w:pPr>
      <w:hyperlink w:anchor="_Toc5452" w:history="1">
        <w:r>
          <w:rPr>
            <w:rFonts w:ascii="仿宋" w:eastAsia="仿宋" w:hAnsi="仿宋" w:cs="仿宋" w:hint="eastAsia"/>
            <w:lang w:eastAsia="zh-CN"/>
          </w:rPr>
          <w:t>(二)、质量控制措施</w:t>
        </w:r>
        <w:r>
          <w:tab/>
        </w:r>
        <w:r>
          <w:fldChar w:fldCharType="begin"/>
        </w:r>
        <w:r>
          <w:instrText xml:space="preserve"> PAGEREF _Toc5452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74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623"/>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6855"/>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5077"/>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0621"/>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9168"/>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20342"/>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14004"/>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29420"/>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一、沐浴露项目的市场准入条件分析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沐浴露项目而言，市场准入条件首先取决于政策法规环境。政府对于[行业名称]领域的法规，如环保标准、税收政策、和技术使用规范，直接影响沐浴露项目的运营和成本结构。例如，若政府针对使用可再生能源的企业提供税收优惠，这将对沐浴露项目的财务规划产生重要影响。同时，考虑经济环境和消费者偏好的变化对沐浴露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二、沐浴露项目的行业规范与合规性要求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沐浴露项目来说，遵守行业规范和合规性要求是确保项目顺利进行的基础。这包括遵循质量控制标准、安全规定、数据保护法规等。例如，若沐浴露项目涉及数据处理，须严格遵守相关的数据保护法规。此外，行业内部的自律规范，如产品标准和服务流程，也对于提升沐浴露项目在行业内的认可度和竞争力至关重要。项目管理团队必须不断更新策略，以应对行业规范和法规的变化，确保沐浴露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三、沐浴露项目的竞争格局和战略定位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沐浴露项目的发展规划中，理解行业的竞争格局对于制定有效的市场策略极为关键。这包括分析主要竞争对手的市场地位、优势及其业务模式。沐浴露项目面临的竞争对手可能包括大型成熟企业和创新型初创公司，各自采取不同的市场策略。因此，沐浴露项目需精确地定位自己的市场策略，如专注于产品创新、客户服务或成本效率，以在竞争中占据优势。通过深入的市场和竞争分析，沐浴露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13727"/>
      <w:r>
        <w:rPr>
          <w:rFonts w:ascii="仿宋" w:eastAsia="仿宋" w:hAnsi="仿宋" w:cs="仿宋" w:hint="eastAsia"/>
          <w:sz w:val="28"/>
          <w:lang w:eastAsia="zh-CN"/>
        </w:rPr>
        <w:t>三、背景、必要性分析</w:t>
      </w:r>
      <w:bookmarkEnd w:id="10"/>
    </w:p>
    <w:p>
      <w:pPr>
        <w:pStyle w:val="Heading2"/>
        <w:rPr>
          <w:rFonts w:ascii="仿宋" w:eastAsia="仿宋" w:hAnsi="仿宋" w:cs="仿宋" w:hint="eastAsia"/>
          <w:lang w:eastAsia="zh-CN"/>
        </w:rPr>
      </w:pPr>
      <w:bookmarkStart w:id="11" w:name="_Toc24547"/>
      <w:r>
        <w:rPr>
          <w:rFonts w:ascii="仿宋" w:eastAsia="仿宋" w:hAnsi="仿宋" w:cs="仿宋" w:hint="eastAsia"/>
          <w:lang w:eastAsia="zh-CN"/>
        </w:rPr>
        <w:t>(一)、项目建设背景</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沐浴露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沐浴露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沐浴露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沐浴露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2" w:name="_Toc16557"/>
      <w:r>
        <w:rPr>
          <w:rFonts w:ascii="仿宋" w:eastAsia="仿宋" w:hAnsi="仿宋" w:cs="仿宋" w:hint="eastAsia"/>
          <w:sz w:val="28"/>
          <w:lang w:eastAsia="zh-CN"/>
        </w:rPr>
        <w:t>(二)、必要性分析</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沐浴露项目的必要性在当前经济和社会背景下表现得尤为重要，其对市场需求的满足、技术创新的推动、社会经济发展的促进以及环境可持续性的提高，共同构成了项目建设的核心价值和必要性。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在全球经济快速发展和科技日新月异的今天，市场对创新技术和环保解决方案的需求日益增长。沐浴露项目恰好聚焦于这一趋势，提供涵盖人工智能、大数据分析和可持续能源等领域的高效、先进产品和服务。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沐浴露项目在其专注的领域内，特别是在人工智能和数据科学方面，有望推动显著的技术革新。项目的研发活动不仅有望孕育出改变行业运作方式的新技术，还可能在长远中影响整个技术生态系统。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沐浴露项目还致力于提升当地居民的技能和就业能力，通过与当地教育机构合作提供培训和教育机会，从而提高社区整体的生活水平和社会福祉。</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https://d.book118.com/295340330240011102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沐浴露项目构思建设方案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沐浴露项目构思建设方案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沐浴露项目构思建设方案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沐浴露项目构思建设方案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沐浴露项目构思建设方案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沐浴露项目构思建设方案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沐浴露项目构思建设方案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沐浴露项目构思建设方案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沐浴露项目构思建设方案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沐浴露项目构思建设方案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沐浴露项目构思建设方案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沐浴露项目构思建设方案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8949DB"/>
    <w:rsid w:val="298949D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95340330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2024-01-24T23:39:00Z</dcterms:created>
  <dcterms:modified xsi:type="dcterms:W3CDTF">2024-01-24T23:40:34Z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C988071319114DB590EE309B118B0B91_11</vt:lpwstr>
  </property>
  <property fmtid="{D5CDD505-2E9C-101B-9397-08002B2CF9AE}" pid="3" name="KSOProductBuildVer">
    <vt:lpwstr>2052-12.1.0.16250</vt:lpwstr>
  </property>
</Properties>
</file>