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46" w:history="1">
        <w:r>
          <w:rPr>
            <w:rFonts w:ascii="仿宋" w:eastAsia="仿宋" w:hAnsi="仿宋" w:cs="仿宋" w:hint="eastAsia"/>
            <w:lang w:eastAsia="zh-CN"/>
          </w:rPr>
          <w:t>序言</w:t>
        </w:r>
        <w:r>
          <w:tab/>
        </w:r>
        <w:r>
          <w:fldChar w:fldCharType="begin"/>
        </w:r>
        <w:r>
          <w:instrText xml:space="preserve"> PAGEREF _Toc25546 \h </w:instrText>
        </w:r>
        <w:r>
          <w:fldChar w:fldCharType="separate"/>
        </w:r>
        <w:r>
          <w:t>3</w:t>
        </w:r>
        <w:r>
          <w:fldChar w:fldCharType="end"/>
        </w:r>
      </w:hyperlink>
    </w:p>
    <w:p>
      <w:pPr>
        <w:pStyle w:val="TOC1"/>
        <w:tabs>
          <w:tab w:val="right" w:leader="dot" w:pos="8306"/>
        </w:tabs>
      </w:pPr>
      <w:hyperlink w:anchor="_Toc32585" w:history="1">
        <w:r>
          <w:rPr>
            <w:rFonts w:ascii="仿宋" w:eastAsia="仿宋" w:hAnsi="仿宋" w:cs="仿宋" w:hint="eastAsia"/>
            <w:lang w:eastAsia="zh-CN"/>
          </w:rPr>
          <w:t>一、印刷品项目选址可行性分析</w:t>
        </w:r>
        <w:r>
          <w:tab/>
        </w:r>
        <w:r>
          <w:fldChar w:fldCharType="begin"/>
        </w:r>
        <w:r>
          <w:instrText xml:space="preserve"> PAGEREF _Toc32585 \h </w:instrText>
        </w:r>
        <w:r>
          <w:fldChar w:fldCharType="separate"/>
        </w:r>
        <w:r>
          <w:t>3</w:t>
        </w:r>
        <w:r>
          <w:fldChar w:fldCharType="end"/>
        </w:r>
      </w:hyperlink>
    </w:p>
    <w:p>
      <w:pPr>
        <w:pStyle w:val="TOC2"/>
        <w:tabs>
          <w:tab w:val="right" w:leader="dot" w:pos="8306"/>
        </w:tabs>
      </w:pPr>
      <w:hyperlink w:anchor="_Toc27958" w:history="1">
        <w:r>
          <w:rPr>
            <w:rFonts w:ascii="仿宋" w:eastAsia="仿宋" w:hAnsi="仿宋" w:cs="仿宋" w:hint="eastAsia"/>
            <w:lang w:eastAsia="zh-CN"/>
          </w:rPr>
          <w:t>(一)、印刷品项目选址</w:t>
        </w:r>
        <w:r>
          <w:tab/>
        </w:r>
        <w:r>
          <w:fldChar w:fldCharType="begin"/>
        </w:r>
        <w:r>
          <w:instrText xml:space="preserve"> PAGEREF _Toc27958 \h </w:instrText>
        </w:r>
        <w:r>
          <w:fldChar w:fldCharType="separate"/>
        </w:r>
        <w:r>
          <w:t>3</w:t>
        </w:r>
        <w:r>
          <w:fldChar w:fldCharType="end"/>
        </w:r>
      </w:hyperlink>
    </w:p>
    <w:p>
      <w:pPr>
        <w:pStyle w:val="TOC2"/>
        <w:tabs>
          <w:tab w:val="right" w:leader="dot" w:pos="8306"/>
        </w:tabs>
      </w:pPr>
      <w:hyperlink w:anchor="_Toc7268" w:history="1">
        <w:r>
          <w:rPr>
            <w:rFonts w:ascii="仿宋" w:eastAsia="仿宋" w:hAnsi="仿宋" w:cs="仿宋" w:hint="eastAsia"/>
            <w:lang w:eastAsia="zh-CN"/>
          </w:rPr>
          <w:t>(二)、用地控制指标</w:t>
        </w:r>
        <w:r>
          <w:tab/>
        </w:r>
        <w:r>
          <w:fldChar w:fldCharType="begin"/>
        </w:r>
        <w:r>
          <w:instrText xml:space="preserve"> PAGEREF _Toc7268 \h </w:instrText>
        </w:r>
        <w:r>
          <w:fldChar w:fldCharType="separate"/>
        </w:r>
        <w:r>
          <w:t>3</w:t>
        </w:r>
        <w:r>
          <w:fldChar w:fldCharType="end"/>
        </w:r>
      </w:hyperlink>
    </w:p>
    <w:p>
      <w:pPr>
        <w:pStyle w:val="TOC2"/>
        <w:tabs>
          <w:tab w:val="right" w:leader="dot" w:pos="8306"/>
        </w:tabs>
      </w:pPr>
      <w:hyperlink w:anchor="_Toc13673" w:history="1">
        <w:r>
          <w:rPr>
            <w:rFonts w:ascii="仿宋" w:eastAsia="仿宋" w:hAnsi="仿宋" w:cs="仿宋" w:hint="eastAsia"/>
            <w:lang w:eastAsia="zh-CN"/>
          </w:rPr>
          <w:t>(三)、节约用地措施</w:t>
        </w:r>
        <w:r>
          <w:tab/>
        </w:r>
        <w:r>
          <w:fldChar w:fldCharType="begin"/>
        </w:r>
        <w:r>
          <w:instrText xml:space="preserve"> PAGEREF _Toc13673 \h </w:instrText>
        </w:r>
        <w:r>
          <w:fldChar w:fldCharType="separate"/>
        </w:r>
        <w:r>
          <w:t>5</w:t>
        </w:r>
        <w:r>
          <w:fldChar w:fldCharType="end"/>
        </w:r>
      </w:hyperlink>
    </w:p>
    <w:p>
      <w:pPr>
        <w:pStyle w:val="TOC2"/>
        <w:tabs>
          <w:tab w:val="right" w:leader="dot" w:pos="8306"/>
        </w:tabs>
      </w:pPr>
      <w:hyperlink w:anchor="_Toc605" w:history="1">
        <w:r>
          <w:rPr>
            <w:rFonts w:ascii="仿宋" w:eastAsia="仿宋" w:hAnsi="仿宋" w:cs="仿宋" w:hint="eastAsia"/>
            <w:lang w:eastAsia="zh-CN"/>
          </w:rPr>
          <w:t>(四)、总图布置方案</w:t>
        </w:r>
        <w:r>
          <w:tab/>
        </w:r>
        <w:r>
          <w:fldChar w:fldCharType="begin"/>
        </w:r>
        <w:r>
          <w:instrText xml:space="preserve"> PAGEREF _Toc605 \h </w:instrText>
        </w:r>
        <w:r>
          <w:fldChar w:fldCharType="separate"/>
        </w:r>
        <w:r>
          <w:t>6</w:t>
        </w:r>
        <w:r>
          <w:fldChar w:fldCharType="end"/>
        </w:r>
      </w:hyperlink>
    </w:p>
    <w:p>
      <w:pPr>
        <w:pStyle w:val="TOC2"/>
        <w:tabs>
          <w:tab w:val="right" w:leader="dot" w:pos="8306"/>
        </w:tabs>
      </w:pPr>
      <w:hyperlink w:anchor="_Toc28777" w:history="1">
        <w:r>
          <w:rPr>
            <w:rFonts w:ascii="仿宋" w:eastAsia="仿宋" w:hAnsi="仿宋" w:cs="仿宋" w:hint="eastAsia"/>
            <w:lang w:eastAsia="zh-CN"/>
          </w:rPr>
          <w:t>(五)、选址综合评价</w:t>
        </w:r>
        <w:r>
          <w:tab/>
        </w:r>
        <w:r>
          <w:fldChar w:fldCharType="begin"/>
        </w:r>
        <w:r>
          <w:instrText xml:space="preserve"> PAGEREF _Toc28777 \h </w:instrText>
        </w:r>
        <w:r>
          <w:fldChar w:fldCharType="separate"/>
        </w:r>
        <w:r>
          <w:t>7</w:t>
        </w:r>
        <w:r>
          <w:fldChar w:fldCharType="end"/>
        </w:r>
      </w:hyperlink>
    </w:p>
    <w:p>
      <w:pPr>
        <w:pStyle w:val="TOC1"/>
        <w:tabs>
          <w:tab w:val="right" w:leader="dot" w:pos="8306"/>
        </w:tabs>
      </w:pPr>
      <w:hyperlink w:anchor="_Toc4283" w:history="1">
        <w:r>
          <w:rPr>
            <w:rFonts w:ascii="仿宋" w:eastAsia="仿宋" w:hAnsi="仿宋" w:cs="仿宋" w:hint="eastAsia"/>
            <w:lang w:eastAsia="zh-CN"/>
          </w:rPr>
          <w:t>二、工艺说明</w:t>
        </w:r>
        <w:r>
          <w:tab/>
        </w:r>
        <w:r>
          <w:fldChar w:fldCharType="begin"/>
        </w:r>
        <w:r>
          <w:instrText xml:space="preserve"> PAGEREF _Toc4283 \h </w:instrText>
        </w:r>
        <w:r>
          <w:fldChar w:fldCharType="separate"/>
        </w:r>
        <w:r>
          <w:t>8</w:t>
        </w:r>
        <w:r>
          <w:fldChar w:fldCharType="end"/>
        </w:r>
      </w:hyperlink>
    </w:p>
    <w:p>
      <w:pPr>
        <w:pStyle w:val="TOC2"/>
        <w:tabs>
          <w:tab w:val="right" w:leader="dot" w:pos="8306"/>
        </w:tabs>
      </w:pPr>
      <w:hyperlink w:anchor="_Toc29906" w:history="1">
        <w:r>
          <w:rPr>
            <w:rFonts w:ascii="仿宋" w:eastAsia="仿宋" w:hAnsi="仿宋" w:cs="仿宋" w:hint="eastAsia"/>
            <w:lang w:eastAsia="zh-CN"/>
          </w:rPr>
          <w:t>(一)、技术管理特点</w:t>
        </w:r>
        <w:r>
          <w:tab/>
        </w:r>
        <w:r>
          <w:fldChar w:fldCharType="begin"/>
        </w:r>
        <w:r>
          <w:instrText xml:space="preserve"> PAGEREF _Toc29906 \h </w:instrText>
        </w:r>
        <w:r>
          <w:fldChar w:fldCharType="separate"/>
        </w:r>
        <w:r>
          <w:t>8</w:t>
        </w:r>
        <w:r>
          <w:fldChar w:fldCharType="end"/>
        </w:r>
      </w:hyperlink>
    </w:p>
    <w:p>
      <w:pPr>
        <w:pStyle w:val="TOC2"/>
        <w:tabs>
          <w:tab w:val="right" w:leader="dot" w:pos="8306"/>
        </w:tabs>
      </w:pPr>
      <w:hyperlink w:anchor="_Toc11288" w:history="1">
        <w:r>
          <w:rPr>
            <w:rFonts w:ascii="仿宋" w:eastAsia="仿宋" w:hAnsi="仿宋" w:cs="仿宋" w:hint="eastAsia"/>
            <w:lang w:eastAsia="zh-CN"/>
          </w:rPr>
          <w:t>(二)、印刷品项目工艺技术设计方案</w:t>
        </w:r>
        <w:r>
          <w:tab/>
        </w:r>
        <w:r>
          <w:fldChar w:fldCharType="begin"/>
        </w:r>
        <w:r>
          <w:instrText xml:space="preserve"> PAGEREF _Toc11288 \h </w:instrText>
        </w:r>
        <w:r>
          <w:fldChar w:fldCharType="separate"/>
        </w:r>
        <w:r>
          <w:t>9</w:t>
        </w:r>
        <w:r>
          <w:fldChar w:fldCharType="end"/>
        </w:r>
      </w:hyperlink>
    </w:p>
    <w:p>
      <w:pPr>
        <w:pStyle w:val="TOC2"/>
        <w:tabs>
          <w:tab w:val="right" w:leader="dot" w:pos="8306"/>
        </w:tabs>
      </w:pPr>
      <w:hyperlink w:anchor="_Toc922" w:history="1">
        <w:r>
          <w:rPr>
            <w:rFonts w:ascii="仿宋" w:eastAsia="仿宋" w:hAnsi="仿宋" w:cs="仿宋" w:hint="eastAsia"/>
            <w:lang w:eastAsia="zh-CN"/>
          </w:rPr>
          <w:t>(三)、设备选型方案</w:t>
        </w:r>
        <w:r>
          <w:tab/>
        </w:r>
        <w:r>
          <w:fldChar w:fldCharType="begin"/>
        </w:r>
        <w:r>
          <w:instrText xml:space="preserve"> PAGEREF _Toc922 \h </w:instrText>
        </w:r>
        <w:r>
          <w:fldChar w:fldCharType="separate"/>
        </w:r>
        <w:r>
          <w:t>10</w:t>
        </w:r>
        <w:r>
          <w:fldChar w:fldCharType="end"/>
        </w:r>
      </w:hyperlink>
    </w:p>
    <w:p>
      <w:pPr>
        <w:pStyle w:val="TOC1"/>
        <w:tabs>
          <w:tab w:val="right" w:leader="dot" w:pos="8306"/>
        </w:tabs>
      </w:pPr>
      <w:hyperlink w:anchor="_Toc19781" w:history="1">
        <w:r>
          <w:rPr>
            <w:rFonts w:ascii="仿宋" w:eastAsia="仿宋" w:hAnsi="仿宋" w:cs="仿宋" w:hint="eastAsia"/>
            <w:lang w:eastAsia="zh-CN"/>
          </w:rPr>
          <w:t>三、产品规划分析</w:t>
        </w:r>
        <w:r>
          <w:tab/>
        </w:r>
        <w:r>
          <w:fldChar w:fldCharType="begin"/>
        </w:r>
        <w:r>
          <w:instrText xml:space="preserve"> PAGEREF _Toc19781 \h </w:instrText>
        </w:r>
        <w:r>
          <w:fldChar w:fldCharType="separate"/>
        </w:r>
        <w:r>
          <w:t>12</w:t>
        </w:r>
        <w:r>
          <w:fldChar w:fldCharType="end"/>
        </w:r>
      </w:hyperlink>
    </w:p>
    <w:p>
      <w:pPr>
        <w:pStyle w:val="TOC2"/>
        <w:tabs>
          <w:tab w:val="right" w:leader="dot" w:pos="8306"/>
        </w:tabs>
      </w:pPr>
      <w:hyperlink w:anchor="_Toc26396" w:history="1">
        <w:r>
          <w:rPr>
            <w:rFonts w:ascii="仿宋" w:eastAsia="仿宋" w:hAnsi="仿宋" w:cs="仿宋" w:hint="eastAsia"/>
            <w:lang w:eastAsia="zh-CN"/>
          </w:rPr>
          <w:t>(一)、产品规划</w:t>
        </w:r>
        <w:r>
          <w:tab/>
        </w:r>
        <w:r>
          <w:fldChar w:fldCharType="begin"/>
        </w:r>
        <w:r>
          <w:instrText xml:space="preserve"> PAGEREF _Toc26396 \h </w:instrText>
        </w:r>
        <w:r>
          <w:fldChar w:fldCharType="separate"/>
        </w:r>
        <w:r>
          <w:t>12</w:t>
        </w:r>
        <w:r>
          <w:fldChar w:fldCharType="end"/>
        </w:r>
      </w:hyperlink>
    </w:p>
    <w:p>
      <w:pPr>
        <w:pStyle w:val="TOC2"/>
        <w:tabs>
          <w:tab w:val="right" w:leader="dot" w:pos="8306"/>
        </w:tabs>
      </w:pPr>
      <w:hyperlink w:anchor="_Toc16067" w:history="1">
        <w:r>
          <w:rPr>
            <w:rFonts w:ascii="仿宋" w:eastAsia="仿宋" w:hAnsi="仿宋" w:cs="仿宋" w:hint="eastAsia"/>
            <w:lang w:eastAsia="zh-CN"/>
          </w:rPr>
          <w:t>(二)、建设规模</w:t>
        </w:r>
        <w:r>
          <w:tab/>
        </w:r>
        <w:r>
          <w:fldChar w:fldCharType="begin"/>
        </w:r>
        <w:r>
          <w:instrText xml:space="preserve"> PAGEREF _Toc16067 \h </w:instrText>
        </w:r>
        <w:r>
          <w:fldChar w:fldCharType="separate"/>
        </w:r>
        <w:r>
          <w:t>12</w:t>
        </w:r>
        <w:r>
          <w:fldChar w:fldCharType="end"/>
        </w:r>
      </w:hyperlink>
    </w:p>
    <w:p>
      <w:pPr>
        <w:pStyle w:val="TOC1"/>
        <w:tabs>
          <w:tab w:val="right" w:leader="dot" w:pos="8306"/>
        </w:tabs>
      </w:pPr>
      <w:hyperlink w:anchor="_Toc27450" w:history="1">
        <w:r>
          <w:rPr>
            <w:rFonts w:ascii="仿宋" w:eastAsia="仿宋" w:hAnsi="仿宋" w:cs="仿宋" w:hint="eastAsia"/>
            <w:lang w:eastAsia="zh-CN"/>
          </w:rPr>
          <w:t>四、市场分析、调研</w:t>
        </w:r>
        <w:r>
          <w:tab/>
        </w:r>
        <w:r>
          <w:fldChar w:fldCharType="begin"/>
        </w:r>
        <w:r>
          <w:instrText xml:space="preserve"> PAGEREF _Toc27450 \h </w:instrText>
        </w:r>
        <w:r>
          <w:fldChar w:fldCharType="separate"/>
        </w:r>
        <w:r>
          <w:t>14</w:t>
        </w:r>
        <w:r>
          <w:fldChar w:fldCharType="end"/>
        </w:r>
      </w:hyperlink>
    </w:p>
    <w:p>
      <w:pPr>
        <w:pStyle w:val="TOC2"/>
        <w:tabs>
          <w:tab w:val="right" w:leader="dot" w:pos="8306"/>
        </w:tabs>
      </w:pPr>
      <w:hyperlink w:anchor="_Toc8896" w:history="1">
        <w:r>
          <w:rPr>
            <w:rFonts w:ascii="仿宋" w:eastAsia="仿宋" w:hAnsi="仿宋" w:cs="仿宋" w:hint="eastAsia"/>
            <w:lang w:eastAsia="zh-CN"/>
          </w:rPr>
          <w:t>(一)、印刷品行业分析</w:t>
        </w:r>
        <w:r>
          <w:tab/>
        </w:r>
        <w:r>
          <w:fldChar w:fldCharType="begin"/>
        </w:r>
        <w:r>
          <w:instrText xml:space="preserve"> PAGEREF _Toc8896 \h </w:instrText>
        </w:r>
        <w:r>
          <w:fldChar w:fldCharType="separate"/>
        </w:r>
        <w:r>
          <w:t>14</w:t>
        </w:r>
        <w:r>
          <w:fldChar w:fldCharType="end"/>
        </w:r>
      </w:hyperlink>
    </w:p>
    <w:p>
      <w:pPr>
        <w:pStyle w:val="TOC2"/>
        <w:tabs>
          <w:tab w:val="right" w:leader="dot" w:pos="8306"/>
        </w:tabs>
      </w:pPr>
      <w:hyperlink w:anchor="_Toc32730" w:history="1">
        <w:r>
          <w:rPr>
            <w:rFonts w:ascii="仿宋" w:eastAsia="仿宋" w:hAnsi="仿宋" w:cs="仿宋" w:hint="eastAsia"/>
            <w:lang w:eastAsia="zh-CN"/>
          </w:rPr>
          <w:t>(二)、印刷品市场分析预测</w:t>
        </w:r>
        <w:r>
          <w:tab/>
        </w:r>
        <w:r>
          <w:fldChar w:fldCharType="begin"/>
        </w:r>
        <w:r>
          <w:instrText xml:space="preserve"> PAGEREF _Toc32730 \h </w:instrText>
        </w:r>
        <w:r>
          <w:fldChar w:fldCharType="separate"/>
        </w:r>
        <w:r>
          <w:t>14</w:t>
        </w:r>
        <w:r>
          <w:fldChar w:fldCharType="end"/>
        </w:r>
      </w:hyperlink>
    </w:p>
    <w:p>
      <w:pPr>
        <w:pStyle w:val="TOC1"/>
        <w:tabs>
          <w:tab w:val="right" w:leader="dot" w:pos="8306"/>
        </w:tabs>
      </w:pPr>
      <w:hyperlink w:anchor="_Toc28216" w:history="1">
        <w:r>
          <w:rPr>
            <w:rFonts w:ascii="仿宋" w:eastAsia="仿宋" w:hAnsi="仿宋" w:cs="仿宋" w:hint="eastAsia"/>
            <w:lang w:eastAsia="zh-CN"/>
          </w:rPr>
          <w:t>五、印刷品项目建设单位说明</w:t>
        </w:r>
        <w:r>
          <w:tab/>
        </w:r>
        <w:r>
          <w:fldChar w:fldCharType="begin"/>
        </w:r>
        <w:r>
          <w:instrText xml:space="preserve"> PAGEREF _Toc28216 \h </w:instrText>
        </w:r>
        <w:r>
          <w:fldChar w:fldCharType="separate"/>
        </w:r>
        <w:r>
          <w:t>15</w:t>
        </w:r>
        <w:r>
          <w:fldChar w:fldCharType="end"/>
        </w:r>
      </w:hyperlink>
    </w:p>
    <w:p>
      <w:pPr>
        <w:pStyle w:val="TOC2"/>
        <w:tabs>
          <w:tab w:val="right" w:leader="dot" w:pos="8306"/>
        </w:tabs>
      </w:pPr>
      <w:hyperlink w:anchor="_Toc8206" w:history="1">
        <w:r>
          <w:rPr>
            <w:rFonts w:ascii="仿宋" w:eastAsia="仿宋" w:hAnsi="仿宋" w:cs="仿宋" w:hint="eastAsia"/>
            <w:lang w:eastAsia="zh-CN"/>
          </w:rPr>
          <w:t>(一)、印刷品项目承办单位基本情况</w:t>
        </w:r>
        <w:r>
          <w:tab/>
        </w:r>
        <w:r>
          <w:fldChar w:fldCharType="begin"/>
        </w:r>
        <w:r>
          <w:instrText xml:space="preserve"> PAGEREF _Toc8206 \h </w:instrText>
        </w:r>
        <w:r>
          <w:fldChar w:fldCharType="separate"/>
        </w:r>
        <w:r>
          <w:t>15</w:t>
        </w:r>
        <w:r>
          <w:fldChar w:fldCharType="end"/>
        </w:r>
      </w:hyperlink>
    </w:p>
    <w:p>
      <w:pPr>
        <w:pStyle w:val="TOC2"/>
        <w:tabs>
          <w:tab w:val="right" w:leader="dot" w:pos="8306"/>
        </w:tabs>
      </w:pPr>
      <w:hyperlink w:anchor="_Toc10733" w:history="1">
        <w:r>
          <w:rPr>
            <w:rFonts w:ascii="仿宋" w:eastAsia="仿宋" w:hAnsi="仿宋" w:cs="仿宋" w:hint="eastAsia"/>
            <w:lang w:eastAsia="zh-CN"/>
          </w:rPr>
          <w:t>(二)、公司经济效益分析</w:t>
        </w:r>
        <w:r>
          <w:tab/>
        </w:r>
        <w:r>
          <w:fldChar w:fldCharType="begin"/>
        </w:r>
        <w:r>
          <w:instrText xml:space="preserve"> PAGEREF _Toc10733 \h </w:instrText>
        </w:r>
        <w:r>
          <w:fldChar w:fldCharType="separate"/>
        </w:r>
        <w:r>
          <w:t>16</w:t>
        </w:r>
        <w:r>
          <w:fldChar w:fldCharType="end"/>
        </w:r>
      </w:hyperlink>
    </w:p>
    <w:p>
      <w:pPr>
        <w:pStyle w:val="TOC1"/>
        <w:tabs>
          <w:tab w:val="right" w:leader="dot" w:pos="8306"/>
        </w:tabs>
      </w:pPr>
      <w:hyperlink w:anchor="_Toc11165" w:history="1">
        <w:r>
          <w:rPr>
            <w:rFonts w:ascii="仿宋" w:eastAsia="仿宋" w:hAnsi="仿宋" w:cs="仿宋" w:hint="eastAsia"/>
            <w:lang w:eastAsia="zh-CN"/>
          </w:rPr>
          <w:t>六、印刷品项目可持续发展</w:t>
        </w:r>
        <w:r>
          <w:tab/>
        </w:r>
        <w:r>
          <w:fldChar w:fldCharType="begin"/>
        </w:r>
        <w:r>
          <w:instrText xml:space="preserve"> PAGEREF _Toc11165 \h </w:instrText>
        </w:r>
        <w:r>
          <w:fldChar w:fldCharType="separate"/>
        </w:r>
        <w:r>
          <w:t>17</w:t>
        </w:r>
        <w:r>
          <w:fldChar w:fldCharType="end"/>
        </w:r>
      </w:hyperlink>
    </w:p>
    <w:p>
      <w:pPr>
        <w:pStyle w:val="TOC2"/>
        <w:tabs>
          <w:tab w:val="right" w:leader="dot" w:pos="8306"/>
        </w:tabs>
      </w:pPr>
      <w:hyperlink w:anchor="_Toc4178" w:history="1">
        <w:r>
          <w:rPr>
            <w:rFonts w:ascii="仿宋" w:eastAsia="仿宋" w:hAnsi="仿宋" w:cs="仿宋" w:hint="eastAsia"/>
            <w:lang w:eastAsia="zh-CN"/>
          </w:rPr>
          <w:t>(一)、可持续战略与实践</w:t>
        </w:r>
        <w:r>
          <w:tab/>
        </w:r>
        <w:r>
          <w:fldChar w:fldCharType="begin"/>
        </w:r>
        <w:r>
          <w:instrText xml:space="preserve"> PAGEREF _Toc4178 \h </w:instrText>
        </w:r>
        <w:r>
          <w:fldChar w:fldCharType="separate"/>
        </w:r>
        <w:r>
          <w:t>17</w:t>
        </w:r>
        <w:r>
          <w:fldChar w:fldCharType="end"/>
        </w:r>
      </w:hyperlink>
    </w:p>
    <w:p>
      <w:pPr>
        <w:pStyle w:val="TOC2"/>
        <w:tabs>
          <w:tab w:val="right" w:leader="dot" w:pos="8306"/>
        </w:tabs>
      </w:pPr>
      <w:hyperlink w:anchor="_Toc3540" w:history="1">
        <w:r>
          <w:rPr>
            <w:rFonts w:ascii="仿宋" w:eastAsia="仿宋" w:hAnsi="仿宋" w:cs="仿宋" w:hint="eastAsia"/>
            <w:lang w:eastAsia="zh-CN"/>
          </w:rPr>
          <w:t>(二)、环保与社会责任</w:t>
        </w:r>
        <w:r>
          <w:tab/>
        </w:r>
        <w:r>
          <w:fldChar w:fldCharType="begin"/>
        </w:r>
        <w:r>
          <w:instrText xml:space="preserve"> PAGEREF _Toc3540 \h </w:instrText>
        </w:r>
        <w:r>
          <w:fldChar w:fldCharType="separate"/>
        </w:r>
        <w:r>
          <w:t>17</w:t>
        </w:r>
        <w:r>
          <w:fldChar w:fldCharType="end"/>
        </w:r>
      </w:hyperlink>
    </w:p>
    <w:p>
      <w:pPr>
        <w:pStyle w:val="TOC1"/>
        <w:tabs>
          <w:tab w:val="right" w:leader="dot" w:pos="8306"/>
        </w:tabs>
      </w:pPr>
      <w:hyperlink w:anchor="_Toc6047" w:history="1">
        <w:r>
          <w:rPr>
            <w:rFonts w:ascii="仿宋" w:eastAsia="仿宋" w:hAnsi="仿宋" w:cs="仿宋" w:hint="eastAsia"/>
            <w:lang w:eastAsia="zh-CN"/>
          </w:rPr>
          <w:t>七、印刷品项目人力资源培养与发展</w:t>
        </w:r>
        <w:r>
          <w:tab/>
        </w:r>
        <w:r>
          <w:fldChar w:fldCharType="begin"/>
        </w:r>
        <w:r>
          <w:instrText xml:space="preserve"> PAGEREF _Toc6047 \h </w:instrText>
        </w:r>
        <w:r>
          <w:fldChar w:fldCharType="separate"/>
        </w:r>
        <w:r>
          <w:t>18</w:t>
        </w:r>
        <w:r>
          <w:fldChar w:fldCharType="end"/>
        </w:r>
      </w:hyperlink>
    </w:p>
    <w:p>
      <w:pPr>
        <w:pStyle w:val="TOC2"/>
        <w:tabs>
          <w:tab w:val="right" w:leader="dot" w:pos="8306"/>
        </w:tabs>
      </w:pPr>
      <w:hyperlink w:anchor="_Toc9147" w:history="1">
        <w:r>
          <w:rPr>
            <w:rFonts w:ascii="仿宋" w:eastAsia="仿宋" w:hAnsi="仿宋" w:cs="仿宋" w:hint="eastAsia"/>
            <w:lang w:eastAsia="zh-CN"/>
          </w:rPr>
          <w:t>(一)、人才需求与规划</w:t>
        </w:r>
        <w:r>
          <w:tab/>
        </w:r>
        <w:r>
          <w:fldChar w:fldCharType="begin"/>
        </w:r>
        <w:r>
          <w:instrText xml:space="preserve"> PAGEREF _Toc9147 \h </w:instrText>
        </w:r>
        <w:r>
          <w:fldChar w:fldCharType="separate"/>
        </w:r>
        <w:r>
          <w:t>18</w:t>
        </w:r>
        <w:r>
          <w:fldChar w:fldCharType="end"/>
        </w:r>
      </w:hyperlink>
    </w:p>
    <w:p>
      <w:pPr>
        <w:pStyle w:val="TOC2"/>
        <w:tabs>
          <w:tab w:val="right" w:leader="dot" w:pos="8306"/>
        </w:tabs>
      </w:pPr>
      <w:hyperlink w:anchor="_Toc12706" w:history="1">
        <w:r>
          <w:rPr>
            <w:rFonts w:ascii="仿宋" w:eastAsia="仿宋" w:hAnsi="仿宋" w:cs="仿宋" w:hint="eastAsia"/>
            <w:lang w:eastAsia="zh-CN"/>
          </w:rPr>
          <w:t>(二)、培训与发展计划</w:t>
        </w:r>
        <w:r>
          <w:tab/>
        </w:r>
        <w:r>
          <w:fldChar w:fldCharType="begin"/>
        </w:r>
        <w:r>
          <w:instrText xml:space="preserve"> PAGEREF _Toc12706 \h </w:instrText>
        </w:r>
        <w:r>
          <w:fldChar w:fldCharType="separate"/>
        </w:r>
        <w:r>
          <w:t>19</w:t>
        </w:r>
        <w:r>
          <w:fldChar w:fldCharType="end"/>
        </w:r>
      </w:hyperlink>
    </w:p>
    <w:p>
      <w:pPr>
        <w:pStyle w:val="TOC1"/>
        <w:tabs>
          <w:tab w:val="right" w:leader="dot" w:pos="8306"/>
        </w:tabs>
      </w:pPr>
      <w:hyperlink w:anchor="_Toc9513" w:history="1">
        <w:r>
          <w:rPr>
            <w:rFonts w:ascii="仿宋" w:eastAsia="仿宋" w:hAnsi="仿宋" w:cs="仿宋" w:hint="eastAsia"/>
            <w:lang w:eastAsia="zh-CN"/>
          </w:rPr>
          <w:t>八、生产安全保护</w:t>
        </w:r>
        <w:r>
          <w:tab/>
        </w:r>
        <w:r>
          <w:fldChar w:fldCharType="begin"/>
        </w:r>
        <w:r>
          <w:instrText xml:space="preserve"> PAGEREF _Toc9513 \h </w:instrText>
        </w:r>
        <w:r>
          <w:fldChar w:fldCharType="separate"/>
        </w:r>
        <w:r>
          <w:t>19</w:t>
        </w:r>
        <w:r>
          <w:fldChar w:fldCharType="end"/>
        </w:r>
      </w:hyperlink>
    </w:p>
    <w:p>
      <w:pPr>
        <w:pStyle w:val="TOC2"/>
        <w:tabs>
          <w:tab w:val="right" w:leader="dot" w:pos="8306"/>
        </w:tabs>
      </w:pPr>
      <w:hyperlink w:anchor="_Toc5905" w:history="1">
        <w:r>
          <w:rPr>
            <w:rFonts w:ascii="仿宋" w:eastAsia="仿宋" w:hAnsi="仿宋" w:cs="仿宋" w:hint="eastAsia"/>
            <w:lang w:eastAsia="zh-CN"/>
          </w:rPr>
          <w:t>(一)、消防安全</w:t>
        </w:r>
        <w:r>
          <w:tab/>
        </w:r>
        <w:r>
          <w:fldChar w:fldCharType="begin"/>
        </w:r>
        <w:r>
          <w:instrText xml:space="preserve"> PAGEREF _Toc5905 \h </w:instrText>
        </w:r>
        <w:r>
          <w:fldChar w:fldCharType="separate"/>
        </w:r>
        <w:r>
          <w:t>19</w:t>
        </w:r>
        <w:r>
          <w:fldChar w:fldCharType="end"/>
        </w:r>
      </w:hyperlink>
    </w:p>
    <w:p>
      <w:pPr>
        <w:pStyle w:val="TOC2"/>
        <w:tabs>
          <w:tab w:val="right" w:leader="dot" w:pos="8306"/>
        </w:tabs>
      </w:pPr>
      <w:hyperlink w:anchor="_Toc12111" w:history="1">
        <w:r>
          <w:rPr>
            <w:rFonts w:ascii="仿宋" w:eastAsia="仿宋" w:hAnsi="仿宋" w:cs="仿宋" w:hint="eastAsia"/>
            <w:lang w:eastAsia="zh-CN"/>
          </w:rPr>
          <w:t>(二)、防火防爆总图布置措施</w:t>
        </w:r>
        <w:r>
          <w:tab/>
        </w:r>
        <w:r>
          <w:fldChar w:fldCharType="begin"/>
        </w:r>
        <w:r>
          <w:instrText xml:space="preserve"> PAGEREF _Toc12111 \h </w:instrText>
        </w:r>
        <w:r>
          <w:fldChar w:fldCharType="separate"/>
        </w:r>
        <w:r>
          <w:t>21</w:t>
        </w:r>
        <w:r>
          <w:fldChar w:fldCharType="end"/>
        </w:r>
      </w:hyperlink>
    </w:p>
    <w:p>
      <w:pPr>
        <w:pStyle w:val="TOC2"/>
        <w:tabs>
          <w:tab w:val="right" w:leader="dot" w:pos="8306"/>
        </w:tabs>
      </w:pPr>
      <w:hyperlink w:anchor="_Toc25187" w:history="1">
        <w:r>
          <w:rPr>
            <w:rFonts w:ascii="仿宋" w:eastAsia="仿宋" w:hAnsi="仿宋" w:cs="仿宋" w:hint="eastAsia"/>
            <w:lang w:eastAsia="zh-CN"/>
          </w:rPr>
          <w:t>(三)、自然灾害防范措施</w:t>
        </w:r>
        <w:r>
          <w:tab/>
        </w:r>
        <w:r>
          <w:fldChar w:fldCharType="begin"/>
        </w:r>
        <w:r>
          <w:instrText xml:space="preserve"> PAGEREF _Toc25187 \h </w:instrText>
        </w:r>
        <w:r>
          <w:fldChar w:fldCharType="separate"/>
        </w:r>
        <w:r>
          <w:t>22</w:t>
        </w:r>
        <w:r>
          <w:fldChar w:fldCharType="end"/>
        </w:r>
      </w:hyperlink>
    </w:p>
    <w:p>
      <w:pPr>
        <w:pStyle w:val="TOC2"/>
        <w:tabs>
          <w:tab w:val="right" w:leader="dot" w:pos="8306"/>
        </w:tabs>
      </w:pPr>
      <w:hyperlink w:anchor="_Toc17578" w:history="1">
        <w:r>
          <w:rPr>
            <w:rFonts w:ascii="仿宋" w:eastAsia="仿宋" w:hAnsi="仿宋" w:cs="仿宋" w:hint="eastAsia"/>
            <w:lang w:eastAsia="zh-CN"/>
          </w:rPr>
          <w:t>(四)、安全色及安全标志使用要求</w:t>
        </w:r>
        <w:r>
          <w:tab/>
        </w:r>
        <w:r>
          <w:fldChar w:fldCharType="begin"/>
        </w:r>
        <w:r>
          <w:instrText xml:space="preserve"> PAGEREF _Toc17578 \h </w:instrText>
        </w:r>
        <w:r>
          <w:fldChar w:fldCharType="separate"/>
        </w:r>
        <w:r>
          <w:t>23</w:t>
        </w:r>
        <w:r>
          <w:fldChar w:fldCharType="end"/>
        </w:r>
      </w:hyperlink>
    </w:p>
    <w:p>
      <w:pPr>
        <w:pStyle w:val="TOC2"/>
        <w:tabs>
          <w:tab w:val="right" w:leader="dot" w:pos="8306"/>
        </w:tabs>
      </w:pPr>
      <w:hyperlink w:anchor="_Toc7804" w:history="1">
        <w:r>
          <w:rPr>
            <w:rFonts w:ascii="仿宋" w:eastAsia="仿宋" w:hAnsi="仿宋" w:cs="仿宋" w:hint="eastAsia"/>
            <w:lang w:eastAsia="zh-CN"/>
          </w:rPr>
          <w:t>(五)、防尘防毒措施</w:t>
        </w:r>
        <w:r>
          <w:tab/>
        </w:r>
        <w:r>
          <w:fldChar w:fldCharType="begin"/>
        </w:r>
        <w:r>
          <w:instrText xml:space="preserve"> PAGEREF _Toc7804 \h </w:instrText>
        </w:r>
        <w:r>
          <w:fldChar w:fldCharType="separate"/>
        </w:r>
        <w:r>
          <w:t>24</w:t>
        </w:r>
        <w:r>
          <w:fldChar w:fldCharType="end"/>
        </w:r>
      </w:hyperlink>
    </w:p>
    <w:p>
      <w:pPr>
        <w:pStyle w:val="TOC2"/>
        <w:tabs>
          <w:tab w:val="right" w:leader="dot" w:pos="8306"/>
        </w:tabs>
      </w:pPr>
      <w:hyperlink w:anchor="_Toc30081" w:history="1">
        <w:r>
          <w:rPr>
            <w:rFonts w:ascii="仿宋" w:eastAsia="仿宋" w:hAnsi="仿宋" w:cs="仿宋" w:hint="eastAsia"/>
            <w:lang w:eastAsia="zh-CN"/>
          </w:rPr>
          <w:t>(六)、防静电、触电防护及防雷措施</w:t>
        </w:r>
        <w:r>
          <w:tab/>
        </w:r>
        <w:r>
          <w:fldChar w:fldCharType="begin"/>
        </w:r>
        <w:r>
          <w:instrText xml:space="preserve"> PAGEREF _Toc30081 \h </w:instrText>
        </w:r>
        <w:r>
          <w:fldChar w:fldCharType="separate"/>
        </w:r>
        <w:r>
          <w:t>24</w:t>
        </w:r>
        <w:r>
          <w:fldChar w:fldCharType="end"/>
        </w:r>
      </w:hyperlink>
    </w:p>
    <w:p>
      <w:pPr>
        <w:pStyle w:val="TOC2"/>
        <w:tabs>
          <w:tab w:val="right" w:leader="dot" w:pos="8306"/>
        </w:tabs>
      </w:pPr>
      <w:hyperlink w:anchor="_Toc20400" w:history="1">
        <w:r>
          <w:rPr>
            <w:rFonts w:ascii="仿宋" w:eastAsia="仿宋" w:hAnsi="仿宋" w:cs="仿宋" w:hint="eastAsia"/>
            <w:lang w:eastAsia="zh-CN"/>
          </w:rPr>
          <w:t>(七)、机械设备安全保障措施</w:t>
        </w:r>
        <w:r>
          <w:tab/>
        </w:r>
        <w:r>
          <w:fldChar w:fldCharType="begin"/>
        </w:r>
        <w:r>
          <w:instrText xml:space="preserve"> PAGEREF _Toc20400 \h </w:instrText>
        </w:r>
        <w:r>
          <w:fldChar w:fldCharType="separate"/>
        </w:r>
        <w:r>
          <w:t>26</w:t>
        </w:r>
        <w:r>
          <w:fldChar w:fldCharType="end"/>
        </w:r>
      </w:hyperlink>
    </w:p>
    <w:p>
      <w:pPr>
        <w:pStyle w:val="TOC1"/>
        <w:tabs>
          <w:tab w:val="right" w:leader="dot" w:pos="8306"/>
        </w:tabs>
      </w:pPr>
      <w:hyperlink w:anchor="_Toc15706" w:history="1">
        <w:r>
          <w:rPr>
            <w:rFonts w:ascii="仿宋" w:eastAsia="仿宋" w:hAnsi="仿宋" w:cs="仿宋" w:hint="eastAsia"/>
            <w:lang w:eastAsia="zh-CN"/>
          </w:rPr>
          <w:t>九、印刷品项目技术管理</w:t>
        </w:r>
        <w:r>
          <w:tab/>
        </w:r>
        <w:r>
          <w:fldChar w:fldCharType="begin"/>
        </w:r>
        <w:r>
          <w:instrText xml:space="preserve"> PAGEREF _Toc15706 \h </w:instrText>
        </w:r>
        <w:r>
          <w:fldChar w:fldCharType="separate"/>
        </w:r>
        <w:r>
          <w:t>27</w:t>
        </w:r>
        <w:r>
          <w:fldChar w:fldCharType="end"/>
        </w:r>
      </w:hyperlink>
    </w:p>
    <w:p>
      <w:pPr>
        <w:pStyle w:val="TOC2"/>
        <w:tabs>
          <w:tab w:val="right" w:leader="dot" w:pos="8306"/>
        </w:tabs>
      </w:pPr>
      <w:hyperlink w:anchor="_Toc29161" w:history="1">
        <w:r>
          <w:rPr>
            <w:rFonts w:ascii="仿宋" w:eastAsia="仿宋" w:hAnsi="仿宋" w:cs="仿宋" w:hint="eastAsia"/>
            <w:lang w:eastAsia="zh-CN"/>
          </w:rPr>
          <w:t>(一)、技术方案选用方向</w:t>
        </w:r>
        <w:r>
          <w:tab/>
        </w:r>
        <w:r>
          <w:fldChar w:fldCharType="begin"/>
        </w:r>
        <w:r>
          <w:instrText xml:space="preserve"> PAGEREF _Toc29161 \h </w:instrText>
        </w:r>
        <w:r>
          <w:fldChar w:fldCharType="separate"/>
        </w:r>
        <w:r>
          <w:t>27</w:t>
        </w:r>
        <w:r>
          <w:fldChar w:fldCharType="end"/>
        </w:r>
      </w:hyperlink>
    </w:p>
    <w:p>
      <w:pPr>
        <w:pStyle w:val="TOC2"/>
        <w:tabs>
          <w:tab w:val="right" w:leader="dot" w:pos="8306"/>
        </w:tabs>
      </w:pPr>
      <w:hyperlink w:anchor="_Toc17672" w:history="1">
        <w:r>
          <w:rPr>
            <w:rFonts w:ascii="仿宋" w:eastAsia="仿宋" w:hAnsi="仿宋" w:cs="仿宋" w:hint="eastAsia"/>
            <w:lang w:eastAsia="zh-CN"/>
          </w:rPr>
          <w:t>(二)、工艺技术方案选用原则</w:t>
        </w:r>
        <w:r>
          <w:tab/>
        </w:r>
        <w:r>
          <w:fldChar w:fldCharType="begin"/>
        </w:r>
        <w:r>
          <w:instrText xml:space="preserve"> PAGEREF _Toc17672 \h </w:instrText>
        </w:r>
        <w:r>
          <w:fldChar w:fldCharType="separate"/>
        </w:r>
        <w:r>
          <w:t>29</w:t>
        </w:r>
        <w:r>
          <w:fldChar w:fldCharType="end"/>
        </w:r>
      </w:hyperlink>
    </w:p>
    <w:p>
      <w:pPr>
        <w:pStyle w:val="TOC2"/>
        <w:tabs>
          <w:tab w:val="right" w:leader="dot" w:pos="8306"/>
        </w:tabs>
      </w:pPr>
      <w:hyperlink w:anchor="_Toc31989" w:history="1">
        <w:r>
          <w:rPr>
            <w:rFonts w:ascii="仿宋" w:eastAsia="仿宋" w:hAnsi="仿宋" w:cs="仿宋" w:hint="eastAsia"/>
            <w:lang w:eastAsia="zh-CN"/>
          </w:rPr>
          <w:t>(三)、工艺技术方案要求</w:t>
        </w:r>
        <w:r>
          <w:tab/>
        </w:r>
        <w:r>
          <w:fldChar w:fldCharType="begin"/>
        </w:r>
        <w:r>
          <w:instrText xml:space="preserve"> PAGEREF _Toc31989 \h </w:instrText>
        </w:r>
        <w:r>
          <w:fldChar w:fldCharType="separate"/>
        </w:r>
        <w:r>
          <w:t>31</w:t>
        </w:r>
        <w:r>
          <w:fldChar w:fldCharType="end"/>
        </w:r>
      </w:hyperlink>
    </w:p>
    <w:p>
      <w:pPr>
        <w:pStyle w:val="TOC1"/>
        <w:tabs>
          <w:tab w:val="right" w:leader="dot" w:pos="8306"/>
        </w:tabs>
      </w:pPr>
      <w:hyperlink w:anchor="_Toc30276" w:history="1">
        <w:r>
          <w:rPr>
            <w:rFonts w:ascii="仿宋" w:eastAsia="仿宋" w:hAnsi="仿宋" w:cs="仿宋" w:hint="eastAsia"/>
            <w:lang w:eastAsia="zh-CN"/>
          </w:rPr>
          <w:t>十、印刷品项目财务管理</w:t>
        </w:r>
        <w:r>
          <w:tab/>
        </w:r>
        <w:r>
          <w:fldChar w:fldCharType="begin"/>
        </w:r>
        <w:r>
          <w:instrText xml:space="preserve"> PAGEREF _Toc30276 \h </w:instrText>
        </w:r>
        <w:r>
          <w:fldChar w:fldCharType="separate"/>
        </w:r>
        <w:r>
          <w:t>33</w:t>
        </w:r>
        <w:r>
          <w:fldChar w:fldCharType="end"/>
        </w:r>
      </w:hyperlink>
    </w:p>
    <w:p>
      <w:pPr>
        <w:pStyle w:val="TOC2"/>
        <w:tabs>
          <w:tab w:val="right" w:leader="dot" w:pos="8306"/>
        </w:tabs>
      </w:pPr>
      <w:hyperlink w:anchor="_Toc18500" w:history="1">
        <w:r>
          <w:rPr>
            <w:rFonts w:ascii="仿宋" w:eastAsia="仿宋" w:hAnsi="仿宋" w:cs="仿宋" w:hint="eastAsia"/>
            <w:lang w:eastAsia="zh-CN"/>
          </w:rPr>
          <w:t>(一)、资金需求大</w:t>
        </w:r>
        <w:r>
          <w:tab/>
        </w:r>
        <w:r>
          <w:fldChar w:fldCharType="begin"/>
        </w:r>
        <w:r>
          <w:instrText xml:space="preserve"> PAGEREF _Toc18500 \h </w:instrText>
        </w:r>
        <w:r>
          <w:fldChar w:fldCharType="separate"/>
        </w:r>
        <w:r>
          <w:t>33</w:t>
        </w:r>
        <w:r>
          <w:fldChar w:fldCharType="end"/>
        </w:r>
      </w:hyperlink>
    </w:p>
    <w:p>
      <w:pPr>
        <w:pStyle w:val="TOC2"/>
        <w:tabs>
          <w:tab w:val="right" w:leader="dot" w:pos="8306"/>
        </w:tabs>
      </w:pPr>
      <w:hyperlink w:anchor="_Toc29933" w:history="1">
        <w:r>
          <w:rPr>
            <w:rFonts w:ascii="仿宋" w:eastAsia="仿宋" w:hAnsi="仿宋" w:cs="仿宋" w:hint="eastAsia"/>
            <w:lang w:eastAsia="zh-CN"/>
          </w:rPr>
          <w:t>(二)、研发周期长</w:t>
        </w:r>
        <w:r>
          <w:tab/>
        </w:r>
        <w:r>
          <w:fldChar w:fldCharType="begin"/>
        </w:r>
        <w:r>
          <w:instrText xml:space="preserve"> PAGEREF _Toc29933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08" w:history="1">
        <w:r>
          <w:rPr>
            <w:rFonts w:ascii="仿宋" w:eastAsia="仿宋" w:hAnsi="仿宋" w:cs="仿宋" w:hint="eastAsia"/>
            <w:lang w:eastAsia="zh-CN"/>
          </w:rPr>
          <w:t>(三)、市场风险大</w:t>
        </w:r>
        <w:r>
          <w:tab/>
        </w:r>
        <w:r>
          <w:fldChar w:fldCharType="begin"/>
        </w:r>
        <w:r>
          <w:instrText xml:space="preserve"> PAGEREF _Toc12708 \h </w:instrText>
        </w:r>
        <w:r>
          <w:fldChar w:fldCharType="separate"/>
        </w:r>
        <w:r>
          <w:t>35</w:t>
        </w:r>
        <w:r>
          <w:fldChar w:fldCharType="end"/>
        </w:r>
      </w:hyperlink>
    </w:p>
    <w:p>
      <w:pPr>
        <w:pStyle w:val="TOC2"/>
        <w:tabs>
          <w:tab w:val="right" w:leader="dot" w:pos="8306"/>
        </w:tabs>
      </w:pPr>
      <w:hyperlink w:anchor="_Toc29537" w:history="1">
        <w:r>
          <w:rPr>
            <w:rFonts w:ascii="仿宋" w:eastAsia="仿宋" w:hAnsi="仿宋" w:cs="仿宋" w:hint="eastAsia"/>
            <w:lang w:eastAsia="zh-CN"/>
          </w:rPr>
          <w:t>(四)、利润率高</w:t>
        </w:r>
        <w:r>
          <w:tab/>
        </w:r>
        <w:r>
          <w:fldChar w:fldCharType="begin"/>
        </w:r>
        <w:r>
          <w:instrText xml:space="preserve"> PAGEREF _Toc29537 \h </w:instrText>
        </w:r>
        <w:r>
          <w:fldChar w:fldCharType="separate"/>
        </w:r>
        <w:r>
          <w:t>38</w:t>
        </w:r>
        <w:r>
          <w:fldChar w:fldCharType="end"/>
        </w:r>
      </w:hyperlink>
    </w:p>
    <w:p>
      <w:pPr>
        <w:pStyle w:val="TOC1"/>
        <w:tabs>
          <w:tab w:val="right" w:leader="dot" w:pos="8306"/>
        </w:tabs>
      </w:pPr>
      <w:hyperlink w:anchor="_Toc18099" w:history="1">
        <w:r>
          <w:rPr>
            <w:rFonts w:ascii="仿宋" w:eastAsia="仿宋" w:hAnsi="仿宋" w:cs="仿宋" w:hint="eastAsia"/>
            <w:lang w:eastAsia="zh-CN"/>
          </w:rPr>
          <w:t>十一、印刷品项目环境影响分析</w:t>
        </w:r>
        <w:r>
          <w:tab/>
        </w:r>
        <w:r>
          <w:fldChar w:fldCharType="begin"/>
        </w:r>
        <w:r>
          <w:instrText xml:space="preserve"> PAGEREF _Toc18099 \h </w:instrText>
        </w:r>
        <w:r>
          <w:fldChar w:fldCharType="separate"/>
        </w:r>
        <w:r>
          <w:t>40</w:t>
        </w:r>
        <w:r>
          <w:fldChar w:fldCharType="end"/>
        </w:r>
      </w:hyperlink>
    </w:p>
    <w:p>
      <w:pPr>
        <w:pStyle w:val="TOC2"/>
        <w:tabs>
          <w:tab w:val="right" w:leader="dot" w:pos="8306"/>
        </w:tabs>
      </w:pPr>
      <w:hyperlink w:anchor="_Toc17041" w:history="1">
        <w:r>
          <w:rPr>
            <w:rFonts w:ascii="仿宋" w:eastAsia="仿宋" w:hAnsi="仿宋" w:cs="仿宋" w:hint="eastAsia"/>
            <w:lang w:eastAsia="zh-CN"/>
          </w:rPr>
          <w:t>(一)、建设区域环境质量现状</w:t>
        </w:r>
        <w:r>
          <w:tab/>
        </w:r>
        <w:r>
          <w:fldChar w:fldCharType="begin"/>
        </w:r>
        <w:r>
          <w:instrText xml:space="preserve"> PAGEREF _Toc17041 \h </w:instrText>
        </w:r>
        <w:r>
          <w:fldChar w:fldCharType="separate"/>
        </w:r>
        <w:r>
          <w:t>40</w:t>
        </w:r>
        <w:r>
          <w:fldChar w:fldCharType="end"/>
        </w:r>
      </w:hyperlink>
    </w:p>
    <w:p>
      <w:pPr>
        <w:pStyle w:val="TOC2"/>
        <w:tabs>
          <w:tab w:val="right" w:leader="dot" w:pos="8306"/>
        </w:tabs>
      </w:pPr>
      <w:hyperlink w:anchor="_Toc28457" w:history="1">
        <w:r>
          <w:rPr>
            <w:rFonts w:ascii="仿宋" w:eastAsia="仿宋" w:hAnsi="仿宋" w:cs="仿宋" w:hint="eastAsia"/>
            <w:lang w:eastAsia="zh-CN"/>
          </w:rPr>
          <w:t>(二)、建设期环境保护</w:t>
        </w:r>
        <w:r>
          <w:tab/>
        </w:r>
        <w:r>
          <w:fldChar w:fldCharType="begin"/>
        </w:r>
        <w:r>
          <w:instrText xml:space="preserve"> PAGEREF _Toc28457 \h </w:instrText>
        </w:r>
        <w:r>
          <w:fldChar w:fldCharType="separate"/>
        </w:r>
        <w:r>
          <w:t>41</w:t>
        </w:r>
        <w:r>
          <w:fldChar w:fldCharType="end"/>
        </w:r>
      </w:hyperlink>
    </w:p>
    <w:p>
      <w:pPr>
        <w:pStyle w:val="TOC2"/>
        <w:tabs>
          <w:tab w:val="right" w:leader="dot" w:pos="8306"/>
        </w:tabs>
      </w:pPr>
      <w:hyperlink w:anchor="_Toc17339" w:history="1">
        <w:r>
          <w:rPr>
            <w:rFonts w:ascii="仿宋" w:eastAsia="仿宋" w:hAnsi="仿宋" w:cs="仿宋" w:hint="eastAsia"/>
            <w:lang w:eastAsia="zh-CN"/>
          </w:rPr>
          <w:t>(三)、运营期环境保护</w:t>
        </w:r>
        <w:r>
          <w:tab/>
        </w:r>
        <w:r>
          <w:fldChar w:fldCharType="begin"/>
        </w:r>
        <w:r>
          <w:instrText xml:space="preserve"> PAGEREF _Toc17339 \h </w:instrText>
        </w:r>
        <w:r>
          <w:fldChar w:fldCharType="separate"/>
        </w:r>
        <w:r>
          <w:t>43</w:t>
        </w:r>
        <w:r>
          <w:fldChar w:fldCharType="end"/>
        </w:r>
      </w:hyperlink>
    </w:p>
    <w:p>
      <w:pPr>
        <w:pStyle w:val="TOC2"/>
        <w:tabs>
          <w:tab w:val="right" w:leader="dot" w:pos="8306"/>
        </w:tabs>
      </w:pPr>
      <w:hyperlink w:anchor="_Toc17958" w:history="1">
        <w:r>
          <w:rPr>
            <w:rFonts w:ascii="仿宋" w:eastAsia="仿宋" w:hAnsi="仿宋" w:cs="仿宋" w:hint="eastAsia"/>
            <w:lang w:eastAsia="zh-CN"/>
          </w:rPr>
          <w:t>(四)、印刷品项目建设对区域经济的影响</w:t>
        </w:r>
        <w:r>
          <w:tab/>
        </w:r>
        <w:r>
          <w:fldChar w:fldCharType="begin"/>
        </w:r>
        <w:r>
          <w:instrText xml:space="preserve"> PAGEREF _Toc17958 \h </w:instrText>
        </w:r>
        <w:r>
          <w:fldChar w:fldCharType="separate"/>
        </w:r>
        <w:r>
          <w:t>44</w:t>
        </w:r>
        <w:r>
          <w:fldChar w:fldCharType="end"/>
        </w:r>
      </w:hyperlink>
    </w:p>
    <w:p>
      <w:pPr>
        <w:pStyle w:val="TOC2"/>
        <w:tabs>
          <w:tab w:val="right" w:leader="dot" w:pos="8306"/>
        </w:tabs>
      </w:pPr>
      <w:hyperlink w:anchor="_Toc20721" w:history="1">
        <w:r>
          <w:rPr>
            <w:rFonts w:ascii="仿宋" w:eastAsia="仿宋" w:hAnsi="仿宋" w:cs="仿宋" w:hint="eastAsia"/>
            <w:lang w:eastAsia="zh-CN"/>
          </w:rPr>
          <w:t>(五)、废弃物处理</w:t>
        </w:r>
        <w:r>
          <w:tab/>
        </w:r>
        <w:r>
          <w:fldChar w:fldCharType="begin"/>
        </w:r>
        <w:r>
          <w:instrText xml:space="preserve"> PAGEREF _Toc20721 \h </w:instrText>
        </w:r>
        <w:r>
          <w:fldChar w:fldCharType="separate"/>
        </w:r>
        <w:r>
          <w:t>46</w:t>
        </w:r>
        <w:r>
          <w:fldChar w:fldCharType="end"/>
        </w:r>
      </w:hyperlink>
    </w:p>
    <w:p>
      <w:pPr>
        <w:pStyle w:val="TOC2"/>
        <w:tabs>
          <w:tab w:val="right" w:leader="dot" w:pos="8306"/>
        </w:tabs>
      </w:pPr>
      <w:hyperlink w:anchor="_Toc799" w:history="1">
        <w:r>
          <w:rPr>
            <w:rFonts w:ascii="仿宋" w:eastAsia="仿宋" w:hAnsi="仿宋" w:cs="仿宋" w:hint="eastAsia"/>
            <w:lang w:eastAsia="zh-CN"/>
          </w:rPr>
          <w:t>(六)、特殊环境影响分析</w:t>
        </w:r>
        <w:r>
          <w:tab/>
        </w:r>
        <w:r>
          <w:fldChar w:fldCharType="begin"/>
        </w:r>
        <w:r>
          <w:instrText xml:space="preserve"> PAGEREF _Toc799 \h </w:instrText>
        </w:r>
        <w:r>
          <w:fldChar w:fldCharType="separate"/>
        </w:r>
        <w:r>
          <w:t>47</w:t>
        </w:r>
        <w:r>
          <w:fldChar w:fldCharType="end"/>
        </w:r>
      </w:hyperlink>
    </w:p>
    <w:p>
      <w:pPr>
        <w:pStyle w:val="TOC2"/>
        <w:tabs>
          <w:tab w:val="right" w:leader="dot" w:pos="8306"/>
        </w:tabs>
      </w:pPr>
      <w:hyperlink w:anchor="_Toc6867" w:history="1">
        <w:r>
          <w:rPr>
            <w:rFonts w:ascii="仿宋" w:eastAsia="仿宋" w:hAnsi="仿宋" w:cs="仿宋" w:hint="eastAsia"/>
            <w:lang w:eastAsia="zh-CN"/>
          </w:rPr>
          <w:t>(七)、清洁生产</w:t>
        </w:r>
        <w:r>
          <w:tab/>
        </w:r>
        <w:r>
          <w:fldChar w:fldCharType="begin"/>
        </w:r>
        <w:r>
          <w:instrText xml:space="preserve"> PAGEREF _Toc6867 \h </w:instrText>
        </w:r>
        <w:r>
          <w:fldChar w:fldCharType="separate"/>
        </w:r>
        <w:r>
          <w:t>48</w:t>
        </w:r>
        <w:r>
          <w:fldChar w:fldCharType="end"/>
        </w:r>
      </w:hyperlink>
    </w:p>
    <w:p>
      <w:pPr>
        <w:pStyle w:val="TOC2"/>
        <w:tabs>
          <w:tab w:val="right" w:leader="dot" w:pos="8306"/>
        </w:tabs>
      </w:pPr>
      <w:hyperlink w:anchor="_Toc5934" w:history="1">
        <w:r>
          <w:rPr>
            <w:rFonts w:ascii="仿宋" w:eastAsia="仿宋" w:hAnsi="仿宋" w:cs="仿宋" w:hint="eastAsia"/>
            <w:lang w:eastAsia="zh-CN"/>
          </w:rPr>
          <w:t>(八)、环境保护综合评价</w:t>
        </w:r>
        <w:r>
          <w:tab/>
        </w:r>
        <w:r>
          <w:fldChar w:fldCharType="begin"/>
        </w:r>
        <w:r>
          <w:instrText xml:space="preserve"> PAGEREF _Toc5934 \h </w:instrText>
        </w:r>
        <w:r>
          <w:fldChar w:fldCharType="separate"/>
        </w:r>
        <w:r>
          <w:t>49</w:t>
        </w:r>
        <w:r>
          <w:fldChar w:fldCharType="end"/>
        </w:r>
      </w:hyperlink>
    </w:p>
    <w:p>
      <w:pPr>
        <w:pStyle w:val="TOC1"/>
        <w:tabs>
          <w:tab w:val="right" w:leader="dot" w:pos="8306"/>
        </w:tabs>
      </w:pPr>
      <w:hyperlink w:anchor="_Toc11561" w:history="1">
        <w:r>
          <w:rPr>
            <w:rFonts w:ascii="仿宋" w:eastAsia="仿宋" w:hAnsi="仿宋" w:cs="仿宋" w:hint="eastAsia"/>
            <w:lang w:eastAsia="zh-CN"/>
          </w:rPr>
          <w:t>十二、印刷品项目计划安排</w:t>
        </w:r>
        <w:r>
          <w:tab/>
        </w:r>
        <w:r>
          <w:fldChar w:fldCharType="begin"/>
        </w:r>
        <w:r>
          <w:instrText xml:space="preserve"> PAGEREF _Toc11561 \h </w:instrText>
        </w:r>
        <w:r>
          <w:fldChar w:fldCharType="separate"/>
        </w:r>
        <w:r>
          <w:t>51</w:t>
        </w:r>
        <w:r>
          <w:fldChar w:fldCharType="end"/>
        </w:r>
      </w:hyperlink>
    </w:p>
    <w:p>
      <w:pPr>
        <w:pStyle w:val="TOC2"/>
        <w:tabs>
          <w:tab w:val="right" w:leader="dot" w:pos="8306"/>
        </w:tabs>
      </w:pPr>
      <w:hyperlink w:anchor="_Toc2500" w:history="1">
        <w:r>
          <w:rPr>
            <w:rFonts w:ascii="仿宋" w:eastAsia="仿宋" w:hAnsi="仿宋" w:cs="仿宋" w:hint="eastAsia"/>
            <w:lang w:eastAsia="zh-CN"/>
          </w:rPr>
          <w:t>(一)、建设周期</w:t>
        </w:r>
        <w:r>
          <w:tab/>
        </w:r>
        <w:r>
          <w:fldChar w:fldCharType="begin"/>
        </w:r>
        <w:r>
          <w:instrText xml:space="preserve"> PAGEREF _Toc2500 \h </w:instrText>
        </w:r>
        <w:r>
          <w:fldChar w:fldCharType="separate"/>
        </w:r>
        <w:r>
          <w:t>51</w:t>
        </w:r>
        <w:r>
          <w:fldChar w:fldCharType="end"/>
        </w:r>
      </w:hyperlink>
    </w:p>
    <w:p>
      <w:pPr>
        <w:pStyle w:val="TOC2"/>
        <w:tabs>
          <w:tab w:val="right" w:leader="dot" w:pos="8306"/>
        </w:tabs>
      </w:pPr>
      <w:hyperlink w:anchor="_Toc6464" w:history="1">
        <w:r>
          <w:rPr>
            <w:rFonts w:ascii="仿宋" w:eastAsia="仿宋" w:hAnsi="仿宋" w:cs="仿宋" w:hint="eastAsia"/>
            <w:lang w:eastAsia="zh-CN"/>
          </w:rPr>
          <w:t>(二)、建设进度</w:t>
        </w:r>
        <w:r>
          <w:tab/>
        </w:r>
        <w:r>
          <w:fldChar w:fldCharType="begin"/>
        </w:r>
        <w:r>
          <w:instrText xml:space="preserve"> PAGEREF _Toc6464 \h </w:instrText>
        </w:r>
        <w:r>
          <w:fldChar w:fldCharType="separate"/>
        </w:r>
        <w:r>
          <w:t>51</w:t>
        </w:r>
        <w:r>
          <w:fldChar w:fldCharType="end"/>
        </w:r>
      </w:hyperlink>
    </w:p>
    <w:p>
      <w:pPr>
        <w:pStyle w:val="TOC2"/>
        <w:tabs>
          <w:tab w:val="right" w:leader="dot" w:pos="8306"/>
        </w:tabs>
      </w:pPr>
      <w:hyperlink w:anchor="_Toc14354" w:history="1">
        <w:r>
          <w:rPr>
            <w:rFonts w:ascii="仿宋" w:eastAsia="仿宋" w:hAnsi="仿宋" w:cs="仿宋" w:hint="eastAsia"/>
            <w:lang w:eastAsia="zh-CN"/>
          </w:rPr>
          <w:t>(三)、进度安排注意事项</w:t>
        </w:r>
        <w:r>
          <w:tab/>
        </w:r>
        <w:r>
          <w:fldChar w:fldCharType="begin"/>
        </w:r>
        <w:r>
          <w:instrText xml:space="preserve"> PAGEREF _Toc14354 \h </w:instrText>
        </w:r>
        <w:r>
          <w:fldChar w:fldCharType="separate"/>
        </w:r>
        <w:r>
          <w:t>52</w:t>
        </w:r>
        <w:r>
          <w:fldChar w:fldCharType="end"/>
        </w:r>
      </w:hyperlink>
    </w:p>
    <w:p>
      <w:pPr>
        <w:pStyle w:val="TOC2"/>
        <w:tabs>
          <w:tab w:val="right" w:leader="dot" w:pos="8306"/>
        </w:tabs>
      </w:pPr>
      <w:hyperlink w:anchor="_Toc31799" w:history="1">
        <w:r>
          <w:rPr>
            <w:rFonts w:ascii="仿宋" w:eastAsia="仿宋" w:hAnsi="仿宋" w:cs="仿宋" w:hint="eastAsia"/>
            <w:lang w:eastAsia="zh-CN"/>
          </w:rPr>
          <w:t>(四)、人力资源配置</w:t>
        </w:r>
        <w:r>
          <w:tab/>
        </w:r>
        <w:r>
          <w:fldChar w:fldCharType="begin"/>
        </w:r>
        <w:r>
          <w:instrText xml:space="preserve"> PAGEREF _Toc31799 \h </w:instrText>
        </w:r>
        <w:r>
          <w:fldChar w:fldCharType="separate"/>
        </w:r>
        <w:r>
          <w:t>54</w:t>
        </w:r>
        <w:r>
          <w:fldChar w:fldCharType="end"/>
        </w:r>
      </w:hyperlink>
    </w:p>
    <w:p>
      <w:pPr>
        <w:pStyle w:val="TOC1"/>
        <w:tabs>
          <w:tab w:val="right" w:leader="dot" w:pos="8306"/>
        </w:tabs>
      </w:pPr>
      <w:hyperlink w:anchor="_Toc29866" w:history="1">
        <w:r>
          <w:rPr>
            <w:rFonts w:ascii="仿宋" w:eastAsia="仿宋" w:hAnsi="仿宋" w:cs="仿宋" w:hint="eastAsia"/>
            <w:lang w:eastAsia="zh-CN"/>
          </w:rPr>
          <w:t>十三、印刷品项目变更管理</w:t>
        </w:r>
        <w:r>
          <w:tab/>
        </w:r>
        <w:r>
          <w:fldChar w:fldCharType="begin"/>
        </w:r>
        <w:r>
          <w:instrText xml:space="preserve"> PAGEREF _Toc29866 \h </w:instrText>
        </w:r>
        <w:r>
          <w:fldChar w:fldCharType="separate"/>
        </w:r>
        <w:r>
          <w:t>55</w:t>
        </w:r>
        <w:r>
          <w:fldChar w:fldCharType="end"/>
        </w:r>
      </w:hyperlink>
    </w:p>
    <w:p>
      <w:pPr>
        <w:pStyle w:val="TOC2"/>
        <w:tabs>
          <w:tab w:val="right" w:leader="dot" w:pos="8306"/>
        </w:tabs>
      </w:pPr>
      <w:hyperlink w:anchor="_Toc2202" w:history="1">
        <w:r>
          <w:rPr>
            <w:rFonts w:ascii="仿宋" w:eastAsia="仿宋" w:hAnsi="仿宋" w:cs="仿宋" w:hint="eastAsia"/>
            <w:lang w:eastAsia="zh-CN"/>
          </w:rPr>
          <w:t>(一)、变更申请与评估</w:t>
        </w:r>
        <w:r>
          <w:tab/>
        </w:r>
        <w:r>
          <w:fldChar w:fldCharType="begin"/>
        </w:r>
        <w:r>
          <w:instrText xml:space="preserve"> PAGEREF _Toc2202 \h </w:instrText>
        </w:r>
        <w:r>
          <w:fldChar w:fldCharType="separate"/>
        </w:r>
        <w:r>
          <w:t>55</w:t>
        </w:r>
        <w:r>
          <w:fldChar w:fldCharType="end"/>
        </w:r>
      </w:hyperlink>
    </w:p>
    <w:p>
      <w:pPr>
        <w:pStyle w:val="TOC2"/>
        <w:tabs>
          <w:tab w:val="right" w:leader="dot" w:pos="8306"/>
        </w:tabs>
      </w:pPr>
      <w:hyperlink w:anchor="_Toc12576" w:history="1">
        <w:r>
          <w:rPr>
            <w:rFonts w:ascii="仿宋" w:eastAsia="仿宋" w:hAnsi="仿宋" w:cs="仿宋" w:hint="eastAsia"/>
            <w:lang w:eastAsia="zh-CN"/>
          </w:rPr>
          <w:t>(二)、变更实施与控制</w:t>
        </w:r>
        <w:r>
          <w:tab/>
        </w:r>
        <w:r>
          <w:fldChar w:fldCharType="begin"/>
        </w:r>
        <w:r>
          <w:instrText xml:space="preserve"> PAGEREF _Toc12576 \h </w:instrText>
        </w:r>
        <w:r>
          <w:fldChar w:fldCharType="separate"/>
        </w:r>
        <w:r>
          <w:t>55</w:t>
        </w:r>
        <w:r>
          <w:fldChar w:fldCharType="end"/>
        </w:r>
      </w:hyperlink>
    </w:p>
    <w:p>
      <w:pPr>
        <w:pStyle w:val="TOC1"/>
        <w:tabs>
          <w:tab w:val="right" w:leader="dot" w:pos="8306"/>
        </w:tabs>
      </w:pPr>
      <w:hyperlink w:anchor="_Toc13826" w:history="1">
        <w:r>
          <w:rPr>
            <w:rFonts w:ascii="仿宋" w:eastAsia="仿宋" w:hAnsi="仿宋" w:cs="仿宋" w:hint="eastAsia"/>
            <w:lang w:eastAsia="zh-CN"/>
          </w:rPr>
          <w:t>十四、供应链管理</w:t>
        </w:r>
        <w:r>
          <w:tab/>
        </w:r>
        <w:r>
          <w:fldChar w:fldCharType="begin"/>
        </w:r>
        <w:r>
          <w:instrText xml:space="preserve"> PAGEREF _Toc13826 \h </w:instrText>
        </w:r>
        <w:r>
          <w:fldChar w:fldCharType="separate"/>
        </w:r>
        <w:r>
          <w:t>56</w:t>
        </w:r>
        <w:r>
          <w:fldChar w:fldCharType="end"/>
        </w:r>
      </w:hyperlink>
    </w:p>
    <w:p>
      <w:pPr>
        <w:pStyle w:val="TOC2"/>
        <w:tabs>
          <w:tab w:val="right" w:leader="dot" w:pos="8306"/>
        </w:tabs>
      </w:pPr>
      <w:hyperlink w:anchor="_Toc27056" w:history="1">
        <w:r>
          <w:rPr>
            <w:rFonts w:ascii="仿宋" w:eastAsia="仿宋" w:hAnsi="仿宋" w:cs="仿宋" w:hint="eastAsia"/>
            <w:lang w:eastAsia="zh-CN"/>
          </w:rPr>
          <w:t>(一)、供应链战略规划</w:t>
        </w:r>
        <w:r>
          <w:tab/>
        </w:r>
        <w:r>
          <w:fldChar w:fldCharType="begin"/>
        </w:r>
        <w:r>
          <w:instrText xml:space="preserve"> PAGEREF _Toc27056 \h </w:instrText>
        </w:r>
        <w:r>
          <w:fldChar w:fldCharType="separate"/>
        </w:r>
        <w:r>
          <w:t>56</w:t>
        </w:r>
        <w:r>
          <w:fldChar w:fldCharType="end"/>
        </w:r>
      </w:hyperlink>
    </w:p>
    <w:p>
      <w:pPr>
        <w:pStyle w:val="TOC2"/>
        <w:tabs>
          <w:tab w:val="right" w:leader="dot" w:pos="8306"/>
        </w:tabs>
      </w:pPr>
      <w:hyperlink w:anchor="_Toc3734" w:history="1">
        <w:r>
          <w:rPr>
            <w:rFonts w:ascii="仿宋" w:eastAsia="仿宋" w:hAnsi="仿宋" w:cs="仿宋" w:hint="eastAsia"/>
            <w:lang w:eastAsia="zh-CN"/>
          </w:rPr>
          <w:t>(二)、供应商选择与合作</w:t>
        </w:r>
        <w:r>
          <w:tab/>
        </w:r>
        <w:r>
          <w:fldChar w:fldCharType="begin"/>
        </w:r>
        <w:r>
          <w:instrText xml:space="preserve"> PAGEREF _Toc3734 \h </w:instrText>
        </w:r>
        <w:r>
          <w:fldChar w:fldCharType="separate"/>
        </w:r>
        <w:r>
          <w:t>57</w:t>
        </w:r>
        <w:r>
          <w:fldChar w:fldCharType="end"/>
        </w:r>
      </w:hyperlink>
    </w:p>
    <w:p>
      <w:pPr>
        <w:pStyle w:val="TOC2"/>
        <w:tabs>
          <w:tab w:val="right" w:leader="dot" w:pos="8306"/>
        </w:tabs>
      </w:pPr>
      <w:hyperlink w:anchor="_Toc2881" w:history="1">
        <w:r>
          <w:rPr>
            <w:rFonts w:ascii="仿宋" w:eastAsia="仿宋" w:hAnsi="仿宋" w:cs="仿宋" w:hint="eastAsia"/>
            <w:lang w:eastAsia="zh-CN"/>
          </w:rPr>
          <w:t>(三)、物流与库存管理</w:t>
        </w:r>
        <w:r>
          <w:tab/>
        </w:r>
        <w:r>
          <w:fldChar w:fldCharType="begin"/>
        </w:r>
        <w:r>
          <w:instrText xml:space="preserve"> PAGEREF _Toc2881 \h </w:instrText>
        </w:r>
        <w:r>
          <w:fldChar w:fldCharType="separate"/>
        </w:r>
        <w:r>
          <w:t>59</w:t>
        </w:r>
        <w:r>
          <w:fldChar w:fldCharType="end"/>
        </w:r>
      </w:hyperlink>
    </w:p>
    <w:p>
      <w:pPr>
        <w:pStyle w:val="TOC1"/>
        <w:tabs>
          <w:tab w:val="right" w:leader="dot" w:pos="8306"/>
        </w:tabs>
      </w:pPr>
      <w:hyperlink w:anchor="_Toc4507" w:history="1">
        <w:r>
          <w:rPr>
            <w:rFonts w:ascii="仿宋" w:eastAsia="仿宋" w:hAnsi="仿宋" w:cs="仿宋" w:hint="eastAsia"/>
            <w:lang w:eastAsia="zh-CN"/>
          </w:rPr>
          <w:t>十五、营销与推广策略</w:t>
        </w:r>
        <w:r>
          <w:tab/>
        </w:r>
        <w:r>
          <w:fldChar w:fldCharType="begin"/>
        </w:r>
        <w:r>
          <w:instrText xml:space="preserve"> PAGEREF _Toc4507 \h </w:instrText>
        </w:r>
        <w:r>
          <w:fldChar w:fldCharType="separate"/>
        </w:r>
        <w:r>
          <w:t>60</w:t>
        </w:r>
        <w:r>
          <w:fldChar w:fldCharType="end"/>
        </w:r>
      </w:hyperlink>
    </w:p>
    <w:p>
      <w:pPr>
        <w:pStyle w:val="TOC2"/>
        <w:tabs>
          <w:tab w:val="right" w:leader="dot" w:pos="8306"/>
        </w:tabs>
      </w:pPr>
      <w:hyperlink w:anchor="_Toc3633" w:history="1">
        <w:r>
          <w:rPr>
            <w:rFonts w:ascii="仿宋" w:eastAsia="仿宋" w:hAnsi="仿宋" w:cs="仿宋" w:hint="eastAsia"/>
            <w:lang w:eastAsia="zh-CN"/>
          </w:rPr>
          <w:t>(一)、产品/服务定位与特点</w:t>
        </w:r>
        <w:r>
          <w:tab/>
        </w:r>
        <w:r>
          <w:fldChar w:fldCharType="begin"/>
        </w:r>
        <w:r>
          <w:instrText xml:space="preserve"> PAGEREF _Toc3633 \h </w:instrText>
        </w:r>
        <w:r>
          <w:fldChar w:fldCharType="separate"/>
        </w:r>
        <w:r>
          <w:t>60</w:t>
        </w:r>
        <w:r>
          <w:fldChar w:fldCharType="end"/>
        </w:r>
      </w:hyperlink>
    </w:p>
    <w:p>
      <w:pPr>
        <w:pStyle w:val="TOC2"/>
        <w:tabs>
          <w:tab w:val="right" w:leader="dot" w:pos="8306"/>
        </w:tabs>
      </w:pPr>
      <w:hyperlink w:anchor="_Toc7026" w:history="1">
        <w:r>
          <w:rPr>
            <w:rFonts w:ascii="仿宋" w:eastAsia="仿宋" w:hAnsi="仿宋" w:cs="仿宋" w:hint="eastAsia"/>
            <w:lang w:eastAsia="zh-CN"/>
          </w:rPr>
          <w:t>(二)、市场定位与竞争分析</w:t>
        </w:r>
        <w:r>
          <w:tab/>
        </w:r>
        <w:r>
          <w:fldChar w:fldCharType="begin"/>
        </w:r>
        <w:r>
          <w:instrText xml:space="preserve"> PAGEREF _Toc7026 \h </w:instrText>
        </w:r>
        <w:r>
          <w:fldChar w:fldCharType="separate"/>
        </w:r>
        <w:r>
          <w:t>61</w:t>
        </w:r>
        <w:r>
          <w:fldChar w:fldCharType="end"/>
        </w:r>
      </w:hyperlink>
    </w:p>
    <w:p>
      <w:pPr>
        <w:pStyle w:val="TOC2"/>
        <w:tabs>
          <w:tab w:val="right" w:leader="dot" w:pos="8306"/>
        </w:tabs>
      </w:pPr>
      <w:hyperlink w:anchor="_Toc5328" w:history="1">
        <w:r>
          <w:rPr>
            <w:rFonts w:ascii="仿宋" w:eastAsia="仿宋" w:hAnsi="仿宋" w:cs="仿宋" w:hint="eastAsia"/>
            <w:lang w:eastAsia="zh-CN"/>
          </w:rPr>
          <w:t>(三)、营销渠道与策略</w:t>
        </w:r>
        <w:r>
          <w:tab/>
        </w:r>
        <w:r>
          <w:fldChar w:fldCharType="begin"/>
        </w:r>
        <w:r>
          <w:instrText xml:space="preserve"> PAGEREF _Toc5328 \h </w:instrText>
        </w:r>
        <w:r>
          <w:fldChar w:fldCharType="separate"/>
        </w:r>
        <w:r>
          <w:t>63</w:t>
        </w:r>
        <w:r>
          <w:fldChar w:fldCharType="end"/>
        </w:r>
      </w:hyperlink>
    </w:p>
    <w:p>
      <w:pPr>
        <w:pStyle w:val="TOC2"/>
        <w:tabs>
          <w:tab w:val="right" w:leader="dot" w:pos="8306"/>
        </w:tabs>
      </w:pPr>
      <w:hyperlink w:anchor="_Toc1730" w:history="1">
        <w:r>
          <w:rPr>
            <w:rFonts w:ascii="仿宋" w:eastAsia="仿宋" w:hAnsi="仿宋" w:cs="仿宋" w:hint="eastAsia"/>
            <w:lang w:eastAsia="zh-CN"/>
          </w:rPr>
          <w:t>(四)、推广与宣传活动</w:t>
        </w:r>
        <w:r>
          <w:tab/>
        </w:r>
        <w:r>
          <w:fldChar w:fldCharType="begin"/>
        </w:r>
        <w:r>
          <w:instrText xml:space="preserve"> PAGEREF _Toc1730 \h </w:instrText>
        </w:r>
        <w:r>
          <w:fldChar w:fldCharType="separate"/>
        </w:r>
        <w:r>
          <w:t>64</w:t>
        </w:r>
        <w:r>
          <w:fldChar w:fldCharType="end"/>
        </w:r>
      </w:hyperlink>
    </w:p>
    <w:p>
      <w:pPr>
        <w:pStyle w:val="TOC1"/>
        <w:tabs>
          <w:tab w:val="right" w:leader="dot" w:pos="8306"/>
        </w:tabs>
      </w:pPr>
      <w:hyperlink w:anchor="_Toc4731" w:history="1">
        <w:r>
          <w:rPr>
            <w:rFonts w:ascii="仿宋" w:eastAsia="仿宋" w:hAnsi="仿宋" w:cs="仿宋" w:hint="eastAsia"/>
            <w:lang w:eastAsia="zh-CN"/>
          </w:rPr>
          <w:t>十六、印刷品项目实施保障措施</w:t>
        </w:r>
        <w:r>
          <w:tab/>
        </w:r>
        <w:r>
          <w:fldChar w:fldCharType="begin"/>
        </w:r>
        <w:r>
          <w:instrText xml:space="preserve"> PAGEREF _Toc4731 \h </w:instrText>
        </w:r>
        <w:r>
          <w:fldChar w:fldCharType="separate"/>
        </w:r>
        <w:r>
          <w:t>69</w:t>
        </w:r>
        <w:r>
          <w:fldChar w:fldCharType="end"/>
        </w:r>
      </w:hyperlink>
    </w:p>
    <w:p>
      <w:pPr>
        <w:pStyle w:val="TOC2"/>
        <w:tabs>
          <w:tab w:val="right" w:leader="dot" w:pos="8306"/>
        </w:tabs>
      </w:pPr>
      <w:hyperlink w:anchor="_Toc6036" w:history="1">
        <w:r>
          <w:rPr>
            <w:rFonts w:ascii="仿宋" w:eastAsia="仿宋" w:hAnsi="仿宋" w:cs="仿宋" w:hint="eastAsia"/>
            <w:lang w:eastAsia="zh-CN"/>
          </w:rPr>
          <w:t>(一)、印刷品项目实施保障机制</w:t>
        </w:r>
        <w:r>
          <w:tab/>
        </w:r>
        <w:r>
          <w:fldChar w:fldCharType="begin"/>
        </w:r>
        <w:r>
          <w:instrText xml:space="preserve"> PAGEREF _Toc6036 \h </w:instrText>
        </w:r>
        <w:r>
          <w:fldChar w:fldCharType="separate"/>
        </w:r>
        <w:r>
          <w:t>69</w:t>
        </w:r>
        <w:r>
          <w:fldChar w:fldCharType="end"/>
        </w:r>
      </w:hyperlink>
    </w:p>
    <w:p>
      <w:pPr>
        <w:pStyle w:val="TOC2"/>
        <w:tabs>
          <w:tab w:val="right" w:leader="dot" w:pos="8306"/>
        </w:tabs>
      </w:pPr>
      <w:hyperlink w:anchor="_Toc26796" w:history="1">
        <w:r>
          <w:rPr>
            <w:rFonts w:ascii="仿宋" w:eastAsia="仿宋" w:hAnsi="仿宋" w:cs="仿宋" w:hint="eastAsia"/>
            <w:lang w:eastAsia="zh-CN"/>
          </w:rPr>
          <w:t>(二)、印刷品项目法律合规要求</w:t>
        </w:r>
        <w:r>
          <w:tab/>
        </w:r>
        <w:r>
          <w:fldChar w:fldCharType="begin"/>
        </w:r>
        <w:r>
          <w:instrText xml:space="preserve"> PAGEREF _Toc26796 \h </w:instrText>
        </w:r>
        <w:r>
          <w:fldChar w:fldCharType="separate"/>
        </w:r>
        <w:r>
          <w:t>72</w:t>
        </w:r>
        <w:r>
          <w:fldChar w:fldCharType="end"/>
        </w:r>
      </w:hyperlink>
    </w:p>
    <w:p>
      <w:pPr>
        <w:pStyle w:val="TOC2"/>
        <w:tabs>
          <w:tab w:val="right" w:leader="dot" w:pos="8306"/>
        </w:tabs>
      </w:pPr>
      <w:hyperlink w:anchor="_Toc2220" w:history="1">
        <w:r>
          <w:rPr>
            <w:rFonts w:ascii="仿宋" w:eastAsia="仿宋" w:hAnsi="仿宋" w:cs="仿宋" w:hint="eastAsia"/>
            <w:lang w:eastAsia="zh-CN"/>
          </w:rPr>
          <w:t>(三)、印刷品项目合同管理与法律事务</w:t>
        </w:r>
        <w:r>
          <w:tab/>
        </w:r>
        <w:r>
          <w:fldChar w:fldCharType="begin"/>
        </w:r>
        <w:r>
          <w:instrText xml:space="preserve"> PAGEREF _Toc2220 \h </w:instrText>
        </w:r>
        <w:r>
          <w:fldChar w:fldCharType="separate"/>
        </w:r>
        <w:r>
          <w:t>76</w:t>
        </w:r>
        <w:r>
          <w:fldChar w:fldCharType="end"/>
        </w:r>
      </w:hyperlink>
    </w:p>
    <w:p>
      <w:pPr>
        <w:pStyle w:val="TOC2"/>
        <w:tabs>
          <w:tab w:val="right" w:leader="dot" w:pos="8306"/>
        </w:tabs>
      </w:pPr>
      <w:hyperlink w:anchor="_Toc4483" w:history="1">
        <w:r>
          <w:rPr>
            <w:rFonts w:ascii="仿宋" w:eastAsia="仿宋" w:hAnsi="仿宋" w:cs="仿宋" w:hint="eastAsia"/>
            <w:lang w:eastAsia="zh-CN"/>
          </w:rPr>
          <w:t>(四)、印刷品项目知识产权保护策略</w:t>
        </w:r>
        <w:r>
          <w:tab/>
        </w:r>
        <w:r>
          <w:fldChar w:fldCharType="begin"/>
        </w:r>
        <w:r>
          <w:instrText xml:space="preserve"> PAGEREF _Toc4483 \h </w:instrText>
        </w:r>
        <w:r>
          <w:fldChar w:fldCharType="separate"/>
        </w:r>
        <w:r>
          <w:t>83</w:t>
        </w:r>
        <w:r>
          <w:fldChar w:fldCharType="end"/>
        </w:r>
      </w:hyperlink>
    </w:p>
    <w:p>
      <w:pPr>
        <w:pStyle w:val="TOC1"/>
        <w:tabs>
          <w:tab w:val="right" w:leader="dot" w:pos="8306"/>
        </w:tabs>
      </w:pPr>
      <w:hyperlink w:anchor="_Toc5230" w:history="1">
        <w:r>
          <w:rPr>
            <w:rFonts w:ascii="仿宋" w:eastAsia="仿宋" w:hAnsi="仿宋" w:cs="仿宋" w:hint="eastAsia"/>
            <w:lang w:eastAsia="zh-CN"/>
          </w:rPr>
          <w:t>十七、利益相关者分析与沟通计划</w:t>
        </w:r>
        <w:r>
          <w:tab/>
        </w:r>
        <w:r>
          <w:fldChar w:fldCharType="begin"/>
        </w:r>
        <w:r>
          <w:instrText xml:space="preserve"> PAGEREF _Toc5230 \h </w:instrText>
        </w:r>
        <w:r>
          <w:fldChar w:fldCharType="separate"/>
        </w:r>
        <w:r>
          <w:t>85</w:t>
        </w:r>
        <w:r>
          <w:fldChar w:fldCharType="end"/>
        </w:r>
      </w:hyperlink>
    </w:p>
    <w:p>
      <w:pPr>
        <w:pStyle w:val="TOC2"/>
        <w:tabs>
          <w:tab w:val="right" w:leader="dot" w:pos="8306"/>
        </w:tabs>
      </w:pPr>
      <w:hyperlink w:anchor="_Toc27532" w:history="1">
        <w:r>
          <w:rPr>
            <w:rFonts w:ascii="仿宋" w:eastAsia="仿宋" w:hAnsi="仿宋" w:cs="仿宋" w:hint="eastAsia"/>
            <w:lang w:eastAsia="zh-CN"/>
          </w:rPr>
          <w:t>(一)、利益相关者分析</w:t>
        </w:r>
        <w:r>
          <w:tab/>
        </w:r>
        <w:r>
          <w:fldChar w:fldCharType="begin"/>
        </w:r>
        <w:r>
          <w:instrText xml:space="preserve"> PAGEREF _Toc27532 \h </w:instrText>
        </w:r>
        <w:r>
          <w:fldChar w:fldCharType="separate"/>
        </w:r>
        <w:r>
          <w:t>85</w:t>
        </w:r>
        <w:r>
          <w:fldChar w:fldCharType="end"/>
        </w:r>
      </w:hyperlink>
    </w:p>
    <w:p>
      <w:pPr>
        <w:pStyle w:val="TOC2"/>
        <w:tabs>
          <w:tab w:val="right" w:leader="dot" w:pos="8306"/>
        </w:tabs>
      </w:pPr>
      <w:hyperlink w:anchor="_Toc24067" w:history="1">
        <w:r>
          <w:rPr>
            <w:rFonts w:ascii="仿宋" w:eastAsia="仿宋" w:hAnsi="仿宋" w:cs="仿宋" w:hint="eastAsia"/>
            <w:lang w:eastAsia="zh-CN"/>
          </w:rPr>
          <w:t>(二)、沟通计划</w:t>
        </w:r>
        <w:r>
          <w:tab/>
        </w:r>
        <w:r>
          <w:fldChar w:fldCharType="begin"/>
        </w:r>
        <w:r>
          <w:instrText xml:space="preserve"> PAGEREF _Toc24067 \h </w:instrText>
        </w:r>
        <w:r>
          <w:fldChar w:fldCharType="separate"/>
        </w:r>
        <w:r>
          <w:t>86</w:t>
        </w:r>
        <w:r>
          <w:fldChar w:fldCharType="end"/>
        </w:r>
      </w:hyperlink>
    </w:p>
    <w:p>
      <w:pPr>
        <w:pStyle w:val="TOC1"/>
        <w:tabs>
          <w:tab w:val="right" w:leader="dot" w:pos="8306"/>
        </w:tabs>
      </w:pPr>
      <w:hyperlink w:anchor="_Toc6359" w:history="1">
        <w:r>
          <w:rPr>
            <w:rFonts w:ascii="仿宋" w:eastAsia="仿宋" w:hAnsi="仿宋" w:cs="仿宋" w:hint="eastAsia"/>
            <w:lang w:eastAsia="zh-CN"/>
          </w:rPr>
          <w:t>十八、风险识别与分类</w:t>
        </w:r>
        <w:r>
          <w:tab/>
        </w:r>
        <w:r>
          <w:fldChar w:fldCharType="begin"/>
        </w:r>
        <w:r>
          <w:instrText xml:space="preserve"> PAGEREF _Toc6359 \h </w:instrText>
        </w:r>
        <w:r>
          <w:fldChar w:fldCharType="separate"/>
        </w:r>
        <w:r>
          <w:t>87</w:t>
        </w:r>
        <w:r>
          <w:fldChar w:fldCharType="end"/>
        </w:r>
      </w:hyperlink>
    </w:p>
    <w:p>
      <w:pPr>
        <w:pStyle w:val="TOC2"/>
        <w:tabs>
          <w:tab w:val="right" w:leader="dot" w:pos="8306"/>
        </w:tabs>
      </w:pPr>
      <w:hyperlink w:anchor="_Toc1188" w:history="1">
        <w:r>
          <w:rPr>
            <w:rFonts w:ascii="仿宋" w:eastAsia="仿宋" w:hAnsi="仿宋" w:cs="仿宋" w:hint="eastAsia"/>
            <w:lang w:eastAsia="zh-CN"/>
          </w:rPr>
          <w:t>(一)、风险识别</w:t>
        </w:r>
        <w:r>
          <w:tab/>
        </w:r>
        <w:r>
          <w:fldChar w:fldCharType="begin"/>
        </w:r>
        <w:r>
          <w:instrText xml:space="preserve"> PAGEREF _Toc1188 \h </w:instrText>
        </w:r>
        <w:r>
          <w:fldChar w:fldCharType="separate"/>
        </w:r>
        <w:r>
          <w:t>87</w:t>
        </w:r>
        <w:r>
          <w:fldChar w:fldCharType="end"/>
        </w:r>
      </w:hyperlink>
    </w:p>
    <w:p>
      <w:pPr>
        <w:pStyle w:val="TOC2"/>
        <w:tabs>
          <w:tab w:val="right" w:leader="dot" w:pos="8306"/>
        </w:tabs>
      </w:pPr>
      <w:hyperlink w:anchor="_Toc13203" w:history="1">
        <w:r>
          <w:rPr>
            <w:rFonts w:ascii="仿宋" w:eastAsia="仿宋" w:hAnsi="仿宋" w:cs="仿宋" w:hint="eastAsia"/>
            <w:lang w:eastAsia="zh-CN"/>
          </w:rPr>
          <w:t>(二)、风险分类</w:t>
        </w:r>
        <w:r>
          <w:tab/>
        </w:r>
        <w:r>
          <w:fldChar w:fldCharType="begin"/>
        </w:r>
        <w:r>
          <w:instrText xml:space="preserve"> PAGEREF _Toc13203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585"/>
      <w:r>
        <w:rPr>
          <w:rFonts w:ascii="仿宋" w:eastAsia="仿宋" w:hAnsi="仿宋" w:cs="仿宋" w:hint="eastAsia"/>
          <w:sz w:val="28"/>
          <w:lang w:eastAsia="zh-CN"/>
        </w:rPr>
        <w:t>一、印刷品项目选址可行性分析</w:t>
      </w:r>
      <w:bookmarkEnd w:id="2"/>
    </w:p>
    <w:p>
      <w:pPr>
        <w:pStyle w:val="Heading2"/>
        <w:rPr>
          <w:rFonts w:ascii="仿宋" w:eastAsia="仿宋" w:hAnsi="仿宋" w:cs="仿宋" w:hint="eastAsia"/>
          <w:lang w:eastAsia="zh-CN"/>
        </w:rPr>
      </w:pPr>
      <w:bookmarkStart w:id="3" w:name="_Toc27958"/>
      <w:r>
        <w:rPr>
          <w:rFonts w:ascii="仿宋" w:eastAsia="仿宋" w:hAnsi="仿宋" w:cs="仿宋" w:hint="eastAsia"/>
          <w:lang w:eastAsia="zh-CN"/>
        </w:rPr>
        <w:t>(一)、印刷品项目选址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该印刷品项目选址位于XX省XX市XX区XXX街道</w:t>
      </w:r>
    </w:p>
    <w:p>
      <w:pPr>
        <w:pStyle w:val="Heading2"/>
        <w:ind w:firstLine="560" w:firstLineChars="200"/>
        <w:rPr>
          <w:rFonts w:ascii="仿宋" w:eastAsia="仿宋" w:hAnsi="仿宋" w:cs="仿宋" w:hint="eastAsia"/>
          <w:sz w:val="28"/>
          <w:lang w:eastAsia="zh-CN"/>
        </w:rPr>
      </w:pPr>
      <w:bookmarkStart w:id="4" w:name="_Toc726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印刷品项目的征地面积将根据印刷品项目的实际规模和需求进行精确规划。具体面积XXX平方米，旨在确保印刷品项目不仅能够满足当前的发展需求，还能够预留空间以适应未来的扩展。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净用地面积是在征地面积基础上去除不可利用面积后的实际可开发用地。具体面积XXX平方米，考虑到环保、交通、安全等多方面因素，以确保印刷品项目在整体利用效率上达到最优。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印刷品项目计划建设的建筑总规模具体面积XXX平方米。这一规模的确定综合考虑了印刷品项目的性质、规模，以及城市规划的相关要求，确保建筑布局与周边环境协调一致。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绿地率是印刷品项目用地中被规划为绿地的比例。具体面积XXX平方米，旨在通过合理规划绿地，改善印刷品项目周边环境，提升居民生活质量，并符合城市整体绿化规划。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容积率是用地上可以建设的建筑总体积与用地面积之比。具体面积XXX，通过合理的容积率规划，确保印刷品项目建筑规模与周边环境和谐共生。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确保印刷品项目选址与当地城市规划相一致，具体面积XXX平方米。通过与城市规划部门深入沟通，确保印刷品项目不仅符合城市的整体发展方向，还能够融入城市的发展布局，为城市的长远发展贡献力量。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充分了解并确保印刷品项目选址符合当地产业政策，具体面积XXX平方米。这包括印刷品项目对当地经济的促进作用，以及对相关产业的带动效应，确保印刷品项目与地方政府的产业政策保持一致，促进共赢合作。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用地总体要求必须符合环保和可持续发展的原则，具体面积XXX平方米。通过采用绿色建筑设计、节能减排等措施，确保印刷品项目在建设和运营过程中对环境的影响最小化，达到可持续发展的要求。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确保印刷品项目选址具备必要的公共设施配套，具体面积XXX平方米。这包括交通便利性、教育、医疗等基础设施，以提高居民生活品质，使得印刷品项目选址更具吸引力。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考虑用地总体要求对当地社会稳定性的影响，具体面积XXX平方米。通过深入了解当地社区反馈，确保印刷品项目的选址和建设过程对当地社会和谐稳定产生积极作用。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刷品项目选址不仅符合法规和规划，还在实际操作中具有可行性。这一全面规划将为印刷品项目的成功实施提供坚实的基础，确保印刷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6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刷品项目的设备规划和空间设计中，我们将采取灵活设备布局的措施。设备布局将根据实际需求进行灵活设计，避免不必要的浪费。通过合理规划设备摆放位置，我们将提高设备的利用率，减少设备间距，以确保印刷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印刷品项目内部引入共享设施的概念，例如共享会议室、办公区等。通过这种方式，我们可以减少对资源的重复建设，提高资源共享效率，从而减小印刷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刷品项目的总图布置中，我们将不同功能区域进行明确的规划，以最大程度满足印刷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77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我们首先关注市场因素，包括潜在客户分布、竞争对手位置、市场需求等。通过深入的市场调研，我们能够更准确地评估选址对于市场开拓和产品销售的影响，确保印刷品项目能够在有利的市场环境中蓬勃发展。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印刷品项目对环境的影响是综合评价的重要因素之一。我们将详细考虑选址周边的自然环境、生态保护区、水源地等情况，确保印刷品项目的建设和运营对环境影响最小化，并符合当地的环保法规标准。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对选址的评价还需充分考虑当地政府的产业政策和法规。我们将详细了解印刷品项目所在地的相关政策，确保印刷品项目的规划和运营与当地法规相符，降低不必要的法律风险。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考虑到社会稳定性对企业运营的重要性，我们将评估选址地区的社会安全情况、劳工关系、社区反馈等方面，以确保印刷品项目的建设和运营不会受到社会稳定性的负面影响。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最后，我们将综合考虑用地成本，包括土地购置费用、土地开发成本等。通过对用地成本的详细评估，我们能够做出更为精确的经济效益分析，为印刷品项目的投资决策提供有力支持。</w:t>
      </w:r>
    </w:p>
    <w:p>
      <w:pPr>
        <w:pStyle w:val="Heading1"/>
        <w:ind w:firstLine="560" w:firstLineChars="200"/>
        <w:rPr>
          <w:rFonts w:ascii="仿宋" w:eastAsia="仿宋" w:hAnsi="仿宋" w:cs="仿宋" w:hint="eastAsia"/>
          <w:sz w:val="28"/>
          <w:lang w:eastAsia="zh-CN"/>
        </w:rPr>
      </w:pPr>
      <w:bookmarkStart w:id="8" w:name="_Toc4283"/>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990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技术管理特点体现在其创新导向。通过引入最先进的技术趋势和解决方案，印刷品项目致力于提升科技含量、提高质量和效率水平。这意味着我们将采用最新的工具和方法，确保印刷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印刷品项目技术管理的显著特征。通过整合不同领域的技术资源，我们实现了跨学科的协同工作。这有助于优化技术架构，提高整体效能。此外，整合性策略还促进了不同技术团队之间的紧密沟通和高效合作，确保印刷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刷品项目所采用的技术。通过不断优化技术方案，印刷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刷品项目团队将在印刷品项目初期识别可能的技术风险，并采取相应的预防和应对措施。通过建立健全的风险评估机制，印刷品项目能够在实施过程中及时发现并解决潜在的技术问题，保障印刷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通过这些独特的技术管理特点，我们确信在印刷品项目中，技术将成为印刷品项目成功的有力支持。这一深度剖析揭示了技术管理在印刷品项目实施中的关键作用，为印刷品项目的技术基础奠定了坚实的基础。</w:t>
      </w:r>
    </w:p>
    <w:p>
      <w:pPr>
        <w:pStyle w:val="Heading2"/>
        <w:ind w:firstLine="560" w:firstLineChars="200"/>
        <w:rPr>
          <w:rFonts w:ascii="仿宋" w:eastAsia="仿宋" w:hAnsi="仿宋" w:cs="仿宋" w:hint="eastAsia"/>
          <w:sz w:val="28"/>
          <w:lang w:eastAsia="zh-CN"/>
        </w:rPr>
      </w:pPr>
      <w:bookmarkStart w:id="10" w:name="_Toc11288"/>
      <w:r>
        <w:rPr>
          <w:rFonts w:ascii="仿宋" w:eastAsia="仿宋" w:hAnsi="仿宋" w:cs="仿宋" w:hint="eastAsia"/>
          <w:sz w:val="28"/>
          <w:lang w:eastAsia="zh-CN"/>
        </w:rPr>
        <w:t>(二)、印刷品项目工艺技术设计方案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刷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刷品项目将严格按照相关行业规范要求进行组织。通过有效控制产品质量，印刷品项目将致力于为顾客提供优质的印刷品项目产品和良好的服务。这体现了印刷品项目对于生产活动合规性和质量标准的高度重视，为印刷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刷品项目注重生态效益和清洁生产原则。印刷品项目建设将紧密结合地方特色经济发展，与社会经济发展规划和区域环境保护规划方案相协调一致。通过与当地区域自然生态系统的结合，印刷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刷品项目产品具有多样化的客户需求和个性化的特点。因此，印刷品项目产品规格品种多样，且单批生产数量较小。为满足这一特点，印刷品项目承办单位将建设先进的柔性制造生产线。通过广泛应用柔性制造技术，印刷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印刷品项目采用的技术具有较高的技术含量和自动化水平，处于国内先进水平。这一技术选用不仅体现了对生产效率、质量和环境友好性的高标准要求，同时为印刷品项目的可持续发展奠定了坚实的基础。</w:t>
      </w:r>
    </w:p>
    <w:p>
      <w:pPr>
        <w:pStyle w:val="Heading2"/>
        <w:ind w:firstLine="560" w:firstLineChars="200"/>
        <w:rPr>
          <w:rFonts w:ascii="仿宋" w:eastAsia="仿宋" w:hAnsi="仿宋" w:cs="仿宋" w:hint="eastAsia"/>
          <w:sz w:val="28"/>
          <w:lang w:eastAsia="zh-CN"/>
        </w:rPr>
      </w:pPr>
      <w:bookmarkStart w:id="11" w:name="_Toc92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为确保印刷品项目的高效生产和技术实施，我们制定了一套精心设计的设备选型方案，以满足印刷品项目生产、质量和环保的要求。该方案的主要特点如下：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刷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针对印刷品项目产品的多样性和小批量生产的特点，我们将建设柔性制造生产线。通过在设备选型中考虑柔性制造技术，可以灵活应对不同产品规格和生产需求，实现生产线的高度灵活性和适应性。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781"/>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639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印刷品项目的主要产品是XXXX，预计年产值为XXX万元。这一产品在市场中占据着重要的地位，其广泛的应用范围使得该印刷品项目的市场前景非常广阔。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印刷品项目的xxx产品作为重要的原材料之一，将在多个领域发挥关键作用。其在建筑、交通、能源等方面的广泛应用将为整个产业链提供强大的支持，形成产业协同效应。印刷品项目的年产值XXX万XXX万XXX万万元不仅反映了其在市场上的巨大潜力，更预示着它对国民经济的积极贡献。这种关联度高、涉及面广的产业关系，使得该印刷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60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总征地面积为XXXX平方米，相当于约XX.XX亩，其中净用地面积为XXXX平方米，红线范围内相当于约XX.XX亩。这一用地规模充分考虑了印刷品项目的建设需求，保障了印刷品项目在合适的空间内得以充分发展。印刷品项目规划的总建筑面积为XXXX平方米，其中主体工程建设占XXXX平方米，计容建筑面积达XXXX平方米。预计建筑工程的投资将达到XXXX万元，为印刷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品项目计划购置的设备共计XXXX台（套），设备购置费用为XXXX万元。这一设备购置计划充分考虑到印刷品项目的生产需求和技术要求，确保了印刷品项目在生产运营中具备先进的技术装备和高效的生产能力。设备的合理配置将为印刷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印刷品项目计划总投资为XXXX万元，预计年实现营业收入为XXXX万元。这一产能规模的设定旨在确保印刷品项目能够在投资与回报之间取得平衡，实现长期可持续的发展。印刷品项目的总投资充分考虑到各个方面的需求，包括用地建设、设备购置等多个环节，以确保印刷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450"/>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896"/>
      <w:r>
        <w:rPr>
          <w:rFonts w:ascii="仿宋" w:eastAsia="仿宋" w:hAnsi="仿宋" w:cs="仿宋" w:hint="eastAsia"/>
          <w:lang w:eastAsia="zh-CN"/>
        </w:rPr>
        <w:t>(一)、印刷品行业分析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印刷品行业一直以来都是市场的关注焦点。行业内的发展趋势、竞争态势以及潜在机会都对印刷品项目的推进产生深远的影响。通过深入研究行业的整体概貌，我们将更好地理解行业的核心特征，为印刷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品行业，技术一直是推动创新和发展的关键因素。我们将对当前技术趋势进行详尽分析，包括但不限于人工智能、大数据应用、先进制造技术等。这有助于印刷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印刷品项目成功的基础。我们将对主要竞争对手进行深入研究，包括其市场份额、产品特点、市场定位等。通过全面了解竞争对手的优势和劣势，印刷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730"/>
      <w:r>
        <w:rPr>
          <w:rFonts w:ascii="仿宋" w:eastAsia="仿宋" w:hAnsi="仿宋" w:cs="仿宋" w:hint="eastAsia"/>
          <w:sz w:val="28"/>
          <w:lang w:eastAsia="zh-CN"/>
        </w:rPr>
        <w:t>(二)、印刷品市场分析预测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通过对市场规模的深入调研，我们将预测印刷品市场未来的增长趋势。这包括市场的整体规模、各细分领域的发展趋势等。印刷品项目可以根据市场的扩张速度和潜在机会，制定更符合市场需求的发展策略。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了解消费者的需求是市场分析的核心。我们将通过调查研究，深入挖掘目标消费者的需求特点、购买习惯以及对产品和服务的期望。这有助于印刷品项目更好地定位目标市场，提供更符合消费者期待的解决方案。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印刷品项目实施过程中需要充分考虑的因素。我们将对市场风险进行全面评估，包括但不限于政策法规风险、市场竞争风险、技术变革风险等。通过对潜在风险的深入分析，印刷品项目可以制定相应的风险缓解策略，降低不确定性对印刷品项目的影响。</w:t>
      </w:r>
    </w:p>
    <w:p>
      <w:pPr>
        <w:pStyle w:val="Heading1"/>
        <w:ind w:firstLine="560" w:firstLineChars="200"/>
        <w:rPr>
          <w:rFonts w:ascii="仿宋" w:eastAsia="仿宋" w:hAnsi="仿宋" w:cs="仿宋" w:hint="eastAsia"/>
          <w:sz w:val="28"/>
          <w:lang w:eastAsia="zh-CN"/>
        </w:rPr>
      </w:pPr>
      <w:bookmarkStart w:id="18" w:name="_Toc28216"/>
      <w:r>
        <w:rPr>
          <w:rFonts w:ascii="仿宋" w:eastAsia="仿宋" w:hAnsi="仿宋" w:cs="仿宋" w:hint="eastAsia"/>
          <w:sz w:val="28"/>
          <w:lang w:eastAsia="zh-CN"/>
        </w:rPr>
        <w:t>五、印刷品项目建设单位说明</w:t>
      </w:r>
      <w:bookmarkEnd w:id="18"/>
    </w:p>
    <w:p>
      <w:pPr>
        <w:pStyle w:val="Heading2"/>
        <w:rPr>
          <w:rFonts w:ascii="仿宋" w:eastAsia="仿宋" w:hAnsi="仿宋" w:cs="仿宋" w:hint="eastAsia"/>
          <w:lang w:eastAsia="zh-CN"/>
        </w:rPr>
      </w:pPr>
      <w:bookmarkStart w:id="19" w:name="_Toc8206"/>
      <w:r>
        <w:rPr>
          <w:rFonts w:ascii="仿宋" w:eastAsia="仿宋" w:hAnsi="仿宋" w:cs="仿宋" w:hint="eastAsia"/>
          <w:lang w:eastAsia="zh-CN"/>
        </w:rPr>
        <w:t>(一)、印刷品项目承办单位基本情况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073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品项目承办单位的XXXX，我们着眼于实现可持续的经济效益。通过技术创新和解决方案的提供，公司预计在印刷品项目执行期间将获得可观的收入增长。这一收入来源主要包括印刷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同时，我们注重成本控制和效率提升，以确保印刷品项目的可持续盈利。透过精细的管理和资源优化，公司期望实现印刷品项目利润最大化。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刷品项目实施进行全面的投资评估，包括印刷品项目启动阶段的资金投入和后续运营成本。通过对印刷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https://d.book118.com/296034203043010040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184658"/>
    <w:rsid w:val="5D1846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3420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2024-01-21T12:11:00Z</dcterms:created>
  <dcterms:modified xsi:type="dcterms:W3CDTF">2024-01-21T12:12:06Z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AAA0828ED5BB4AAF90BC3E89DFE5BB11_11</vt:lpwstr>
  </property>
  <property fmtid="{D5CDD505-2E9C-101B-9397-08002B2CF9AE}" pid="3" name="KSOProductBuildVer">
    <vt:lpwstr>2052-12.1.0.16120</vt:lpwstr>
  </property>
</Properties>
</file>