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线切割机床项目计划设计方案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6" w:history="1">
        <w:r>
          <w:rPr>
            <w:rFonts w:ascii="仿宋" w:eastAsia="仿宋" w:hAnsi="仿宋" w:cs="仿宋" w:hint="eastAsia"/>
            <w:lang w:eastAsia="zh-CN"/>
          </w:rPr>
          <w:t>概论</w:t>
        </w:r>
        <w:r>
          <w:tab/>
        </w:r>
        <w:r>
          <w:fldChar w:fldCharType="begin"/>
        </w:r>
        <w:r>
          <w:instrText xml:space="preserve"> PAGEREF _Toc3196 \h </w:instrText>
        </w:r>
        <w:r>
          <w:fldChar w:fldCharType="separate"/>
        </w:r>
        <w:r>
          <w:t>3</w:t>
        </w:r>
        <w:r>
          <w:fldChar w:fldCharType="end"/>
        </w:r>
      </w:hyperlink>
    </w:p>
    <w:p>
      <w:pPr>
        <w:pStyle w:val="TOC1"/>
        <w:tabs>
          <w:tab w:val="right" w:leader="dot" w:pos="8306"/>
        </w:tabs>
      </w:pPr>
      <w:hyperlink w:anchor="_Toc3503" w:history="1">
        <w:r>
          <w:rPr>
            <w:rFonts w:ascii="仿宋" w:eastAsia="仿宋" w:hAnsi="仿宋" w:cs="仿宋" w:hint="eastAsia"/>
            <w:lang w:eastAsia="zh-CN"/>
          </w:rPr>
          <w:t>一、线切割机床项目选址可行性分析</w:t>
        </w:r>
        <w:r>
          <w:tab/>
        </w:r>
        <w:r>
          <w:fldChar w:fldCharType="begin"/>
        </w:r>
        <w:r>
          <w:instrText xml:space="preserve"> PAGEREF _Toc3503 \h </w:instrText>
        </w:r>
        <w:r>
          <w:fldChar w:fldCharType="separate"/>
        </w:r>
        <w:r>
          <w:t>3</w:t>
        </w:r>
        <w:r>
          <w:fldChar w:fldCharType="end"/>
        </w:r>
      </w:hyperlink>
    </w:p>
    <w:p>
      <w:pPr>
        <w:pStyle w:val="TOC2"/>
        <w:tabs>
          <w:tab w:val="right" w:leader="dot" w:pos="8306"/>
        </w:tabs>
      </w:pPr>
      <w:hyperlink w:anchor="_Toc6933" w:history="1">
        <w:r>
          <w:rPr>
            <w:rFonts w:ascii="仿宋" w:eastAsia="仿宋" w:hAnsi="仿宋" w:cs="仿宋" w:hint="eastAsia"/>
            <w:lang w:eastAsia="zh-CN"/>
          </w:rPr>
          <w:t>(一)、线切割机床项目选址</w:t>
        </w:r>
        <w:r>
          <w:tab/>
        </w:r>
        <w:r>
          <w:fldChar w:fldCharType="begin"/>
        </w:r>
        <w:r>
          <w:instrText xml:space="preserve"> PAGEREF _Toc6933 \h </w:instrText>
        </w:r>
        <w:r>
          <w:fldChar w:fldCharType="separate"/>
        </w:r>
        <w:r>
          <w:t>3</w:t>
        </w:r>
        <w:r>
          <w:fldChar w:fldCharType="end"/>
        </w:r>
      </w:hyperlink>
    </w:p>
    <w:p>
      <w:pPr>
        <w:pStyle w:val="TOC2"/>
        <w:tabs>
          <w:tab w:val="right" w:leader="dot" w:pos="8306"/>
        </w:tabs>
      </w:pPr>
      <w:hyperlink w:anchor="_Toc12311" w:history="1">
        <w:r>
          <w:rPr>
            <w:rFonts w:ascii="仿宋" w:eastAsia="仿宋" w:hAnsi="仿宋" w:cs="仿宋" w:hint="eastAsia"/>
            <w:lang w:eastAsia="zh-CN"/>
          </w:rPr>
          <w:t>(二)、用地控制指标</w:t>
        </w:r>
        <w:r>
          <w:tab/>
        </w:r>
        <w:r>
          <w:fldChar w:fldCharType="begin"/>
        </w:r>
        <w:r>
          <w:instrText xml:space="preserve"> PAGEREF _Toc12311 \h </w:instrText>
        </w:r>
        <w:r>
          <w:fldChar w:fldCharType="separate"/>
        </w:r>
        <w:r>
          <w:t>3</w:t>
        </w:r>
        <w:r>
          <w:fldChar w:fldCharType="end"/>
        </w:r>
      </w:hyperlink>
    </w:p>
    <w:p>
      <w:pPr>
        <w:pStyle w:val="TOC2"/>
        <w:tabs>
          <w:tab w:val="right" w:leader="dot" w:pos="8306"/>
        </w:tabs>
      </w:pPr>
      <w:hyperlink w:anchor="_Toc10464" w:history="1">
        <w:r>
          <w:rPr>
            <w:rFonts w:ascii="仿宋" w:eastAsia="仿宋" w:hAnsi="仿宋" w:cs="仿宋" w:hint="eastAsia"/>
            <w:lang w:eastAsia="zh-CN"/>
          </w:rPr>
          <w:t>(三)、节约用地措施</w:t>
        </w:r>
        <w:r>
          <w:tab/>
        </w:r>
        <w:r>
          <w:fldChar w:fldCharType="begin"/>
        </w:r>
        <w:r>
          <w:instrText xml:space="preserve"> PAGEREF _Toc10464 \h </w:instrText>
        </w:r>
        <w:r>
          <w:fldChar w:fldCharType="separate"/>
        </w:r>
        <w:r>
          <w:t>5</w:t>
        </w:r>
        <w:r>
          <w:fldChar w:fldCharType="end"/>
        </w:r>
      </w:hyperlink>
    </w:p>
    <w:p>
      <w:pPr>
        <w:pStyle w:val="TOC2"/>
        <w:tabs>
          <w:tab w:val="right" w:leader="dot" w:pos="8306"/>
        </w:tabs>
      </w:pPr>
      <w:hyperlink w:anchor="_Toc2243" w:history="1">
        <w:r>
          <w:rPr>
            <w:rFonts w:ascii="仿宋" w:eastAsia="仿宋" w:hAnsi="仿宋" w:cs="仿宋" w:hint="eastAsia"/>
            <w:lang w:eastAsia="zh-CN"/>
          </w:rPr>
          <w:t>(四)、总图布置方案</w:t>
        </w:r>
        <w:r>
          <w:tab/>
        </w:r>
        <w:r>
          <w:fldChar w:fldCharType="begin"/>
        </w:r>
        <w:r>
          <w:instrText xml:space="preserve"> PAGEREF _Toc2243 \h </w:instrText>
        </w:r>
        <w:r>
          <w:fldChar w:fldCharType="separate"/>
        </w:r>
        <w:r>
          <w:t>6</w:t>
        </w:r>
        <w:r>
          <w:fldChar w:fldCharType="end"/>
        </w:r>
      </w:hyperlink>
    </w:p>
    <w:p>
      <w:pPr>
        <w:pStyle w:val="TOC2"/>
        <w:tabs>
          <w:tab w:val="right" w:leader="dot" w:pos="8306"/>
        </w:tabs>
      </w:pPr>
      <w:hyperlink w:anchor="_Toc30033" w:history="1">
        <w:r>
          <w:rPr>
            <w:rFonts w:ascii="仿宋" w:eastAsia="仿宋" w:hAnsi="仿宋" w:cs="仿宋" w:hint="eastAsia"/>
            <w:lang w:eastAsia="zh-CN"/>
          </w:rPr>
          <w:t>(五)、选址综合评价</w:t>
        </w:r>
        <w:r>
          <w:tab/>
        </w:r>
        <w:r>
          <w:fldChar w:fldCharType="begin"/>
        </w:r>
        <w:r>
          <w:instrText xml:space="preserve"> PAGEREF _Toc30033 \h </w:instrText>
        </w:r>
        <w:r>
          <w:fldChar w:fldCharType="separate"/>
        </w:r>
        <w:r>
          <w:t>7</w:t>
        </w:r>
        <w:r>
          <w:fldChar w:fldCharType="end"/>
        </w:r>
      </w:hyperlink>
    </w:p>
    <w:p>
      <w:pPr>
        <w:pStyle w:val="TOC1"/>
        <w:tabs>
          <w:tab w:val="right" w:leader="dot" w:pos="8306"/>
        </w:tabs>
      </w:pPr>
      <w:hyperlink w:anchor="_Toc2613" w:history="1">
        <w:r>
          <w:rPr>
            <w:rFonts w:ascii="仿宋" w:eastAsia="仿宋" w:hAnsi="仿宋" w:cs="仿宋" w:hint="eastAsia"/>
            <w:lang w:eastAsia="zh-CN"/>
          </w:rPr>
          <w:t>二、线切割机床项目建设单位说明</w:t>
        </w:r>
        <w:r>
          <w:tab/>
        </w:r>
        <w:r>
          <w:fldChar w:fldCharType="begin"/>
        </w:r>
        <w:r>
          <w:instrText xml:space="preserve"> PAGEREF _Toc2613 \h </w:instrText>
        </w:r>
        <w:r>
          <w:fldChar w:fldCharType="separate"/>
        </w:r>
        <w:r>
          <w:t>8</w:t>
        </w:r>
        <w:r>
          <w:fldChar w:fldCharType="end"/>
        </w:r>
      </w:hyperlink>
    </w:p>
    <w:p>
      <w:pPr>
        <w:pStyle w:val="TOC2"/>
        <w:tabs>
          <w:tab w:val="right" w:leader="dot" w:pos="8306"/>
        </w:tabs>
      </w:pPr>
      <w:hyperlink w:anchor="_Toc32337" w:history="1">
        <w:r>
          <w:rPr>
            <w:rFonts w:ascii="仿宋" w:eastAsia="仿宋" w:hAnsi="仿宋" w:cs="仿宋" w:hint="eastAsia"/>
            <w:lang w:eastAsia="zh-CN"/>
          </w:rPr>
          <w:t>(一)、线切割机床项目承办单位基本情况</w:t>
        </w:r>
        <w:r>
          <w:tab/>
        </w:r>
        <w:r>
          <w:fldChar w:fldCharType="begin"/>
        </w:r>
        <w:r>
          <w:instrText xml:space="preserve"> PAGEREF _Toc32337 \h </w:instrText>
        </w:r>
        <w:r>
          <w:fldChar w:fldCharType="separate"/>
        </w:r>
        <w:r>
          <w:t>8</w:t>
        </w:r>
        <w:r>
          <w:fldChar w:fldCharType="end"/>
        </w:r>
      </w:hyperlink>
    </w:p>
    <w:p>
      <w:pPr>
        <w:pStyle w:val="TOC2"/>
        <w:tabs>
          <w:tab w:val="right" w:leader="dot" w:pos="8306"/>
        </w:tabs>
      </w:pPr>
      <w:hyperlink w:anchor="_Toc600" w:history="1">
        <w:r>
          <w:rPr>
            <w:rFonts w:ascii="仿宋" w:eastAsia="仿宋" w:hAnsi="仿宋" w:cs="仿宋" w:hint="eastAsia"/>
            <w:lang w:eastAsia="zh-CN"/>
          </w:rPr>
          <w:t>(二)、公司经济效益分析</w:t>
        </w:r>
        <w:r>
          <w:tab/>
        </w:r>
        <w:r>
          <w:fldChar w:fldCharType="begin"/>
        </w:r>
        <w:r>
          <w:instrText xml:space="preserve"> PAGEREF _Toc600 \h </w:instrText>
        </w:r>
        <w:r>
          <w:fldChar w:fldCharType="separate"/>
        </w:r>
        <w:r>
          <w:t>9</w:t>
        </w:r>
        <w:r>
          <w:fldChar w:fldCharType="end"/>
        </w:r>
      </w:hyperlink>
    </w:p>
    <w:p>
      <w:pPr>
        <w:pStyle w:val="TOC1"/>
        <w:tabs>
          <w:tab w:val="right" w:leader="dot" w:pos="8306"/>
        </w:tabs>
      </w:pPr>
      <w:hyperlink w:anchor="_Toc11037" w:history="1">
        <w:r>
          <w:rPr>
            <w:rFonts w:ascii="仿宋" w:eastAsia="仿宋" w:hAnsi="仿宋" w:cs="仿宋" w:hint="eastAsia"/>
            <w:lang w:eastAsia="zh-CN"/>
          </w:rPr>
          <w:t>三、线切割机床项目文档管理</w:t>
        </w:r>
        <w:r>
          <w:tab/>
        </w:r>
        <w:r>
          <w:fldChar w:fldCharType="begin"/>
        </w:r>
        <w:r>
          <w:instrText xml:space="preserve"> PAGEREF _Toc11037 \h </w:instrText>
        </w:r>
        <w:r>
          <w:fldChar w:fldCharType="separate"/>
        </w:r>
        <w:r>
          <w:t>10</w:t>
        </w:r>
        <w:r>
          <w:fldChar w:fldCharType="end"/>
        </w:r>
      </w:hyperlink>
    </w:p>
    <w:p>
      <w:pPr>
        <w:pStyle w:val="TOC2"/>
        <w:tabs>
          <w:tab w:val="right" w:leader="dot" w:pos="8306"/>
        </w:tabs>
      </w:pPr>
      <w:hyperlink w:anchor="_Toc20593" w:history="1">
        <w:r>
          <w:rPr>
            <w:rFonts w:ascii="仿宋" w:eastAsia="仿宋" w:hAnsi="仿宋" w:cs="仿宋" w:hint="eastAsia"/>
            <w:lang w:eastAsia="zh-CN"/>
          </w:rPr>
          <w:t>(一)、文档编制与审查</w:t>
        </w:r>
        <w:r>
          <w:tab/>
        </w:r>
        <w:r>
          <w:fldChar w:fldCharType="begin"/>
        </w:r>
        <w:r>
          <w:instrText xml:space="preserve"> PAGEREF _Toc20593 \h </w:instrText>
        </w:r>
        <w:r>
          <w:fldChar w:fldCharType="separate"/>
        </w:r>
        <w:r>
          <w:t>10</w:t>
        </w:r>
        <w:r>
          <w:fldChar w:fldCharType="end"/>
        </w:r>
      </w:hyperlink>
    </w:p>
    <w:p>
      <w:pPr>
        <w:pStyle w:val="TOC2"/>
        <w:tabs>
          <w:tab w:val="right" w:leader="dot" w:pos="8306"/>
        </w:tabs>
      </w:pPr>
      <w:hyperlink w:anchor="_Toc1790" w:history="1">
        <w:r>
          <w:rPr>
            <w:rFonts w:ascii="仿宋" w:eastAsia="仿宋" w:hAnsi="仿宋" w:cs="仿宋" w:hint="eastAsia"/>
            <w:lang w:eastAsia="zh-CN"/>
          </w:rPr>
          <w:t>(二)、文档发布与分发</w:t>
        </w:r>
        <w:r>
          <w:tab/>
        </w:r>
        <w:r>
          <w:fldChar w:fldCharType="begin"/>
        </w:r>
        <w:r>
          <w:instrText xml:space="preserve"> PAGEREF _Toc1790 \h </w:instrText>
        </w:r>
        <w:r>
          <w:fldChar w:fldCharType="separate"/>
        </w:r>
        <w:r>
          <w:t>11</w:t>
        </w:r>
        <w:r>
          <w:fldChar w:fldCharType="end"/>
        </w:r>
      </w:hyperlink>
    </w:p>
    <w:p>
      <w:pPr>
        <w:pStyle w:val="TOC2"/>
        <w:tabs>
          <w:tab w:val="right" w:leader="dot" w:pos="8306"/>
        </w:tabs>
      </w:pPr>
      <w:hyperlink w:anchor="_Toc8047" w:history="1">
        <w:r>
          <w:rPr>
            <w:rFonts w:ascii="仿宋" w:eastAsia="仿宋" w:hAnsi="仿宋" w:cs="仿宋" w:hint="eastAsia"/>
            <w:lang w:eastAsia="zh-CN"/>
          </w:rPr>
          <w:t>(三)、文档存档与归档</w:t>
        </w:r>
        <w:r>
          <w:tab/>
        </w:r>
        <w:r>
          <w:fldChar w:fldCharType="begin"/>
        </w:r>
        <w:r>
          <w:instrText xml:space="preserve"> PAGEREF _Toc8047 \h </w:instrText>
        </w:r>
        <w:r>
          <w:fldChar w:fldCharType="separate"/>
        </w:r>
        <w:r>
          <w:t>12</w:t>
        </w:r>
        <w:r>
          <w:fldChar w:fldCharType="end"/>
        </w:r>
      </w:hyperlink>
    </w:p>
    <w:p>
      <w:pPr>
        <w:pStyle w:val="TOC1"/>
        <w:tabs>
          <w:tab w:val="right" w:leader="dot" w:pos="8306"/>
        </w:tabs>
      </w:pPr>
      <w:hyperlink w:anchor="_Toc21189" w:history="1">
        <w:r>
          <w:rPr>
            <w:rFonts w:ascii="仿宋" w:eastAsia="仿宋" w:hAnsi="仿宋" w:cs="仿宋" w:hint="eastAsia"/>
            <w:lang w:eastAsia="zh-CN"/>
          </w:rPr>
          <w:t>四、线切割机床项目概论</w:t>
        </w:r>
        <w:r>
          <w:tab/>
        </w:r>
        <w:r>
          <w:fldChar w:fldCharType="begin"/>
        </w:r>
        <w:r>
          <w:instrText xml:space="preserve"> PAGEREF _Toc21189 \h </w:instrText>
        </w:r>
        <w:r>
          <w:fldChar w:fldCharType="separate"/>
        </w:r>
        <w:r>
          <w:t>13</w:t>
        </w:r>
        <w:r>
          <w:fldChar w:fldCharType="end"/>
        </w:r>
      </w:hyperlink>
    </w:p>
    <w:p>
      <w:pPr>
        <w:pStyle w:val="TOC2"/>
        <w:tabs>
          <w:tab w:val="right" w:leader="dot" w:pos="8306"/>
        </w:tabs>
      </w:pPr>
      <w:hyperlink w:anchor="_Toc28662" w:history="1">
        <w:r>
          <w:rPr>
            <w:rFonts w:ascii="仿宋" w:eastAsia="仿宋" w:hAnsi="仿宋" w:cs="仿宋" w:hint="eastAsia"/>
            <w:lang w:eastAsia="zh-CN"/>
          </w:rPr>
          <w:t>(一)、线切割机床项目概况</w:t>
        </w:r>
        <w:r>
          <w:tab/>
        </w:r>
        <w:r>
          <w:fldChar w:fldCharType="begin"/>
        </w:r>
        <w:r>
          <w:instrText xml:space="preserve"> PAGEREF _Toc28662 \h </w:instrText>
        </w:r>
        <w:r>
          <w:fldChar w:fldCharType="separate"/>
        </w:r>
        <w:r>
          <w:t>13</w:t>
        </w:r>
        <w:r>
          <w:fldChar w:fldCharType="end"/>
        </w:r>
      </w:hyperlink>
    </w:p>
    <w:p>
      <w:pPr>
        <w:pStyle w:val="TOC2"/>
        <w:tabs>
          <w:tab w:val="right" w:leader="dot" w:pos="8306"/>
        </w:tabs>
      </w:pPr>
      <w:hyperlink w:anchor="_Toc11065" w:history="1">
        <w:r>
          <w:rPr>
            <w:rFonts w:ascii="仿宋" w:eastAsia="仿宋" w:hAnsi="仿宋" w:cs="仿宋" w:hint="eastAsia"/>
            <w:lang w:eastAsia="zh-CN"/>
          </w:rPr>
          <w:t>(二)、线切割机床项目目标</w:t>
        </w:r>
        <w:r>
          <w:tab/>
        </w:r>
        <w:r>
          <w:fldChar w:fldCharType="begin"/>
        </w:r>
        <w:r>
          <w:instrText xml:space="preserve"> PAGEREF _Toc11065 \h </w:instrText>
        </w:r>
        <w:r>
          <w:fldChar w:fldCharType="separate"/>
        </w:r>
        <w:r>
          <w:t>16</w:t>
        </w:r>
        <w:r>
          <w:fldChar w:fldCharType="end"/>
        </w:r>
      </w:hyperlink>
    </w:p>
    <w:p>
      <w:pPr>
        <w:pStyle w:val="TOC2"/>
        <w:tabs>
          <w:tab w:val="right" w:leader="dot" w:pos="8306"/>
        </w:tabs>
      </w:pPr>
      <w:hyperlink w:anchor="_Toc22430" w:history="1">
        <w:r>
          <w:rPr>
            <w:rFonts w:ascii="仿宋" w:eastAsia="仿宋" w:hAnsi="仿宋" w:cs="仿宋" w:hint="eastAsia"/>
            <w:lang w:eastAsia="zh-CN"/>
          </w:rPr>
          <w:t>(三)、线切割机床项目提出的理由</w:t>
        </w:r>
        <w:r>
          <w:tab/>
        </w:r>
        <w:r>
          <w:fldChar w:fldCharType="begin"/>
        </w:r>
        <w:r>
          <w:instrText xml:space="preserve"> PAGEREF _Toc22430 \h </w:instrText>
        </w:r>
        <w:r>
          <w:fldChar w:fldCharType="separate"/>
        </w:r>
        <w:r>
          <w:t>16</w:t>
        </w:r>
        <w:r>
          <w:fldChar w:fldCharType="end"/>
        </w:r>
      </w:hyperlink>
    </w:p>
    <w:p>
      <w:pPr>
        <w:pStyle w:val="TOC2"/>
        <w:tabs>
          <w:tab w:val="right" w:leader="dot" w:pos="8306"/>
        </w:tabs>
      </w:pPr>
      <w:hyperlink w:anchor="_Toc13267" w:history="1">
        <w:r>
          <w:rPr>
            <w:rFonts w:ascii="仿宋" w:eastAsia="仿宋" w:hAnsi="仿宋" w:cs="仿宋" w:hint="eastAsia"/>
            <w:lang w:eastAsia="zh-CN"/>
          </w:rPr>
          <w:t>(四)、线切割机床项目意义</w:t>
        </w:r>
        <w:r>
          <w:tab/>
        </w:r>
        <w:r>
          <w:fldChar w:fldCharType="begin"/>
        </w:r>
        <w:r>
          <w:instrText xml:space="preserve"> PAGEREF _Toc13267 \h </w:instrText>
        </w:r>
        <w:r>
          <w:fldChar w:fldCharType="separate"/>
        </w:r>
        <w:r>
          <w:t>18</w:t>
        </w:r>
        <w:r>
          <w:fldChar w:fldCharType="end"/>
        </w:r>
      </w:hyperlink>
    </w:p>
    <w:p>
      <w:pPr>
        <w:pStyle w:val="TOC2"/>
        <w:tabs>
          <w:tab w:val="right" w:leader="dot" w:pos="8306"/>
        </w:tabs>
      </w:pPr>
      <w:hyperlink w:anchor="_Toc18230" w:history="1">
        <w:r>
          <w:rPr>
            <w:rFonts w:ascii="仿宋" w:eastAsia="仿宋" w:hAnsi="仿宋" w:cs="仿宋" w:hint="eastAsia"/>
            <w:lang w:eastAsia="zh-CN"/>
          </w:rPr>
          <w:t>(五)、线切割机床项目背景</w:t>
        </w:r>
        <w:r>
          <w:tab/>
        </w:r>
        <w:r>
          <w:fldChar w:fldCharType="begin"/>
        </w:r>
        <w:r>
          <w:instrText xml:space="preserve"> PAGEREF _Toc18230 \h </w:instrText>
        </w:r>
        <w:r>
          <w:fldChar w:fldCharType="separate"/>
        </w:r>
        <w:r>
          <w:t>19</w:t>
        </w:r>
        <w:r>
          <w:fldChar w:fldCharType="end"/>
        </w:r>
      </w:hyperlink>
    </w:p>
    <w:p>
      <w:pPr>
        <w:pStyle w:val="TOC1"/>
        <w:tabs>
          <w:tab w:val="right" w:leader="dot" w:pos="8306"/>
        </w:tabs>
      </w:pPr>
      <w:hyperlink w:anchor="_Toc28797" w:history="1">
        <w:r>
          <w:rPr>
            <w:rFonts w:ascii="仿宋" w:eastAsia="仿宋" w:hAnsi="仿宋" w:cs="仿宋" w:hint="eastAsia"/>
            <w:lang w:eastAsia="zh-CN"/>
          </w:rPr>
          <w:t>五、线切割机床项目可持续发展</w:t>
        </w:r>
        <w:r>
          <w:tab/>
        </w:r>
        <w:r>
          <w:fldChar w:fldCharType="begin"/>
        </w:r>
        <w:r>
          <w:instrText xml:space="preserve"> PAGEREF _Toc28797 \h </w:instrText>
        </w:r>
        <w:r>
          <w:fldChar w:fldCharType="separate"/>
        </w:r>
        <w:r>
          <w:t>20</w:t>
        </w:r>
        <w:r>
          <w:fldChar w:fldCharType="end"/>
        </w:r>
      </w:hyperlink>
    </w:p>
    <w:p>
      <w:pPr>
        <w:pStyle w:val="TOC2"/>
        <w:tabs>
          <w:tab w:val="right" w:leader="dot" w:pos="8306"/>
        </w:tabs>
      </w:pPr>
      <w:hyperlink w:anchor="_Toc30729" w:history="1">
        <w:r>
          <w:rPr>
            <w:rFonts w:ascii="仿宋" w:eastAsia="仿宋" w:hAnsi="仿宋" w:cs="仿宋" w:hint="eastAsia"/>
            <w:lang w:eastAsia="zh-CN"/>
          </w:rPr>
          <w:t>(一)、可持续战略与实践</w:t>
        </w:r>
        <w:r>
          <w:tab/>
        </w:r>
        <w:r>
          <w:fldChar w:fldCharType="begin"/>
        </w:r>
        <w:r>
          <w:instrText xml:space="preserve"> PAGEREF _Toc30729 \h </w:instrText>
        </w:r>
        <w:r>
          <w:fldChar w:fldCharType="separate"/>
        </w:r>
        <w:r>
          <w:t>20</w:t>
        </w:r>
        <w:r>
          <w:fldChar w:fldCharType="end"/>
        </w:r>
      </w:hyperlink>
    </w:p>
    <w:p>
      <w:pPr>
        <w:pStyle w:val="TOC2"/>
        <w:tabs>
          <w:tab w:val="right" w:leader="dot" w:pos="8306"/>
        </w:tabs>
      </w:pPr>
      <w:hyperlink w:anchor="_Toc3634" w:history="1">
        <w:r>
          <w:rPr>
            <w:rFonts w:ascii="仿宋" w:eastAsia="仿宋" w:hAnsi="仿宋" w:cs="仿宋" w:hint="eastAsia"/>
            <w:lang w:eastAsia="zh-CN"/>
          </w:rPr>
          <w:t>(二)、环保与社会责任</w:t>
        </w:r>
        <w:r>
          <w:tab/>
        </w:r>
        <w:r>
          <w:fldChar w:fldCharType="begin"/>
        </w:r>
        <w:r>
          <w:instrText xml:space="preserve"> PAGEREF _Toc3634 \h </w:instrText>
        </w:r>
        <w:r>
          <w:fldChar w:fldCharType="separate"/>
        </w:r>
        <w:r>
          <w:t>21</w:t>
        </w:r>
        <w:r>
          <w:fldChar w:fldCharType="end"/>
        </w:r>
      </w:hyperlink>
    </w:p>
    <w:p>
      <w:pPr>
        <w:pStyle w:val="TOC1"/>
        <w:tabs>
          <w:tab w:val="right" w:leader="dot" w:pos="8306"/>
        </w:tabs>
      </w:pPr>
      <w:hyperlink w:anchor="_Toc24702" w:history="1">
        <w:r>
          <w:rPr>
            <w:rFonts w:ascii="仿宋" w:eastAsia="仿宋" w:hAnsi="仿宋" w:cs="仿宋" w:hint="eastAsia"/>
            <w:lang w:eastAsia="zh-CN"/>
          </w:rPr>
          <w:t>六、线切割机床项目绩效评估</w:t>
        </w:r>
        <w:r>
          <w:tab/>
        </w:r>
        <w:r>
          <w:fldChar w:fldCharType="begin"/>
        </w:r>
        <w:r>
          <w:instrText xml:space="preserve"> PAGEREF _Toc24702 \h </w:instrText>
        </w:r>
        <w:r>
          <w:fldChar w:fldCharType="separate"/>
        </w:r>
        <w:r>
          <w:t>21</w:t>
        </w:r>
        <w:r>
          <w:fldChar w:fldCharType="end"/>
        </w:r>
      </w:hyperlink>
    </w:p>
    <w:p>
      <w:pPr>
        <w:pStyle w:val="TOC2"/>
        <w:tabs>
          <w:tab w:val="right" w:leader="dot" w:pos="8306"/>
        </w:tabs>
      </w:pPr>
      <w:hyperlink w:anchor="_Toc6575" w:history="1">
        <w:r>
          <w:rPr>
            <w:rFonts w:ascii="仿宋" w:eastAsia="仿宋" w:hAnsi="仿宋" w:cs="仿宋" w:hint="eastAsia"/>
            <w:lang w:eastAsia="zh-CN"/>
          </w:rPr>
          <w:t>(一)、绩效评估指标</w:t>
        </w:r>
        <w:r>
          <w:tab/>
        </w:r>
        <w:r>
          <w:fldChar w:fldCharType="begin"/>
        </w:r>
        <w:r>
          <w:instrText xml:space="preserve"> PAGEREF _Toc6575 \h </w:instrText>
        </w:r>
        <w:r>
          <w:fldChar w:fldCharType="separate"/>
        </w:r>
        <w:r>
          <w:t>21</w:t>
        </w:r>
        <w:r>
          <w:fldChar w:fldCharType="end"/>
        </w:r>
      </w:hyperlink>
    </w:p>
    <w:p>
      <w:pPr>
        <w:pStyle w:val="TOC2"/>
        <w:tabs>
          <w:tab w:val="right" w:leader="dot" w:pos="8306"/>
        </w:tabs>
      </w:pPr>
      <w:hyperlink w:anchor="_Toc21133" w:history="1">
        <w:r>
          <w:rPr>
            <w:rFonts w:ascii="仿宋" w:eastAsia="仿宋" w:hAnsi="仿宋" w:cs="仿宋" w:hint="eastAsia"/>
            <w:lang w:eastAsia="zh-CN"/>
          </w:rPr>
          <w:t>(二)、绩效评估方法</w:t>
        </w:r>
        <w:r>
          <w:tab/>
        </w:r>
        <w:r>
          <w:fldChar w:fldCharType="begin"/>
        </w:r>
        <w:r>
          <w:instrText xml:space="preserve"> PAGEREF _Toc21133 \h </w:instrText>
        </w:r>
        <w:r>
          <w:fldChar w:fldCharType="separate"/>
        </w:r>
        <w:r>
          <w:t>23</w:t>
        </w:r>
        <w:r>
          <w:fldChar w:fldCharType="end"/>
        </w:r>
      </w:hyperlink>
    </w:p>
    <w:p>
      <w:pPr>
        <w:pStyle w:val="TOC2"/>
        <w:tabs>
          <w:tab w:val="right" w:leader="dot" w:pos="8306"/>
        </w:tabs>
      </w:pPr>
      <w:hyperlink w:anchor="_Toc23699" w:history="1">
        <w:r>
          <w:rPr>
            <w:rFonts w:ascii="仿宋" w:eastAsia="仿宋" w:hAnsi="仿宋" w:cs="仿宋" w:hint="eastAsia"/>
            <w:lang w:eastAsia="zh-CN"/>
          </w:rPr>
          <w:t>(三)、绩效评估周期</w:t>
        </w:r>
        <w:r>
          <w:tab/>
        </w:r>
        <w:r>
          <w:fldChar w:fldCharType="begin"/>
        </w:r>
        <w:r>
          <w:instrText xml:space="preserve"> PAGEREF _Toc23699 \h </w:instrText>
        </w:r>
        <w:r>
          <w:fldChar w:fldCharType="separate"/>
        </w:r>
        <w:r>
          <w:t>24</w:t>
        </w:r>
        <w:r>
          <w:fldChar w:fldCharType="end"/>
        </w:r>
      </w:hyperlink>
    </w:p>
    <w:p>
      <w:pPr>
        <w:pStyle w:val="TOC1"/>
        <w:tabs>
          <w:tab w:val="right" w:leader="dot" w:pos="8306"/>
        </w:tabs>
      </w:pPr>
      <w:hyperlink w:anchor="_Toc15054" w:history="1">
        <w:r>
          <w:rPr>
            <w:rFonts w:ascii="仿宋" w:eastAsia="仿宋" w:hAnsi="仿宋" w:cs="仿宋" w:hint="eastAsia"/>
            <w:lang w:eastAsia="zh-CN"/>
          </w:rPr>
          <w:t>七、线切割机床项目环境影响分析</w:t>
        </w:r>
        <w:r>
          <w:tab/>
        </w:r>
        <w:r>
          <w:fldChar w:fldCharType="begin"/>
        </w:r>
        <w:r>
          <w:instrText xml:space="preserve"> PAGEREF _Toc15054 \h </w:instrText>
        </w:r>
        <w:r>
          <w:fldChar w:fldCharType="separate"/>
        </w:r>
        <w:r>
          <w:t>25</w:t>
        </w:r>
        <w:r>
          <w:fldChar w:fldCharType="end"/>
        </w:r>
      </w:hyperlink>
    </w:p>
    <w:p>
      <w:pPr>
        <w:pStyle w:val="TOC2"/>
        <w:tabs>
          <w:tab w:val="right" w:leader="dot" w:pos="8306"/>
        </w:tabs>
      </w:pPr>
      <w:hyperlink w:anchor="_Toc7332" w:history="1">
        <w:r>
          <w:rPr>
            <w:rFonts w:ascii="仿宋" w:eastAsia="仿宋" w:hAnsi="仿宋" w:cs="仿宋" w:hint="eastAsia"/>
            <w:lang w:eastAsia="zh-CN"/>
          </w:rPr>
          <w:t>(一)、建设区域环境质量现状</w:t>
        </w:r>
        <w:r>
          <w:tab/>
        </w:r>
        <w:r>
          <w:fldChar w:fldCharType="begin"/>
        </w:r>
        <w:r>
          <w:instrText xml:space="preserve"> PAGEREF _Toc7332 \h </w:instrText>
        </w:r>
        <w:r>
          <w:fldChar w:fldCharType="separate"/>
        </w:r>
        <w:r>
          <w:t>25</w:t>
        </w:r>
        <w:r>
          <w:fldChar w:fldCharType="end"/>
        </w:r>
      </w:hyperlink>
    </w:p>
    <w:p>
      <w:pPr>
        <w:pStyle w:val="TOC2"/>
        <w:tabs>
          <w:tab w:val="right" w:leader="dot" w:pos="8306"/>
        </w:tabs>
      </w:pPr>
      <w:hyperlink w:anchor="_Toc27966" w:history="1">
        <w:r>
          <w:rPr>
            <w:rFonts w:ascii="仿宋" w:eastAsia="仿宋" w:hAnsi="仿宋" w:cs="仿宋" w:hint="eastAsia"/>
            <w:lang w:eastAsia="zh-CN"/>
          </w:rPr>
          <w:t>(二)、建设期环境保护</w:t>
        </w:r>
        <w:r>
          <w:tab/>
        </w:r>
        <w:r>
          <w:fldChar w:fldCharType="begin"/>
        </w:r>
        <w:r>
          <w:instrText xml:space="preserve"> PAGEREF _Toc27966 \h </w:instrText>
        </w:r>
        <w:r>
          <w:fldChar w:fldCharType="separate"/>
        </w:r>
        <w:r>
          <w:t>26</w:t>
        </w:r>
        <w:r>
          <w:fldChar w:fldCharType="end"/>
        </w:r>
      </w:hyperlink>
    </w:p>
    <w:p>
      <w:pPr>
        <w:pStyle w:val="TOC2"/>
        <w:tabs>
          <w:tab w:val="right" w:leader="dot" w:pos="8306"/>
        </w:tabs>
      </w:pPr>
      <w:hyperlink w:anchor="_Toc5648" w:history="1">
        <w:r>
          <w:rPr>
            <w:rFonts w:ascii="仿宋" w:eastAsia="仿宋" w:hAnsi="仿宋" w:cs="仿宋" w:hint="eastAsia"/>
            <w:lang w:eastAsia="zh-CN"/>
          </w:rPr>
          <w:t>(三)、运营期环境保护</w:t>
        </w:r>
        <w:r>
          <w:tab/>
        </w:r>
        <w:r>
          <w:fldChar w:fldCharType="begin"/>
        </w:r>
        <w:r>
          <w:instrText xml:space="preserve"> PAGEREF _Toc5648 \h </w:instrText>
        </w:r>
        <w:r>
          <w:fldChar w:fldCharType="separate"/>
        </w:r>
        <w:r>
          <w:t>27</w:t>
        </w:r>
        <w:r>
          <w:fldChar w:fldCharType="end"/>
        </w:r>
      </w:hyperlink>
    </w:p>
    <w:p>
      <w:pPr>
        <w:pStyle w:val="TOC2"/>
        <w:tabs>
          <w:tab w:val="right" w:leader="dot" w:pos="8306"/>
        </w:tabs>
      </w:pPr>
      <w:hyperlink w:anchor="_Toc5353" w:history="1">
        <w:r>
          <w:rPr>
            <w:rFonts w:ascii="仿宋" w:eastAsia="仿宋" w:hAnsi="仿宋" w:cs="仿宋" w:hint="eastAsia"/>
            <w:lang w:eastAsia="zh-CN"/>
          </w:rPr>
          <w:t>(四)、线切割机床项目建设对区域经济的影响</w:t>
        </w:r>
        <w:r>
          <w:tab/>
        </w:r>
        <w:r>
          <w:fldChar w:fldCharType="begin"/>
        </w:r>
        <w:r>
          <w:instrText xml:space="preserve"> PAGEREF _Toc5353 \h </w:instrText>
        </w:r>
        <w:r>
          <w:fldChar w:fldCharType="separate"/>
        </w:r>
        <w:r>
          <w:t>29</w:t>
        </w:r>
        <w:r>
          <w:fldChar w:fldCharType="end"/>
        </w:r>
      </w:hyperlink>
    </w:p>
    <w:p>
      <w:pPr>
        <w:pStyle w:val="TOC2"/>
        <w:tabs>
          <w:tab w:val="right" w:leader="dot" w:pos="8306"/>
        </w:tabs>
      </w:pPr>
      <w:hyperlink w:anchor="_Toc4324" w:history="1">
        <w:r>
          <w:rPr>
            <w:rFonts w:ascii="仿宋" w:eastAsia="仿宋" w:hAnsi="仿宋" w:cs="仿宋" w:hint="eastAsia"/>
            <w:lang w:eastAsia="zh-CN"/>
          </w:rPr>
          <w:t>(五)、废弃物处理</w:t>
        </w:r>
        <w:r>
          <w:tab/>
        </w:r>
        <w:r>
          <w:fldChar w:fldCharType="begin"/>
        </w:r>
        <w:r>
          <w:instrText xml:space="preserve"> PAGEREF _Toc4324 \h </w:instrText>
        </w:r>
        <w:r>
          <w:fldChar w:fldCharType="separate"/>
        </w:r>
        <w:r>
          <w:t>31</w:t>
        </w:r>
        <w:r>
          <w:fldChar w:fldCharType="end"/>
        </w:r>
      </w:hyperlink>
    </w:p>
    <w:p>
      <w:pPr>
        <w:pStyle w:val="TOC2"/>
        <w:tabs>
          <w:tab w:val="right" w:leader="dot" w:pos="8306"/>
        </w:tabs>
      </w:pPr>
      <w:hyperlink w:anchor="_Toc17940" w:history="1">
        <w:r>
          <w:rPr>
            <w:rFonts w:ascii="仿宋" w:eastAsia="仿宋" w:hAnsi="仿宋" w:cs="仿宋" w:hint="eastAsia"/>
            <w:lang w:eastAsia="zh-CN"/>
          </w:rPr>
          <w:t>(六)、特殊环境影响分析</w:t>
        </w:r>
        <w:r>
          <w:tab/>
        </w:r>
        <w:r>
          <w:fldChar w:fldCharType="begin"/>
        </w:r>
        <w:r>
          <w:instrText xml:space="preserve"> PAGEREF _Toc17940 \h </w:instrText>
        </w:r>
        <w:r>
          <w:fldChar w:fldCharType="separate"/>
        </w:r>
        <w:r>
          <w:t>32</w:t>
        </w:r>
        <w:r>
          <w:fldChar w:fldCharType="end"/>
        </w:r>
      </w:hyperlink>
    </w:p>
    <w:p>
      <w:pPr>
        <w:pStyle w:val="TOC2"/>
        <w:tabs>
          <w:tab w:val="right" w:leader="dot" w:pos="8306"/>
        </w:tabs>
      </w:pPr>
      <w:hyperlink w:anchor="_Toc13071" w:history="1">
        <w:r>
          <w:rPr>
            <w:rFonts w:ascii="仿宋" w:eastAsia="仿宋" w:hAnsi="仿宋" w:cs="仿宋" w:hint="eastAsia"/>
            <w:lang w:eastAsia="zh-CN"/>
          </w:rPr>
          <w:t>(七)、清洁生产</w:t>
        </w:r>
        <w:r>
          <w:tab/>
        </w:r>
        <w:r>
          <w:fldChar w:fldCharType="begin"/>
        </w:r>
        <w:r>
          <w:instrText xml:space="preserve"> PAGEREF _Toc13071 \h </w:instrText>
        </w:r>
        <w:r>
          <w:fldChar w:fldCharType="separate"/>
        </w:r>
        <w:r>
          <w:t>33</w:t>
        </w:r>
        <w:r>
          <w:fldChar w:fldCharType="end"/>
        </w:r>
      </w:hyperlink>
    </w:p>
    <w:p>
      <w:pPr>
        <w:pStyle w:val="TOC2"/>
        <w:tabs>
          <w:tab w:val="right" w:leader="dot" w:pos="8306"/>
        </w:tabs>
      </w:pPr>
      <w:hyperlink w:anchor="_Toc28328" w:history="1">
        <w:r>
          <w:rPr>
            <w:rFonts w:ascii="仿宋" w:eastAsia="仿宋" w:hAnsi="仿宋" w:cs="仿宋" w:hint="eastAsia"/>
            <w:lang w:eastAsia="zh-CN"/>
          </w:rPr>
          <w:t>(八)、环境保护综合评价</w:t>
        </w:r>
        <w:r>
          <w:tab/>
        </w:r>
        <w:r>
          <w:fldChar w:fldCharType="begin"/>
        </w:r>
        <w:r>
          <w:instrText xml:space="preserve"> PAGEREF _Toc28328 \h </w:instrText>
        </w:r>
        <w:r>
          <w:fldChar w:fldCharType="separate"/>
        </w:r>
        <w:r>
          <w:t>34</w:t>
        </w:r>
        <w:r>
          <w:fldChar w:fldCharType="end"/>
        </w:r>
      </w:hyperlink>
    </w:p>
    <w:p>
      <w:pPr>
        <w:pStyle w:val="TOC1"/>
        <w:tabs>
          <w:tab w:val="right" w:leader="dot" w:pos="8306"/>
        </w:tabs>
      </w:pPr>
      <w:hyperlink w:anchor="_Toc31661" w:history="1">
        <w:r>
          <w:rPr>
            <w:rFonts w:ascii="仿宋" w:eastAsia="仿宋" w:hAnsi="仿宋" w:cs="仿宋" w:hint="eastAsia"/>
            <w:lang w:eastAsia="zh-CN"/>
          </w:rPr>
          <w:t>八、线切割机床项目创新与研发</w:t>
        </w:r>
        <w:r>
          <w:tab/>
        </w:r>
        <w:r>
          <w:fldChar w:fldCharType="begin"/>
        </w:r>
        <w:r>
          <w:instrText xml:space="preserve"> PAGEREF _Toc31661 \h </w:instrText>
        </w:r>
        <w:r>
          <w:fldChar w:fldCharType="separate"/>
        </w:r>
        <w:r>
          <w:t>35</w:t>
        </w:r>
        <w:r>
          <w:fldChar w:fldCharType="end"/>
        </w:r>
      </w:hyperlink>
    </w:p>
    <w:p>
      <w:pPr>
        <w:pStyle w:val="TOC2"/>
        <w:tabs>
          <w:tab w:val="right" w:leader="dot" w:pos="8306"/>
        </w:tabs>
      </w:pPr>
      <w:hyperlink w:anchor="_Toc32481" w:history="1">
        <w:r>
          <w:rPr>
            <w:rFonts w:ascii="仿宋" w:eastAsia="仿宋" w:hAnsi="仿宋" w:cs="仿宋" w:hint="eastAsia"/>
            <w:lang w:eastAsia="zh-CN"/>
          </w:rPr>
          <w:t>(一)、创新策略与方向</w:t>
        </w:r>
        <w:r>
          <w:tab/>
        </w:r>
        <w:r>
          <w:fldChar w:fldCharType="begin"/>
        </w:r>
        <w:r>
          <w:instrText xml:space="preserve"> PAGEREF _Toc32481 \h </w:instrText>
        </w:r>
        <w:r>
          <w:fldChar w:fldCharType="separate"/>
        </w:r>
        <w:r>
          <w:t>35</w:t>
        </w:r>
        <w:r>
          <w:fldChar w:fldCharType="end"/>
        </w:r>
      </w:hyperlink>
    </w:p>
    <w:p>
      <w:pPr>
        <w:pStyle w:val="TOC2"/>
        <w:tabs>
          <w:tab w:val="right" w:leader="dot" w:pos="8306"/>
        </w:tabs>
      </w:pPr>
      <w:hyperlink w:anchor="_Toc31082" w:history="1">
        <w:r>
          <w:rPr>
            <w:rFonts w:ascii="仿宋" w:eastAsia="仿宋" w:hAnsi="仿宋" w:cs="仿宋" w:hint="eastAsia"/>
            <w:lang w:eastAsia="zh-CN"/>
          </w:rPr>
          <w:t>(二)、研发规划与投入</w:t>
        </w:r>
        <w:r>
          <w:tab/>
        </w:r>
        <w:r>
          <w:fldChar w:fldCharType="begin"/>
        </w:r>
        <w:r>
          <w:instrText xml:space="preserve"> PAGEREF _Toc31082 \h </w:instrText>
        </w:r>
        <w:r>
          <w:fldChar w:fldCharType="separate"/>
        </w:r>
        <w:r>
          <w:t>37</w:t>
        </w:r>
        <w:r>
          <w:fldChar w:fldCharType="end"/>
        </w:r>
      </w:hyperlink>
    </w:p>
    <w:p>
      <w:pPr>
        <w:pStyle w:val="TOC1"/>
        <w:tabs>
          <w:tab w:val="right" w:leader="dot" w:pos="8306"/>
        </w:tabs>
      </w:pPr>
      <w:hyperlink w:anchor="_Toc13459" w:history="1">
        <w:r>
          <w:rPr>
            <w:rFonts w:ascii="仿宋" w:eastAsia="仿宋" w:hAnsi="仿宋" w:cs="仿宋" w:hint="eastAsia"/>
            <w:lang w:eastAsia="zh-CN"/>
          </w:rPr>
          <w:t>九、线切割机床项目人力资源培养与发展</w:t>
        </w:r>
        <w:r>
          <w:tab/>
        </w:r>
        <w:r>
          <w:fldChar w:fldCharType="begin"/>
        </w:r>
        <w:r>
          <w:instrText xml:space="preserve"> PAGEREF _Toc13459 \h </w:instrText>
        </w:r>
        <w:r>
          <w:fldChar w:fldCharType="separate"/>
        </w:r>
        <w:r>
          <w:t>38</w:t>
        </w:r>
        <w:r>
          <w:fldChar w:fldCharType="end"/>
        </w:r>
      </w:hyperlink>
    </w:p>
    <w:p>
      <w:pPr>
        <w:pStyle w:val="TOC2"/>
        <w:tabs>
          <w:tab w:val="right" w:leader="dot" w:pos="8306"/>
        </w:tabs>
      </w:pPr>
      <w:hyperlink w:anchor="_Toc7483" w:history="1">
        <w:r>
          <w:rPr>
            <w:rFonts w:ascii="仿宋" w:eastAsia="仿宋" w:hAnsi="仿宋" w:cs="仿宋" w:hint="eastAsia"/>
            <w:lang w:eastAsia="zh-CN"/>
          </w:rPr>
          <w:t>(一)、人才需求与规划</w:t>
        </w:r>
        <w:r>
          <w:tab/>
        </w:r>
        <w:r>
          <w:fldChar w:fldCharType="begin"/>
        </w:r>
        <w:r>
          <w:instrText xml:space="preserve"> PAGEREF _Toc7483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4" w:history="1">
        <w:r>
          <w:rPr>
            <w:rFonts w:ascii="仿宋" w:eastAsia="仿宋" w:hAnsi="仿宋" w:cs="仿宋" w:hint="eastAsia"/>
            <w:lang w:eastAsia="zh-CN"/>
          </w:rPr>
          <w:t>(二)、培训与发展计划</w:t>
        </w:r>
        <w:r>
          <w:tab/>
        </w:r>
        <w:r>
          <w:fldChar w:fldCharType="begin"/>
        </w:r>
        <w:r>
          <w:instrText xml:space="preserve"> PAGEREF _Toc1414 \h </w:instrText>
        </w:r>
        <w:r>
          <w:fldChar w:fldCharType="separate"/>
        </w:r>
        <w:r>
          <w:t>39</w:t>
        </w:r>
        <w:r>
          <w:fldChar w:fldCharType="end"/>
        </w:r>
      </w:hyperlink>
    </w:p>
    <w:p>
      <w:pPr>
        <w:pStyle w:val="TOC1"/>
        <w:tabs>
          <w:tab w:val="right" w:leader="dot" w:pos="8306"/>
        </w:tabs>
      </w:pPr>
      <w:hyperlink w:anchor="_Toc21453" w:history="1">
        <w:r>
          <w:rPr>
            <w:rFonts w:ascii="仿宋" w:eastAsia="仿宋" w:hAnsi="仿宋" w:cs="仿宋" w:hint="eastAsia"/>
            <w:lang w:eastAsia="zh-CN"/>
          </w:rPr>
          <w:t>十、线切割机床项目技术管理</w:t>
        </w:r>
        <w:r>
          <w:tab/>
        </w:r>
        <w:r>
          <w:fldChar w:fldCharType="begin"/>
        </w:r>
        <w:r>
          <w:instrText xml:space="preserve"> PAGEREF _Toc21453 \h </w:instrText>
        </w:r>
        <w:r>
          <w:fldChar w:fldCharType="separate"/>
        </w:r>
        <w:r>
          <w:t>39</w:t>
        </w:r>
        <w:r>
          <w:fldChar w:fldCharType="end"/>
        </w:r>
      </w:hyperlink>
    </w:p>
    <w:p>
      <w:pPr>
        <w:pStyle w:val="TOC2"/>
        <w:tabs>
          <w:tab w:val="right" w:leader="dot" w:pos="8306"/>
        </w:tabs>
      </w:pPr>
      <w:hyperlink w:anchor="_Toc18866" w:history="1">
        <w:r>
          <w:rPr>
            <w:rFonts w:ascii="仿宋" w:eastAsia="仿宋" w:hAnsi="仿宋" w:cs="仿宋" w:hint="eastAsia"/>
            <w:lang w:eastAsia="zh-CN"/>
          </w:rPr>
          <w:t>(一)、技术方案选用方向</w:t>
        </w:r>
        <w:r>
          <w:tab/>
        </w:r>
        <w:r>
          <w:fldChar w:fldCharType="begin"/>
        </w:r>
        <w:r>
          <w:instrText xml:space="preserve"> PAGEREF _Toc18866 \h </w:instrText>
        </w:r>
        <w:r>
          <w:fldChar w:fldCharType="separate"/>
        </w:r>
        <w:r>
          <w:t>39</w:t>
        </w:r>
        <w:r>
          <w:fldChar w:fldCharType="end"/>
        </w:r>
      </w:hyperlink>
    </w:p>
    <w:p>
      <w:pPr>
        <w:pStyle w:val="TOC2"/>
        <w:tabs>
          <w:tab w:val="right" w:leader="dot" w:pos="8306"/>
        </w:tabs>
      </w:pPr>
      <w:hyperlink w:anchor="_Toc9031" w:history="1">
        <w:r>
          <w:rPr>
            <w:rFonts w:ascii="仿宋" w:eastAsia="仿宋" w:hAnsi="仿宋" w:cs="仿宋" w:hint="eastAsia"/>
            <w:lang w:eastAsia="zh-CN"/>
          </w:rPr>
          <w:t>(二)、工艺技术方案选用原则</w:t>
        </w:r>
        <w:r>
          <w:tab/>
        </w:r>
        <w:r>
          <w:fldChar w:fldCharType="begin"/>
        </w:r>
        <w:r>
          <w:instrText xml:space="preserve"> PAGEREF _Toc9031 \h </w:instrText>
        </w:r>
        <w:r>
          <w:fldChar w:fldCharType="separate"/>
        </w:r>
        <w:r>
          <w:t>41</w:t>
        </w:r>
        <w:r>
          <w:fldChar w:fldCharType="end"/>
        </w:r>
      </w:hyperlink>
    </w:p>
    <w:p>
      <w:pPr>
        <w:pStyle w:val="TOC2"/>
        <w:tabs>
          <w:tab w:val="right" w:leader="dot" w:pos="8306"/>
        </w:tabs>
      </w:pPr>
      <w:hyperlink w:anchor="_Toc3175" w:history="1">
        <w:r>
          <w:rPr>
            <w:rFonts w:ascii="仿宋" w:eastAsia="仿宋" w:hAnsi="仿宋" w:cs="仿宋" w:hint="eastAsia"/>
            <w:lang w:eastAsia="zh-CN"/>
          </w:rPr>
          <w:t>(三)、工艺技术方案要求</w:t>
        </w:r>
        <w:r>
          <w:tab/>
        </w:r>
        <w:r>
          <w:fldChar w:fldCharType="begin"/>
        </w:r>
        <w:r>
          <w:instrText xml:space="preserve"> PAGEREF _Toc3175 \h </w:instrText>
        </w:r>
        <w:r>
          <w:fldChar w:fldCharType="separate"/>
        </w:r>
        <w:r>
          <w:t>43</w:t>
        </w:r>
        <w:r>
          <w:fldChar w:fldCharType="end"/>
        </w:r>
      </w:hyperlink>
    </w:p>
    <w:p>
      <w:pPr>
        <w:pStyle w:val="TOC1"/>
        <w:tabs>
          <w:tab w:val="right" w:leader="dot" w:pos="8306"/>
        </w:tabs>
      </w:pPr>
      <w:hyperlink w:anchor="_Toc14431" w:history="1">
        <w:r>
          <w:rPr>
            <w:rFonts w:ascii="仿宋" w:eastAsia="仿宋" w:hAnsi="仿宋" w:cs="仿宋" w:hint="eastAsia"/>
            <w:lang w:eastAsia="zh-CN"/>
          </w:rPr>
          <w:t>十一、线切割机床项目计划安排</w:t>
        </w:r>
        <w:r>
          <w:tab/>
        </w:r>
        <w:r>
          <w:fldChar w:fldCharType="begin"/>
        </w:r>
        <w:r>
          <w:instrText xml:space="preserve"> PAGEREF _Toc14431 \h </w:instrText>
        </w:r>
        <w:r>
          <w:fldChar w:fldCharType="separate"/>
        </w:r>
        <w:r>
          <w:t>46</w:t>
        </w:r>
        <w:r>
          <w:fldChar w:fldCharType="end"/>
        </w:r>
      </w:hyperlink>
    </w:p>
    <w:p>
      <w:pPr>
        <w:pStyle w:val="TOC2"/>
        <w:tabs>
          <w:tab w:val="right" w:leader="dot" w:pos="8306"/>
        </w:tabs>
      </w:pPr>
      <w:hyperlink w:anchor="_Toc25505" w:history="1">
        <w:r>
          <w:rPr>
            <w:rFonts w:ascii="仿宋" w:eastAsia="仿宋" w:hAnsi="仿宋" w:cs="仿宋" w:hint="eastAsia"/>
            <w:lang w:eastAsia="zh-CN"/>
          </w:rPr>
          <w:t>(一)、建设周期</w:t>
        </w:r>
        <w:r>
          <w:tab/>
        </w:r>
        <w:r>
          <w:fldChar w:fldCharType="begin"/>
        </w:r>
        <w:r>
          <w:instrText xml:space="preserve"> PAGEREF _Toc25505 \h </w:instrText>
        </w:r>
        <w:r>
          <w:fldChar w:fldCharType="separate"/>
        </w:r>
        <w:r>
          <w:t>46</w:t>
        </w:r>
        <w:r>
          <w:fldChar w:fldCharType="end"/>
        </w:r>
      </w:hyperlink>
    </w:p>
    <w:p>
      <w:pPr>
        <w:pStyle w:val="TOC2"/>
        <w:tabs>
          <w:tab w:val="right" w:leader="dot" w:pos="8306"/>
        </w:tabs>
      </w:pPr>
      <w:hyperlink w:anchor="_Toc25806" w:history="1">
        <w:r>
          <w:rPr>
            <w:rFonts w:ascii="仿宋" w:eastAsia="仿宋" w:hAnsi="仿宋" w:cs="仿宋" w:hint="eastAsia"/>
            <w:lang w:eastAsia="zh-CN"/>
          </w:rPr>
          <w:t>(二)、建设进度</w:t>
        </w:r>
        <w:r>
          <w:tab/>
        </w:r>
        <w:r>
          <w:fldChar w:fldCharType="begin"/>
        </w:r>
        <w:r>
          <w:instrText xml:space="preserve"> PAGEREF _Toc25806 \h </w:instrText>
        </w:r>
        <w:r>
          <w:fldChar w:fldCharType="separate"/>
        </w:r>
        <w:r>
          <w:t>46</w:t>
        </w:r>
        <w:r>
          <w:fldChar w:fldCharType="end"/>
        </w:r>
      </w:hyperlink>
    </w:p>
    <w:p>
      <w:pPr>
        <w:pStyle w:val="TOC2"/>
        <w:tabs>
          <w:tab w:val="right" w:leader="dot" w:pos="8306"/>
        </w:tabs>
      </w:pPr>
      <w:hyperlink w:anchor="_Toc26396" w:history="1">
        <w:r>
          <w:rPr>
            <w:rFonts w:ascii="仿宋" w:eastAsia="仿宋" w:hAnsi="仿宋" w:cs="仿宋" w:hint="eastAsia"/>
            <w:lang w:eastAsia="zh-CN"/>
          </w:rPr>
          <w:t>(三)、进度安排注意事项</w:t>
        </w:r>
        <w:r>
          <w:tab/>
        </w:r>
        <w:r>
          <w:fldChar w:fldCharType="begin"/>
        </w:r>
        <w:r>
          <w:instrText xml:space="preserve"> PAGEREF _Toc26396 \h </w:instrText>
        </w:r>
        <w:r>
          <w:fldChar w:fldCharType="separate"/>
        </w:r>
        <w:r>
          <w:t>47</w:t>
        </w:r>
        <w:r>
          <w:fldChar w:fldCharType="end"/>
        </w:r>
      </w:hyperlink>
    </w:p>
    <w:p>
      <w:pPr>
        <w:pStyle w:val="TOC2"/>
        <w:tabs>
          <w:tab w:val="right" w:leader="dot" w:pos="8306"/>
        </w:tabs>
      </w:pPr>
      <w:hyperlink w:anchor="_Toc25252" w:history="1">
        <w:r>
          <w:rPr>
            <w:rFonts w:ascii="仿宋" w:eastAsia="仿宋" w:hAnsi="仿宋" w:cs="仿宋" w:hint="eastAsia"/>
            <w:lang w:eastAsia="zh-CN"/>
          </w:rPr>
          <w:t>(四)、人力资源配置</w:t>
        </w:r>
        <w:r>
          <w:tab/>
        </w:r>
        <w:r>
          <w:fldChar w:fldCharType="begin"/>
        </w:r>
        <w:r>
          <w:instrText xml:space="preserve"> PAGEREF _Toc25252 \h </w:instrText>
        </w:r>
        <w:r>
          <w:fldChar w:fldCharType="separate"/>
        </w:r>
        <w:r>
          <w:t>49</w:t>
        </w:r>
        <w:r>
          <w:fldChar w:fldCharType="end"/>
        </w:r>
      </w:hyperlink>
    </w:p>
    <w:p>
      <w:pPr>
        <w:pStyle w:val="TOC1"/>
        <w:tabs>
          <w:tab w:val="right" w:leader="dot" w:pos="8306"/>
        </w:tabs>
      </w:pPr>
      <w:hyperlink w:anchor="_Toc27875" w:history="1">
        <w:r>
          <w:rPr>
            <w:rFonts w:ascii="仿宋" w:eastAsia="仿宋" w:hAnsi="仿宋" w:cs="仿宋" w:hint="eastAsia"/>
            <w:lang w:eastAsia="zh-CN"/>
          </w:rPr>
          <w:t>十二、线切割机床项目经营效益</w:t>
        </w:r>
        <w:r>
          <w:tab/>
        </w:r>
        <w:r>
          <w:fldChar w:fldCharType="begin"/>
        </w:r>
        <w:r>
          <w:instrText xml:space="preserve"> PAGEREF _Toc27875 \h </w:instrText>
        </w:r>
        <w:r>
          <w:fldChar w:fldCharType="separate"/>
        </w:r>
        <w:r>
          <w:t>50</w:t>
        </w:r>
        <w:r>
          <w:fldChar w:fldCharType="end"/>
        </w:r>
      </w:hyperlink>
    </w:p>
    <w:p>
      <w:pPr>
        <w:pStyle w:val="TOC2"/>
        <w:tabs>
          <w:tab w:val="right" w:leader="dot" w:pos="8306"/>
        </w:tabs>
      </w:pPr>
      <w:hyperlink w:anchor="_Toc2835" w:history="1">
        <w:r>
          <w:rPr>
            <w:rFonts w:ascii="仿宋" w:eastAsia="仿宋" w:hAnsi="仿宋" w:cs="仿宋" w:hint="eastAsia"/>
            <w:lang w:eastAsia="zh-CN"/>
          </w:rPr>
          <w:t>(一)、经济评价财务测算</w:t>
        </w:r>
        <w:r>
          <w:tab/>
        </w:r>
        <w:r>
          <w:fldChar w:fldCharType="begin"/>
        </w:r>
        <w:r>
          <w:instrText xml:space="preserve"> PAGEREF _Toc2835 \h </w:instrText>
        </w:r>
        <w:r>
          <w:fldChar w:fldCharType="separate"/>
        </w:r>
        <w:r>
          <w:t>50</w:t>
        </w:r>
        <w:r>
          <w:fldChar w:fldCharType="end"/>
        </w:r>
      </w:hyperlink>
    </w:p>
    <w:p>
      <w:pPr>
        <w:pStyle w:val="TOC2"/>
        <w:tabs>
          <w:tab w:val="right" w:leader="dot" w:pos="8306"/>
        </w:tabs>
      </w:pPr>
      <w:hyperlink w:anchor="_Toc8042" w:history="1">
        <w:r>
          <w:rPr>
            <w:rFonts w:ascii="仿宋" w:eastAsia="仿宋" w:hAnsi="仿宋" w:cs="仿宋" w:hint="eastAsia"/>
            <w:lang w:eastAsia="zh-CN"/>
          </w:rPr>
          <w:t>(二)、线切割机床项目盈利能力分析</w:t>
        </w:r>
        <w:r>
          <w:tab/>
        </w:r>
        <w:r>
          <w:fldChar w:fldCharType="begin"/>
        </w:r>
        <w:r>
          <w:instrText xml:space="preserve"> PAGEREF _Toc8042 \h </w:instrText>
        </w:r>
        <w:r>
          <w:fldChar w:fldCharType="separate"/>
        </w:r>
        <w:r>
          <w:t>51</w:t>
        </w:r>
        <w:r>
          <w:fldChar w:fldCharType="end"/>
        </w:r>
      </w:hyperlink>
    </w:p>
    <w:p>
      <w:pPr>
        <w:pStyle w:val="TOC1"/>
        <w:tabs>
          <w:tab w:val="right" w:leader="dot" w:pos="8306"/>
        </w:tabs>
      </w:pPr>
      <w:hyperlink w:anchor="_Toc25762" w:history="1">
        <w:r>
          <w:rPr>
            <w:rFonts w:ascii="仿宋" w:eastAsia="仿宋" w:hAnsi="仿宋" w:cs="仿宋" w:hint="eastAsia"/>
            <w:lang w:eastAsia="zh-CN"/>
          </w:rPr>
          <w:t>十三、供应链管理</w:t>
        </w:r>
        <w:r>
          <w:tab/>
        </w:r>
        <w:r>
          <w:fldChar w:fldCharType="begin"/>
        </w:r>
        <w:r>
          <w:instrText xml:space="preserve"> PAGEREF _Toc25762 \h </w:instrText>
        </w:r>
        <w:r>
          <w:fldChar w:fldCharType="separate"/>
        </w:r>
        <w:r>
          <w:t>52</w:t>
        </w:r>
        <w:r>
          <w:fldChar w:fldCharType="end"/>
        </w:r>
      </w:hyperlink>
    </w:p>
    <w:p>
      <w:pPr>
        <w:pStyle w:val="TOC2"/>
        <w:tabs>
          <w:tab w:val="right" w:leader="dot" w:pos="8306"/>
        </w:tabs>
      </w:pPr>
      <w:hyperlink w:anchor="_Toc24952" w:history="1">
        <w:r>
          <w:rPr>
            <w:rFonts w:ascii="仿宋" w:eastAsia="仿宋" w:hAnsi="仿宋" w:cs="仿宋" w:hint="eastAsia"/>
            <w:lang w:eastAsia="zh-CN"/>
          </w:rPr>
          <w:t>(一)、供应链战略规划</w:t>
        </w:r>
        <w:r>
          <w:tab/>
        </w:r>
        <w:r>
          <w:fldChar w:fldCharType="begin"/>
        </w:r>
        <w:r>
          <w:instrText xml:space="preserve"> PAGEREF _Toc24952 \h </w:instrText>
        </w:r>
        <w:r>
          <w:fldChar w:fldCharType="separate"/>
        </w:r>
        <w:r>
          <w:t>52</w:t>
        </w:r>
        <w:r>
          <w:fldChar w:fldCharType="end"/>
        </w:r>
      </w:hyperlink>
    </w:p>
    <w:p>
      <w:pPr>
        <w:pStyle w:val="TOC2"/>
        <w:tabs>
          <w:tab w:val="right" w:leader="dot" w:pos="8306"/>
        </w:tabs>
      </w:pPr>
      <w:hyperlink w:anchor="_Toc19431" w:history="1">
        <w:r>
          <w:rPr>
            <w:rFonts w:ascii="仿宋" w:eastAsia="仿宋" w:hAnsi="仿宋" w:cs="仿宋" w:hint="eastAsia"/>
            <w:lang w:eastAsia="zh-CN"/>
          </w:rPr>
          <w:t>(二)、供应商选择与合作</w:t>
        </w:r>
        <w:r>
          <w:tab/>
        </w:r>
        <w:r>
          <w:fldChar w:fldCharType="begin"/>
        </w:r>
        <w:r>
          <w:instrText xml:space="preserve"> PAGEREF _Toc19431 \h </w:instrText>
        </w:r>
        <w:r>
          <w:fldChar w:fldCharType="separate"/>
        </w:r>
        <w:r>
          <w:t>53</w:t>
        </w:r>
        <w:r>
          <w:fldChar w:fldCharType="end"/>
        </w:r>
      </w:hyperlink>
    </w:p>
    <w:p>
      <w:pPr>
        <w:pStyle w:val="TOC2"/>
        <w:tabs>
          <w:tab w:val="right" w:leader="dot" w:pos="8306"/>
        </w:tabs>
      </w:pPr>
      <w:hyperlink w:anchor="_Toc22129" w:history="1">
        <w:r>
          <w:rPr>
            <w:rFonts w:ascii="仿宋" w:eastAsia="仿宋" w:hAnsi="仿宋" w:cs="仿宋" w:hint="eastAsia"/>
            <w:lang w:eastAsia="zh-CN"/>
          </w:rPr>
          <w:t>(三)、物流与库存管理</w:t>
        </w:r>
        <w:r>
          <w:tab/>
        </w:r>
        <w:r>
          <w:fldChar w:fldCharType="begin"/>
        </w:r>
        <w:r>
          <w:instrText xml:space="preserve"> PAGEREF _Toc22129 \h </w:instrText>
        </w:r>
        <w:r>
          <w:fldChar w:fldCharType="separate"/>
        </w:r>
        <w:r>
          <w:t>55</w:t>
        </w:r>
        <w:r>
          <w:fldChar w:fldCharType="end"/>
        </w:r>
      </w:hyperlink>
    </w:p>
    <w:p>
      <w:pPr>
        <w:pStyle w:val="TOC1"/>
        <w:tabs>
          <w:tab w:val="right" w:leader="dot" w:pos="8306"/>
        </w:tabs>
      </w:pPr>
      <w:hyperlink w:anchor="_Toc21314" w:history="1">
        <w:r>
          <w:rPr>
            <w:rFonts w:ascii="仿宋" w:eastAsia="仿宋" w:hAnsi="仿宋" w:cs="仿宋" w:hint="eastAsia"/>
            <w:lang w:eastAsia="zh-CN"/>
          </w:rPr>
          <w:t>十四、质量管理体系</w:t>
        </w:r>
        <w:r>
          <w:tab/>
        </w:r>
        <w:r>
          <w:fldChar w:fldCharType="begin"/>
        </w:r>
        <w:r>
          <w:instrText xml:space="preserve"> PAGEREF _Toc21314 \h </w:instrText>
        </w:r>
        <w:r>
          <w:fldChar w:fldCharType="separate"/>
        </w:r>
        <w:r>
          <w:t>56</w:t>
        </w:r>
        <w:r>
          <w:fldChar w:fldCharType="end"/>
        </w:r>
      </w:hyperlink>
    </w:p>
    <w:p>
      <w:pPr>
        <w:pStyle w:val="TOC2"/>
        <w:tabs>
          <w:tab w:val="right" w:leader="dot" w:pos="8306"/>
        </w:tabs>
      </w:pPr>
      <w:hyperlink w:anchor="_Toc22962" w:history="1">
        <w:r>
          <w:rPr>
            <w:rFonts w:ascii="仿宋" w:eastAsia="仿宋" w:hAnsi="仿宋" w:cs="仿宋" w:hint="eastAsia"/>
            <w:lang w:eastAsia="zh-CN"/>
          </w:rPr>
          <w:t>(一)、质量目标与方针</w:t>
        </w:r>
        <w:r>
          <w:tab/>
        </w:r>
        <w:r>
          <w:fldChar w:fldCharType="begin"/>
        </w:r>
        <w:r>
          <w:instrText xml:space="preserve"> PAGEREF _Toc22962 \h </w:instrText>
        </w:r>
        <w:r>
          <w:fldChar w:fldCharType="separate"/>
        </w:r>
        <w:r>
          <w:t>56</w:t>
        </w:r>
        <w:r>
          <w:fldChar w:fldCharType="end"/>
        </w:r>
      </w:hyperlink>
    </w:p>
    <w:p>
      <w:pPr>
        <w:pStyle w:val="TOC2"/>
        <w:tabs>
          <w:tab w:val="right" w:leader="dot" w:pos="8306"/>
        </w:tabs>
      </w:pPr>
      <w:hyperlink w:anchor="_Toc6440" w:history="1">
        <w:r>
          <w:rPr>
            <w:rFonts w:ascii="仿宋" w:eastAsia="仿宋" w:hAnsi="仿宋" w:cs="仿宋" w:hint="eastAsia"/>
            <w:lang w:eastAsia="zh-CN"/>
          </w:rPr>
          <w:t>(二)、质量管理责任</w:t>
        </w:r>
        <w:r>
          <w:tab/>
        </w:r>
        <w:r>
          <w:fldChar w:fldCharType="begin"/>
        </w:r>
        <w:r>
          <w:instrText xml:space="preserve"> PAGEREF _Toc6440 \h </w:instrText>
        </w:r>
        <w:r>
          <w:fldChar w:fldCharType="separate"/>
        </w:r>
        <w:r>
          <w:t>57</w:t>
        </w:r>
        <w:r>
          <w:fldChar w:fldCharType="end"/>
        </w:r>
      </w:hyperlink>
    </w:p>
    <w:p>
      <w:pPr>
        <w:pStyle w:val="TOC2"/>
        <w:tabs>
          <w:tab w:val="right" w:leader="dot" w:pos="8306"/>
        </w:tabs>
      </w:pPr>
      <w:hyperlink w:anchor="_Toc17958" w:history="1">
        <w:r>
          <w:rPr>
            <w:rFonts w:ascii="仿宋" w:eastAsia="仿宋" w:hAnsi="仿宋" w:cs="仿宋" w:hint="eastAsia"/>
            <w:lang w:eastAsia="zh-CN"/>
          </w:rPr>
          <w:t>(三)、质量管理体系文件</w:t>
        </w:r>
        <w:r>
          <w:tab/>
        </w:r>
        <w:r>
          <w:fldChar w:fldCharType="begin"/>
        </w:r>
        <w:r>
          <w:instrText xml:space="preserve"> PAGEREF _Toc17958 \h </w:instrText>
        </w:r>
        <w:r>
          <w:fldChar w:fldCharType="separate"/>
        </w:r>
        <w:r>
          <w:t>58</w:t>
        </w:r>
        <w:r>
          <w:fldChar w:fldCharType="end"/>
        </w:r>
      </w:hyperlink>
    </w:p>
    <w:p>
      <w:pPr>
        <w:pStyle w:val="TOC2"/>
        <w:tabs>
          <w:tab w:val="right" w:leader="dot" w:pos="8306"/>
        </w:tabs>
      </w:pPr>
      <w:hyperlink w:anchor="_Toc4602" w:history="1">
        <w:r>
          <w:rPr>
            <w:rFonts w:ascii="仿宋" w:eastAsia="仿宋" w:hAnsi="仿宋" w:cs="仿宋" w:hint="eastAsia"/>
            <w:lang w:eastAsia="zh-CN"/>
          </w:rPr>
          <w:t>(四)、质量培训与教育</w:t>
        </w:r>
        <w:r>
          <w:tab/>
        </w:r>
        <w:r>
          <w:fldChar w:fldCharType="begin"/>
        </w:r>
        <w:r>
          <w:instrText xml:space="preserve"> PAGEREF _Toc4602 \h </w:instrText>
        </w:r>
        <w:r>
          <w:fldChar w:fldCharType="separate"/>
        </w:r>
        <w:r>
          <w:t>60</w:t>
        </w:r>
        <w:r>
          <w:fldChar w:fldCharType="end"/>
        </w:r>
      </w:hyperlink>
    </w:p>
    <w:p>
      <w:pPr>
        <w:pStyle w:val="TOC2"/>
        <w:tabs>
          <w:tab w:val="right" w:leader="dot" w:pos="8306"/>
        </w:tabs>
      </w:pPr>
      <w:hyperlink w:anchor="_Toc14148" w:history="1">
        <w:r>
          <w:rPr>
            <w:rFonts w:ascii="仿宋" w:eastAsia="仿宋" w:hAnsi="仿宋" w:cs="仿宋" w:hint="eastAsia"/>
            <w:lang w:eastAsia="zh-CN"/>
          </w:rPr>
          <w:t>(五)、质量审核与评价</w:t>
        </w:r>
        <w:r>
          <w:tab/>
        </w:r>
        <w:r>
          <w:fldChar w:fldCharType="begin"/>
        </w:r>
        <w:r>
          <w:instrText xml:space="preserve"> PAGEREF _Toc14148 \h </w:instrText>
        </w:r>
        <w:r>
          <w:fldChar w:fldCharType="separate"/>
        </w:r>
        <w:r>
          <w:t>62</w:t>
        </w:r>
        <w:r>
          <w:fldChar w:fldCharType="end"/>
        </w:r>
      </w:hyperlink>
    </w:p>
    <w:p>
      <w:pPr>
        <w:pStyle w:val="TOC2"/>
        <w:tabs>
          <w:tab w:val="right" w:leader="dot" w:pos="8306"/>
        </w:tabs>
      </w:pPr>
      <w:hyperlink w:anchor="_Toc27016" w:history="1">
        <w:r>
          <w:rPr>
            <w:rFonts w:ascii="仿宋" w:eastAsia="仿宋" w:hAnsi="仿宋" w:cs="仿宋" w:hint="eastAsia"/>
            <w:lang w:eastAsia="zh-CN"/>
          </w:rPr>
          <w:t>(六)、不符合与纠正措施</w:t>
        </w:r>
        <w:r>
          <w:tab/>
        </w:r>
        <w:r>
          <w:fldChar w:fldCharType="begin"/>
        </w:r>
        <w:r>
          <w:instrText xml:space="preserve"> PAGEREF _Toc27016 \h </w:instrText>
        </w:r>
        <w:r>
          <w:fldChar w:fldCharType="separate"/>
        </w:r>
        <w:r>
          <w:t>63</w:t>
        </w:r>
        <w:r>
          <w:fldChar w:fldCharType="end"/>
        </w:r>
      </w:hyperlink>
    </w:p>
    <w:p>
      <w:pPr>
        <w:pStyle w:val="TOC1"/>
        <w:tabs>
          <w:tab w:val="right" w:leader="dot" w:pos="8306"/>
        </w:tabs>
      </w:pPr>
      <w:hyperlink w:anchor="_Toc30468" w:history="1">
        <w:r>
          <w:rPr>
            <w:rFonts w:ascii="仿宋" w:eastAsia="仿宋" w:hAnsi="仿宋" w:cs="仿宋" w:hint="eastAsia"/>
            <w:lang w:eastAsia="zh-CN"/>
          </w:rPr>
          <w:t>十五、线切割机床项目变更管理</w:t>
        </w:r>
        <w:r>
          <w:tab/>
        </w:r>
        <w:r>
          <w:fldChar w:fldCharType="begin"/>
        </w:r>
        <w:r>
          <w:instrText xml:space="preserve"> PAGEREF _Toc30468 \h </w:instrText>
        </w:r>
        <w:r>
          <w:fldChar w:fldCharType="separate"/>
        </w:r>
        <w:r>
          <w:t>64</w:t>
        </w:r>
        <w:r>
          <w:fldChar w:fldCharType="end"/>
        </w:r>
      </w:hyperlink>
    </w:p>
    <w:p>
      <w:pPr>
        <w:pStyle w:val="TOC2"/>
        <w:tabs>
          <w:tab w:val="right" w:leader="dot" w:pos="8306"/>
        </w:tabs>
      </w:pPr>
      <w:hyperlink w:anchor="_Toc425" w:history="1">
        <w:r>
          <w:rPr>
            <w:rFonts w:ascii="仿宋" w:eastAsia="仿宋" w:hAnsi="仿宋" w:cs="仿宋" w:hint="eastAsia"/>
            <w:lang w:eastAsia="zh-CN"/>
          </w:rPr>
          <w:t>(一)、变更申请与评估</w:t>
        </w:r>
        <w:r>
          <w:tab/>
        </w:r>
        <w:r>
          <w:fldChar w:fldCharType="begin"/>
        </w:r>
        <w:r>
          <w:instrText xml:space="preserve"> PAGEREF _Toc425 \h </w:instrText>
        </w:r>
        <w:r>
          <w:fldChar w:fldCharType="separate"/>
        </w:r>
        <w:r>
          <w:t>64</w:t>
        </w:r>
        <w:r>
          <w:fldChar w:fldCharType="end"/>
        </w:r>
      </w:hyperlink>
    </w:p>
    <w:p>
      <w:pPr>
        <w:pStyle w:val="TOC2"/>
        <w:tabs>
          <w:tab w:val="right" w:leader="dot" w:pos="8306"/>
        </w:tabs>
      </w:pPr>
      <w:hyperlink w:anchor="_Toc10396" w:history="1">
        <w:r>
          <w:rPr>
            <w:rFonts w:ascii="仿宋" w:eastAsia="仿宋" w:hAnsi="仿宋" w:cs="仿宋" w:hint="eastAsia"/>
            <w:lang w:eastAsia="zh-CN"/>
          </w:rPr>
          <w:t>(二)、变更实施与控制</w:t>
        </w:r>
        <w:r>
          <w:tab/>
        </w:r>
        <w:r>
          <w:fldChar w:fldCharType="begin"/>
        </w:r>
        <w:r>
          <w:instrText xml:space="preserve"> PAGEREF _Toc10396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03"/>
      <w:r>
        <w:rPr>
          <w:rFonts w:ascii="仿宋" w:eastAsia="仿宋" w:hAnsi="仿宋" w:cs="仿宋" w:hint="eastAsia"/>
          <w:sz w:val="28"/>
          <w:lang w:eastAsia="zh-CN"/>
        </w:rPr>
        <w:t>一、线切割机床项目选址可行性分析</w:t>
      </w:r>
      <w:bookmarkEnd w:id="2"/>
    </w:p>
    <w:p>
      <w:pPr>
        <w:pStyle w:val="Heading2"/>
        <w:rPr>
          <w:rFonts w:ascii="仿宋" w:eastAsia="仿宋" w:hAnsi="仿宋" w:cs="仿宋" w:hint="eastAsia"/>
          <w:lang w:eastAsia="zh-CN"/>
        </w:rPr>
      </w:pPr>
      <w:bookmarkStart w:id="3" w:name="_Toc6933"/>
      <w:r>
        <w:rPr>
          <w:rFonts w:ascii="仿宋" w:eastAsia="仿宋" w:hAnsi="仿宋" w:cs="仿宋" w:hint="eastAsia"/>
          <w:lang w:eastAsia="zh-CN"/>
        </w:rPr>
        <w:t>(一)、线切割机床项目选址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该线切割机床项目选址位于XX省XX市XX区XXX街道</w:t>
      </w:r>
    </w:p>
    <w:p>
      <w:pPr>
        <w:pStyle w:val="Heading2"/>
        <w:ind w:firstLine="560" w:firstLineChars="200"/>
        <w:rPr>
          <w:rFonts w:ascii="仿宋" w:eastAsia="仿宋" w:hAnsi="仿宋" w:cs="仿宋" w:hint="eastAsia"/>
          <w:sz w:val="28"/>
          <w:lang w:eastAsia="zh-CN"/>
        </w:rPr>
      </w:pPr>
      <w:bookmarkStart w:id="4" w:name="_Toc123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线切割机床项目的征地面积将根据线切割机床项目的实际规模和需求进行精确规划。具体面积XXX平方米，旨在确保线切割机床项目不仅能够满足当前的发展需求，还能够预留空间以适应未来的扩展。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净用地面积是在征地面积基础上去除不可利用面积后的实际可开发用地。具体面积XXX平方米，考虑到环保、交通、安全等多方面因素，以确保线切割机床项目在整体利用效率上达到最优。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线切割机床项目计划建设的建筑总规模具体面积XXX平方米。这一规模的确定综合考虑了线切割机床项目的性质、规模，以及城市规划的相关要求，确保建筑布局与周边环境协调一致。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绿地率是线切割机床项目用地中被规划为绿地的比例。具体面积XXX平方米，旨在通过合理规划绿地，改善线切割机床项目周边环境，提升居民生活质量，并符合城市整体绿化规划。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容积率是用地上可以建设的建筑总体积与用地面积之比。具体面积XXX，通过合理的容积率规划，确保线切割机床项目建筑规模与周边环境和谐共生。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线切割机床项目选址与当地城市规划相一致，具体面积XXX平方米。通过与城市规划部门深入沟通，确保线切割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线切割机床项目选址符合当地产业政策，具体面积XXX平方米。这包括线切割机床项目对当地经济的促进作用，以及对相关产业的带动效应，确保线切割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用地总体要求必须符合环保和可持续发展的原则，具体面积XXX平方米。通过采用绿色建筑设计、节能减排等措施，确保线切割机床项目在建设和运营过程中对环境的影响最小化，达到可持续发展的要求。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确保线切割机床项目选址具备必要的公共设施配套，具体面积XXX平方米。这包括交通便利性、教育、医疗等基础设施，以提高居民生活品质，使得线切割机床项目选址更具吸引力。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考虑用地总体要求对当地社会稳定性的影响，具体面积XXX平方米。通过深入了解当地社区反馈，确保线切割机床项目的选址和建设过程对当地社会和谐稳定产生积极作用。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线切割机床项目选址不仅符合法规和规划，还在实际操作中具有可行性。这一全面规划将为线切割机床项目的成功实施提供坚实的基础，确保线切割机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4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切割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线切割机床项目的设备规划和空间设计中，我们将采取灵活设备布局的措施。设备布局将根据实际需求进行灵活设计，避免不必要的浪费。通过合理规划设备摆放位置，我们将提高设备的利用率，减少设备间距，以确保线切割机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线切割机床项目内部引入共享设施的概念，例如共享会议室、办公区等。通过这种方式，我们可以减少对资源的重复建设，提高资源共享效率，从而减小线切割机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线切割机床项目的总图布置中，我们将不同功能区域进行明确的规划，以最大程度满足线切割机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0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线切割机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线切割机床项目对环境的影响是综合评价的重要因素之一。我们将详细考虑选址周边的自然环境、生态保护区、水源地等情况，确保线切割机床项目的建设和运营对环境影响最小化，并符合当地的环保法规标准。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对选址的评价还需充分考虑当地政府的产业政策和法规。我们将详细了解线切割机床项目所在地的相关政策，确保线切割机床项目的规划和运营与当地法规相符，降低不必要的法律风险。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考虑到社会稳定性对企业运营的重要性，我们将评估选址地区的社会安全情况、劳工关系、社区反馈等方面，以确保线切割机床项目的建设和运营不会受到社会稳定性的负面影响。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最后，我们将综合考虑用地成本，包括土地购置费用、土地开发成本等。通过对用地成本的详细评估，我们能够做出更为精确的经济效益分析，为线切割机床项目的投资决策提供有力支持。</w:t>
      </w:r>
    </w:p>
    <w:p>
      <w:pPr>
        <w:pStyle w:val="Heading1"/>
        <w:ind w:firstLine="560" w:firstLineChars="200"/>
        <w:rPr>
          <w:rFonts w:ascii="仿宋" w:eastAsia="仿宋" w:hAnsi="仿宋" w:cs="仿宋" w:hint="eastAsia"/>
          <w:sz w:val="28"/>
          <w:lang w:eastAsia="zh-CN"/>
        </w:rPr>
      </w:pPr>
      <w:bookmarkStart w:id="8" w:name="_Toc2613"/>
      <w:r>
        <w:rPr>
          <w:rFonts w:ascii="仿宋" w:eastAsia="仿宋" w:hAnsi="仿宋" w:cs="仿宋" w:hint="eastAsia"/>
          <w:sz w:val="28"/>
          <w:lang w:eastAsia="zh-CN"/>
        </w:rPr>
        <w:t>二、线切割机床项目建设单位说明</w:t>
      </w:r>
      <w:bookmarkEnd w:id="8"/>
    </w:p>
    <w:p>
      <w:pPr>
        <w:pStyle w:val="Heading2"/>
        <w:rPr>
          <w:rFonts w:ascii="仿宋" w:eastAsia="仿宋" w:hAnsi="仿宋" w:cs="仿宋" w:hint="eastAsia"/>
          <w:lang w:eastAsia="zh-CN"/>
        </w:rPr>
      </w:pPr>
      <w:bookmarkStart w:id="9" w:name="_Toc32337"/>
      <w:r>
        <w:rPr>
          <w:rFonts w:ascii="仿宋" w:eastAsia="仿宋" w:hAnsi="仿宋" w:cs="仿宋" w:hint="eastAsia"/>
          <w:lang w:eastAsia="zh-CN"/>
        </w:rPr>
        <w:t>(一)、线切割机床项目承办单位基本情况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0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线切割机床项目承办单位的XXXX，我们着眼于实现可持续的经济效益。通过技术创新和解决方案的提供，公司预计在线切割机床项目执行期间将获得可观的收入增长。这一收入来源主要包括线切割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同时，我们注重成本控制和效率提升，以确保线切割机床项目的可持续盈利。透过精细的管理和资源优化，公司期望实现线切割机床项目利润最大化。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线切割机床项目实施进行全面的投资评估，包括线切割机床项目启动阶段的资金投入和后续运营成本。通过对线切割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线切割机床项目实施过程中具备足够的资金流动性，公司将进行详尽的现金流分析。这包括资金需求的合理预测、线切割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037"/>
      <w:r>
        <w:rPr>
          <w:rFonts w:ascii="仿宋" w:eastAsia="仿宋" w:hAnsi="仿宋" w:cs="仿宋" w:hint="eastAsia"/>
          <w:sz w:val="28"/>
          <w:lang w:eastAsia="zh-CN"/>
        </w:rPr>
        <w:t>三、线切割机床项目文档管理</w:t>
      </w:r>
      <w:bookmarkEnd w:id="11"/>
    </w:p>
    <w:p>
      <w:pPr>
        <w:pStyle w:val="Heading2"/>
        <w:rPr>
          <w:rFonts w:ascii="仿宋" w:eastAsia="仿宋" w:hAnsi="仿宋" w:cs="仿宋" w:hint="eastAsia"/>
          <w:lang w:eastAsia="zh-CN"/>
        </w:rPr>
      </w:pPr>
      <w:bookmarkStart w:id="12" w:name="_Toc2059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线切割机床项目高度重视文档的质量和准确性，以支持线切割机床项目的各项活动和决策。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文档的编制始于线切割机床项目计划的初期，我们制定了详细的文档编制计划，明确了每个文档的内容、格式和编写责任人。在线切割机床项目启动阶段，我们首先编制了线切割机床项目章程，明确定义了线切割机床项目的目标、范围、风险等关键要素。随后，线切割机床项目团队根据计划陆续编制了需求文档、设计文档、测试文档等各类文档，确保线切割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线切割机床项目管理中的重要环节，旨在确保线切割机床项目文档符合质量标准和线切割机床项目需求。在线切割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线切割机床项目相关利益方和专业领域的专家对文档进行独立审查。这有助于获取更全面、客观的反馈，确保线切割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线切割机床项目在文档编制与审查方面建立了严格的管理机制，通过规范的流程和多维度的审查，确保线切割机床项目文档的质量、准确性和可靠性，为线切割机床项目的顺利推进提供了有力支持。</w:t>
      </w:r>
    </w:p>
    <w:p>
      <w:pPr>
        <w:pStyle w:val="Heading2"/>
        <w:ind w:firstLine="560" w:firstLineChars="200"/>
        <w:rPr>
          <w:rFonts w:ascii="仿宋" w:eastAsia="仿宋" w:hAnsi="仿宋" w:cs="仿宋" w:hint="eastAsia"/>
          <w:sz w:val="28"/>
          <w:lang w:eastAsia="zh-CN"/>
        </w:rPr>
      </w:pPr>
      <w:bookmarkStart w:id="13" w:name="_Toc179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在线切割机床项目中，我们致力于优化文档发布与分发过程，以确保信息的高效传递和团队间协作的顺畅进行。以下是我们采取的关键优化策略：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我们通过多渠道发布文档，包括电子邮件、线切割机床项目管理平台、内部网站等，以满足不同团队成员的偏好和需求。多渠道发布确保了信息的全面覆盖。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我们采用了精细的权限控制，确保只有授权人员可以访问敏感信息。这种安全措施保护了线切割机床项目文档的机密性，防止了未经授权的信息泄露。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04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文档存档与归档是线切割机床项目生命周期中一个至关重要的环节，直接关系到线切割机床项目信息的长期保存和历史记录的完整性。在线切割机床项目中，我们实施了一系列有效的文档存档与归档管理策略：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189"/>
      <w:r>
        <w:rPr>
          <w:rFonts w:ascii="仿宋" w:eastAsia="仿宋" w:hAnsi="仿宋" w:cs="仿宋" w:hint="eastAsia"/>
          <w:sz w:val="28"/>
          <w:lang w:eastAsia="zh-CN"/>
        </w:rPr>
        <w:t>四、线切割机床项目概论</w:t>
      </w:r>
      <w:bookmarkEnd w:id="15"/>
    </w:p>
    <w:p>
      <w:pPr>
        <w:pStyle w:val="Heading2"/>
        <w:rPr>
          <w:rFonts w:ascii="仿宋" w:eastAsia="仿宋" w:hAnsi="仿宋" w:cs="仿宋" w:hint="eastAsia"/>
          <w:lang w:eastAsia="zh-CN"/>
        </w:rPr>
      </w:pPr>
      <w:bookmarkStart w:id="16" w:name="_Toc28662"/>
      <w:r>
        <w:rPr>
          <w:rFonts w:ascii="仿宋" w:eastAsia="仿宋" w:hAnsi="仿宋" w:cs="仿宋" w:hint="eastAsia"/>
          <w:lang w:eastAsia="zh-CN"/>
        </w:rPr>
        <w:t>(一)、线切割机床项目概况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的起源追溯至对市场的深入洞察。市场的不断演变与变革为线切割机床项目提供了难得的机遇。当前市场存在的需求缺口和变革的大环境共同构成了线切割机床项目的背景。这个线切割机床项目旨在充分利用市场机遇，填补行业中尚未满足的需求，为客户提供全新的解决方案。市场的变革和需求的增长使得这个线切割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线切割机床项目名称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正式命名为线切割机床。这个名称不仅仅是一个标识，更代表了线切割机床项目的核心理念和愿景。它蕴含着线切割机床项目所要解决问题的关键字，具有强烈的表达和辨识度，为线切割机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线切割机床项目目标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的核心目标是提供一种全新、高效的解决方案，满足客户日益增长的需求。线切割机床项目追求的不仅仅是满足市场需求，更是在市场中获得卓越的竞争优势。通过不断提升产品或服务的质量和创新水平，线切割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线切割机床项目范围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全面涵盖了产品研发、制造、市场推广和售后服务，确保从产品设计到最终用户体验的全方位关注。这一全面的线切割机床项目范围是为了确保线切割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线切割机床项目时间表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线切割机床项目计划在未来18个月内完成，包括研发、测试、市场试点和正式推出等不同阶段。这个时间表的合理设计是为了确保线切割机床项目各个阶段的顺利推进，以便按时交付高质量的成果。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线切割机床项目预算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线切割机床项目总预算估算为XX百万美元，主要分配在研发、市场推广、人员培训和运营等方面。这一充足的预算为线切割机床项目提供了充足的资源，确保线切割机床项目在各个方面都能取得优异的表现。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线切割机床项目风险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可能面临的风险包括市场接受度低、技术难题、竞争激烈等。线切割机床项目团队已经制定了相应的风险应对计划，通过前瞻性的风险管理，确保线切割机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线切割机床项目团队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线切割机床项目汇聚了一支经验丰富、多领域专业素养的核心团队，确保线切割机床项目在各个方面都能拥有高水平的执行力。团队的协同作战是线切割机床项目成功的关键因素之一。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线切割机床项目背景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线切割机床项目的背景根植于市场对更高效、创新产品的渴望，同时也受到科技发展对行业格局的深刻改变的影响。这为线切割机床项目提供了广阔的发展空间和市场需求。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线切割机床项目现状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截至目前，线切割机床项目已完成市场调研和技术验证，取得了初步的成功。这为线切割机床项目在未来的发展奠定了坚实的基础，为更远大的目标打下了坚实的基石。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065"/>
      <w:r>
        <w:rPr>
          <w:rFonts w:ascii="仿宋" w:eastAsia="仿宋" w:hAnsi="仿宋" w:cs="仿宋" w:hint="eastAsia"/>
          <w:sz w:val="28"/>
          <w:lang w:eastAsia="zh-CN"/>
        </w:rPr>
        <w:t>(二)、线切割机床项目目标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keyword》线切割机床项目首要业务目标是在市场中占据有利地位，实现产品/服务的成功推广和销售。通过不断提升产品质量、创新性，线切割机床项目追求成为行业中的领导者，赢得更多客户的青睐。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在科技迅速发展的时代，线切割机床项目着眼于技术创新。通过持续的研发和技术升级，线切割机床项目旨在推出更具创新性的产品或服务，以满足市场对新鲜、先进解决方案的需求。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为了建立可持续的客户关系，线切割机床项目设定了客户满意度目标。通过提供卓越的产品质量和优质的客户服务，线切割机床项目追求赢得客户的信任和忠诚度，确保他们的满意度达到行业领先水平。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线切割机床项目注重社会责任和可持续发展。通过实施环保、社会责任线切割机床项目，线切割机床项目致力于在经济发展的同时保护环境，促进社会公平，实现可持续经营。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线切割机床项目的团队是实现目标的核心驱动力。因此，线切割机床项目设定了团队发展目标，包括提升团队成员的专业技能、培养领导力，以及搭建协同高效的团队工作氛围。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2430"/>
      <w:r>
        <w:rPr>
          <w:rFonts w:ascii="仿宋" w:eastAsia="仿宋" w:hAnsi="仿宋" w:cs="仿宋" w:hint="eastAsia"/>
          <w:sz w:val="28"/>
          <w:lang w:eastAsia="zh-CN"/>
        </w:rPr>
        <w:t>(三)、线切割机床项目提出的理由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线切割机床项目提出的理由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https://d.book118.com/296214212203010101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线切割机床项目计划设计方案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01B98"/>
    <w:rsid w:val="64701B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21421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2024-03-03T08:31:00Z</dcterms:created>
  <dcterms:modified xsi:type="dcterms:W3CDTF">2024-03-03T08:31:24Z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390D6CE9DA154F388AC2A50BFFE1B886_11</vt:lpwstr>
  </property>
  <property fmtid="{D5CDD505-2E9C-101B-9397-08002B2CF9AE}" pid="3" name="KSOProductBuildVer">
    <vt:lpwstr>2052-12.1.0.16388</vt:lpwstr>
  </property>
</Properties>
</file>