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新型高效饲料及添加剂项目构思建设方案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2" w:history="1">
        <w:r>
          <w:rPr>
            <w:rFonts w:ascii="仿宋" w:eastAsia="仿宋" w:hAnsi="仿宋" w:cs="仿宋" w:hint="eastAsia"/>
            <w:lang w:eastAsia="zh-CN"/>
          </w:rPr>
          <w:t>序言</w:t>
        </w:r>
        <w:r>
          <w:tab/>
        </w:r>
        <w:r>
          <w:fldChar w:fldCharType="begin"/>
        </w:r>
        <w:r>
          <w:instrText xml:space="preserve"> PAGEREF _Toc26312 \h </w:instrText>
        </w:r>
        <w:r>
          <w:fldChar w:fldCharType="separate"/>
        </w:r>
        <w:r>
          <w:t>3</w:t>
        </w:r>
        <w:r>
          <w:fldChar w:fldCharType="end"/>
        </w:r>
      </w:hyperlink>
    </w:p>
    <w:p>
      <w:pPr>
        <w:pStyle w:val="TOC1"/>
        <w:tabs>
          <w:tab w:val="right" w:leader="dot" w:pos="8306"/>
        </w:tabs>
      </w:pPr>
      <w:hyperlink w:anchor="_Toc25476" w:history="1">
        <w:r>
          <w:rPr>
            <w:rFonts w:ascii="仿宋" w:eastAsia="仿宋" w:hAnsi="仿宋" w:cs="仿宋" w:hint="eastAsia"/>
            <w:lang w:eastAsia="zh-CN"/>
          </w:rPr>
          <w:t>一、背景、必要性分析</w:t>
        </w:r>
        <w:r>
          <w:tab/>
        </w:r>
        <w:r>
          <w:fldChar w:fldCharType="begin"/>
        </w:r>
        <w:r>
          <w:instrText xml:space="preserve"> PAGEREF _Toc25476 \h </w:instrText>
        </w:r>
        <w:r>
          <w:fldChar w:fldCharType="separate"/>
        </w:r>
        <w:r>
          <w:t>3</w:t>
        </w:r>
        <w:r>
          <w:fldChar w:fldCharType="end"/>
        </w:r>
      </w:hyperlink>
    </w:p>
    <w:p>
      <w:pPr>
        <w:pStyle w:val="TOC2"/>
        <w:tabs>
          <w:tab w:val="right" w:leader="dot" w:pos="8306"/>
        </w:tabs>
      </w:pPr>
      <w:hyperlink w:anchor="_Toc22679" w:history="1">
        <w:r>
          <w:rPr>
            <w:rFonts w:ascii="仿宋" w:eastAsia="仿宋" w:hAnsi="仿宋" w:cs="仿宋" w:hint="eastAsia"/>
            <w:lang w:eastAsia="zh-CN"/>
          </w:rPr>
          <w:t>(一)、项目建设背景</w:t>
        </w:r>
        <w:r>
          <w:tab/>
        </w:r>
        <w:r>
          <w:fldChar w:fldCharType="begin"/>
        </w:r>
        <w:r>
          <w:instrText xml:space="preserve"> PAGEREF _Toc22679 \h </w:instrText>
        </w:r>
        <w:r>
          <w:fldChar w:fldCharType="separate"/>
        </w:r>
        <w:r>
          <w:t>3</w:t>
        </w:r>
        <w:r>
          <w:fldChar w:fldCharType="end"/>
        </w:r>
      </w:hyperlink>
    </w:p>
    <w:p>
      <w:pPr>
        <w:pStyle w:val="TOC2"/>
        <w:tabs>
          <w:tab w:val="right" w:leader="dot" w:pos="8306"/>
        </w:tabs>
      </w:pPr>
      <w:hyperlink w:anchor="_Toc13047" w:history="1">
        <w:r>
          <w:rPr>
            <w:rFonts w:ascii="仿宋" w:eastAsia="仿宋" w:hAnsi="仿宋" w:cs="仿宋" w:hint="eastAsia"/>
            <w:lang w:eastAsia="zh-CN"/>
          </w:rPr>
          <w:t>(二)、必要性分析</w:t>
        </w:r>
        <w:r>
          <w:tab/>
        </w:r>
        <w:r>
          <w:fldChar w:fldCharType="begin"/>
        </w:r>
        <w:r>
          <w:instrText xml:space="preserve"> PAGEREF _Toc13047 \h </w:instrText>
        </w:r>
        <w:r>
          <w:fldChar w:fldCharType="separate"/>
        </w:r>
        <w:r>
          <w:t>4</w:t>
        </w:r>
        <w:r>
          <w:fldChar w:fldCharType="end"/>
        </w:r>
      </w:hyperlink>
    </w:p>
    <w:p>
      <w:pPr>
        <w:pStyle w:val="TOC2"/>
        <w:tabs>
          <w:tab w:val="right" w:leader="dot" w:pos="8306"/>
        </w:tabs>
      </w:pPr>
      <w:hyperlink w:anchor="_Toc17598" w:history="1">
        <w:r>
          <w:rPr>
            <w:rFonts w:ascii="仿宋" w:eastAsia="仿宋" w:hAnsi="仿宋" w:cs="仿宋" w:hint="eastAsia"/>
            <w:lang w:eastAsia="zh-CN"/>
          </w:rPr>
          <w:t>(三)、项目建设有利条件</w:t>
        </w:r>
        <w:r>
          <w:tab/>
        </w:r>
        <w:r>
          <w:fldChar w:fldCharType="begin"/>
        </w:r>
        <w:r>
          <w:instrText xml:space="preserve"> PAGEREF _Toc17598 \h </w:instrText>
        </w:r>
        <w:r>
          <w:fldChar w:fldCharType="separate"/>
        </w:r>
        <w:r>
          <w:t>5</w:t>
        </w:r>
        <w:r>
          <w:fldChar w:fldCharType="end"/>
        </w:r>
      </w:hyperlink>
    </w:p>
    <w:p>
      <w:pPr>
        <w:pStyle w:val="TOC1"/>
        <w:tabs>
          <w:tab w:val="right" w:leader="dot" w:pos="8306"/>
        </w:tabs>
      </w:pPr>
      <w:hyperlink w:anchor="_Toc927" w:history="1">
        <w:r>
          <w:rPr>
            <w:rFonts w:ascii="仿宋" w:eastAsia="仿宋" w:hAnsi="仿宋" w:cs="仿宋" w:hint="eastAsia"/>
            <w:lang w:eastAsia="zh-CN"/>
          </w:rPr>
          <w:t>二、建设风险评估分析</w:t>
        </w:r>
        <w:r>
          <w:tab/>
        </w:r>
        <w:r>
          <w:fldChar w:fldCharType="begin"/>
        </w:r>
        <w:r>
          <w:instrText xml:space="preserve"> PAGEREF _Toc927 \h </w:instrText>
        </w:r>
        <w:r>
          <w:fldChar w:fldCharType="separate"/>
        </w:r>
        <w:r>
          <w:t>7</w:t>
        </w:r>
        <w:r>
          <w:fldChar w:fldCharType="end"/>
        </w:r>
      </w:hyperlink>
    </w:p>
    <w:p>
      <w:pPr>
        <w:pStyle w:val="TOC2"/>
        <w:tabs>
          <w:tab w:val="right" w:leader="dot" w:pos="8306"/>
        </w:tabs>
      </w:pPr>
      <w:hyperlink w:anchor="_Toc9612" w:history="1">
        <w:r>
          <w:rPr>
            <w:rFonts w:ascii="仿宋" w:eastAsia="仿宋" w:hAnsi="仿宋" w:cs="仿宋" w:hint="eastAsia"/>
            <w:lang w:eastAsia="zh-CN"/>
          </w:rPr>
          <w:t>(一)、政策风险分析</w:t>
        </w:r>
        <w:r>
          <w:tab/>
        </w:r>
        <w:r>
          <w:fldChar w:fldCharType="begin"/>
        </w:r>
        <w:r>
          <w:instrText xml:space="preserve"> PAGEREF _Toc9612 \h </w:instrText>
        </w:r>
        <w:r>
          <w:fldChar w:fldCharType="separate"/>
        </w:r>
        <w:r>
          <w:t>7</w:t>
        </w:r>
        <w:r>
          <w:fldChar w:fldCharType="end"/>
        </w:r>
      </w:hyperlink>
    </w:p>
    <w:p>
      <w:pPr>
        <w:pStyle w:val="TOC2"/>
        <w:tabs>
          <w:tab w:val="right" w:leader="dot" w:pos="8306"/>
        </w:tabs>
      </w:pPr>
      <w:hyperlink w:anchor="_Toc12931" w:history="1">
        <w:r>
          <w:rPr>
            <w:rFonts w:ascii="仿宋" w:eastAsia="仿宋" w:hAnsi="仿宋" w:cs="仿宋" w:hint="eastAsia"/>
            <w:lang w:eastAsia="zh-CN"/>
          </w:rPr>
          <w:t>(二)、社会风险分析</w:t>
        </w:r>
        <w:r>
          <w:tab/>
        </w:r>
        <w:r>
          <w:fldChar w:fldCharType="begin"/>
        </w:r>
        <w:r>
          <w:instrText xml:space="preserve"> PAGEREF _Toc12931 \h </w:instrText>
        </w:r>
        <w:r>
          <w:fldChar w:fldCharType="separate"/>
        </w:r>
        <w:r>
          <w:t>8</w:t>
        </w:r>
        <w:r>
          <w:fldChar w:fldCharType="end"/>
        </w:r>
      </w:hyperlink>
    </w:p>
    <w:p>
      <w:pPr>
        <w:pStyle w:val="TOC2"/>
        <w:tabs>
          <w:tab w:val="right" w:leader="dot" w:pos="8306"/>
        </w:tabs>
      </w:pPr>
      <w:hyperlink w:anchor="_Toc18454" w:history="1">
        <w:r>
          <w:rPr>
            <w:rFonts w:ascii="仿宋" w:eastAsia="仿宋" w:hAnsi="仿宋" w:cs="仿宋" w:hint="eastAsia"/>
            <w:lang w:eastAsia="zh-CN"/>
          </w:rPr>
          <w:t>(三)、市场风险分析</w:t>
        </w:r>
        <w:r>
          <w:tab/>
        </w:r>
        <w:r>
          <w:fldChar w:fldCharType="begin"/>
        </w:r>
        <w:r>
          <w:instrText xml:space="preserve"> PAGEREF _Toc18454 \h </w:instrText>
        </w:r>
        <w:r>
          <w:fldChar w:fldCharType="separate"/>
        </w:r>
        <w:r>
          <w:t>10</w:t>
        </w:r>
        <w:r>
          <w:fldChar w:fldCharType="end"/>
        </w:r>
      </w:hyperlink>
    </w:p>
    <w:p>
      <w:pPr>
        <w:pStyle w:val="TOC2"/>
        <w:tabs>
          <w:tab w:val="right" w:leader="dot" w:pos="8306"/>
        </w:tabs>
      </w:pPr>
      <w:hyperlink w:anchor="_Toc21478" w:history="1">
        <w:r>
          <w:rPr>
            <w:rFonts w:ascii="仿宋" w:eastAsia="仿宋" w:hAnsi="仿宋" w:cs="仿宋" w:hint="eastAsia"/>
            <w:lang w:eastAsia="zh-CN"/>
          </w:rPr>
          <w:t>(四)、资金风险分析</w:t>
        </w:r>
        <w:r>
          <w:tab/>
        </w:r>
        <w:r>
          <w:fldChar w:fldCharType="begin"/>
        </w:r>
        <w:r>
          <w:instrText xml:space="preserve"> PAGEREF _Toc21478 \h </w:instrText>
        </w:r>
        <w:r>
          <w:fldChar w:fldCharType="separate"/>
        </w:r>
        <w:r>
          <w:t>10</w:t>
        </w:r>
        <w:r>
          <w:fldChar w:fldCharType="end"/>
        </w:r>
      </w:hyperlink>
    </w:p>
    <w:p>
      <w:pPr>
        <w:pStyle w:val="TOC2"/>
        <w:tabs>
          <w:tab w:val="right" w:leader="dot" w:pos="8306"/>
        </w:tabs>
      </w:pPr>
      <w:hyperlink w:anchor="_Toc1293" w:history="1">
        <w:r>
          <w:rPr>
            <w:rFonts w:ascii="仿宋" w:eastAsia="仿宋" w:hAnsi="仿宋" w:cs="仿宋" w:hint="eastAsia"/>
            <w:lang w:eastAsia="zh-CN"/>
          </w:rPr>
          <w:t>(五)、技术风险分析</w:t>
        </w:r>
        <w:r>
          <w:tab/>
        </w:r>
        <w:r>
          <w:fldChar w:fldCharType="begin"/>
        </w:r>
        <w:r>
          <w:instrText xml:space="preserve"> PAGEREF _Toc1293 \h </w:instrText>
        </w:r>
        <w:r>
          <w:fldChar w:fldCharType="separate"/>
        </w:r>
        <w:r>
          <w:t>12</w:t>
        </w:r>
        <w:r>
          <w:fldChar w:fldCharType="end"/>
        </w:r>
      </w:hyperlink>
    </w:p>
    <w:p>
      <w:pPr>
        <w:pStyle w:val="TOC2"/>
        <w:tabs>
          <w:tab w:val="right" w:leader="dot" w:pos="8306"/>
        </w:tabs>
      </w:pPr>
      <w:hyperlink w:anchor="_Toc1351" w:history="1">
        <w:r>
          <w:rPr>
            <w:rFonts w:ascii="仿宋" w:eastAsia="仿宋" w:hAnsi="仿宋" w:cs="仿宋" w:hint="eastAsia"/>
            <w:lang w:eastAsia="zh-CN"/>
          </w:rPr>
          <w:t>(六)、财务风险分析</w:t>
        </w:r>
        <w:r>
          <w:tab/>
        </w:r>
        <w:r>
          <w:fldChar w:fldCharType="begin"/>
        </w:r>
        <w:r>
          <w:instrText xml:space="preserve"> PAGEREF _Toc1351 \h </w:instrText>
        </w:r>
        <w:r>
          <w:fldChar w:fldCharType="separate"/>
        </w:r>
        <w:r>
          <w:t>13</w:t>
        </w:r>
        <w:r>
          <w:fldChar w:fldCharType="end"/>
        </w:r>
      </w:hyperlink>
    </w:p>
    <w:p>
      <w:pPr>
        <w:pStyle w:val="TOC2"/>
        <w:tabs>
          <w:tab w:val="right" w:leader="dot" w:pos="8306"/>
        </w:tabs>
      </w:pPr>
      <w:hyperlink w:anchor="_Toc21818" w:history="1">
        <w:r>
          <w:rPr>
            <w:rFonts w:ascii="仿宋" w:eastAsia="仿宋" w:hAnsi="仿宋" w:cs="仿宋" w:hint="eastAsia"/>
            <w:lang w:eastAsia="zh-CN"/>
          </w:rPr>
          <w:t>(七)、管理风险分析</w:t>
        </w:r>
        <w:r>
          <w:tab/>
        </w:r>
        <w:r>
          <w:fldChar w:fldCharType="begin"/>
        </w:r>
        <w:r>
          <w:instrText xml:space="preserve"> PAGEREF _Toc21818 \h </w:instrText>
        </w:r>
        <w:r>
          <w:fldChar w:fldCharType="separate"/>
        </w:r>
        <w:r>
          <w:t>15</w:t>
        </w:r>
        <w:r>
          <w:fldChar w:fldCharType="end"/>
        </w:r>
      </w:hyperlink>
    </w:p>
    <w:p>
      <w:pPr>
        <w:pStyle w:val="TOC2"/>
        <w:tabs>
          <w:tab w:val="right" w:leader="dot" w:pos="8306"/>
        </w:tabs>
      </w:pPr>
      <w:hyperlink w:anchor="_Toc4201" w:history="1">
        <w:r>
          <w:rPr>
            <w:rFonts w:ascii="仿宋" w:eastAsia="仿宋" w:hAnsi="仿宋" w:cs="仿宋" w:hint="eastAsia"/>
            <w:lang w:eastAsia="zh-CN"/>
          </w:rPr>
          <w:t>(八)、其它风险分析</w:t>
        </w:r>
        <w:r>
          <w:tab/>
        </w:r>
        <w:r>
          <w:fldChar w:fldCharType="begin"/>
        </w:r>
        <w:r>
          <w:instrText xml:space="preserve"> PAGEREF _Toc4201 \h </w:instrText>
        </w:r>
        <w:r>
          <w:fldChar w:fldCharType="separate"/>
        </w:r>
        <w:r>
          <w:t>16</w:t>
        </w:r>
        <w:r>
          <w:fldChar w:fldCharType="end"/>
        </w:r>
      </w:hyperlink>
    </w:p>
    <w:p>
      <w:pPr>
        <w:pStyle w:val="TOC2"/>
        <w:tabs>
          <w:tab w:val="right" w:leader="dot" w:pos="8306"/>
        </w:tabs>
      </w:pPr>
      <w:hyperlink w:anchor="_Toc18163" w:history="1">
        <w:r>
          <w:rPr>
            <w:rFonts w:ascii="仿宋" w:eastAsia="仿宋" w:hAnsi="仿宋" w:cs="仿宋" w:hint="eastAsia"/>
            <w:lang w:eastAsia="zh-CN"/>
          </w:rPr>
          <w:t>(九)、社会影响评估</w:t>
        </w:r>
        <w:r>
          <w:tab/>
        </w:r>
        <w:r>
          <w:fldChar w:fldCharType="begin"/>
        </w:r>
        <w:r>
          <w:instrText xml:space="preserve"> PAGEREF _Toc18163 \h </w:instrText>
        </w:r>
        <w:r>
          <w:fldChar w:fldCharType="separate"/>
        </w:r>
        <w:r>
          <w:t>17</w:t>
        </w:r>
        <w:r>
          <w:fldChar w:fldCharType="end"/>
        </w:r>
      </w:hyperlink>
    </w:p>
    <w:p>
      <w:pPr>
        <w:pStyle w:val="TOC1"/>
        <w:tabs>
          <w:tab w:val="right" w:leader="dot" w:pos="8306"/>
        </w:tabs>
      </w:pPr>
      <w:hyperlink w:anchor="_Toc28547" w:history="1">
        <w:r>
          <w:rPr>
            <w:rFonts w:ascii="仿宋" w:eastAsia="仿宋" w:hAnsi="仿宋" w:cs="仿宋" w:hint="eastAsia"/>
            <w:lang w:eastAsia="zh-CN"/>
          </w:rPr>
          <w:t>三、经济影响分析</w:t>
        </w:r>
        <w:r>
          <w:tab/>
        </w:r>
        <w:r>
          <w:fldChar w:fldCharType="begin"/>
        </w:r>
        <w:r>
          <w:instrText xml:space="preserve"> PAGEREF _Toc28547 \h </w:instrText>
        </w:r>
        <w:r>
          <w:fldChar w:fldCharType="separate"/>
        </w:r>
        <w:r>
          <w:t>19</w:t>
        </w:r>
        <w:r>
          <w:fldChar w:fldCharType="end"/>
        </w:r>
      </w:hyperlink>
    </w:p>
    <w:p>
      <w:pPr>
        <w:pStyle w:val="TOC2"/>
        <w:tabs>
          <w:tab w:val="right" w:leader="dot" w:pos="8306"/>
        </w:tabs>
      </w:pPr>
      <w:hyperlink w:anchor="_Toc17403" w:history="1">
        <w:r>
          <w:rPr>
            <w:rFonts w:ascii="仿宋" w:eastAsia="仿宋" w:hAnsi="仿宋" w:cs="仿宋" w:hint="eastAsia"/>
            <w:lang w:eastAsia="zh-CN"/>
          </w:rPr>
          <w:t>(一)、经济费用效益或费用效果分析</w:t>
        </w:r>
        <w:r>
          <w:tab/>
        </w:r>
        <w:r>
          <w:fldChar w:fldCharType="begin"/>
        </w:r>
        <w:r>
          <w:instrText xml:space="preserve"> PAGEREF _Toc17403 \h </w:instrText>
        </w:r>
        <w:r>
          <w:fldChar w:fldCharType="separate"/>
        </w:r>
        <w:r>
          <w:t>19</w:t>
        </w:r>
        <w:r>
          <w:fldChar w:fldCharType="end"/>
        </w:r>
      </w:hyperlink>
    </w:p>
    <w:p>
      <w:pPr>
        <w:pStyle w:val="TOC2"/>
        <w:tabs>
          <w:tab w:val="right" w:leader="dot" w:pos="8306"/>
        </w:tabs>
      </w:pPr>
      <w:hyperlink w:anchor="_Toc1033" w:history="1">
        <w:r>
          <w:rPr>
            <w:rFonts w:ascii="仿宋" w:eastAsia="仿宋" w:hAnsi="仿宋" w:cs="仿宋" w:hint="eastAsia"/>
            <w:lang w:eastAsia="zh-CN"/>
          </w:rPr>
          <w:t>(二)、行业影响分析</w:t>
        </w:r>
        <w:r>
          <w:tab/>
        </w:r>
        <w:r>
          <w:fldChar w:fldCharType="begin"/>
        </w:r>
        <w:r>
          <w:instrText xml:space="preserve"> PAGEREF _Toc1033 \h </w:instrText>
        </w:r>
        <w:r>
          <w:fldChar w:fldCharType="separate"/>
        </w:r>
        <w:r>
          <w:t>22</w:t>
        </w:r>
        <w:r>
          <w:fldChar w:fldCharType="end"/>
        </w:r>
      </w:hyperlink>
    </w:p>
    <w:p>
      <w:pPr>
        <w:pStyle w:val="TOC2"/>
        <w:tabs>
          <w:tab w:val="right" w:leader="dot" w:pos="8306"/>
        </w:tabs>
      </w:pPr>
      <w:hyperlink w:anchor="_Toc21425" w:history="1">
        <w:r>
          <w:rPr>
            <w:rFonts w:ascii="仿宋" w:eastAsia="仿宋" w:hAnsi="仿宋" w:cs="仿宋" w:hint="eastAsia"/>
            <w:lang w:eastAsia="zh-CN"/>
          </w:rPr>
          <w:t>(三)、区域经济影响分析</w:t>
        </w:r>
        <w:r>
          <w:tab/>
        </w:r>
        <w:r>
          <w:fldChar w:fldCharType="begin"/>
        </w:r>
        <w:r>
          <w:instrText xml:space="preserve"> PAGEREF _Toc21425 \h </w:instrText>
        </w:r>
        <w:r>
          <w:fldChar w:fldCharType="separate"/>
        </w:r>
        <w:r>
          <w:t>23</w:t>
        </w:r>
        <w:r>
          <w:fldChar w:fldCharType="end"/>
        </w:r>
      </w:hyperlink>
    </w:p>
    <w:p>
      <w:pPr>
        <w:pStyle w:val="TOC2"/>
        <w:tabs>
          <w:tab w:val="right" w:leader="dot" w:pos="8306"/>
        </w:tabs>
      </w:pPr>
      <w:hyperlink w:anchor="_Toc7343" w:history="1">
        <w:r>
          <w:rPr>
            <w:rFonts w:ascii="仿宋" w:eastAsia="仿宋" w:hAnsi="仿宋" w:cs="仿宋" w:hint="eastAsia"/>
            <w:lang w:eastAsia="zh-CN"/>
          </w:rPr>
          <w:t>(四)、宏观经济影响分析</w:t>
        </w:r>
        <w:r>
          <w:tab/>
        </w:r>
        <w:r>
          <w:fldChar w:fldCharType="begin"/>
        </w:r>
        <w:r>
          <w:instrText xml:space="preserve"> PAGEREF _Toc7343 \h </w:instrText>
        </w:r>
        <w:r>
          <w:fldChar w:fldCharType="separate"/>
        </w:r>
        <w:r>
          <w:t>24</w:t>
        </w:r>
        <w:r>
          <w:fldChar w:fldCharType="end"/>
        </w:r>
      </w:hyperlink>
    </w:p>
    <w:p>
      <w:pPr>
        <w:pStyle w:val="TOC1"/>
        <w:tabs>
          <w:tab w:val="right" w:leader="dot" w:pos="8306"/>
        </w:tabs>
      </w:pPr>
      <w:hyperlink w:anchor="_Toc9090" w:history="1">
        <w:r>
          <w:rPr>
            <w:rFonts w:ascii="仿宋" w:eastAsia="仿宋" w:hAnsi="仿宋" w:cs="仿宋" w:hint="eastAsia"/>
            <w:lang w:eastAsia="zh-CN"/>
          </w:rPr>
          <w:t>四、新型高效饲料及添加剂项目概论</w:t>
        </w:r>
        <w:r>
          <w:tab/>
        </w:r>
        <w:r>
          <w:fldChar w:fldCharType="begin"/>
        </w:r>
        <w:r>
          <w:instrText xml:space="preserve"> PAGEREF _Toc9090 \h </w:instrText>
        </w:r>
        <w:r>
          <w:fldChar w:fldCharType="separate"/>
        </w:r>
        <w:r>
          <w:t>26</w:t>
        </w:r>
        <w:r>
          <w:fldChar w:fldCharType="end"/>
        </w:r>
      </w:hyperlink>
    </w:p>
    <w:p>
      <w:pPr>
        <w:pStyle w:val="TOC2"/>
        <w:tabs>
          <w:tab w:val="right" w:leader="dot" w:pos="8306"/>
        </w:tabs>
      </w:pPr>
      <w:hyperlink w:anchor="_Toc3221" w:history="1">
        <w:r>
          <w:rPr>
            <w:rFonts w:ascii="仿宋" w:eastAsia="仿宋" w:hAnsi="仿宋" w:cs="仿宋" w:hint="eastAsia"/>
            <w:lang w:eastAsia="zh-CN"/>
          </w:rPr>
          <w:t>(一)、项目申报单位概况</w:t>
        </w:r>
        <w:r>
          <w:tab/>
        </w:r>
        <w:r>
          <w:fldChar w:fldCharType="begin"/>
        </w:r>
        <w:r>
          <w:instrText xml:space="preserve"> PAGEREF _Toc3221 \h </w:instrText>
        </w:r>
        <w:r>
          <w:fldChar w:fldCharType="separate"/>
        </w:r>
        <w:r>
          <w:t>26</w:t>
        </w:r>
        <w:r>
          <w:fldChar w:fldCharType="end"/>
        </w:r>
      </w:hyperlink>
    </w:p>
    <w:p>
      <w:pPr>
        <w:pStyle w:val="TOC2"/>
        <w:tabs>
          <w:tab w:val="right" w:leader="dot" w:pos="8306"/>
        </w:tabs>
      </w:pPr>
      <w:hyperlink w:anchor="_Toc12264" w:history="1">
        <w:r>
          <w:rPr>
            <w:rFonts w:ascii="仿宋" w:eastAsia="仿宋" w:hAnsi="仿宋" w:cs="仿宋" w:hint="eastAsia"/>
            <w:lang w:eastAsia="zh-CN"/>
          </w:rPr>
          <w:t>(二)、项目概况</w:t>
        </w:r>
        <w:r>
          <w:tab/>
        </w:r>
        <w:r>
          <w:fldChar w:fldCharType="begin"/>
        </w:r>
        <w:r>
          <w:instrText xml:space="preserve"> PAGEREF _Toc12264 \h </w:instrText>
        </w:r>
        <w:r>
          <w:fldChar w:fldCharType="separate"/>
        </w:r>
        <w:r>
          <w:t>27</w:t>
        </w:r>
        <w:r>
          <w:fldChar w:fldCharType="end"/>
        </w:r>
      </w:hyperlink>
    </w:p>
    <w:p>
      <w:pPr>
        <w:pStyle w:val="TOC1"/>
        <w:tabs>
          <w:tab w:val="right" w:leader="dot" w:pos="8306"/>
        </w:tabs>
      </w:pPr>
      <w:hyperlink w:anchor="_Toc25788" w:history="1">
        <w:r>
          <w:rPr>
            <w:rFonts w:ascii="仿宋" w:eastAsia="仿宋" w:hAnsi="仿宋" w:cs="仿宋" w:hint="eastAsia"/>
            <w:lang w:eastAsia="zh-CN"/>
          </w:rPr>
          <w:t>五、资源开发及综合利用分析</w:t>
        </w:r>
        <w:r>
          <w:tab/>
        </w:r>
        <w:r>
          <w:fldChar w:fldCharType="begin"/>
        </w:r>
        <w:r>
          <w:instrText xml:space="preserve"> PAGEREF _Toc25788 \h </w:instrText>
        </w:r>
        <w:r>
          <w:fldChar w:fldCharType="separate"/>
        </w:r>
        <w:r>
          <w:t>30</w:t>
        </w:r>
        <w:r>
          <w:fldChar w:fldCharType="end"/>
        </w:r>
      </w:hyperlink>
    </w:p>
    <w:p>
      <w:pPr>
        <w:pStyle w:val="TOC2"/>
        <w:tabs>
          <w:tab w:val="right" w:leader="dot" w:pos="8306"/>
        </w:tabs>
      </w:pPr>
      <w:hyperlink w:anchor="_Toc31369" w:history="1">
        <w:r>
          <w:rPr>
            <w:rFonts w:ascii="仿宋" w:eastAsia="仿宋" w:hAnsi="仿宋" w:cs="仿宋" w:hint="eastAsia"/>
            <w:lang w:eastAsia="zh-CN"/>
          </w:rPr>
          <w:t>(一)、资源开发方案</w:t>
        </w:r>
        <w:r>
          <w:tab/>
        </w:r>
        <w:r>
          <w:fldChar w:fldCharType="begin"/>
        </w:r>
        <w:r>
          <w:instrText xml:space="preserve"> PAGEREF _Toc31369 \h </w:instrText>
        </w:r>
        <w:r>
          <w:fldChar w:fldCharType="separate"/>
        </w:r>
        <w:r>
          <w:t>30</w:t>
        </w:r>
        <w:r>
          <w:fldChar w:fldCharType="end"/>
        </w:r>
      </w:hyperlink>
    </w:p>
    <w:p>
      <w:pPr>
        <w:pStyle w:val="TOC2"/>
        <w:tabs>
          <w:tab w:val="right" w:leader="dot" w:pos="8306"/>
        </w:tabs>
      </w:pPr>
      <w:hyperlink w:anchor="_Toc10803" w:history="1">
        <w:r>
          <w:rPr>
            <w:rFonts w:ascii="仿宋" w:eastAsia="仿宋" w:hAnsi="仿宋" w:cs="仿宋" w:hint="eastAsia"/>
            <w:lang w:eastAsia="zh-CN"/>
          </w:rPr>
          <w:t>(二)、资源利用方案</w:t>
        </w:r>
        <w:r>
          <w:tab/>
        </w:r>
        <w:r>
          <w:fldChar w:fldCharType="begin"/>
        </w:r>
        <w:r>
          <w:instrText xml:space="preserve"> PAGEREF _Toc10803 \h </w:instrText>
        </w:r>
        <w:r>
          <w:fldChar w:fldCharType="separate"/>
        </w:r>
        <w:r>
          <w:t>31</w:t>
        </w:r>
        <w:r>
          <w:fldChar w:fldCharType="end"/>
        </w:r>
      </w:hyperlink>
    </w:p>
    <w:p>
      <w:pPr>
        <w:pStyle w:val="TOC2"/>
        <w:tabs>
          <w:tab w:val="right" w:leader="dot" w:pos="8306"/>
        </w:tabs>
      </w:pPr>
      <w:hyperlink w:anchor="_Toc24117" w:history="1">
        <w:r>
          <w:rPr>
            <w:rFonts w:ascii="仿宋" w:eastAsia="仿宋" w:hAnsi="仿宋" w:cs="仿宋" w:hint="eastAsia"/>
            <w:lang w:eastAsia="zh-CN"/>
          </w:rPr>
          <w:t>(三)、资源节约措施</w:t>
        </w:r>
        <w:r>
          <w:tab/>
        </w:r>
        <w:r>
          <w:fldChar w:fldCharType="begin"/>
        </w:r>
        <w:r>
          <w:instrText xml:space="preserve"> PAGEREF _Toc24117 \h </w:instrText>
        </w:r>
        <w:r>
          <w:fldChar w:fldCharType="separate"/>
        </w:r>
        <w:r>
          <w:t>32</w:t>
        </w:r>
        <w:r>
          <w:fldChar w:fldCharType="end"/>
        </w:r>
      </w:hyperlink>
    </w:p>
    <w:p>
      <w:pPr>
        <w:pStyle w:val="TOC1"/>
        <w:tabs>
          <w:tab w:val="right" w:leader="dot" w:pos="8306"/>
        </w:tabs>
      </w:pPr>
      <w:hyperlink w:anchor="_Toc30365" w:history="1">
        <w:r>
          <w:rPr>
            <w:rFonts w:ascii="仿宋" w:eastAsia="仿宋" w:hAnsi="仿宋" w:cs="仿宋" w:hint="eastAsia"/>
            <w:lang w:eastAsia="zh-CN"/>
          </w:rPr>
          <w:t>六、项目监理与质量保证</w:t>
        </w:r>
        <w:r>
          <w:tab/>
        </w:r>
        <w:r>
          <w:fldChar w:fldCharType="begin"/>
        </w:r>
        <w:r>
          <w:instrText xml:space="preserve"> PAGEREF _Toc30365 \h </w:instrText>
        </w:r>
        <w:r>
          <w:fldChar w:fldCharType="separate"/>
        </w:r>
        <w:r>
          <w:t>34</w:t>
        </w:r>
        <w:r>
          <w:fldChar w:fldCharType="end"/>
        </w:r>
      </w:hyperlink>
    </w:p>
    <w:p>
      <w:pPr>
        <w:pStyle w:val="TOC2"/>
        <w:tabs>
          <w:tab w:val="right" w:leader="dot" w:pos="8306"/>
        </w:tabs>
      </w:pPr>
      <w:hyperlink w:anchor="_Toc22475" w:history="1">
        <w:r>
          <w:rPr>
            <w:rFonts w:ascii="仿宋" w:eastAsia="仿宋" w:hAnsi="仿宋" w:cs="仿宋" w:hint="eastAsia"/>
            <w:lang w:eastAsia="zh-CN"/>
          </w:rPr>
          <w:t>(一)、监理体系构建</w:t>
        </w:r>
        <w:r>
          <w:tab/>
        </w:r>
        <w:r>
          <w:fldChar w:fldCharType="begin"/>
        </w:r>
        <w:r>
          <w:instrText xml:space="preserve"> PAGEREF _Toc22475 \h </w:instrText>
        </w:r>
        <w:r>
          <w:fldChar w:fldCharType="separate"/>
        </w:r>
        <w:r>
          <w:t>34</w:t>
        </w:r>
        <w:r>
          <w:fldChar w:fldCharType="end"/>
        </w:r>
      </w:hyperlink>
    </w:p>
    <w:p>
      <w:pPr>
        <w:pStyle w:val="TOC2"/>
        <w:tabs>
          <w:tab w:val="right" w:leader="dot" w:pos="8306"/>
        </w:tabs>
      </w:pPr>
      <w:hyperlink w:anchor="_Toc7682" w:history="1">
        <w:r>
          <w:rPr>
            <w:rFonts w:ascii="仿宋" w:eastAsia="仿宋" w:hAnsi="仿宋" w:cs="仿宋" w:hint="eastAsia"/>
            <w:lang w:eastAsia="zh-CN"/>
          </w:rPr>
          <w:t>(二)、质量保证体系实施</w:t>
        </w:r>
        <w:r>
          <w:tab/>
        </w:r>
        <w:r>
          <w:fldChar w:fldCharType="begin"/>
        </w:r>
        <w:r>
          <w:instrText xml:space="preserve"> PAGEREF _Toc7682 \h </w:instrText>
        </w:r>
        <w:r>
          <w:fldChar w:fldCharType="separate"/>
        </w:r>
        <w:r>
          <w:t>34</w:t>
        </w:r>
        <w:r>
          <w:fldChar w:fldCharType="end"/>
        </w:r>
      </w:hyperlink>
    </w:p>
    <w:p>
      <w:pPr>
        <w:pStyle w:val="TOC2"/>
        <w:tabs>
          <w:tab w:val="right" w:leader="dot" w:pos="8306"/>
        </w:tabs>
      </w:pPr>
      <w:hyperlink w:anchor="_Toc4942" w:history="1">
        <w:r>
          <w:rPr>
            <w:rFonts w:ascii="仿宋" w:eastAsia="仿宋" w:hAnsi="仿宋" w:cs="仿宋" w:hint="eastAsia"/>
            <w:lang w:eastAsia="zh-CN"/>
          </w:rPr>
          <w:t>(三)、监理与质量控制流程</w:t>
        </w:r>
        <w:r>
          <w:tab/>
        </w:r>
        <w:r>
          <w:fldChar w:fldCharType="begin"/>
        </w:r>
        <w:r>
          <w:instrText xml:space="preserve"> PAGEREF _Toc4942 \h </w:instrText>
        </w:r>
        <w:r>
          <w:fldChar w:fldCharType="separate"/>
        </w:r>
        <w:r>
          <w:t>35</w:t>
        </w:r>
        <w:r>
          <w:fldChar w:fldCharType="end"/>
        </w:r>
      </w:hyperlink>
    </w:p>
    <w:p>
      <w:pPr>
        <w:pStyle w:val="TOC1"/>
        <w:tabs>
          <w:tab w:val="right" w:leader="dot" w:pos="8306"/>
        </w:tabs>
      </w:pPr>
      <w:hyperlink w:anchor="_Toc3078" w:history="1">
        <w:r>
          <w:rPr>
            <w:rFonts w:ascii="仿宋" w:eastAsia="仿宋" w:hAnsi="仿宋" w:cs="仿宋" w:hint="eastAsia"/>
            <w:lang w:eastAsia="zh-CN"/>
          </w:rPr>
          <w:t>七、技术创新与产业升级</w:t>
        </w:r>
        <w:r>
          <w:tab/>
        </w:r>
        <w:r>
          <w:fldChar w:fldCharType="begin"/>
        </w:r>
        <w:r>
          <w:instrText xml:space="preserve"> PAGEREF _Toc3078 \h </w:instrText>
        </w:r>
        <w:r>
          <w:fldChar w:fldCharType="separate"/>
        </w:r>
        <w:r>
          <w:t>36</w:t>
        </w:r>
        <w:r>
          <w:fldChar w:fldCharType="end"/>
        </w:r>
      </w:hyperlink>
    </w:p>
    <w:p>
      <w:pPr>
        <w:pStyle w:val="TOC2"/>
        <w:tabs>
          <w:tab w:val="right" w:leader="dot" w:pos="8306"/>
        </w:tabs>
      </w:pPr>
      <w:hyperlink w:anchor="_Toc18104" w:history="1">
        <w:r>
          <w:rPr>
            <w:rFonts w:ascii="仿宋" w:eastAsia="仿宋" w:hAnsi="仿宋" w:cs="仿宋" w:hint="eastAsia"/>
            <w:lang w:eastAsia="zh-CN"/>
          </w:rPr>
          <w:t>(一)、技术创新方向与目标</w:t>
        </w:r>
        <w:r>
          <w:tab/>
        </w:r>
        <w:r>
          <w:fldChar w:fldCharType="begin"/>
        </w:r>
        <w:r>
          <w:instrText xml:space="preserve"> PAGEREF _Toc18104 \h </w:instrText>
        </w:r>
        <w:r>
          <w:fldChar w:fldCharType="separate"/>
        </w:r>
        <w:r>
          <w:t>36</w:t>
        </w:r>
        <w:r>
          <w:fldChar w:fldCharType="end"/>
        </w:r>
      </w:hyperlink>
    </w:p>
    <w:p>
      <w:pPr>
        <w:pStyle w:val="TOC2"/>
        <w:tabs>
          <w:tab w:val="right" w:leader="dot" w:pos="8306"/>
        </w:tabs>
      </w:pPr>
      <w:hyperlink w:anchor="_Toc23549" w:history="1">
        <w:r>
          <w:rPr>
            <w:rFonts w:ascii="仿宋" w:eastAsia="仿宋" w:hAnsi="仿宋" w:cs="仿宋" w:hint="eastAsia"/>
            <w:lang w:eastAsia="zh-CN"/>
          </w:rPr>
          <w:t>(二)、产业升级路径与措施</w:t>
        </w:r>
        <w:r>
          <w:tab/>
        </w:r>
        <w:r>
          <w:fldChar w:fldCharType="begin"/>
        </w:r>
        <w:r>
          <w:instrText xml:space="preserve"> PAGEREF _Toc23549 \h </w:instrText>
        </w:r>
        <w:r>
          <w:fldChar w:fldCharType="separate"/>
        </w:r>
        <w:r>
          <w:t>37</w:t>
        </w:r>
        <w:r>
          <w:fldChar w:fldCharType="end"/>
        </w:r>
      </w:hyperlink>
    </w:p>
    <w:p>
      <w:pPr>
        <w:pStyle w:val="TOC1"/>
        <w:tabs>
          <w:tab w:val="right" w:leader="dot" w:pos="8306"/>
        </w:tabs>
      </w:pPr>
      <w:hyperlink w:anchor="_Toc28749" w:history="1">
        <w:r>
          <w:rPr>
            <w:rFonts w:ascii="仿宋" w:eastAsia="仿宋" w:hAnsi="仿宋" w:cs="仿宋" w:hint="eastAsia"/>
            <w:lang w:eastAsia="zh-CN"/>
          </w:rPr>
          <w:t>八、环境保护与绿色发展</w:t>
        </w:r>
        <w:r>
          <w:tab/>
        </w:r>
        <w:r>
          <w:fldChar w:fldCharType="begin"/>
        </w:r>
        <w:r>
          <w:instrText xml:space="preserve"> PAGEREF _Toc28749 \h </w:instrText>
        </w:r>
        <w:r>
          <w:fldChar w:fldCharType="separate"/>
        </w:r>
        <w:r>
          <w:t>38</w:t>
        </w:r>
        <w:r>
          <w:fldChar w:fldCharType="end"/>
        </w:r>
      </w:hyperlink>
    </w:p>
    <w:p>
      <w:pPr>
        <w:pStyle w:val="TOC2"/>
        <w:tabs>
          <w:tab w:val="right" w:leader="dot" w:pos="8306"/>
        </w:tabs>
      </w:pPr>
      <w:hyperlink w:anchor="_Toc2676" w:history="1">
        <w:r>
          <w:rPr>
            <w:rFonts w:ascii="仿宋" w:eastAsia="仿宋" w:hAnsi="仿宋" w:cs="仿宋" w:hint="eastAsia"/>
            <w:lang w:eastAsia="zh-CN"/>
          </w:rPr>
          <w:t>(一)、环境保护措施</w:t>
        </w:r>
        <w:r>
          <w:tab/>
        </w:r>
        <w:r>
          <w:fldChar w:fldCharType="begin"/>
        </w:r>
        <w:r>
          <w:instrText xml:space="preserve"> PAGEREF _Toc2676 \h </w:instrText>
        </w:r>
        <w:r>
          <w:fldChar w:fldCharType="separate"/>
        </w:r>
        <w:r>
          <w:t>38</w:t>
        </w:r>
        <w:r>
          <w:fldChar w:fldCharType="end"/>
        </w:r>
      </w:hyperlink>
    </w:p>
    <w:p>
      <w:pPr>
        <w:pStyle w:val="TOC2"/>
        <w:tabs>
          <w:tab w:val="right" w:leader="dot" w:pos="8306"/>
        </w:tabs>
      </w:pPr>
      <w:hyperlink w:anchor="_Toc31854" w:history="1">
        <w:r>
          <w:rPr>
            <w:rFonts w:ascii="仿宋" w:eastAsia="仿宋" w:hAnsi="仿宋" w:cs="仿宋" w:hint="eastAsia"/>
            <w:lang w:eastAsia="zh-CN"/>
          </w:rPr>
          <w:t>(二)、绿色发展与可持续发展策略</w:t>
        </w:r>
        <w:r>
          <w:tab/>
        </w:r>
        <w:r>
          <w:fldChar w:fldCharType="begin"/>
        </w:r>
        <w:r>
          <w:instrText xml:space="preserve"> PAGEREF _Toc31854 \h </w:instrText>
        </w:r>
        <w:r>
          <w:fldChar w:fldCharType="separate"/>
        </w:r>
        <w:r>
          <w:t>40</w:t>
        </w:r>
        <w:r>
          <w:fldChar w:fldCharType="end"/>
        </w:r>
      </w:hyperlink>
    </w:p>
    <w:p>
      <w:pPr>
        <w:pStyle w:val="TOC1"/>
        <w:tabs>
          <w:tab w:val="right" w:leader="dot" w:pos="8306"/>
        </w:tabs>
      </w:pPr>
      <w:hyperlink w:anchor="_Toc21539" w:history="1">
        <w:r>
          <w:rPr>
            <w:rFonts w:ascii="仿宋" w:eastAsia="仿宋" w:hAnsi="仿宋" w:cs="仿宋" w:hint="eastAsia"/>
            <w:lang w:eastAsia="zh-CN"/>
          </w:rPr>
          <w:t>九、资金管理与财务规划</w:t>
        </w:r>
        <w:r>
          <w:tab/>
        </w:r>
        <w:r>
          <w:fldChar w:fldCharType="begin"/>
        </w:r>
        <w:r>
          <w:instrText xml:space="preserve"> PAGEREF _Toc21539 \h </w:instrText>
        </w:r>
        <w:r>
          <w:fldChar w:fldCharType="separate"/>
        </w:r>
        <w:r>
          <w:t>41</w:t>
        </w:r>
        <w:r>
          <w:fldChar w:fldCharType="end"/>
        </w:r>
      </w:hyperlink>
    </w:p>
    <w:p>
      <w:pPr>
        <w:pStyle w:val="TOC2"/>
        <w:tabs>
          <w:tab w:val="right" w:leader="dot" w:pos="8306"/>
        </w:tabs>
      </w:pPr>
      <w:hyperlink w:anchor="_Toc14155" w:history="1">
        <w:r>
          <w:rPr>
            <w:rFonts w:ascii="仿宋" w:eastAsia="仿宋" w:hAnsi="仿宋" w:cs="仿宋" w:hint="eastAsia"/>
            <w:lang w:eastAsia="zh-CN"/>
          </w:rPr>
          <w:t>(一)、项目资金来源与筹措</w:t>
        </w:r>
        <w:r>
          <w:tab/>
        </w:r>
        <w:r>
          <w:fldChar w:fldCharType="begin"/>
        </w:r>
        <w:r>
          <w:instrText xml:space="preserve"> PAGEREF _Toc14155 \h </w:instrText>
        </w:r>
        <w:r>
          <w:fldChar w:fldCharType="separate"/>
        </w:r>
        <w:r>
          <w:t>41</w:t>
        </w:r>
        <w:r>
          <w:fldChar w:fldCharType="end"/>
        </w:r>
      </w:hyperlink>
    </w:p>
    <w:p>
      <w:pPr>
        <w:pStyle w:val="TOC2"/>
        <w:tabs>
          <w:tab w:val="right" w:leader="dot" w:pos="8306"/>
        </w:tabs>
      </w:pPr>
      <w:hyperlink w:anchor="_Toc13677" w:history="1">
        <w:r>
          <w:rPr>
            <w:rFonts w:ascii="仿宋" w:eastAsia="仿宋" w:hAnsi="仿宋" w:cs="仿宋" w:hint="eastAsia"/>
            <w:lang w:eastAsia="zh-CN"/>
          </w:rPr>
          <w:t>(二)、资金使用与监管</w:t>
        </w:r>
        <w:r>
          <w:tab/>
        </w:r>
        <w:r>
          <w:fldChar w:fldCharType="begin"/>
        </w:r>
        <w:r>
          <w:instrText xml:space="preserve"> PAGEREF _Toc13677 \h </w:instrText>
        </w:r>
        <w:r>
          <w:fldChar w:fldCharType="separate"/>
        </w:r>
        <w:r>
          <w:t>43</w:t>
        </w:r>
        <w:r>
          <w:fldChar w:fldCharType="end"/>
        </w:r>
      </w:hyperlink>
    </w:p>
    <w:p>
      <w:pPr>
        <w:pStyle w:val="TOC2"/>
        <w:tabs>
          <w:tab w:val="right" w:leader="dot" w:pos="8306"/>
        </w:tabs>
      </w:pPr>
      <w:hyperlink w:anchor="_Toc20709" w:history="1">
        <w:r>
          <w:rPr>
            <w:rFonts w:ascii="仿宋" w:eastAsia="仿宋" w:hAnsi="仿宋" w:cs="仿宋" w:hint="eastAsia"/>
            <w:lang w:eastAsia="zh-CN"/>
          </w:rPr>
          <w:t>(三)、财务规划与预测</w:t>
        </w:r>
        <w:r>
          <w:tab/>
        </w:r>
        <w:r>
          <w:fldChar w:fldCharType="begin"/>
        </w:r>
        <w:r>
          <w:instrText xml:space="preserve"> PAGEREF _Toc20709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29" w:history="1">
        <w:r>
          <w:rPr>
            <w:rFonts w:ascii="仿宋" w:eastAsia="仿宋" w:hAnsi="仿宋" w:cs="仿宋" w:hint="eastAsia"/>
            <w:lang w:eastAsia="zh-CN"/>
          </w:rPr>
          <w:t>十、经济效益与社会效益优化</w:t>
        </w:r>
        <w:r>
          <w:tab/>
        </w:r>
        <w:r>
          <w:fldChar w:fldCharType="begin"/>
        </w:r>
        <w:r>
          <w:instrText xml:space="preserve"> PAGEREF _Toc22229 \h </w:instrText>
        </w:r>
        <w:r>
          <w:fldChar w:fldCharType="separate"/>
        </w:r>
        <w:r>
          <w:t>45</w:t>
        </w:r>
        <w:r>
          <w:fldChar w:fldCharType="end"/>
        </w:r>
      </w:hyperlink>
    </w:p>
    <w:p>
      <w:pPr>
        <w:pStyle w:val="TOC2"/>
        <w:tabs>
          <w:tab w:val="right" w:leader="dot" w:pos="8306"/>
        </w:tabs>
      </w:pPr>
      <w:hyperlink w:anchor="_Toc11825" w:history="1">
        <w:r>
          <w:rPr>
            <w:rFonts w:ascii="仿宋" w:eastAsia="仿宋" w:hAnsi="仿宋" w:cs="仿宋" w:hint="eastAsia"/>
            <w:lang w:eastAsia="zh-CN"/>
          </w:rPr>
          <w:t>(一)、经济效益提升策略</w:t>
        </w:r>
        <w:r>
          <w:tab/>
        </w:r>
        <w:r>
          <w:fldChar w:fldCharType="begin"/>
        </w:r>
        <w:r>
          <w:instrText xml:space="preserve"> PAGEREF _Toc11825 \h </w:instrText>
        </w:r>
        <w:r>
          <w:fldChar w:fldCharType="separate"/>
        </w:r>
        <w:r>
          <w:t>45</w:t>
        </w:r>
        <w:r>
          <w:fldChar w:fldCharType="end"/>
        </w:r>
      </w:hyperlink>
    </w:p>
    <w:p>
      <w:pPr>
        <w:pStyle w:val="TOC2"/>
        <w:tabs>
          <w:tab w:val="right" w:leader="dot" w:pos="8306"/>
        </w:tabs>
      </w:pPr>
      <w:hyperlink w:anchor="_Toc22025" w:history="1">
        <w:r>
          <w:rPr>
            <w:rFonts w:ascii="仿宋" w:eastAsia="仿宋" w:hAnsi="仿宋" w:cs="仿宋" w:hint="eastAsia"/>
            <w:lang w:eastAsia="zh-CN"/>
          </w:rPr>
          <w:t>(二)、社会效益增强方案</w:t>
        </w:r>
        <w:r>
          <w:tab/>
        </w:r>
        <w:r>
          <w:fldChar w:fldCharType="begin"/>
        </w:r>
        <w:r>
          <w:instrText xml:space="preserve"> PAGEREF _Toc22025 \h </w:instrText>
        </w:r>
        <w:r>
          <w:fldChar w:fldCharType="separate"/>
        </w:r>
        <w:r>
          <w:t>46</w:t>
        </w:r>
        <w:r>
          <w:fldChar w:fldCharType="end"/>
        </w:r>
      </w:hyperlink>
    </w:p>
    <w:p>
      <w:pPr>
        <w:pStyle w:val="TOC1"/>
        <w:tabs>
          <w:tab w:val="right" w:leader="dot" w:pos="8306"/>
        </w:tabs>
      </w:pPr>
      <w:hyperlink w:anchor="_Toc22633" w:history="1">
        <w:r>
          <w:rPr>
            <w:rFonts w:ascii="仿宋" w:eastAsia="仿宋" w:hAnsi="仿宋" w:cs="仿宋" w:hint="eastAsia"/>
            <w:lang w:eastAsia="zh-CN"/>
          </w:rPr>
          <w:t>十一、项目进度计划</w:t>
        </w:r>
        <w:r>
          <w:tab/>
        </w:r>
        <w:r>
          <w:fldChar w:fldCharType="begin"/>
        </w:r>
        <w:r>
          <w:instrText xml:space="preserve"> PAGEREF _Toc22633 \h </w:instrText>
        </w:r>
        <w:r>
          <w:fldChar w:fldCharType="separate"/>
        </w:r>
        <w:r>
          <w:t>47</w:t>
        </w:r>
        <w:r>
          <w:fldChar w:fldCharType="end"/>
        </w:r>
      </w:hyperlink>
    </w:p>
    <w:p>
      <w:pPr>
        <w:pStyle w:val="TOC2"/>
        <w:tabs>
          <w:tab w:val="right" w:leader="dot" w:pos="8306"/>
        </w:tabs>
      </w:pPr>
      <w:hyperlink w:anchor="_Toc6271" w:history="1">
        <w:r>
          <w:rPr>
            <w:rFonts w:ascii="仿宋" w:eastAsia="仿宋" w:hAnsi="仿宋" w:cs="仿宋" w:hint="eastAsia"/>
            <w:lang w:eastAsia="zh-CN"/>
          </w:rPr>
          <w:t>(一)、建设周期</w:t>
        </w:r>
        <w:r>
          <w:tab/>
        </w:r>
        <w:r>
          <w:fldChar w:fldCharType="begin"/>
        </w:r>
        <w:r>
          <w:instrText xml:space="preserve"> PAGEREF _Toc6271 \h </w:instrText>
        </w:r>
        <w:r>
          <w:fldChar w:fldCharType="separate"/>
        </w:r>
        <w:r>
          <w:t>47</w:t>
        </w:r>
        <w:r>
          <w:fldChar w:fldCharType="end"/>
        </w:r>
      </w:hyperlink>
    </w:p>
    <w:p>
      <w:pPr>
        <w:pStyle w:val="TOC2"/>
        <w:tabs>
          <w:tab w:val="right" w:leader="dot" w:pos="8306"/>
        </w:tabs>
      </w:pPr>
      <w:hyperlink w:anchor="_Toc9163" w:history="1">
        <w:r>
          <w:rPr>
            <w:rFonts w:ascii="仿宋" w:eastAsia="仿宋" w:hAnsi="仿宋" w:cs="仿宋" w:hint="eastAsia"/>
            <w:lang w:eastAsia="zh-CN"/>
          </w:rPr>
          <w:t>(二)、建设进度</w:t>
        </w:r>
        <w:r>
          <w:tab/>
        </w:r>
        <w:r>
          <w:fldChar w:fldCharType="begin"/>
        </w:r>
        <w:r>
          <w:instrText xml:space="preserve"> PAGEREF _Toc9163 \h </w:instrText>
        </w:r>
        <w:r>
          <w:fldChar w:fldCharType="separate"/>
        </w:r>
        <w:r>
          <w:t>47</w:t>
        </w:r>
        <w:r>
          <w:fldChar w:fldCharType="end"/>
        </w:r>
      </w:hyperlink>
    </w:p>
    <w:p>
      <w:pPr>
        <w:pStyle w:val="TOC2"/>
        <w:tabs>
          <w:tab w:val="right" w:leader="dot" w:pos="8306"/>
        </w:tabs>
      </w:pPr>
      <w:hyperlink w:anchor="_Toc31665" w:history="1">
        <w:r>
          <w:rPr>
            <w:rFonts w:ascii="仿宋" w:eastAsia="仿宋" w:hAnsi="仿宋" w:cs="仿宋" w:hint="eastAsia"/>
            <w:lang w:eastAsia="zh-CN"/>
          </w:rPr>
          <w:t>(三)、进度安排注意事项</w:t>
        </w:r>
        <w:r>
          <w:tab/>
        </w:r>
        <w:r>
          <w:fldChar w:fldCharType="begin"/>
        </w:r>
        <w:r>
          <w:instrText xml:space="preserve"> PAGEREF _Toc31665 \h </w:instrText>
        </w:r>
        <w:r>
          <w:fldChar w:fldCharType="separate"/>
        </w:r>
        <w:r>
          <w:t>49</w:t>
        </w:r>
        <w:r>
          <w:fldChar w:fldCharType="end"/>
        </w:r>
      </w:hyperlink>
    </w:p>
    <w:p>
      <w:pPr>
        <w:pStyle w:val="TOC2"/>
        <w:tabs>
          <w:tab w:val="right" w:leader="dot" w:pos="8306"/>
        </w:tabs>
      </w:pPr>
      <w:hyperlink w:anchor="_Toc12622" w:history="1">
        <w:r>
          <w:rPr>
            <w:rFonts w:ascii="仿宋" w:eastAsia="仿宋" w:hAnsi="仿宋" w:cs="仿宋" w:hint="eastAsia"/>
            <w:lang w:eastAsia="zh-CN"/>
          </w:rPr>
          <w:t>(四)、人力资源配置</w:t>
        </w:r>
        <w:r>
          <w:tab/>
        </w:r>
        <w:r>
          <w:fldChar w:fldCharType="begin"/>
        </w:r>
        <w:r>
          <w:instrText xml:space="preserve"> PAGEREF _Toc12622 \h </w:instrText>
        </w:r>
        <w:r>
          <w:fldChar w:fldCharType="separate"/>
        </w:r>
        <w:r>
          <w:t>50</w:t>
        </w:r>
        <w:r>
          <w:fldChar w:fldCharType="end"/>
        </w:r>
      </w:hyperlink>
    </w:p>
    <w:p>
      <w:pPr>
        <w:pStyle w:val="TOC2"/>
        <w:tabs>
          <w:tab w:val="right" w:leader="dot" w:pos="8306"/>
        </w:tabs>
      </w:pPr>
      <w:hyperlink w:anchor="_Toc6266" w:history="1">
        <w:r>
          <w:rPr>
            <w:rFonts w:ascii="仿宋" w:eastAsia="仿宋" w:hAnsi="仿宋" w:cs="仿宋" w:hint="eastAsia"/>
            <w:lang w:eastAsia="zh-CN"/>
          </w:rPr>
          <w:t>(五)、员工培训</w:t>
        </w:r>
        <w:r>
          <w:tab/>
        </w:r>
        <w:r>
          <w:fldChar w:fldCharType="begin"/>
        </w:r>
        <w:r>
          <w:instrText xml:space="preserve"> PAGEREF _Toc6266 \h </w:instrText>
        </w:r>
        <w:r>
          <w:fldChar w:fldCharType="separate"/>
        </w:r>
        <w:r>
          <w:t>52</w:t>
        </w:r>
        <w:r>
          <w:fldChar w:fldCharType="end"/>
        </w:r>
      </w:hyperlink>
    </w:p>
    <w:p>
      <w:pPr>
        <w:pStyle w:val="TOC2"/>
        <w:tabs>
          <w:tab w:val="right" w:leader="dot" w:pos="8306"/>
        </w:tabs>
      </w:pPr>
      <w:hyperlink w:anchor="_Toc19230" w:history="1">
        <w:r>
          <w:rPr>
            <w:rFonts w:ascii="仿宋" w:eastAsia="仿宋" w:hAnsi="仿宋" w:cs="仿宋" w:hint="eastAsia"/>
            <w:lang w:eastAsia="zh-CN"/>
          </w:rPr>
          <w:t>(六)、项目实施保障</w:t>
        </w:r>
        <w:r>
          <w:tab/>
        </w:r>
        <w:r>
          <w:fldChar w:fldCharType="begin"/>
        </w:r>
        <w:r>
          <w:instrText xml:space="preserve"> PAGEREF _Toc19230 \h </w:instrText>
        </w:r>
        <w:r>
          <w:fldChar w:fldCharType="separate"/>
        </w:r>
        <w:r>
          <w:t>53</w:t>
        </w:r>
        <w:r>
          <w:fldChar w:fldCharType="end"/>
        </w:r>
      </w:hyperlink>
    </w:p>
    <w:p>
      <w:pPr>
        <w:pStyle w:val="TOC2"/>
        <w:tabs>
          <w:tab w:val="right" w:leader="dot" w:pos="8306"/>
        </w:tabs>
      </w:pPr>
      <w:hyperlink w:anchor="_Toc14887" w:history="1">
        <w:r>
          <w:rPr>
            <w:rFonts w:ascii="仿宋" w:eastAsia="仿宋" w:hAnsi="仿宋" w:cs="仿宋" w:hint="eastAsia"/>
            <w:lang w:eastAsia="zh-CN"/>
          </w:rPr>
          <w:t>(七)、安全规范管理</w:t>
        </w:r>
        <w:r>
          <w:tab/>
        </w:r>
        <w:r>
          <w:fldChar w:fldCharType="begin"/>
        </w:r>
        <w:r>
          <w:instrText xml:space="preserve"> PAGEREF _Toc14887 \h </w:instrText>
        </w:r>
        <w:r>
          <w:fldChar w:fldCharType="separate"/>
        </w:r>
        <w:r>
          <w:t>53</w:t>
        </w:r>
        <w:r>
          <w:fldChar w:fldCharType="end"/>
        </w:r>
      </w:hyperlink>
    </w:p>
    <w:p>
      <w:pPr>
        <w:pStyle w:val="TOC1"/>
        <w:tabs>
          <w:tab w:val="right" w:leader="dot" w:pos="8306"/>
        </w:tabs>
      </w:pPr>
      <w:hyperlink w:anchor="_Toc23007" w:history="1">
        <w:r>
          <w:rPr>
            <w:rFonts w:ascii="仿宋" w:eastAsia="仿宋" w:hAnsi="仿宋" w:cs="仿宋" w:hint="eastAsia"/>
            <w:lang w:eastAsia="zh-CN"/>
          </w:rPr>
          <w:t>十二、项目变更管理</w:t>
        </w:r>
        <w:r>
          <w:tab/>
        </w:r>
        <w:r>
          <w:fldChar w:fldCharType="begin"/>
        </w:r>
        <w:r>
          <w:instrText xml:space="preserve"> PAGEREF _Toc23007 \h </w:instrText>
        </w:r>
        <w:r>
          <w:fldChar w:fldCharType="separate"/>
        </w:r>
        <w:r>
          <w:t>55</w:t>
        </w:r>
        <w:r>
          <w:fldChar w:fldCharType="end"/>
        </w:r>
      </w:hyperlink>
    </w:p>
    <w:p>
      <w:pPr>
        <w:pStyle w:val="TOC2"/>
        <w:tabs>
          <w:tab w:val="right" w:leader="dot" w:pos="8306"/>
        </w:tabs>
      </w:pPr>
      <w:hyperlink w:anchor="_Toc28465" w:history="1">
        <w:r>
          <w:rPr>
            <w:rFonts w:ascii="仿宋" w:eastAsia="仿宋" w:hAnsi="仿宋" w:cs="仿宋" w:hint="eastAsia"/>
            <w:lang w:eastAsia="zh-CN"/>
          </w:rPr>
          <w:t>(一)、变更控制流程</w:t>
        </w:r>
        <w:r>
          <w:tab/>
        </w:r>
        <w:r>
          <w:fldChar w:fldCharType="begin"/>
        </w:r>
        <w:r>
          <w:instrText xml:space="preserve"> PAGEREF _Toc28465 \h </w:instrText>
        </w:r>
        <w:r>
          <w:fldChar w:fldCharType="separate"/>
        </w:r>
        <w:r>
          <w:t>55</w:t>
        </w:r>
        <w:r>
          <w:fldChar w:fldCharType="end"/>
        </w:r>
      </w:hyperlink>
    </w:p>
    <w:p>
      <w:pPr>
        <w:pStyle w:val="TOC2"/>
        <w:tabs>
          <w:tab w:val="right" w:leader="dot" w:pos="8306"/>
        </w:tabs>
      </w:pPr>
      <w:hyperlink w:anchor="_Toc24828" w:history="1">
        <w:r>
          <w:rPr>
            <w:rFonts w:ascii="仿宋" w:eastAsia="仿宋" w:hAnsi="仿宋" w:cs="仿宋" w:hint="eastAsia"/>
            <w:lang w:eastAsia="zh-CN"/>
          </w:rPr>
          <w:t>(二)、影响评估与处理</w:t>
        </w:r>
        <w:r>
          <w:tab/>
        </w:r>
        <w:r>
          <w:fldChar w:fldCharType="begin"/>
        </w:r>
        <w:r>
          <w:instrText xml:space="preserve"> PAGEREF _Toc24828 \h </w:instrText>
        </w:r>
        <w:r>
          <w:fldChar w:fldCharType="separate"/>
        </w:r>
        <w:r>
          <w:t>55</w:t>
        </w:r>
        <w:r>
          <w:fldChar w:fldCharType="end"/>
        </w:r>
      </w:hyperlink>
    </w:p>
    <w:p>
      <w:pPr>
        <w:pStyle w:val="TOC2"/>
        <w:tabs>
          <w:tab w:val="right" w:leader="dot" w:pos="8306"/>
        </w:tabs>
      </w:pPr>
      <w:hyperlink w:anchor="_Toc2246" w:history="1">
        <w:r>
          <w:rPr>
            <w:rFonts w:ascii="仿宋" w:eastAsia="仿宋" w:hAnsi="仿宋" w:cs="仿宋" w:hint="eastAsia"/>
            <w:lang w:eastAsia="zh-CN"/>
          </w:rPr>
          <w:t>(三)、变更记录与追踪</w:t>
        </w:r>
        <w:r>
          <w:tab/>
        </w:r>
        <w:r>
          <w:fldChar w:fldCharType="begin"/>
        </w:r>
        <w:r>
          <w:instrText xml:space="preserve"> PAGEREF _Toc2246 \h </w:instrText>
        </w:r>
        <w:r>
          <w:fldChar w:fldCharType="separate"/>
        </w:r>
        <w:r>
          <w:t>57</w:t>
        </w:r>
        <w:r>
          <w:fldChar w:fldCharType="end"/>
        </w:r>
      </w:hyperlink>
    </w:p>
    <w:p>
      <w:pPr>
        <w:pStyle w:val="TOC2"/>
        <w:tabs>
          <w:tab w:val="right" w:leader="dot" w:pos="8306"/>
        </w:tabs>
      </w:pPr>
      <w:hyperlink w:anchor="_Toc8855" w:history="1">
        <w:r>
          <w:rPr>
            <w:rFonts w:ascii="仿宋" w:eastAsia="仿宋" w:hAnsi="仿宋" w:cs="仿宋" w:hint="eastAsia"/>
            <w:lang w:eastAsia="zh-CN"/>
          </w:rPr>
          <w:t>(四)、变更管理策略</w:t>
        </w:r>
        <w:r>
          <w:tab/>
        </w:r>
        <w:r>
          <w:fldChar w:fldCharType="begin"/>
        </w:r>
        <w:r>
          <w:instrText xml:space="preserve"> PAGEREF _Toc8855 \h </w:instrText>
        </w:r>
        <w:r>
          <w:fldChar w:fldCharType="separate"/>
        </w:r>
        <w:r>
          <w:t>59</w:t>
        </w:r>
        <w:r>
          <w:fldChar w:fldCharType="end"/>
        </w:r>
      </w:hyperlink>
    </w:p>
    <w:p>
      <w:pPr>
        <w:pStyle w:val="TOC1"/>
        <w:tabs>
          <w:tab w:val="right" w:leader="dot" w:pos="8306"/>
        </w:tabs>
      </w:pPr>
      <w:hyperlink w:anchor="_Toc18307" w:history="1">
        <w:r>
          <w:rPr>
            <w:rFonts w:ascii="仿宋" w:eastAsia="仿宋" w:hAnsi="仿宋" w:cs="仿宋" w:hint="eastAsia"/>
            <w:lang w:eastAsia="zh-CN"/>
          </w:rPr>
          <w:t>十三、创新驱动与持续发展</w:t>
        </w:r>
        <w:r>
          <w:tab/>
        </w:r>
        <w:r>
          <w:fldChar w:fldCharType="begin"/>
        </w:r>
        <w:r>
          <w:instrText xml:space="preserve"> PAGEREF _Toc18307 \h </w:instrText>
        </w:r>
        <w:r>
          <w:fldChar w:fldCharType="separate"/>
        </w:r>
        <w:r>
          <w:t>60</w:t>
        </w:r>
        <w:r>
          <w:fldChar w:fldCharType="end"/>
        </w:r>
      </w:hyperlink>
    </w:p>
    <w:p>
      <w:pPr>
        <w:pStyle w:val="TOC2"/>
        <w:tabs>
          <w:tab w:val="right" w:leader="dot" w:pos="8306"/>
        </w:tabs>
      </w:pPr>
      <w:hyperlink w:anchor="_Toc20437" w:history="1">
        <w:r>
          <w:rPr>
            <w:rFonts w:ascii="仿宋" w:eastAsia="仿宋" w:hAnsi="仿宋" w:cs="仿宋" w:hint="eastAsia"/>
            <w:lang w:eastAsia="zh-CN"/>
          </w:rPr>
          <w:t>(一)、创新驱动战略实施</w:t>
        </w:r>
        <w:r>
          <w:tab/>
        </w:r>
        <w:r>
          <w:fldChar w:fldCharType="begin"/>
        </w:r>
        <w:r>
          <w:instrText xml:space="preserve"> PAGEREF _Toc20437 \h </w:instrText>
        </w:r>
        <w:r>
          <w:fldChar w:fldCharType="separate"/>
        </w:r>
        <w:r>
          <w:t>60</w:t>
        </w:r>
        <w:r>
          <w:fldChar w:fldCharType="end"/>
        </w:r>
      </w:hyperlink>
    </w:p>
    <w:p>
      <w:pPr>
        <w:pStyle w:val="TOC2"/>
        <w:tabs>
          <w:tab w:val="right" w:leader="dot" w:pos="8306"/>
        </w:tabs>
      </w:pPr>
      <w:hyperlink w:anchor="_Toc9996" w:history="1">
        <w:r>
          <w:rPr>
            <w:rFonts w:ascii="仿宋" w:eastAsia="仿宋" w:hAnsi="仿宋" w:cs="仿宋" w:hint="eastAsia"/>
            <w:lang w:eastAsia="zh-CN"/>
          </w:rPr>
          <w:t>(二)、持续发展路径探索</w:t>
        </w:r>
        <w:r>
          <w:tab/>
        </w:r>
        <w:r>
          <w:fldChar w:fldCharType="begin"/>
        </w:r>
        <w:r>
          <w:instrText xml:space="preserve"> PAGEREF _Toc9996 \h </w:instrText>
        </w:r>
        <w:r>
          <w:fldChar w:fldCharType="separate"/>
        </w:r>
        <w:r>
          <w:t>62</w:t>
        </w:r>
        <w:r>
          <w:fldChar w:fldCharType="end"/>
        </w:r>
      </w:hyperlink>
    </w:p>
    <w:p>
      <w:pPr>
        <w:pStyle w:val="TOC1"/>
        <w:tabs>
          <w:tab w:val="right" w:leader="dot" w:pos="8306"/>
        </w:tabs>
      </w:pPr>
      <w:hyperlink w:anchor="_Toc4244" w:history="1">
        <w:r>
          <w:rPr>
            <w:rFonts w:ascii="仿宋" w:eastAsia="仿宋" w:hAnsi="仿宋" w:cs="仿宋" w:hint="eastAsia"/>
            <w:lang w:eastAsia="zh-CN"/>
          </w:rPr>
          <w:t>十四、企业合规与伦理</w:t>
        </w:r>
        <w:r>
          <w:tab/>
        </w:r>
        <w:r>
          <w:fldChar w:fldCharType="begin"/>
        </w:r>
        <w:r>
          <w:instrText xml:space="preserve"> PAGEREF _Toc4244 \h </w:instrText>
        </w:r>
        <w:r>
          <w:fldChar w:fldCharType="separate"/>
        </w:r>
        <w:r>
          <w:t>66</w:t>
        </w:r>
        <w:r>
          <w:fldChar w:fldCharType="end"/>
        </w:r>
      </w:hyperlink>
    </w:p>
    <w:p>
      <w:pPr>
        <w:pStyle w:val="TOC2"/>
        <w:tabs>
          <w:tab w:val="right" w:leader="dot" w:pos="8306"/>
        </w:tabs>
      </w:pPr>
      <w:hyperlink w:anchor="_Toc1897" w:history="1">
        <w:r>
          <w:rPr>
            <w:rFonts w:ascii="仿宋" w:eastAsia="仿宋" w:hAnsi="仿宋" w:cs="仿宋" w:hint="eastAsia"/>
            <w:lang w:eastAsia="zh-CN"/>
          </w:rPr>
          <w:t>(一)、合规政策与程序</w:t>
        </w:r>
        <w:r>
          <w:tab/>
        </w:r>
        <w:r>
          <w:fldChar w:fldCharType="begin"/>
        </w:r>
        <w:r>
          <w:instrText xml:space="preserve"> PAGEREF _Toc1897 \h </w:instrText>
        </w:r>
        <w:r>
          <w:fldChar w:fldCharType="separate"/>
        </w:r>
        <w:r>
          <w:t>66</w:t>
        </w:r>
        <w:r>
          <w:fldChar w:fldCharType="end"/>
        </w:r>
      </w:hyperlink>
    </w:p>
    <w:p>
      <w:pPr>
        <w:pStyle w:val="TOC2"/>
        <w:tabs>
          <w:tab w:val="right" w:leader="dot" w:pos="8306"/>
        </w:tabs>
      </w:pPr>
      <w:hyperlink w:anchor="_Toc17872" w:history="1">
        <w:r>
          <w:rPr>
            <w:rFonts w:ascii="仿宋" w:eastAsia="仿宋" w:hAnsi="仿宋" w:cs="仿宋" w:hint="eastAsia"/>
            <w:lang w:eastAsia="zh-CN"/>
          </w:rPr>
          <w:t>(二)、伦理规范与培训</w:t>
        </w:r>
        <w:r>
          <w:tab/>
        </w:r>
        <w:r>
          <w:fldChar w:fldCharType="begin"/>
        </w:r>
        <w:r>
          <w:instrText xml:space="preserve"> PAGEREF _Toc17872 \h </w:instrText>
        </w:r>
        <w:r>
          <w:fldChar w:fldCharType="separate"/>
        </w:r>
        <w:r>
          <w:t>67</w:t>
        </w:r>
        <w:r>
          <w:fldChar w:fldCharType="end"/>
        </w:r>
      </w:hyperlink>
    </w:p>
    <w:p>
      <w:pPr>
        <w:pStyle w:val="TOC2"/>
        <w:tabs>
          <w:tab w:val="right" w:leader="dot" w:pos="8306"/>
        </w:tabs>
      </w:pPr>
      <w:hyperlink w:anchor="_Toc10837" w:history="1">
        <w:r>
          <w:rPr>
            <w:rFonts w:ascii="仿宋" w:eastAsia="仿宋" w:hAnsi="仿宋" w:cs="仿宋" w:hint="eastAsia"/>
            <w:lang w:eastAsia="zh-CN"/>
          </w:rPr>
          <w:t>(三)、合规风险评估</w:t>
        </w:r>
        <w:r>
          <w:tab/>
        </w:r>
        <w:r>
          <w:fldChar w:fldCharType="begin"/>
        </w:r>
        <w:r>
          <w:instrText xml:space="preserve"> PAGEREF _Toc10837 \h </w:instrText>
        </w:r>
        <w:r>
          <w:fldChar w:fldCharType="separate"/>
        </w:r>
        <w:r>
          <w:t>68</w:t>
        </w:r>
        <w:r>
          <w:fldChar w:fldCharType="end"/>
        </w:r>
      </w:hyperlink>
    </w:p>
    <w:p>
      <w:pPr>
        <w:pStyle w:val="TOC2"/>
        <w:tabs>
          <w:tab w:val="right" w:leader="dot" w:pos="8306"/>
        </w:tabs>
      </w:pPr>
      <w:hyperlink w:anchor="_Toc17480" w:history="1">
        <w:r>
          <w:rPr>
            <w:rFonts w:ascii="仿宋" w:eastAsia="仿宋" w:hAnsi="仿宋" w:cs="仿宋" w:hint="eastAsia"/>
            <w:lang w:eastAsia="zh-CN"/>
          </w:rPr>
          <w:t>(四)、合规监督与执行</w:t>
        </w:r>
        <w:r>
          <w:tab/>
        </w:r>
        <w:r>
          <w:fldChar w:fldCharType="begin"/>
        </w:r>
        <w:r>
          <w:instrText xml:space="preserve"> PAGEREF _Toc17480 \h </w:instrText>
        </w:r>
        <w:r>
          <w:fldChar w:fldCharType="separate"/>
        </w:r>
        <w:r>
          <w:t>70</w:t>
        </w:r>
        <w:r>
          <w:fldChar w:fldCharType="end"/>
        </w:r>
      </w:hyperlink>
    </w:p>
    <w:p>
      <w:pPr>
        <w:pStyle w:val="TOC1"/>
        <w:tabs>
          <w:tab w:val="right" w:leader="dot" w:pos="8306"/>
        </w:tabs>
      </w:pPr>
      <w:hyperlink w:anchor="_Toc27609" w:history="1">
        <w:r>
          <w:rPr>
            <w:rFonts w:ascii="仿宋" w:eastAsia="仿宋" w:hAnsi="仿宋" w:cs="仿宋" w:hint="eastAsia"/>
            <w:lang w:eastAsia="zh-CN"/>
          </w:rPr>
          <w:t>十五、知识产权管理与保护</w:t>
        </w:r>
        <w:r>
          <w:tab/>
        </w:r>
        <w:r>
          <w:fldChar w:fldCharType="begin"/>
        </w:r>
        <w:r>
          <w:instrText xml:space="preserve"> PAGEREF _Toc27609 \h </w:instrText>
        </w:r>
        <w:r>
          <w:fldChar w:fldCharType="separate"/>
        </w:r>
        <w:r>
          <w:t>70</w:t>
        </w:r>
        <w:r>
          <w:fldChar w:fldCharType="end"/>
        </w:r>
      </w:hyperlink>
    </w:p>
    <w:p>
      <w:pPr>
        <w:pStyle w:val="TOC2"/>
        <w:tabs>
          <w:tab w:val="right" w:leader="dot" w:pos="8306"/>
        </w:tabs>
      </w:pPr>
      <w:hyperlink w:anchor="_Toc28954" w:history="1">
        <w:r>
          <w:rPr>
            <w:rFonts w:ascii="仿宋" w:eastAsia="仿宋" w:hAnsi="仿宋" w:cs="仿宋" w:hint="eastAsia"/>
            <w:lang w:eastAsia="zh-CN"/>
          </w:rPr>
          <w:t>(一)、知识产权管理体系建设</w:t>
        </w:r>
        <w:r>
          <w:tab/>
        </w:r>
        <w:r>
          <w:fldChar w:fldCharType="begin"/>
        </w:r>
        <w:r>
          <w:instrText xml:space="preserve"> PAGEREF _Toc28954 \h </w:instrText>
        </w:r>
        <w:r>
          <w:fldChar w:fldCharType="separate"/>
        </w:r>
        <w:r>
          <w:t>70</w:t>
        </w:r>
        <w:r>
          <w:fldChar w:fldCharType="end"/>
        </w:r>
      </w:hyperlink>
    </w:p>
    <w:p>
      <w:pPr>
        <w:pStyle w:val="TOC2"/>
        <w:tabs>
          <w:tab w:val="right" w:leader="dot" w:pos="8306"/>
        </w:tabs>
      </w:pPr>
      <w:hyperlink w:anchor="_Toc6377" w:history="1">
        <w:r>
          <w:rPr>
            <w:rFonts w:ascii="仿宋" w:eastAsia="仿宋" w:hAnsi="仿宋" w:cs="仿宋" w:hint="eastAsia"/>
            <w:lang w:eastAsia="zh-CN"/>
          </w:rPr>
          <w:t>(二)、知识产权保护措施</w:t>
        </w:r>
        <w:r>
          <w:tab/>
        </w:r>
        <w:r>
          <w:fldChar w:fldCharType="begin"/>
        </w:r>
        <w:r>
          <w:instrText xml:space="preserve"> PAGEREF _Toc6377 \h </w:instrText>
        </w:r>
        <w:r>
          <w:fldChar w:fldCharType="separate"/>
        </w:r>
        <w:r>
          <w:t>71</w:t>
        </w:r>
        <w:r>
          <w:fldChar w:fldCharType="end"/>
        </w:r>
      </w:hyperlink>
    </w:p>
    <w:p>
      <w:pPr>
        <w:pStyle w:val="TOC1"/>
        <w:tabs>
          <w:tab w:val="right" w:leader="dot" w:pos="8306"/>
        </w:tabs>
      </w:pPr>
      <w:hyperlink w:anchor="_Toc14450" w:history="1">
        <w:r>
          <w:rPr>
            <w:rFonts w:ascii="仿宋" w:eastAsia="仿宋" w:hAnsi="仿宋" w:cs="仿宋" w:hint="eastAsia"/>
            <w:lang w:eastAsia="zh-CN"/>
          </w:rPr>
          <w:t>十六、合作与交流机制建立</w:t>
        </w:r>
        <w:r>
          <w:tab/>
        </w:r>
        <w:r>
          <w:fldChar w:fldCharType="begin"/>
        </w:r>
        <w:r>
          <w:instrText xml:space="preserve"> PAGEREF _Toc14450 \h </w:instrText>
        </w:r>
        <w:r>
          <w:fldChar w:fldCharType="separate"/>
        </w:r>
        <w:r>
          <w:t>73</w:t>
        </w:r>
        <w:r>
          <w:fldChar w:fldCharType="end"/>
        </w:r>
      </w:hyperlink>
    </w:p>
    <w:p>
      <w:pPr>
        <w:pStyle w:val="TOC2"/>
        <w:tabs>
          <w:tab w:val="right" w:leader="dot" w:pos="8306"/>
        </w:tabs>
      </w:pPr>
      <w:hyperlink w:anchor="_Toc7146" w:history="1">
        <w:r>
          <w:rPr>
            <w:rFonts w:ascii="仿宋" w:eastAsia="仿宋" w:hAnsi="仿宋" w:cs="仿宋" w:hint="eastAsia"/>
            <w:lang w:eastAsia="zh-CN"/>
          </w:rPr>
          <w:t>(一)、合作伙伴选择与合作方式</w:t>
        </w:r>
        <w:r>
          <w:tab/>
        </w:r>
        <w:r>
          <w:fldChar w:fldCharType="begin"/>
        </w:r>
        <w:r>
          <w:instrText xml:space="preserve"> PAGEREF _Toc7146 \h </w:instrText>
        </w:r>
        <w:r>
          <w:fldChar w:fldCharType="separate"/>
        </w:r>
        <w:r>
          <w:t>73</w:t>
        </w:r>
        <w:r>
          <w:fldChar w:fldCharType="end"/>
        </w:r>
      </w:hyperlink>
    </w:p>
    <w:p>
      <w:pPr>
        <w:pStyle w:val="TOC2"/>
        <w:tabs>
          <w:tab w:val="right" w:leader="dot" w:pos="8306"/>
        </w:tabs>
      </w:pPr>
      <w:hyperlink w:anchor="_Toc22142" w:history="1">
        <w:r>
          <w:rPr>
            <w:rFonts w:ascii="仿宋" w:eastAsia="仿宋" w:hAnsi="仿宋" w:cs="仿宋" w:hint="eastAsia"/>
            <w:lang w:eastAsia="zh-CN"/>
          </w:rPr>
          <w:t>(二)、交流与合作平台搭建</w:t>
        </w:r>
        <w:r>
          <w:tab/>
        </w:r>
        <w:r>
          <w:fldChar w:fldCharType="begin"/>
        </w:r>
        <w:r>
          <w:instrText xml:space="preserve"> PAGEREF _Toc22142 \h </w:instrText>
        </w:r>
        <w:r>
          <w:fldChar w:fldCharType="separate"/>
        </w:r>
        <w:r>
          <w:t>74</w:t>
        </w:r>
        <w:r>
          <w:fldChar w:fldCharType="end"/>
        </w:r>
      </w:hyperlink>
    </w:p>
    <w:p>
      <w:pPr>
        <w:pStyle w:val="TOC1"/>
        <w:tabs>
          <w:tab w:val="right" w:leader="dot" w:pos="8306"/>
        </w:tabs>
      </w:pPr>
      <w:hyperlink w:anchor="_Toc13881" w:history="1">
        <w:r>
          <w:rPr>
            <w:rFonts w:ascii="仿宋" w:eastAsia="仿宋" w:hAnsi="仿宋" w:cs="仿宋" w:hint="eastAsia"/>
            <w:lang w:eastAsia="zh-CN"/>
          </w:rPr>
          <w:t>十七、法律法规与政策遵循</w:t>
        </w:r>
        <w:r>
          <w:tab/>
        </w:r>
        <w:r>
          <w:fldChar w:fldCharType="begin"/>
        </w:r>
        <w:r>
          <w:instrText xml:space="preserve"> PAGEREF _Toc13881 \h </w:instrText>
        </w:r>
        <w:r>
          <w:fldChar w:fldCharType="separate"/>
        </w:r>
        <w:r>
          <w:t>76</w:t>
        </w:r>
        <w:r>
          <w:fldChar w:fldCharType="end"/>
        </w:r>
      </w:hyperlink>
    </w:p>
    <w:p>
      <w:pPr>
        <w:pStyle w:val="TOC2"/>
        <w:tabs>
          <w:tab w:val="right" w:leader="dot" w:pos="8306"/>
        </w:tabs>
      </w:pPr>
      <w:hyperlink w:anchor="_Toc27980" w:history="1">
        <w:r>
          <w:rPr>
            <w:rFonts w:ascii="仿宋" w:eastAsia="仿宋" w:hAnsi="仿宋" w:cs="仿宋" w:hint="eastAsia"/>
            <w:lang w:eastAsia="zh-CN"/>
          </w:rPr>
          <w:t>(一)、法律法规遵守</w:t>
        </w:r>
        <w:r>
          <w:tab/>
        </w:r>
        <w:r>
          <w:fldChar w:fldCharType="begin"/>
        </w:r>
        <w:r>
          <w:instrText xml:space="preserve"> PAGEREF _Toc27980 \h </w:instrText>
        </w:r>
        <w:r>
          <w:fldChar w:fldCharType="separate"/>
        </w:r>
        <w:r>
          <w:t>76</w:t>
        </w:r>
        <w:r>
          <w:fldChar w:fldCharType="end"/>
        </w:r>
      </w:hyperlink>
    </w:p>
    <w:p>
      <w:pPr>
        <w:pStyle w:val="TOC2"/>
        <w:tabs>
          <w:tab w:val="right" w:leader="dot" w:pos="8306"/>
        </w:tabs>
      </w:pPr>
      <w:hyperlink w:anchor="_Toc30520" w:history="1">
        <w:r>
          <w:rPr>
            <w:rFonts w:ascii="仿宋" w:eastAsia="仿宋" w:hAnsi="仿宋" w:cs="仿宋" w:hint="eastAsia"/>
            <w:lang w:eastAsia="zh-CN"/>
          </w:rPr>
          <w:t>(二)、政策导向与利用</w:t>
        </w:r>
        <w:r>
          <w:tab/>
        </w:r>
        <w:r>
          <w:fldChar w:fldCharType="begin"/>
        </w:r>
        <w:r>
          <w:instrText xml:space="preserve"> PAGEREF _Toc30520 \h </w:instrText>
        </w:r>
        <w:r>
          <w:fldChar w:fldCharType="separate"/>
        </w:r>
        <w:r>
          <w:t>77</w:t>
        </w:r>
        <w:r>
          <w:fldChar w:fldCharType="end"/>
        </w:r>
      </w:hyperlink>
    </w:p>
    <w:p>
      <w:pPr>
        <w:pStyle w:val="TOC1"/>
        <w:tabs>
          <w:tab w:val="right" w:leader="dot" w:pos="8306"/>
        </w:tabs>
      </w:pPr>
      <w:hyperlink w:anchor="_Toc30263" w:history="1">
        <w:r>
          <w:rPr>
            <w:rFonts w:ascii="仿宋" w:eastAsia="仿宋" w:hAnsi="仿宋" w:cs="仿宋" w:hint="eastAsia"/>
            <w:lang w:eastAsia="zh-CN"/>
          </w:rPr>
          <w:t>十八、设施与设备管理</w:t>
        </w:r>
        <w:r>
          <w:tab/>
        </w:r>
        <w:r>
          <w:fldChar w:fldCharType="begin"/>
        </w:r>
        <w:r>
          <w:instrText xml:space="preserve"> PAGEREF _Toc30263 \h </w:instrText>
        </w:r>
        <w:r>
          <w:fldChar w:fldCharType="separate"/>
        </w:r>
        <w:r>
          <w:t>78</w:t>
        </w:r>
        <w:r>
          <w:fldChar w:fldCharType="end"/>
        </w:r>
      </w:hyperlink>
    </w:p>
    <w:p>
      <w:pPr>
        <w:pStyle w:val="TOC2"/>
        <w:tabs>
          <w:tab w:val="right" w:leader="dot" w:pos="8306"/>
        </w:tabs>
      </w:pPr>
      <w:hyperlink w:anchor="_Toc25702" w:history="1">
        <w:r>
          <w:rPr>
            <w:rFonts w:ascii="仿宋" w:eastAsia="仿宋" w:hAnsi="仿宋" w:cs="仿宋" w:hint="eastAsia"/>
            <w:lang w:eastAsia="zh-CN"/>
          </w:rPr>
          <w:t>(一)、设施规划与配置</w:t>
        </w:r>
        <w:r>
          <w:tab/>
        </w:r>
        <w:r>
          <w:fldChar w:fldCharType="begin"/>
        </w:r>
        <w:r>
          <w:instrText xml:space="preserve"> PAGEREF _Toc25702 \h </w:instrText>
        </w:r>
        <w:r>
          <w:fldChar w:fldCharType="separate"/>
        </w:r>
        <w:r>
          <w:t>78</w:t>
        </w:r>
        <w:r>
          <w:fldChar w:fldCharType="end"/>
        </w:r>
      </w:hyperlink>
    </w:p>
    <w:p>
      <w:pPr>
        <w:pStyle w:val="TOC2"/>
        <w:tabs>
          <w:tab w:val="right" w:leader="dot" w:pos="8306"/>
        </w:tabs>
      </w:pPr>
      <w:hyperlink w:anchor="_Toc21510" w:history="1">
        <w:r>
          <w:rPr>
            <w:rFonts w:ascii="仿宋" w:eastAsia="仿宋" w:hAnsi="仿宋" w:cs="仿宋" w:hint="eastAsia"/>
            <w:lang w:eastAsia="zh-CN"/>
          </w:rPr>
          <w:t>(二)、设备采购与维护管理</w:t>
        </w:r>
        <w:r>
          <w:tab/>
        </w:r>
        <w:r>
          <w:fldChar w:fldCharType="begin"/>
        </w:r>
        <w:r>
          <w:instrText xml:space="preserve"> PAGEREF _Toc21510 \h </w:instrText>
        </w:r>
        <w:r>
          <w:fldChar w:fldCharType="separate"/>
        </w:r>
        <w:r>
          <w:t>78</w:t>
        </w:r>
        <w:r>
          <w:fldChar w:fldCharType="end"/>
        </w:r>
      </w:hyperlink>
    </w:p>
    <w:p>
      <w:pPr>
        <w:pStyle w:val="TOC2"/>
        <w:tabs>
          <w:tab w:val="right" w:leader="dot" w:pos="8306"/>
        </w:tabs>
      </w:pPr>
      <w:hyperlink w:anchor="_Toc9098" w:history="1">
        <w:r>
          <w:rPr>
            <w:rFonts w:ascii="仿宋" w:eastAsia="仿宋" w:hAnsi="仿宋" w:cs="仿宋" w:hint="eastAsia"/>
            <w:lang w:eastAsia="zh-CN"/>
          </w:rPr>
          <w:t>(三)、设施设备升级策略</w:t>
        </w:r>
        <w:r>
          <w:tab/>
        </w:r>
        <w:r>
          <w:fldChar w:fldCharType="begin"/>
        </w:r>
        <w:r>
          <w:instrText xml:space="preserve"> PAGEREF _Toc9098 \h </w:instrText>
        </w:r>
        <w:r>
          <w:fldChar w:fldCharType="separate"/>
        </w:r>
        <w:r>
          <w:t>79</w:t>
        </w:r>
        <w:r>
          <w:fldChar w:fldCharType="end"/>
        </w:r>
      </w:hyperlink>
    </w:p>
    <w:p>
      <w:pPr>
        <w:pStyle w:val="TOC1"/>
        <w:tabs>
          <w:tab w:val="right" w:leader="dot" w:pos="8306"/>
        </w:tabs>
      </w:pPr>
      <w:hyperlink w:anchor="_Toc13058" w:history="1">
        <w:r>
          <w:rPr>
            <w:rFonts w:ascii="仿宋" w:eastAsia="仿宋" w:hAnsi="仿宋" w:cs="仿宋" w:hint="eastAsia"/>
            <w:lang w:eastAsia="zh-CN"/>
          </w:rPr>
          <w:t>十九、项目施工方案</w:t>
        </w:r>
        <w:r>
          <w:tab/>
        </w:r>
        <w:r>
          <w:fldChar w:fldCharType="begin"/>
        </w:r>
        <w:r>
          <w:instrText xml:space="preserve"> PAGEREF _Toc13058 \h </w:instrText>
        </w:r>
        <w:r>
          <w:fldChar w:fldCharType="separate"/>
        </w:r>
        <w:r>
          <w:t>80</w:t>
        </w:r>
        <w:r>
          <w:fldChar w:fldCharType="end"/>
        </w:r>
      </w:hyperlink>
    </w:p>
    <w:p>
      <w:pPr>
        <w:pStyle w:val="TOC2"/>
        <w:tabs>
          <w:tab w:val="right" w:leader="dot" w:pos="8306"/>
        </w:tabs>
      </w:pPr>
      <w:hyperlink w:anchor="_Toc16131" w:history="1">
        <w:r>
          <w:rPr>
            <w:rFonts w:ascii="仿宋" w:eastAsia="仿宋" w:hAnsi="仿宋" w:cs="仿宋" w:hint="eastAsia"/>
            <w:lang w:eastAsia="zh-CN"/>
          </w:rPr>
          <w:t>(一)、施工组织设计</w:t>
        </w:r>
        <w:r>
          <w:tab/>
        </w:r>
        <w:r>
          <w:fldChar w:fldCharType="begin"/>
        </w:r>
        <w:r>
          <w:instrText xml:space="preserve"> PAGEREF _Toc16131 \h </w:instrText>
        </w:r>
        <w:r>
          <w:fldChar w:fldCharType="separate"/>
        </w:r>
        <w:r>
          <w:t>80</w:t>
        </w:r>
        <w:r>
          <w:fldChar w:fldCharType="end"/>
        </w:r>
      </w:hyperlink>
    </w:p>
    <w:p>
      <w:pPr>
        <w:pStyle w:val="TOC2"/>
        <w:tabs>
          <w:tab w:val="right" w:leader="dot" w:pos="8306"/>
        </w:tabs>
      </w:pPr>
      <w:hyperlink w:anchor="_Toc3700" w:history="1">
        <w:r>
          <w:rPr>
            <w:rFonts w:ascii="仿宋" w:eastAsia="仿宋" w:hAnsi="仿宋" w:cs="仿宋" w:hint="eastAsia"/>
            <w:lang w:eastAsia="zh-CN"/>
          </w:rPr>
          <w:t>(二)、施工工艺与技术路线</w:t>
        </w:r>
        <w:r>
          <w:tab/>
        </w:r>
        <w:r>
          <w:fldChar w:fldCharType="begin"/>
        </w:r>
        <w:r>
          <w:instrText xml:space="preserve"> PAGEREF _Toc3700 \h </w:instrText>
        </w:r>
        <w:r>
          <w:fldChar w:fldCharType="separate"/>
        </w:r>
        <w:r>
          <w:t>81</w:t>
        </w:r>
        <w:r>
          <w:fldChar w:fldCharType="end"/>
        </w:r>
      </w:hyperlink>
    </w:p>
    <w:p>
      <w:pPr>
        <w:pStyle w:val="TOC2"/>
        <w:tabs>
          <w:tab w:val="right" w:leader="dot" w:pos="8306"/>
        </w:tabs>
      </w:pPr>
      <w:hyperlink w:anchor="_Toc7602" w:history="1">
        <w:r>
          <w:rPr>
            <w:rFonts w:ascii="仿宋" w:eastAsia="仿宋" w:hAnsi="仿宋" w:cs="仿宋" w:hint="eastAsia"/>
            <w:lang w:eastAsia="zh-CN"/>
          </w:rPr>
          <w:t>(三)、关键节点施工计划</w:t>
        </w:r>
        <w:r>
          <w:tab/>
        </w:r>
        <w:r>
          <w:fldChar w:fldCharType="begin"/>
        </w:r>
        <w:r>
          <w:instrText xml:space="preserve"> PAGEREF _Toc7602 \h </w:instrText>
        </w:r>
        <w:r>
          <w:fldChar w:fldCharType="separate"/>
        </w:r>
        <w:r>
          <w:t>83</w:t>
        </w:r>
        <w:r>
          <w:fldChar w:fldCharType="end"/>
        </w:r>
      </w:hyperlink>
    </w:p>
    <w:p>
      <w:pPr>
        <w:pStyle w:val="TOC2"/>
        <w:tabs>
          <w:tab w:val="right" w:leader="dot" w:pos="8306"/>
        </w:tabs>
      </w:pPr>
      <w:hyperlink w:anchor="_Toc12151" w:history="1">
        <w:r>
          <w:rPr>
            <w:rFonts w:ascii="仿宋" w:eastAsia="仿宋" w:hAnsi="仿宋" w:cs="仿宋" w:hint="eastAsia"/>
            <w:lang w:eastAsia="zh-CN"/>
          </w:rPr>
          <w:t>(四)、施工现场管理</w:t>
        </w:r>
        <w:r>
          <w:tab/>
        </w:r>
        <w:r>
          <w:fldChar w:fldCharType="begin"/>
        </w:r>
        <w:r>
          <w:instrText xml:space="preserve"> PAGEREF _Toc12151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6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高效饲料及添加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高效饲料及添加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0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高效饲料及添加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高效饲料及添加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新型高效饲料及添加剂项目还致力于提升当地居民的技能和就业能力，通过与当地教育机构合作提供培训和教育机会，从而提高社区整体的生活水平和社会福祉。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高效饲料及添加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5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高效饲料及添加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高效饲料及添加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2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61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93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845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47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https://d.book118.com/296221104200010033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E577D6"/>
    <w:rsid w:val="1AE577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22110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2024-01-05T14:23:00Z</dcterms:created>
  <dcterms:modified xsi:type="dcterms:W3CDTF">2024-01-05T14:24:16Z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76510DC9DF234D2B8E113140C7FA6CB7_11</vt:lpwstr>
  </property>
  <property fmtid="{D5CDD505-2E9C-101B-9397-08002B2CF9AE}" pid="3" name="KSOProductBuildVer">
    <vt:lpwstr>2052-12.1.0.16120</vt:lpwstr>
  </property>
</Properties>
</file>