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沐浴露项目建设方案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90" w:history="1">
        <w:r>
          <w:rPr>
            <w:rFonts w:ascii="仿宋" w:eastAsia="仿宋" w:hAnsi="仿宋" w:cs="仿宋" w:hint="eastAsia"/>
            <w:lang w:eastAsia="zh-CN"/>
          </w:rPr>
          <w:t>概论</w:t>
        </w:r>
        <w:r>
          <w:tab/>
        </w:r>
        <w:r>
          <w:fldChar w:fldCharType="begin"/>
        </w:r>
        <w:r>
          <w:instrText xml:space="preserve"> PAGEREF _Toc23290 \h </w:instrText>
        </w:r>
        <w:r>
          <w:fldChar w:fldCharType="separate"/>
        </w:r>
        <w:r>
          <w:t>3</w:t>
        </w:r>
        <w:r>
          <w:fldChar w:fldCharType="end"/>
        </w:r>
      </w:hyperlink>
    </w:p>
    <w:p>
      <w:pPr>
        <w:pStyle w:val="TOC1"/>
        <w:tabs>
          <w:tab w:val="right" w:leader="dot" w:pos="8306"/>
        </w:tabs>
      </w:pPr>
      <w:hyperlink w:anchor="_Toc3903" w:history="1">
        <w:r>
          <w:rPr>
            <w:rFonts w:ascii="仿宋" w:eastAsia="仿宋" w:hAnsi="仿宋" w:cs="仿宋" w:hint="eastAsia"/>
            <w:lang w:eastAsia="zh-CN"/>
          </w:rPr>
          <w:t>一、资源开发及综合利用分析</w:t>
        </w:r>
        <w:r>
          <w:tab/>
        </w:r>
        <w:r>
          <w:fldChar w:fldCharType="begin"/>
        </w:r>
        <w:r>
          <w:instrText xml:space="preserve"> PAGEREF _Toc3903 \h </w:instrText>
        </w:r>
        <w:r>
          <w:fldChar w:fldCharType="separate"/>
        </w:r>
        <w:r>
          <w:t>3</w:t>
        </w:r>
        <w:r>
          <w:fldChar w:fldCharType="end"/>
        </w:r>
      </w:hyperlink>
    </w:p>
    <w:p>
      <w:pPr>
        <w:pStyle w:val="TOC2"/>
        <w:tabs>
          <w:tab w:val="right" w:leader="dot" w:pos="8306"/>
        </w:tabs>
      </w:pPr>
      <w:hyperlink w:anchor="_Toc19199" w:history="1">
        <w:r>
          <w:rPr>
            <w:rFonts w:ascii="仿宋" w:eastAsia="仿宋" w:hAnsi="仿宋" w:cs="仿宋" w:hint="eastAsia"/>
            <w:lang w:eastAsia="zh-CN"/>
          </w:rPr>
          <w:t>(一)、资源开发方案</w:t>
        </w:r>
        <w:r>
          <w:tab/>
        </w:r>
        <w:r>
          <w:fldChar w:fldCharType="begin"/>
        </w:r>
        <w:r>
          <w:instrText xml:space="preserve"> PAGEREF _Toc19199 \h </w:instrText>
        </w:r>
        <w:r>
          <w:fldChar w:fldCharType="separate"/>
        </w:r>
        <w:r>
          <w:t>3</w:t>
        </w:r>
        <w:r>
          <w:fldChar w:fldCharType="end"/>
        </w:r>
      </w:hyperlink>
    </w:p>
    <w:p>
      <w:pPr>
        <w:pStyle w:val="TOC2"/>
        <w:tabs>
          <w:tab w:val="right" w:leader="dot" w:pos="8306"/>
        </w:tabs>
      </w:pPr>
      <w:hyperlink w:anchor="_Toc3908" w:history="1">
        <w:r>
          <w:rPr>
            <w:rFonts w:ascii="仿宋" w:eastAsia="仿宋" w:hAnsi="仿宋" w:cs="仿宋" w:hint="eastAsia"/>
            <w:lang w:eastAsia="zh-CN"/>
          </w:rPr>
          <w:t>(二)、资源利用方案</w:t>
        </w:r>
        <w:r>
          <w:tab/>
        </w:r>
        <w:r>
          <w:fldChar w:fldCharType="begin"/>
        </w:r>
        <w:r>
          <w:instrText xml:space="preserve"> PAGEREF _Toc3908 \h </w:instrText>
        </w:r>
        <w:r>
          <w:fldChar w:fldCharType="separate"/>
        </w:r>
        <w:r>
          <w:t>4</w:t>
        </w:r>
        <w:r>
          <w:fldChar w:fldCharType="end"/>
        </w:r>
      </w:hyperlink>
    </w:p>
    <w:p>
      <w:pPr>
        <w:pStyle w:val="TOC2"/>
        <w:tabs>
          <w:tab w:val="right" w:leader="dot" w:pos="8306"/>
        </w:tabs>
      </w:pPr>
      <w:hyperlink w:anchor="_Toc6233" w:history="1">
        <w:r>
          <w:rPr>
            <w:rFonts w:ascii="仿宋" w:eastAsia="仿宋" w:hAnsi="仿宋" w:cs="仿宋" w:hint="eastAsia"/>
            <w:lang w:eastAsia="zh-CN"/>
          </w:rPr>
          <w:t>(三)、资源节约措施</w:t>
        </w:r>
        <w:r>
          <w:tab/>
        </w:r>
        <w:r>
          <w:fldChar w:fldCharType="begin"/>
        </w:r>
        <w:r>
          <w:instrText xml:space="preserve"> PAGEREF _Toc6233 \h </w:instrText>
        </w:r>
        <w:r>
          <w:fldChar w:fldCharType="separate"/>
        </w:r>
        <w:r>
          <w:t>5</w:t>
        </w:r>
        <w:r>
          <w:fldChar w:fldCharType="end"/>
        </w:r>
      </w:hyperlink>
    </w:p>
    <w:p>
      <w:pPr>
        <w:pStyle w:val="TOC1"/>
        <w:tabs>
          <w:tab w:val="right" w:leader="dot" w:pos="8306"/>
        </w:tabs>
      </w:pPr>
      <w:hyperlink w:anchor="_Toc1567" w:history="1">
        <w:r>
          <w:rPr>
            <w:rFonts w:ascii="仿宋" w:eastAsia="仿宋" w:hAnsi="仿宋" w:cs="仿宋" w:hint="eastAsia"/>
            <w:lang w:eastAsia="zh-CN"/>
          </w:rPr>
          <w:t>二、财务管理与成本控制</w:t>
        </w:r>
        <w:r>
          <w:tab/>
        </w:r>
        <w:r>
          <w:fldChar w:fldCharType="begin"/>
        </w:r>
        <w:r>
          <w:instrText xml:space="preserve"> PAGEREF _Toc1567 \h </w:instrText>
        </w:r>
        <w:r>
          <w:fldChar w:fldCharType="separate"/>
        </w:r>
        <w:r>
          <w:t>6</w:t>
        </w:r>
        <w:r>
          <w:fldChar w:fldCharType="end"/>
        </w:r>
      </w:hyperlink>
    </w:p>
    <w:p>
      <w:pPr>
        <w:pStyle w:val="TOC2"/>
        <w:tabs>
          <w:tab w:val="right" w:leader="dot" w:pos="8306"/>
        </w:tabs>
      </w:pPr>
      <w:hyperlink w:anchor="_Toc16808" w:history="1">
        <w:r>
          <w:rPr>
            <w:rFonts w:ascii="仿宋" w:eastAsia="仿宋" w:hAnsi="仿宋" w:cs="仿宋" w:hint="eastAsia"/>
            <w:lang w:eastAsia="zh-CN"/>
          </w:rPr>
          <w:t>(一)、财务管理体系建设</w:t>
        </w:r>
        <w:r>
          <w:tab/>
        </w:r>
        <w:r>
          <w:fldChar w:fldCharType="begin"/>
        </w:r>
        <w:r>
          <w:instrText xml:space="preserve"> PAGEREF _Toc16808 \h </w:instrText>
        </w:r>
        <w:r>
          <w:fldChar w:fldCharType="separate"/>
        </w:r>
        <w:r>
          <w:t>6</w:t>
        </w:r>
        <w:r>
          <w:fldChar w:fldCharType="end"/>
        </w:r>
      </w:hyperlink>
    </w:p>
    <w:p>
      <w:pPr>
        <w:pStyle w:val="TOC2"/>
        <w:tabs>
          <w:tab w:val="right" w:leader="dot" w:pos="8306"/>
        </w:tabs>
      </w:pPr>
      <w:hyperlink w:anchor="_Toc24752" w:history="1">
        <w:r>
          <w:rPr>
            <w:rFonts w:ascii="仿宋" w:eastAsia="仿宋" w:hAnsi="仿宋" w:cs="仿宋" w:hint="eastAsia"/>
            <w:lang w:eastAsia="zh-CN"/>
          </w:rPr>
          <w:t>(二)、成本控制措施</w:t>
        </w:r>
        <w:r>
          <w:tab/>
        </w:r>
        <w:r>
          <w:fldChar w:fldCharType="begin"/>
        </w:r>
        <w:r>
          <w:instrText xml:space="preserve"> PAGEREF _Toc24752 \h </w:instrText>
        </w:r>
        <w:r>
          <w:fldChar w:fldCharType="separate"/>
        </w:r>
        <w:r>
          <w:t>8</w:t>
        </w:r>
        <w:r>
          <w:fldChar w:fldCharType="end"/>
        </w:r>
      </w:hyperlink>
    </w:p>
    <w:p>
      <w:pPr>
        <w:pStyle w:val="TOC1"/>
        <w:tabs>
          <w:tab w:val="right" w:leader="dot" w:pos="8306"/>
        </w:tabs>
      </w:pPr>
      <w:hyperlink w:anchor="_Toc11812" w:history="1">
        <w:r>
          <w:rPr>
            <w:rFonts w:ascii="仿宋" w:eastAsia="仿宋" w:hAnsi="仿宋" w:cs="仿宋" w:hint="eastAsia"/>
            <w:lang w:eastAsia="zh-CN"/>
          </w:rPr>
          <w:t>三、沐浴露项目概论</w:t>
        </w:r>
        <w:r>
          <w:tab/>
        </w:r>
        <w:r>
          <w:fldChar w:fldCharType="begin"/>
        </w:r>
        <w:r>
          <w:instrText xml:space="preserve"> PAGEREF _Toc11812 \h </w:instrText>
        </w:r>
        <w:r>
          <w:fldChar w:fldCharType="separate"/>
        </w:r>
        <w:r>
          <w:t>9</w:t>
        </w:r>
        <w:r>
          <w:fldChar w:fldCharType="end"/>
        </w:r>
      </w:hyperlink>
    </w:p>
    <w:p>
      <w:pPr>
        <w:pStyle w:val="TOC2"/>
        <w:tabs>
          <w:tab w:val="right" w:leader="dot" w:pos="8306"/>
        </w:tabs>
      </w:pPr>
      <w:hyperlink w:anchor="_Toc10192" w:history="1">
        <w:r>
          <w:rPr>
            <w:rFonts w:ascii="仿宋" w:eastAsia="仿宋" w:hAnsi="仿宋" w:cs="仿宋" w:hint="eastAsia"/>
            <w:lang w:eastAsia="zh-CN"/>
          </w:rPr>
          <w:t>(一)、项目申报单位概况</w:t>
        </w:r>
        <w:r>
          <w:tab/>
        </w:r>
        <w:r>
          <w:fldChar w:fldCharType="begin"/>
        </w:r>
        <w:r>
          <w:instrText xml:space="preserve"> PAGEREF _Toc10192 \h </w:instrText>
        </w:r>
        <w:r>
          <w:fldChar w:fldCharType="separate"/>
        </w:r>
        <w:r>
          <w:t>9</w:t>
        </w:r>
        <w:r>
          <w:fldChar w:fldCharType="end"/>
        </w:r>
      </w:hyperlink>
    </w:p>
    <w:p>
      <w:pPr>
        <w:pStyle w:val="TOC2"/>
        <w:tabs>
          <w:tab w:val="right" w:leader="dot" w:pos="8306"/>
        </w:tabs>
      </w:pPr>
      <w:hyperlink w:anchor="_Toc12190" w:history="1">
        <w:r>
          <w:rPr>
            <w:rFonts w:ascii="仿宋" w:eastAsia="仿宋" w:hAnsi="仿宋" w:cs="仿宋" w:hint="eastAsia"/>
            <w:lang w:eastAsia="zh-CN"/>
          </w:rPr>
          <w:t>(二)、项目概况</w:t>
        </w:r>
        <w:r>
          <w:tab/>
        </w:r>
        <w:r>
          <w:fldChar w:fldCharType="begin"/>
        </w:r>
        <w:r>
          <w:instrText xml:space="preserve"> PAGEREF _Toc12190 \h </w:instrText>
        </w:r>
        <w:r>
          <w:fldChar w:fldCharType="separate"/>
        </w:r>
        <w:r>
          <w:t>10</w:t>
        </w:r>
        <w:r>
          <w:fldChar w:fldCharType="end"/>
        </w:r>
      </w:hyperlink>
    </w:p>
    <w:p>
      <w:pPr>
        <w:pStyle w:val="TOC1"/>
        <w:tabs>
          <w:tab w:val="right" w:leader="dot" w:pos="8306"/>
        </w:tabs>
      </w:pPr>
      <w:hyperlink w:anchor="_Toc10479" w:history="1">
        <w:r>
          <w:rPr>
            <w:rFonts w:ascii="仿宋" w:eastAsia="仿宋" w:hAnsi="仿宋" w:cs="仿宋" w:hint="eastAsia"/>
            <w:lang w:eastAsia="zh-CN"/>
          </w:rPr>
          <w:t>四、背景、必要性分析</w:t>
        </w:r>
        <w:r>
          <w:tab/>
        </w:r>
        <w:r>
          <w:fldChar w:fldCharType="begin"/>
        </w:r>
        <w:r>
          <w:instrText xml:space="preserve"> PAGEREF _Toc10479 \h </w:instrText>
        </w:r>
        <w:r>
          <w:fldChar w:fldCharType="separate"/>
        </w:r>
        <w:r>
          <w:t>13</w:t>
        </w:r>
        <w:r>
          <w:fldChar w:fldCharType="end"/>
        </w:r>
      </w:hyperlink>
    </w:p>
    <w:p>
      <w:pPr>
        <w:pStyle w:val="TOC2"/>
        <w:tabs>
          <w:tab w:val="right" w:leader="dot" w:pos="8306"/>
        </w:tabs>
      </w:pPr>
      <w:hyperlink w:anchor="_Toc32064" w:history="1">
        <w:r>
          <w:rPr>
            <w:rFonts w:ascii="仿宋" w:eastAsia="仿宋" w:hAnsi="仿宋" w:cs="仿宋" w:hint="eastAsia"/>
            <w:lang w:eastAsia="zh-CN"/>
          </w:rPr>
          <w:t>(一)、项目建设背景</w:t>
        </w:r>
        <w:r>
          <w:tab/>
        </w:r>
        <w:r>
          <w:fldChar w:fldCharType="begin"/>
        </w:r>
        <w:r>
          <w:instrText xml:space="preserve"> PAGEREF _Toc32064 \h </w:instrText>
        </w:r>
        <w:r>
          <w:fldChar w:fldCharType="separate"/>
        </w:r>
        <w:r>
          <w:t>13</w:t>
        </w:r>
        <w:r>
          <w:fldChar w:fldCharType="end"/>
        </w:r>
      </w:hyperlink>
    </w:p>
    <w:p>
      <w:pPr>
        <w:pStyle w:val="TOC2"/>
        <w:tabs>
          <w:tab w:val="right" w:leader="dot" w:pos="8306"/>
        </w:tabs>
      </w:pPr>
      <w:hyperlink w:anchor="_Toc10293" w:history="1">
        <w:r>
          <w:rPr>
            <w:rFonts w:ascii="仿宋" w:eastAsia="仿宋" w:hAnsi="仿宋" w:cs="仿宋" w:hint="eastAsia"/>
            <w:lang w:eastAsia="zh-CN"/>
          </w:rPr>
          <w:t>(二)、必要性分析</w:t>
        </w:r>
        <w:r>
          <w:tab/>
        </w:r>
        <w:r>
          <w:fldChar w:fldCharType="begin"/>
        </w:r>
        <w:r>
          <w:instrText xml:space="preserve"> PAGEREF _Toc10293 \h </w:instrText>
        </w:r>
        <w:r>
          <w:fldChar w:fldCharType="separate"/>
        </w:r>
        <w:r>
          <w:t>14</w:t>
        </w:r>
        <w:r>
          <w:fldChar w:fldCharType="end"/>
        </w:r>
      </w:hyperlink>
    </w:p>
    <w:p>
      <w:pPr>
        <w:pStyle w:val="TOC2"/>
        <w:tabs>
          <w:tab w:val="right" w:leader="dot" w:pos="8306"/>
        </w:tabs>
      </w:pPr>
      <w:hyperlink w:anchor="_Toc13706" w:history="1">
        <w:r>
          <w:rPr>
            <w:rFonts w:ascii="仿宋" w:eastAsia="仿宋" w:hAnsi="仿宋" w:cs="仿宋" w:hint="eastAsia"/>
            <w:lang w:eastAsia="zh-CN"/>
          </w:rPr>
          <w:t>(三)、项目建设有利条件</w:t>
        </w:r>
        <w:r>
          <w:tab/>
        </w:r>
        <w:r>
          <w:fldChar w:fldCharType="begin"/>
        </w:r>
        <w:r>
          <w:instrText xml:space="preserve"> PAGEREF _Toc13706 \h </w:instrText>
        </w:r>
        <w:r>
          <w:fldChar w:fldCharType="separate"/>
        </w:r>
        <w:r>
          <w:t>15</w:t>
        </w:r>
        <w:r>
          <w:fldChar w:fldCharType="end"/>
        </w:r>
      </w:hyperlink>
    </w:p>
    <w:p>
      <w:pPr>
        <w:pStyle w:val="TOC1"/>
        <w:tabs>
          <w:tab w:val="right" w:leader="dot" w:pos="8306"/>
        </w:tabs>
      </w:pPr>
      <w:hyperlink w:anchor="_Toc4378" w:history="1">
        <w:r>
          <w:rPr>
            <w:rFonts w:ascii="仿宋" w:eastAsia="仿宋" w:hAnsi="仿宋" w:cs="仿宋" w:hint="eastAsia"/>
            <w:lang w:eastAsia="zh-CN"/>
          </w:rPr>
          <w:t>五、经济影响分析</w:t>
        </w:r>
        <w:r>
          <w:tab/>
        </w:r>
        <w:r>
          <w:fldChar w:fldCharType="begin"/>
        </w:r>
        <w:r>
          <w:instrText xml:space="preserve"> PAGEREF _Toc4378 \h </w:instrText>
        </w:r>
        <w:r>
          <w:fldChar w:fldCharType="separate"/>
        </w:r>
        <w:r>
          <w:t>17</w:t>
        </w:r>
        <w:r>
          <w:fldChar w:fldCharType="end"/>
        </w:r>
      </w:hyperlink>
    </w:p>
    <w:p>
      <w:pPr>
        <w:pStyle w:val="TOC2"/>
        <w:tabs>
          <w:tab w:val="right" w:leader="dot" w:pos="8306"/>
        </w:tabs>
      </w:pPr>
      <w:hyperlink w:anchor="_Toc10543" w:history="1">
        <w:r>
          <w:rPr>
            <w:rFonts w:ascii="仿宋" w:eastAsia="仿宋" w:hAnsi="仿宋" w:cs="仿宋" w:hint="eastAsia"/>
            <w:lang w:eastAsia="zh-CN"/>
          </w:rPr>
          <w:t>(一)、经济费用效益或费用效果分析</w:t>
        </w:r>
        <w:r>
          <w:tab/>
        </w:r>
        <w:r>
          <w:fldChar w:fldCharType="begin"/>
        </w:r>
        <w:r>
          <w:instrText xml:space="preserve"> PAGEREF _Toc10543 \h </w:instrText>
        </w:r>
        <w:r>
          <w:fldChar w:fldCharType="separate"/>
        </w:r>
        <w:r>
          <w:t>17</w:t>
        </w:r>
        <w:r>
          <w:fldChar w:fldCharType="end"/>
        </w:r>
      </w:hyperlink>
    </w:p>
    <w:p>
      <w:pPr>
        <w:pStyle w:val="TOC2"/>
        <w:tabs>
          <w:tab w:val="right" w:leader="dot" w:pos="8306"/>
        </w:tabs>
      </w:pPr>
      <w:hyperlink w:anchor="_Toc83" w:history="1">
        <w:r>
          <w:rPr>
            <w:rFonts w:ascii="仿宋" w:eastAsia="仿宋" w:hAnsi="仿宋" w:cs="仿宋" w:hint="eastAsia"/>
            <w:lang w:eastAsia="zh-CN"/>
          </w:rPr>
          <w:t>(二)、行业影响分析</w:t>
        </w:r>
        <w:r>
          <w:tab/>
        </w:r>
        <w:r>
          <w:fldChar w:fldCharType="begin"/>
        </w:r>
        <w:r>
          <w:instrText xml:space="preserve"> PAGEREF _Toc83 \h </w:instrText>
        </w:r>
        <w:r>
          <w:fldChar w:fldCharType="separate"/>
        </w:r>
        <w:r>
          <w:t>19</w:t>
        </w:r>
        <w:r>
          <w:fldChar w:fldCharType="end"/>
        </w:r>
      </w:hyperlink>
    </w:p>
    <w:p>
      <w:pPr>
        <w:pStyle w:val="TOC2"/>
        <w:tabs>
          <w:tab w:val="right" w:leader="dot" w:pos="8306"/>
        </w:tabs>
      </w:pPr>
      <w:hyperlink w:anchor="_Toc32173" w:history="1">
        <w:r>
          <w:rPr>
            <w:rFonts w:ascii="仿宋" w:eastAsia="仿宋" w:hAnsi="仿宋" w:cs="仿宋" w:hint="eastAsia"/>
            <w:lang w:eastAsia="zh-CN"/>
          </w:rPr>
          <w:t>(三)、区域经济影响分析</w:t>
        </w:r>
        <w:r>
          <w:tab/>
        </w:r>
        <w:r>
          <w:fldChar w:fldCharType="begin"/>
        </w:r>
        <w:r>
          <w:instrText xml:space="preserve"> PAGEREF _Toc32173 \h </w:instrText>
        </w:r>
        <w:r>
          <w:fldChar w:fldCharType="separate"/>
        </w:r>
        <w:r>
          <w:t>21</w:t>
        </w:r>
        <w:r>
          <w:fldChar w:fldCharType="end"/>
        </w:r>
      </w:hyperlink>
    </w:p>
    <w:p>
      <w:pPr>
        <w:pStyle w:val="TOC2"/>
        <w:tabs>
          <w:tab w:val="right" w:leader="dot" w:pos="8306"/>
        </w:tabs>
      </w:pPr>
      <w:hyperlink w:anchor="_Toc6783" w:history="1">
        <w:r>
          <w:rPr>
            <w:rFonts w:ascii="仿宋" w:eastAsia="仿宋" w:hAnsi="仿宋" w:cs="仿宋" w:hint="eastAsia"/>
            <w:lang w:eastAsia="zh-CN"/>
          </w:rPr>
          <w:t>(四)、宏观经济影响分析</w:t>
        </w:r>
        <w:r>
          <w:tab/>
        </w:r>
        <w:r>
          <w:fldChar w:fldCharType="begin"/>
        </w:r>
        <w:r>
          <w:instrText xml:space="preserve"> PAGEREF _Toc6783 \h </w:instrText>
        </w:r>
        <w:r>
          <w:fldChar w:fldCharType="separate"/>
        </w:r>
        <w:r>
          <w:t>21</w:t>
        </w:r>
        <w:r>
          <w:fldChar w:fldCharType="end"/>
        </w:r>
      </w:hyperlink>
    </w:p>
    <w:p>
      <w:pPr>
        <w:pStyle w:val="TOC1"/>
        <w:tabs>
          <w:tab w:val="right" w:leader="dot" w:pos="8306"/>
        </w:tabs>
      </w:pPr>
      <w:hyperlink w:anchor="_Toc28121" w:history="1">
        <w:r>
          <w:rPr>
            <w:rFonts w:ascii="仿宋" w:eastAsia="仿宋" w:hAnsi="仿宋" w:cs="仿宋" w:hint="eastAsia"/>
            <w:lang w:eastAsia="zh-CN"/>
          </w:rPr>
          <w:t>六、环境和生态影响分析</w:t>
        </w:r>
        <w:r>
          <w:tab/>
        </w:r>
        <w:r>
          <w:fldChar w:fldCharType="begin"/>
        </w:r>
        <w:r>
          <w:instrText xml:space="preserve"> PAGEREF _Toc28121 \h </w:instrText>
        </w:r>
        <w:r>
          <w:fldChar w:fldCharType="separate"/>
        </w:r>
        <w:r>
          <w:t>23</w:t>
        </w:r>
        <w:r>
          <w:fldChar w:fldCharType="end"/>
        </w:r>
      </w:hyperlink>
    </w:p>
    <w:p>
      <w:pPr>
        <w:pStyle w:val="TOC2"/>
        <w:tabs>
          <w:tab w:val="right" w:leader="dot" w:pos="8306"/>
        </w:tabs>
      </w:pPr>
      <w:hyperlink w:anchor="_Toc32005" w:history="1">
        <w:r>
          <w:rPr>
            <w:rFonts w:ascii="仿宋" w:eastAsia="仿宋" w:hAnsi="仿宋" w:cs="仿宋" w:hint="eastAsia"/>
            <w:lang w:eastAsia="zh-CN"/>
          </w:rPr>
          <w:t>(一)、环境和生态现状</w:t>
        </w:r>
        <w:r>
          <w:tab/>
        </w:r>
        <w:r>
          <w:fldChar w:fldCharType="begin"/>
        </w:r>
        <w:r>
          <w:instrText xml:space="preserve"> PAGEREF _Toc32005 \h </w:instrText>
        </w:r>
        <w:r>
          <w:fldChar w:fldCharType="separate"/>
        </w:r>
        <w:r>
          <w:t>23</w:t>
        </w:r>
        <w:r>
          <w:fldChar w:fldCharType="end"/>
        </w:r>
      </w:hyperlink>
    </w:p>
    <w:p>
      <w:pPr>
        <w:pStyle w:val="TOC2"/>
        <w:tabs>
          <w:tab w:val="right" w:leader="dot" w:pos="8306"/>
        </w:tabs>
      </w:pPr>
      <w:hyperlink w:anchor="_Toc24515" w:history="1">
        <w:r>
          <w:rPr>
            <w:rFonts w:ascii="仿宋" w:eastAsia="仿宋" w:hAnsi="仿宋" w:cs="仿宋" w:hint="eastAsia"/>
            <w:lang w:eastAsia="zh-CN"/>
          </w:rPr>
          <w:t>(二)、生态环境影响分析</w:t>
        </w:r>
        <w:r>
          <w:tab/>
        </w:r>
        <w:r>
          <w:fldChar w:fldCharType="begin"/>
        </w:r>
        <w:r>
          <w:instrText xml:space="preserve"> PAGEREF _Toc24515 \h </w:instrText>
        </w:r>
        <w:r>
          <w:fldChar w:fldCharType="separate"/>
        </w:r>
        <w:r>
          <w:t>25</w:t>
        </w:r>
        <w:r>
          <w:fldChar w:fldCharType="end"/>
        </w:r>
      </w:hyperlink>
    </w:p>
    <w:p>
      <w:pPr>
        <w:pStyle w:val="TOC2"/>
        <w:tabs>
          <w:tab w:val="right" w:leader="dot" w:pos="8306"/>
        </w:tabs>
      </w:pPr>
      <w:hyperlink w:anchor="_Toc17141" w:history="1">
        <w:r>
          <w:rPr>
            <w:rFonts w:ascii="仿宋" w:eastAsia="仿宋" w:hAnsi="仿宋" w:cs="仿宋" w:hint="eastAsia"/>
            <w:lang w:eastAsia="zh-CN"/>
          </w:rPr>
          <w:t>(三)、生态环境保护措施</w:t>
        </w:r>
        <w:r>
          <w:tab/>
        </w:r>
        <w:r>
          <w:fldChar w:fldCharType="begin"/>
        </w:r>
        <w:r>
          <w:instrText xml:space="preserve"> PAGEREF _Toc17141 \h </w:instrText>
        </w:r>
        <w:r>
          <w:fldChar w:fldCharType="separate"/>
        </w:r>
        <w:r>
          <w:t>26</w:t>
        </w:r>
        <w:r>
          <w:fldChar w:fldCharType="end"/>
        </w:r>
      </w:hyperlink>
    </w:p>
    <w:p>
      <w:pPr>
        <w:pStyle w:val="TOC2"/>
        <w:tabs>
          <w:tab w:val="right" w:leader="dot" w:pos="8306"/>
        </w:tabs>
      </w:pPr>
      <w:hyperlink w:anchor="_Toc653" w:history="1">
        <w:r>
          <w:rPr>
            <w:rFonts w:ascii="仿宋" w:eastAsia="仿宋" w:hAnsi="仿宋" w:cs="仿宋" w:hint="eastAsia"/>
            <w:lang w:eastAsia="zh-CN"/>
          </w:rPr>
          <w:t>(四)、地质灾害影响分析</w:t>
        </w:r>
        <w:r>
          <w:tab/>
        </w:r>
        <w:r>
          <w:fldChar w:fldCharType="begin"/>
        </w:r>
        <w:r>
          <w:instrText xml:space="preserve"> PAGEREF _Toc653 \h </w:instrText>
        </w:r>
        <w:r>
          <w:fldChar w:fldCharType="separate"/>
        </w:r>
        <w:r>
          <w:t>27</w:t>
        </w:r>
        <w:r>
          <w:fldChar w:fldCharType="end"/>
        </w:r>
      </w:hyperlink>
    </w:p>
    <w:p>
      <w:pPr>
        <w:pStyle w:val="TOC2"/>
        <w:tabs>
          <w:tab w:val="right" w:leader="dot" w:pos="8306"/>
        </w:tabs>
      </w:pPr>
      <w:hyperlink w:anchor="_Toc9713" w:history="1">
        <w:r>
          <w:rPr>
            <w:rFonts w:ascii="仿宋" w:eastAsia="仿宋" w:hAnsi="仿宋" w:cs="仿宋" w:hint="eastAsia"/>
            <w:lang w:eastAsia="zh-CN"/>
          </w:rPr>
          <w:t>(五)、特殊环境影响</w:t>
        </w:r>
        <w:r>
          <w:tab/>
        </w:r>
        <w:r>
          <w:fldChar w:fldCharType="begin"/>
        </w:r>
        <w:r>
          <w:instrText xml:space="preserve"> PAGEREF _Toc9713 \h </w:instrText>
        </w:r>
        <w:r>
          <w:fldChar w:fldCharType="separate"/>
        </w:r>
        <w:r>
          <w:t>29</w:t>
        </w:r>
        <w:r>
          <w:fldChar w:fldCharType="end"/>
        </w:r>
      </w:hyperlink>
    </w:p>
    <w:p>
      <w:pPr>
        <w:pStyle w:val="TOC1"/>
        <w:tabs>
          <w:tab w:val="right" w:leader="dot" w:pos="8306"/>
        </w:tabs>
      </w:pPr>
      <w:hyperlink w:anchor="_Toc31790" w:history="1">
        <w:r>
          <w:rPr>
            <w:rFonts w:ascii="仿宋" w:eastAsia="仿宋" w:hAnsi="仿宋" w:cs="仿宋" w:hint="eastAsia"/>
            <w:lang w:eastAsia="zh-CN"/>
          </w:rPr>
          <w:t>七、客户关系管理与市场拓展</w:t>
        </w:r>
        <w:r>
          <w:tab/>
        </w:r>
        <w:r>
          <w:fldChar w:fldCharType="begin"/>
        </w:r>
        <w:r>
          <w:instrText xml:space="preserve"> PAGEREF _Toc31790 \h </w:instrText>
        </w:r>
        <w:r>
          <w:fldChar w:fldCharType="separate"/>
        </w:r>
        <w:r>
          <w:t>30</w:t>
        </w:r>
        <w:r>
          <w:fldChar w:fldCharType="end"/>
        </w:r>
      </w:hyperlink>
    </w:p>
    <w:p>
      <w:pPr>
        <w:pStyle w:val="TOC2"/>
        <w:tabs>
          <w:tab w:val="right" w:leader="dot" w:pos="8306"/>
        </w:tabs>
      </w:pPr>
      <w:hyperlink w:anchor="_Toc17260" w:history="1">
        <w:r>
          <w:rPr>
            <w:rFonts w:ascii="仿宋" w:eastAsia="仿宋" w:hAnsi="仿宋" w:cs="仿宋" w:hint="eastAsia"/>
            <w:lang w:eastAsia="zh-CN"/>
          </w:rPr>
          <w:t>(一)、客户关系管理策略</w:t>
        </w:r>
        <w:r>
          <w:tab/>
        </w:r>
        <w:r>
          <w:fldChar w:fldCharType="begin"/>
        </w:r>
        <w:r>
          <w:instrText xml:space="preserve"> PAGEREF _Toc17260 \h </w:instrText>
        </w:r>
        <w:r>
          <w:fldChar w:fldCharType="separate"/>
        </w:r>
        <w:r>
          <w:t>30</w:t>
        </w:r>
        <w:r>
          <w:fldChar w:fldCharType="end"/>
        </w:r>
      </w:hyperlink>
    </w:p>
    <w:p>
      <w:pPr>
        <w:pStyle w:val="TOC2"/>
        <w:tabs>
          <w:tab w:val="right" w:leader="dot" w:pos="8306"/>
        </w:tabs>
      </w:pPr>
      <w:hyperlink w:anchor="_Toc11843" w:history="1">
        <w:r>
          <w:rPr>
            <w:rFonts w:ascii="仿宋" w:eastAsia="仿宋" w:hAnsi="仿宋" w:cs="仿宋" w:hint="eastAsia"/>
            <w:lang w:eastAsia="zh-CN"/>
          </w:rPr>
          <w:t>(二)、市场拓展方案</w:t>
        </w:r>
        <w:r>
          <w:tab/>
        </w:r>
        <w:r>
          <w:fldChar w:fldCharType="begin"/>
        </w:r>
        <w:r>
          <w:instrText xml:space="preserve"> PAGEREF _Toc11843 \h </w:instrText>
        </w:r>
        <w:r>
          <w:fldChar w:fldCharType="separate"/>
        </w:r>
        <w:r>
          <w:t>31</w:t>
        </w:r>
        <w:r>
          <w:fldChar w:fldCharType="end"/>
        </w:r>
      </w:hyperlink>
    </w:p>
    <w:p>
      <w:pPr>
        <w:pStyle w:val="TOC1"/>
        <w:tabs>
          <w:tab w:val="right" w:leader="dot" w:pos="8306"/>
        </w:tabs>
      </w:pPr>
      <w:hyperlink w:anchor="_Toc4282" w:history="1">
        <w:r>
          <w:rPr>
            <w:rFonts w:ascii="仿宋" w:eastAsia="仿宋" w:hAnsi="仿宋" w:cs="仿宋" w:hint="eastAsia"/>
            <w:lang w:eastAsia="zh-CN"/>
          </w:rPr>
          <w:t>八、环境保护与绿色发展</w:t>
        </w:r>
        <w:r>
          <w:tab/>
        </w:r>
        <w:r>
          <w:fldChar w:fldCharType="begin"/>
        </w:r>
        <w:r>
          <w:instrText xml:space="preserve"> PAGEREF _Toc4282 \h </w:instrText>
        </w:r>
        <w:r>
          <w:fldChar w:fldCharType="separate"/>
        </w:r>
        <w:r>
          <w:t>32</w:t>
        </w:r>
        <w:r>
          <w:fldChar w:fldCharType="end"/>
        </w:r>
      </w:hyperlink>
    </w:p>
    <w:p>
      <w:pPr>
        <w:pStyle w:val="TOC2"/>
        <w:tabs>
          <w:tab w:val="right" w:leader="dot" w:pos="8306"/>
        </w:tabs>
      </w:pPr>
      <w:hyperlink w:anchor="_Toc4688" w:history="1">
        <w:r>
          <w:rPr>
            <w:rFonts w:ascii="仿宋" w:eastAsia="仿宋" w:hAnsi="仿宋" w:cs="仿宋" w:hint="eastAsia"/>
            <w:lang w:eastAsia="zh-CN"/>
          </w:rPr>
          <w:t>(一)、环境保护措施</w:t>
        </w:r>
        <w:r>
          <w:tab/>
        </w:r>
        <w:r>
          <w:fldChar w:fldCharType="begin"/>
        </w:r>
        <w:r>
          <w:instrText xml:space="preserve"> PAGEREF _Toc4688 \h </w:instrText>
        </w:r>
        <w:r>
          <w:fldChar w:fldCharType="separate"/>
        </w:r>
        <w:r>
          <w:t>32</w:t>
        </w:r>
        <w:r>
          <w:fldChar w:fldCharType="end"/>
        </w:r>
      </w:hyperlink>
    </w:p>
    <w:p>
      <w:pPr>
        <w:pStyle w:val="TOC2"/>
        <w:tabs>
          <w:tab w:val="right" w:leader="dot" w:pos="8306"/>
        </w:tabs>
      </w:pPr>
      <w:hyperlink w:anchor="_Toc7368" w:history="1">
        <w:r>
          <w:rPr>
            <w:rFonts w:ascii="仿宋" w:eastAsia="仿宋" w:hAnsi="仿宋" w:cs="仿宋" w:hint="eastAsia"/>
            <w:lang w:eastAsia="zh-CN"/>
          </w:rPr>
          <w:t>(二)、绿色发展与可持续发展策略</w:t>
        </w:r>
        <w:r>
          <w:tab/>
        </w:r>
        <w:r>
          <w:fldChar w:fldCharType="begin"/>
        </w:r>
        <w:r>
          <w:instrText xml:space="preserve"> PAGEREF _Toc7368 \h </w:instrText>
        </w:r>
        <w:r>
          <w:fldChar w:fldCharType="separate"/>
        </w:r>
        <w:r>
          <w:t>34</w:t>
        </w:r>
        <w:r>
          <w:fldChar w:fldCharType="end"/>
        </w:r>
      </w:hyperlink>
    </w:p>
    <w:p>
      <w:pPr>
        <w:pStyle w:val="TOC1"/>
        <w:tabs>
          <w:tab w:val="right" w:leader="dot" w:pos="8306"/>
        </w:tabs>
      </w:pPr>
      <w:hyperlink w:anchor="_Toc28964" w:history="1">
        <w:r>
          <w:rPr>
            <w:rFonts w:ascii="仿宋" w:eastAsia="仿宋" w:hAnsi="仿宋" w:cs="仿宋" w:hint="eastAsia"/>
            <w:lang w:eastAsia="zh-CN"/>
          </w:rPr>
          <w:t>九、土地利用与规划方案</w:t>
        </w:r>
        <w:r>
          <w:tab/>
        </w:r>
        <w:r>
          <w:fldChar w:fldCharType="begin"/>
        </w:r>
        <w:r>
          <w:instrText xml:space="preserve"> PAGEREF _Toc28964 \h </w:instrText>
        </w:r>
        <w:r>
          <w:fldChar w:fldCharType="separate"/>
        </w:r>
        <w:r>
          <w:t>35</w:t>
        </w:r>
        <w:r>
          <w:fldChar w:fldCharType="end"/>
        </w:r>
      </w:hyperlink>
    </w:p>
    <w:p>
      <w:pPr>
        <w:pStyle w:val="TOC2"/>
        <w:tabs>
          <w:tab w:val="right" w:leader="dot" w:pos="8306"/>
        </w:tabs>
      </w:pPr>
      <w:hyperlink w:anchor="_Toc29816" w:history="1">
        <w:r>
          <w:rPr>
            <w:rFonts w:ascii="仿宋" w:eastAsia="仿宋" w:hAnsi="仿宋" w:cs="仿宋" w:hint="eastAsia"/>
            <w:lang w:eastAsia="zh-CN"/>
          </w:rPr>
          <w:t>(一)、项目用地情况分析</w:t>
        </w:r>
        <w:r>
          <w:tab/>
        </w:r>
        <w:r>
          <w:fldChar w:fldCharType="begin"/>
        </w:r>
        <w:r>
          <w:instrText xml:space="preserve"> PAGEREF _Toc29816 \h </w:instrText>
        </w:r>
        <w:r>
          <w:fldChar w:fldCharType="separate"/>
        </w:r>
        <w:r>
          <w:t>35</w:t>
        </w:r>
        <w:r>
          <w:fldChar w:fldCharType="end"/>
        </w:r>
      </w:hyperlink>
    </w:p>
    <w:p>
      <w:pPr>
        <w:pStyle w:val="TOC2"/>
        <w:tabs>
          <w:tab w:val="right" w:leader="dot" w:pos="8306"/>
        </w:tabs>
      </w:pPr>
      <w:hyperlink w:anchor="_Toc5689" w:history="1">
        <w:r>
          <w:rPr>
            <w:rFonts w:ascii="仿宋" w:eastAsia="仿宋" w:hAnsi="仿宋" w:cs="仿宋" w:hint="eastAsia"/>
            <w:lang w:eastAsia="zh-CN"/>
          </w:rPr>
          <w:t>(二)、土地利用规划方案</w:t>
        </w:r>
        <w:r>
          <w:tab/>
        </w:r>
        <w:r>
          <w:fldChar w:fldCharType="begin"/>
        </w:r>
        <w:r>
          <w:instrText xml:space="preserve"> PAGEREF _Toc5689 \h </w:instrText>
        </w:r>
        <w:r>
          <w:fldChar w:fldCharType="separate"/>
        </w:r>
        <w:r>
          <w:t>36</w:t>
        </w:r>
        <w:r>
          <w:fldChar w:fldCharType="end"/>
        </w:r>
      </w:hyperlink>
    </w:p>
    <w:p>
      <w:pPr>
        <w:pStyle w:val="TOC1"/>
        <w:tabs>
          <w:tab w:val="right" w:leader="dot" w:pos="8306"/>
        </w:tabs>
      </w:pPr>
      <w:hyperlink w:anchor="_Toc26352" w:history="1">
        <w:r>
          <w:rPr>
            <w:rFonts w:ascii="仿宋" w:eastAsia="仿宋" w:hAnsi="仿宋" w:cs="仿宋" w:hint="eastAsia"/>
            <w:lang w:eastAsia="zh-CN"/>
          </w:rPr>
          <w:t>十、项目实施与管理方案</w:t>
        </w:r>
        <w:r>
          <w:tab/>
        </w:r>
        <w:r>
          <w:fldChar w:fldCharType="begin"/>
        </w:r>
        <w:r>
          <w:instrText xml:space="preserve"> PAGEREF _Toc26352 \h </w:instrText>
        </w:r>
        <w:r>
          <w:fldChar w:fldCharType="separate"/>
        </w:r>
        <w:r>
          <w:t>38</w:t>
        </w:r>
        <w:r>
          <w:fldChar w:fldCharType="end"/>
        </w:r>
      </w:hyperlink>
    </w:p>
    <w:p>
      <w:pPr>
        <w:pStyle w:val="TOC2"/>
        <w:tabs>
          <w:tab w:val="right" w:leader="dot" w:pos="8306"/>
        </w:tabs>
      </w:pPr>
      <w:hyperlink w:anchor="_Toc26444" w:history="1">
        <w:r>
          <w:rPr>
            <w:rFonts w:ascii="仿宋" w:eastAsia="仿宋" w:hAnsi="仿宋" w:cs="仿宋" w:hint="eastAsia"/>
            <w:lang w:eastAsia="zh-CN"/>
          </w:rPr>
          <w:t>(一)、项目实施计划</w:t>
        </w:r>
        <w:r>
          <w:tab/>
        </w:r>
        <w:r>
          <w:fldChar w:fldCharType="begin"/>
        </w:r>
        <w:r>
          <w:instrText xml:space="preserve"> PAGEREF _Toc26444 \h </w:instrText>
        </w:r>
        <w:r>
          <w:fldChar w:fldCharType="separate"/>
        </w:r>
        <w:r>
          <w:t>38</w:t>
        </w:r>
        <w:r>
          <w:fldChar w:fldCharType="end"/>
        </w:r>
      </w:hyperlink>
    </w:p>
    <w:p>
      <w:pPr>
        <w:pStyle w:val="TOC2"/>
        <w:tabs>
          <w:tab w:val="right" w:leader="dot" w:pos="8306"/>
        </w:tabs>
      </w:pPr>
      <w:hyperlink w:anchor="_Toc4453" w:history="1">
        <w:r>
          <w:rPr>
            <w:rFonts w:ascii="仿宋" w:eastAsia="仿宋" w:hAnsi="仿宋" w:cs="仿宋" w:hint="eastAsia"/>
            <w:lang w:eastAsia="zh-CN"/>
          </w:rPr>
          <w:t>(二)、项目组织机构与职责</w:t>
        </w:r>
        <w:r>
          <w:tab/>
        </w:r>
        <w:r>
          <w:fldChar w:fldCharType="begin"/>
        </w:r>
        <w:r>
          <w:instrText xml:space="preserve"> PAGEREF _Toc4453 \h </w:instrText>
        </w:r>
        <w:r>
          <w:fldChar w:fldCharType="separate"/>
        </w:r>
        <w:r>
          <w:t>39</w:t>
        </w:r>
        <w:r>
          <w:fldChar w:fldCharType="end"/>
        </w:r>
      </w:hyperlink>
    </w:p>
    <w:p>
      <w:pPr>
        <w:pStyle w:val="TOC2"/>
        <w:tabs>
          <w:tab w:val="right" w:leader="dot" w:pos="8306"/>
        </w:tabs>
      </w:pPr>
      <w:hyperlink w:anchor="_Toc18818" w:history="1">
        <w:r>
          <w:rPr>
            <w:rFonts w:ascii="仿宋" w:eastAsia="仿宋" w:hAnsi="仿宋" w:cs="仿宋" w:hint="eastAsia"/>
            <w:lang w:eastAsia="zh-CN"/>
          </w:rPr>
          <w:t>(三)、项目管理与监控体系</w:t>
        </w:r>
        <w:r>
          <w:tab/>
        </w:r>
        <w:r>
          <w:fldChar w:fldCharType="begin"/>
        </w:r>
        <w:r>
          <w:instrText xml:space="preserve"> PAGEREF _Toc18818 \h </w:instrText>
        </w:r>
        <w:r>
          <w:fldChar w:fldCharType="separate"/>
        </w:r>
        <w:r>
          <w:t>42</w:t>
        </w:r>
        <w:r>
          <w:fldChar w:fldCharType="end"/>
        </w:r>
      </w:hyperlink>
    </w:p>
    <w:p>
      <w:pPr>
        <w:pStyle w:val="TOC1"/>
        <w:tabs>
          <w:tab w:val="right" w:leader="dot" w:pos="8306"/>
        </w:tabs>
      </w:pPr>
      <w:hyperlink w:anchor="_Toc5665" w:history="1">
        <w:r>
          <w:rPr>
            <w:rFonts w:ascii="仿宋" w:eastAsia="仿宋" w:hAnsi="仿宋" w:cs="仿宋" w:hint="eastAsia"/>
            <w:lang w:eastAsia="zh-CN"/>
          </w:rPr>
          <w:t>十一、项目变更管理</w:t>
        </w:r>
        <w:r>
          <w:tab/>
        </w:r>
        <w:r>
          <w:fldChar w:fldCharType="begin"/>
        </w:r>
        <w:r>
          <w:instrText xml:space="preserve"> PAGEREF _Toc5665 \h </w:instrText>
        </w:r>
        <w:r>
          <w:fldChar w:fldCharType="separate"/>
        </w:r>
        <w:r>
          <w:t>43</w:t>
        </w:r>
        <w:r>
          <w:fldChar w:fldCharType="end"/>
        </w:r>
      </w:hyperlink>
    </w:p>
    <w:p>
      <w:pPr>
        <w:pStyle w:val="TOC2"/>
        <w:tabs>
          <w:tab w:val="right" w:leader="dot" w:pos="8306"/>
        </w:tabs>
      </w:pPr>
      <w:hyperlink w:anchor="_Toc18638" w:history="1">
        <w:r>
          <w:rPr>
            <w:rFonts w:ascii="仿宋" w:eastAsia="仿宋" w:hAnsi="仿宋" w:cs="仿宋" w:hint="eastAsia"/>
            <w:lang w:eastAsia="zh-CN"/>
          </w:rPr>
          <w:t>(一)、变更控制流程</w:t>
        </w:r>
        <w:r>
          <w:tab/>
        </w:r>
        <w:r>
          <w:fldChar w:fldCharType="begin"/>
        </w:r>
        <w:r>
          <w:instrText xml:space="preserve"> PAGEREF _Toc18638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00" w:history="1">
        <w:r>
          <w:rPr>
            <w:rFonts w:ascii="仿宋" w:eastAsia="仿宋" w:hAnsi="仿宋" w:cs="仿宋" w:hint="eastAsia"/>
            <w:lang w:eastAsia="zh-CN"/>
          </w:rPr>
          <w:t>(二)、影响评估与处理</w:t>
        </w:r>
        <w:r>
          <w:tab/>
        </w:r>
        <w:r>
          <w:fldChar w:fldCharType="begin"/>
        </w:r>
        <w:r>
          <w:instrText xml:space="preserve"> PAGEREF _Toc16600 \h </w:instrText>
        </w:r>
        <w:r>
          <w:fldChar w:fldCharType="separate"/>
        </w:r>
        <w:r>
          <w:t>44</w:t>
        </w:r>
        <w:r>
          <w:fldChar w:fldCharType="end"/>
        </w:r>
      </w:hyperlink>
    </w:p>
    <w:p>
      <w:pPr>
        <w:pStyle w:val="TOC2"/>
        <w:tabs>
          <w:tab w:val="right" w:leader="dot" w:pos="8306"/>
        </w:tabs>
      </w:pPr>
      <w:hyperlink w:anchor="_Toc23416" w:history="1">
        <w:r>
          <w:rPr>
            <w:rFonts w:ascii="仿宋" w:eastAsia="仿宋" w:hAnsi="仿宋" w:cs="仿宋" w:hint="eastAsia"/>
            <w:lang w:eastAsia="zh-CN"/>
          </w:rPr>
          <w:t>(三)、变更记录与追踪</w:t>
        </w:r>
        <w:r>
          <w:tab/>
        </w:r>
        <w:r>
          <w:fldChar w:fldCharType="begin"/>
        </w:r>
        <w:r>
          <w:instrText xml:space="preserve"> PAGEREF _Toc23416 \h </w:instrText>
        </w:r>
        <w:r>
          <w:fldChar w:fldCharType="separate"/>
        </w:r>
        <w:r>
          <w:t>46</w:t>
        </w:r>
        <w:r>
          <w:fldChar w:fldCharType="end"/>
        </w:r>
      </w:hyperlink>
    </w:p>
    <w:p>
      <w:pPr>
        <w:pStyle w:val="TOC2"/>
        <w:tabs>
          <w:tab w:val="right" w:leader="dot" w:pos="8306"/>
        </w:tabs>
      </w:pPr>
      <w:hyperlink w:anchor="_Toc10889" w:history="1">
        <w:r>
          <w:rPr>
            <w:rFonts w:ascii="仿宋" w:eastAsia="仿宋" w:hAnsi="仿宋" w:cs="仿宋" w:hint="eastAsia"/>
            <w:lang w:eastAsia="zh-CN"/>
          </w:rPr>
          <w:t>(四)、变更管理策略</w:t>
        </w:r>
        <w:r>
          <w:tab/>
        </w:r>
        <w:r>
          <w:fldChar w:fldCharType="begin"/>
        </w:r>
        <w:r>
          <w:instrText xml:space="preserve"> PAGEREF _Toc10889 \h </w:instrText>
        </w:r>
        <w:r>
          <w:fldChar w:fldCharType="separate"/>
        </w:r>
        <w:r>
          <w:t>47</w:t>
        </w:r>
        <w:r>
          <w:fldChar w:fldCharType="end"/>
        </w:r>
      </w:hyperlink>
    </w:p>
    <w:p>
      <w:pPr>
        <w:pStyle w:val="TOC1"/>
        <w:tabs>
          <w:tab w:val="right" w:leader="dot" w:pos="8306"/>
        </w:tabs>
      </w:pPr>
      <w:hyperlink w:anchor="_Toc11000" w:history="1">
        <w:r>
          <w:rPr>
            <w:rFonts w:ascii="仿宋" w:eastAsia="仿宋" w:hAnsi="仿宋" w:cs="仿宋" w:hint="eastAsia"/>
            <w:lang w:eastAsia="zh-CN"/>
          </w:rPr>
          <w:t>十二、经济效益与社会效益优化</w:t>
        </w:r>
        <w:r>
          <w:tab/>
        </w:r>
        <w:r>
          <w:fldChar w:fldCharType="begin"/>
        </w:r>
        <w:r>
          <w:instrText xml:space="preserve"> PAGEREF _Toc11000 \h </w:instrText>
        </w:r>
        <w:r>
          <w:fldChar w:fldCharType="separate"/>
        </w:r>
        <w:r>
          <w:t>49</w:t>
        </w:r>
        <w:r>
          <w:fldChar w:fldCharType="end"/>
        </w:r>
      </w:hyperlink>
    </w:p>
    <w:p>
      <w:pPr>
        <w:pStyle w:val="TOC2"/>
        <w:tabs>
          <w:tab w:val="right" w:leader="dot" w:pos="8306"/>
        </w:tabs>
      </w:pPr>
      <w:hyperlink w:anchor="_Toc16760" w:history="1">
        <w:r>
          <w:rPr>
            <w:rFonts w:ascii="仿宋" w:eastAsia="仿宋" w:hAnsi="仿宋" w:cs="仿宋" w:hint="eastAsia"/>
            <w:lang w:eastAsia="zh-CN"/>
          </w:rPr>
          <w:t>(一)、经济效益提升策略</w:t>
        </w:r>
        <w:r>
          <w:tab/>
        </w:r>
        <w:r>
          <w:fldChar w:fldCharType="begin"/>
        </w:r>
        <w:r>
          <w:instrText xml:space="preserve"> PAGEREF _Toc16760 \h </w:instrText>
        </w:r>
        <w:r>
          <w:fldChar w:fldCharType="separate"/>
        </w:r>
        <w:r>
          <w:t>49</w:t>
        </w:r>
        <w:r>
          <w:fldChar w:fldCharType="end"/>
        </w:r>
      </w:hyperlink>
    </w:p>
    <w:p>
      <w:pPr>
        <w:pStyle w:val="TOC2"/>
        <w:tabs>
          <w:tab w:val="right" w:leader="dot" w:pos="8306"/>
        </w:tabs>
      </w:pPr>
      <w:hyperlink w:anchor="_Toc21630" w:history="1">
        <w:r>
          <w:rPr>
            <w:rFonts w:ascii="仿宋" w:eastAsia="仿宋" w:hAnsi="仿宋" w:cs="仿宋" w:hint="eastAsia"/>
            <w:lang w:eastAsia="zh-CN"/>
          </w:rPr>
          <w:t>(二)、社会效益增强方案</w:t>
        </w:r>
        <w:r>
          <w:tab/>
        </w:r>
        <w:r>
          <w:fldChar w:fldCharType="begin"/>
        </w:r>
        <w:r>
          <w:instrText xml:space="preserve"> PAGEREF _Toc21630 \h </w:instrText>
        </w:r>
        <w:r>
          <w:fldChar w:fldCharType="separate"/>
        </w:r>
        <w:r>
          <w:t>50</w:t>
        </w:r>
        <w:r>
          <w:fldChar w:fldCharType="end"/>
        </w:r>
      </w:hyperlink>
    </w:p>
    <w:p>
      <w:pPr>
        <w:pStyle w:val="TOC1"/>
        <w:tabs>
          <w:tab w:val="right" w:leader="dot" w:pos="8306"/>
        </w:tabs>
      </w:pPr>
      <w:hyperlink w:anchor="_Toc32273" w:history="1">
        <w:r>
          <w:rPr>
            <w:rFonts w:ascii="仿宋" w:eastAsia="仿宋" w:hAnsi="仿宋" w:cs="仿宋" w:hint="eastAsia"/>
            <w:lang w:eastAsia="zh-CN"/>
          </w:rPr>
          <w:t>十三、设施与设备管理</w:t>
        </w:r>
        <w:r>
          <w:tab/>
        </w:r>
        <w:r>
          <w:fldChar w:fldCharType="begin"/>
        </w:r>
        <w:r>
          <w:instrText xml:space="preserve"> PAGEREF _Toc32273 \h </w:instrText>
        </w:r>
        <w:r>
          <w:fldChar w:fldCharType="separate"/>
        </w:r>
        <w:r>
          <w:t>51</w:t>
        </w:r>
        <w:r>
          <w:fldChar w:fldCharType="end"/>
        </w:r>
      </w:hyperlink>
    </w:p>
    <w:p>
      <w:pPr>
        <w:pStyle w:val="TOC2"/>
        <w:tabs>
          <w:tab w:val="right" w:leader="dot" w:pos="8306"/>
        </w:tabs>
      </w:pPr>
      <w:hyperlink w:anchor="_Toc26329" w:history="1">
        <w:r>
          <w:rPr>
            <w:rFonts w:ascii="仿宋" w:eastAsia="仿宋" w:hAnsi="仿宋" w:cs="仿宋" w:hint="eastAsia"/>
            <w:lang w:eastAsia="zh-CN"/>
          </w:rPr>
          <w:t>(一)、设施规划与配置</w:t>
        </w:r>
        <w:r>
          <w:tab/>
        </w:r>
        <w:r>
          <w:fldChar w:fldCharType="begin"/>
        </w:r>
        <w:r>
          <w:instrText xml:space="preserve"> PAGEREF _Toc26329 \h </w:instrText>
        </w:r>
        <w:r>
          <w:fldChar w:fldCharType="separate"/>
        </w:r>
        <w:r>
          <w:t>51</w:t>
        </w:r>
        <w:r>
          <w:fldChar w:fldCharType="end"/>
        </w:r>
      </w:hyperlink>
    </w:p>
    <w:p>
      <w:pPr>
        <w:pStyle w:val="TOC2"/>
        <w:tabs>
          <w:tab w:val="right" w:leader="dot" w:pos="8306"/>
        </w:tabs>
      </w:pPr>
      <w:hyperlink w:anchor="_Toc5033" w:history="1">
        <w:r>
          <w:rPr>
            <w:rFonts w:ascii="仿宋" w:eastAsia="仿宋" w:hAnsi="仿宋" w:cs="仿宋" w:hint="eastAsia"/>
            <w:lang w:eastAsia="zh-CN"/>
          </w:rPr>
          <w:t>(二)、设备采购与维护管理</w:t>
        </w:r>
        <w:r>
          <w:tab/>
        </w:r>
        <w:r>
          <w:fldChar w:fldCharType="begin"/>
        </w:r>
        <w:r>
          <w:instrText xml:space="preserve"> PAGEREF _Toc5033 \h </w:instrText>
        </w:r>
        <w:r>
          <w:fldChar w:fldCharType="separate"/>
        </w:r>
        <w:r>
          <w:t>52</w:t>
        </w:r>
        <w:r>
          <w:fldChar w:fldCharType="end"/>
        </w:r>
      </w:hyperlink>
    </w:p>
    <w:p>
      <w:pPr>
        <w:pStyle w:val="TOC2"/>
        <w:tabs>
          <w:tab w:val="right" w:leader="dot" w:pos="8306"/>
        </w:tabs>
      </w:pPr>
      <w:hyperlink w:anchor="_Toc20652" w:history="1">
        <w:r>
          <w:rPr>
            <w:rFonts w:ascii="仿宋" w:eastAsia="仿宋" w:hAnsi="仿宋" w:cs="仿宋" w:hint="eastAsia"/>
            <w:lang w:eastAsia="zh-CN"/>
          </w:rPr>
          <w:t>(三)、设施设备升级策略</w:t>
        </w:r>
        <w:r>
          <w:tab/>
        </w:r>
        <w:r>
          <w:fldChar w:fldCharType="begin"/>
        </w:r>
        <w:r>
          <w:instrText xml:space="preserve"> PAGEREF _Toc20652 \h </w:instrText>
        </w:r>
        <w:r>
          <w:fldChar w:fldCharType="separate"/>
        </w:r>
        <w:r>
          <w:t>52</w:t>
        </w:r>
        <w:r>
          <w:fldChar w:fldCharType="end"/>
        </w:r>
      </w:hyperlink>
    </w:p>
    <w:p>
      <w:pPr>
        <w:pStyle w:val="TOC1"/>
        <w:tabs>
          <w:tab w:val="right" w:leader="dot" w:pos="8306"/>
        </w:tabs>
      </w:pPr>
      <w:hyperlink w:anchor="_Toc9338" w:history="1">
        <w:r>
          <w:rPr>
            <w:rFonts w:ascii="仿宋" w:eastAsia="仿宋" w:hAnsi="仿宋" w:cs="仿宋" w:hint="eastAsia"/>
            <w:lang w:eastAsia="zh-CN"/>
          </w:rPr>
          <w:t>十四、成果转化与推广应用</w:t>
        </w:r>
        <w:r>
          <w:tab/>
        </w:r>
        <w:r>
          <w:fldChar w:fldCharType="begin"/>
        </w:r>
        <w:r>
          <w:instrText xml:space="preserve"> PAGEREF _Toc9338 \h </w:instrText>
        </w:r>
        <w:r>
          <w:fldChar w:fldCharType="separate"/>
        </w:r>
        <w:r>
          <w:t>53</w:t>
        </w:r>
        <w:r>
          <w:fldChar w:fldCharType="end"/>
        </w:r>
      </w:hyperlink>
    </w:p>
    <w:p>
      <w:pPr>
        <w:pStyle w:val="TOC2"/>
        <w:tabs>
          <w:tab w:val="right" w:leader="dot" w:pos="8306"/>
        </w:tabs>
      </w:pPr>
      <w:hyperlink w:anchor="_Toc18689" w:history="1">
        <w:r>
          <w:rPr>
            <w:rFonts w:ascii="仿宋" w:eastAsia="仿宋" w:hAnsi="仿宋" w:cs="仿宋" w:hint="eastAsia"/>
            <w:lang w:eastAsia="zh-CN"/>
          </w:rPr>
          <w:t>(一)、成果转化策略制定</w:t>
        </w:r>
        <w:r>
          <w:tab/>
        </w:r>
        <w:r>
          <w:fldChar w:fldCharType="begin"/>
        </w:r>
        <w:r>
          <w:instrText xml:space="preserve"> PAGEREF _Toc18689 \h </w:instrText>
        </w:r>
        <w:r>
          <w:fldChar w:fldCharType="separate"/>
        </w:r>
        <w:r>
          <w:t>53</w:t>
        </w:r>
        <w:r>
          <w:fldChar w:fldCharType="end"/>
        </w:r>
      </w:hyperlink>
    </w:p>
    <w:p>
      <w:pPr>
        <w:pStyle w:val="TOC2"/>
        <w:tabs>
          <w:tab w:val="right" w:leader="dot" w:pos="8306"/>
        </w:tabs>
      </w:pPr>
      <w:hyperlink w:anchor="_Toc31307" w:history="1">
        <w:r>
          <w:rPr>
            <w:rFonts w:ascii="仿宋" w:eastAsia="仿宋" w:hAnsi="仿宋" w:cs="仿宋" w:hint="eastAsia"/>
            <w:lang w:eastAsia="zh-CN"/>
          </w:rPr>
          <w:t>(二)、成果推广应用方案</w:t>
        </w:r>
        <w:r>
          <w:tab/>
        </w:r>
        <w:r>
          <w:fldChar w:fldCharType="begin"/>
        </w:r>
        <w:r>
          <w:instrText xml:space="preserve"> PAGEREF _Toc31307 \h </w:instrText>
        </w:r>
        <w:r>
          <w:fldChar w:fldCharType="separate"/>
        </w:r>
        <w:r>
          <w:t>55</w:t>
        </w:r>
        <w:r>
          <w:fldChar w:fldCharType="end"/>
        </w:r>
      </w:hyperlink>
    </w:p>
    <w:p>
      <w:pPr>
        <w:pStyle w:val="TOC1"/>
        <w:tabs>
          <w:tab w:val="right" w:leader="dot" w:pos="8306"/>
        </w:tabs>
      </w:pPr>
      <w:hyperlink w:anchor="_Toc19900" w:history="1">
        <w:r>
          <w:rPr>
            <w:rFonts w:ascii="仿宋" w:eastAsia="仿宋" w:hAnsi="仿宋" w:cs="仿宋" w:hint="eastAsia"/>
            <w:lang w:eastAsia="zh-CN"/>
          </w:rPr>
          <w:t>十五、合作与交流机制建立</w:t>
        </w:r>
        <w:r>
          <w:tab/>
        </w:r>
        <w:r>
          <w:fldChar w:fldCharType="begin"/>
        </w:r>
        <w:r>
          <w:instrText xml:space="preserve"> PAGEREF _Toc19900 \h </w:instrText>
        </w:r>
        <w:r>
          <w:fldChar w:fldCharType="separate"/>
        </w:r>
        <w:r>
          <w:t>56</w:t>
        </w:r>
        <w:r>
          <w:fldChar w:fldCharType="end"/>
        </w:r>
      </w:hyperlink>
    </w:p>
    <w:p>
      <w:pPr>
        <w:pStyle w:val="TOC2"/>
        <w:tabs>
          <w:tab w:val="right" w:leader="dot" w:pos="8306"/>
        </w:tabs>
      </w:pPr>
      <w:hyperlink w:anchor="_Toc4523" w:history="1">
        <w:r>
          <w:rPr>
            <w:rFonts w:ascii="仿宋" w:eastAsia="仿宋" w:hAnsi="仿宋" w:cs="仿宋" w:hint="eastAsia"/>
            <w:lang w:eastAsia="zh-CN"/>
          </w:rPr>
          <w:t>(一)、合作伙伴选择与合作方式</w:t>
        </w:r>
        <w:r>
          <w:tab/>
        </w:r>
        <w:r>
          <w:fldChar w:fldCharType="begin"/>
        </w:r>
        <w:r>
          <w:instrText xml:space="preserve"> PAGEREF _Toc4523 \h </w:instrText>
        </w:r>
        <w:r>
          <w:fldChar w:fldCharType="separate"/>
        </w:r>
        <w:r>
          <w:t>56</w:t>
        </w:r>
        <w:r>
          <w:fldChar w:fldCharType="end"/>
        </w:r>
      </w:hyperlink>
    </w:p>
    <w:p>
      <w:pPr>
        <w:pStyle w:val="TOC2"/>
        <w:tabs>
          <w:tab w:val="right" w:leader="dot" w:pos="8306"/>
        </w:tabs>
      </w:pPr>
      <w:hyperlink w:anchor="_Toc28296" w:history="1">
        <w:r>
          <w:rPr>
            <w:rFonts w:ascii="仿宋" w:eastAsia="仿宋" w:hAnsi="仿宋" w:cs="仿宋" w:hint="eastAsia"/>
            <w:lang w:eastAsia="zh-CN"/>
          </w:rPr>
          <w:t>(二)、交流与合作平台搭建</w:t>
        </w:r>
        <w:r>
          <w:tab/>
        </w:r>
        <w:r>
          <w:fldChar w:fldCharType="begin"/>
        </w:r>
        <w:r>
          <w:instrText xml:space="preserve"> PAGEREF _Toc28296 \h </w:instrText>
        </w:r>
        <w:r>
          <w:fldChar w:fldCharType="separate"/>
        </w:r>
        <w:r>
          <w:t>57</w:t>
        </w:r>
        <w:r>
          <w:fldChar w:fldCharType="end"/>
        </w:r>
      </w:hyperlink>
    </w:p>
    <w:p>
      <w:pPr>
        <w:pStyle w:val="TOC1"/>
        <w:tabs>
          <w:tab w:val="right" w:leader="dot" w:pos="8306"/>
        </w:tabs>
      </w:pPr>
      <w:hyperlink w:anchor="_Toc29604" w:history="1">
        <w:r>
          <w:rPr>
            <w:rFonts w:ascii="仿宋" w:eastAsia="仿宋" w:hAnsi="仿宋" w:cs="仿宋" w:hint="eastAsia"/>
            <w:lang w:eastAsia="zh-CN"/>
          </w:rPr>
          <w:t>十六、企业合规与伦理</w:t>
        </w:r>
        <w:r>
          <w:tab/>
        </w:r>
        <w:r>
          <w:fldChar w:fldCharType="begin"/>
        </w:r>
        <w:r>
          <w:instrText xml:space="preserve"> PAGEREF _Toc29604 \h </w:instrText>
        </w:r>
        <w:r>
          <w:fldChar w:fldCharType="separate"/>
        </w:r>
        <w:r>
          <w:t>59</w:t>
        </w:r>
        <w:r>
          <w:fldChar w:fldCharType="end"/>
        </w:r>
      </w:hyperlink>
    </w:p>
    <w:p>
      <w:pPr>
        <w:pStyle w:val="TOC2"/>
        <w:tabs>
          <w:tab w:val="right" w:leader="dot" w:pos="8306"/>
        </w:tabs>
      </w:pPr>
      <w:hyperlink w:anchor="_Toc4135" w:history="1">
        <w:r>
          <w:rPr>
            <w:rFonts w:ascii="仿宋" w:eastAsia="仿宋" w:hAnsi="仿宋" w:cs="仿宋" w:hint="eastAsia"/>
            <w:lang w:eastAsia="zh-CN"/>
          </w:rPr>
          <w:t>(一)、合规政策与程序</w:t>
        </w:r>
        <w:r>
          <w:tab/>
        </w:r>
        <w:r>
          <w:fldChar w:fldCharType="begin"/>
        </w:r>
        <w:r>
          <w:instrText xml:space="preserve"> PAGEREF _Toc4135 \h </w:instrText>
        </w:r>
        <w:r>
          <w:fldChar w:fldCharType="separate"/>
        </w:r>
        <w:r>
          <w:t>59</w:t>
        </w:r>
        <w:r>
          <w:fldChar w:fldCharType="end"/>
        </w:r>
      </w:hyperlink>
    </w:p>
    <w:p>
      <w:pPr>
        <w:pStyle w:val="TOC2"/>
        <w:tabs>
          <w:tab w:val="right" w:leader="dot" w:pos="8306"/>
        </w:tabs>
      </w:pPr>
      <w:hyperlink w:anchor="_Toc31305" w:history="1">
        <w:r>
          <w:rPr>
            <w:rFonts w:ascii="仿宋" w:eastAsia="仿宋" w:hAnsi="仿宋" w:cs="仿宋" w:hint="eastAsia"/>
            <w:lang w:eastAsia="zh-CN"/>
          </w:rPr>
          <w:t>(二)、伦理规范与培训</w:t>
        </w:r>
        <w:r>
          <w:tab/>
        </w:r>
        <w:r>
          <w:fldChar w:fldCharType="begin"/>
        </w:r>
        <w:r>
          <w:instrText xml:space="preserve"> PAGEREF _Toc31305 \h </w:instrText>
        </w:r>
        <w:r>
          <w:fldChar w:fldCharType="separate"/>
        </w:r>
        <w:r>
          <w:t>60</w:t>
        </w:r>
        <w:r>
          <w:fldChar w:fldCharType="end"/>
        </w:r>
      </w:hyperlink>
    </w:p>
    <w:p>
      <w:pPr>
        <w:pStyle w:val="TOC2"/>
        <w:tabs>
          <w:tab w:val="right" w:leader="dot" w:pos="8306"/>
        </w:tabs>
      </w:pPr>
      <w:hyperlink w:anchor="_Toc29522" w:history="1">
        <w:r>
          <w:rPr>
            <w:rFonts w:ascii="仿宋" w:eastAsia="仿宋" w:hAnsi="仿宋" w:cs="仿宋" w:hint="eastAsia"/>
            <w:lang w:eastAsia="zh-CN"/>
          </w:rPr>
          <w:t>(三)、合规风险评估</w:t>
        </w:r>
        <w:r>
          <w:tab/>
        </w:r>
        <w:r>
          <w:fldChar w:fldCharType="begin"/>
        </w:r>
        <w:r>
          <w:instrText xml:space="preserve"> PAGEREF _Toc29522 \h </w:instrText>
        </w:r>
        <w:r>
          <w:fldChar w:fldCharType="separate"/>
        </w:r>
        <w:r>
          <w:t>61</w:t>
        </w:r>
        <w:r>
          <w:fldChar w:fldCharType="end"/>
        </w:r>
      </w:hyperlink>
    </w:p>
    <w:p>
      <w:pPr>
        <w:pStyle w:val="TOC2"/>
        <w:tabs>
          <w:tab w:val="right" w:leader="dot" w:pos="8306"/>
        </w:tabs>
      </w:pPr>
      <w:hyperlink w:anchor="_Toc16026" w:history="1">
        <w:r>
          <w:rPr>
            <w:rFonts w:ascii="仿宋" w:eastAsia="仿宋" w:hAnsi="仿宋" w:cs="仿宋" w:hint="eastAsia"/>
            <w:lang w:eastAsia="zh-CN"/>
          </w:rPr>
          <w:t>(四)、合规监督与执行</w:t>
        </w:r>
        <w:r>
          <w:tab/>
        </w:r>
        <w:r>
          <w:fldChar w:fldCharType="begin"/>
        </w:r>
        <w:r>
          <w:instrText xml:space="preserve"> PAGEREF _Toc16026 \h </w:instrText>
        </w:r>
        <w:r>
          <w:fldChar w:fldCharType="separate"/>
        </w:r>
        <w:r>
          <w:t>62</w:t>
        </w:r>
        <w:r>
          <w:fldChar w:fldCharType="end"/>
        </w:r>
      </w:hyperlink>
    </w:p>
    <w:p>
      <w:pPr>
        <w:pStyle w:val="TOC1"/>
        <w:tabs>
          <w:tab w:val="right" w:leader="dot" w:pos="8306"/>
        </w:tabs>
      </w:pPr>
      <w:hyperlink w:anchor="_Toc25483" w:history="1">
        <w:r>
          <w:rPr>
            <w:rFonts w:ascii="仿宋" w:eastAsia="仿宋" w:hAnsi="仿宋" w:cs="仿宋" w:hint="eastAsia"/>
            <w:lang w:eastAsia="zh-CN"/>
          </w:rPr>
          <w:t>十七、产业协同与集群发展</w:t>
        </w:r>
        <w:r>
          <w:tab/>
        </w:r>
        <w:r>
          <w:fldChar w:fldCharType="begin"/>
        </w:r>
        <w:r>
          <w:instrText xml:space="preserve"> PAGEREF _Toc25483 \h </w:instrText>
        </w:r>
        <w:r>
          <w:fldChar w:fldCharType="separate"/>
        </w:r>
        <w:r>
          <w:t>63</w:t>
        </w:r>
        <w:r>
          <w:fldChar w:fldCharType="end"/>
        </w:r>
      </w:hyperlink>
    </w:p>
    <w:p>
      <w:pPr>
        <w:pStyle w:val="TOC2"/>
        <w:tabs>
          <w:tab w:val="right" w:leader="dot" w:pos="8306"/>
        </w:tabs>
      </w:pPr>
      <w:hyperlink w:anchor="_Toc8841" w:history="1">
        <w:r>
          <w:rPr>
            <w:rFonts w:ascii="仿宋" w:eastAsia="仿宋" w:hAnsi="仿宋" w:cs="仿宋" w:hint="eastAsia"/>
            <w:lang w:eastAsia="zh-CN"/>
          </w:rPr>
          <w:t>(一)、产业协同机制建设</w:t>
        </w:r>
        <w:r>
          <w:tab/>
        </w:r>
        <w:r>
          <w:fldChar w:fldCharType="begin"/>
        </w:r>
        <w:r>
          <w:instrText xml:space="preserve"> PAGEREF _Toc8841 \h </w:instrText>
        </w:r>
        <w:r>
          <w:fldChar w:fldCharType="separate"/>
        </w:r>
        <w:r>
          <w:t>63</w:t>
        </w:r>
        <w:r>
          <w:fldChar w:fldCharType="end"/>
        </w:r>
      </w:hyperlink>
    </w:p>
    <w:p>
      <w:pPr>
        <w:pStyle w:val="TOC2"/>
        <w:tabs>
          <w:tab w:val="right" w:leader="dot" w:pos="8306"/>
        </w:tabs>
      </w:pPr>
      <w:hyperlink w:anchor="_Toc21904" w:history="1">
        <w:r>
          <w:rPr>
            <w:rFonts w:ascii="仿宋" w:eastAsia="仿宋" w:hAnsi="仿宋" w:cs="仿宋" w:hint="eastAsia"/>
            <w:lang w:eastAsia="zh-CN"/>
          </w:rPr>
          <w:t>(二)、产业集群培育与发展</w:t>
        </w:r>
        <w:r>
          <w:tab/>
        </w:r>
        <w:r>
          <w:fldChar w:fldCharType="begin"/>
        </w:r>
        <w:r>
          <w:instrText xml:space="preserve"> PAGEREF _Toc21904 \h </w:instrText>
        </w:r>
        <w:r>
          <w:fldChar w:fldCharType="separate"/>
        </w:r>
        <w:r>
          <w:t>64</w:t>
        </w:r>
        <w:r>
          <w:fldChar w:fldCharType="end"/>
        </w:r>
      </w:hyperlink>
    </w:p>
    <w:p>
      <w:pPr>
        <w:pStyle w:val="TOC1"/>
        <w:tabs>
          <w:tab w:val="right" w:leader="dot" w:pos="8306"/>
        </w:tabs>
      </w:pPr>
      <w:hyperlink w:anchor="_Toc16422" w:history="1">
        <w:r>
          <w:rPr>
            <w:rFonts w:ascii="仿宋" w:eastAsia="仿宋" w:hAnsi="仿宋" w:cs="仿宋" w:hint="eastAsia"/>
            <w:lang w:eastAsia="zh-CN"/>
          </w:rPr>
          <w:t>十八、知识产权管理与保护</w:t>
        </w:r>
        <w:r>
          <w:tab/>
        </w:r>
        <w:r>
          <w:fldChar w:fldCharType="begin"/>
        </w:r>
        <w:r>
          <w:instrText xml:space="preserve"> PAGEREF _Toc16422 \h </w:instrText>
        </w:r>
        <w:r>
          <w:fldChar w:fldCharType="separate"/>
        </w:r>
        <w:r>
          <w:t>65</w:t>
        </w:r>
        <w:r>
          <w:fldChar w:fldCharType="end"/>
        </w:r>
      </w:hyperlink>
    </w:p>
    <w:p>
      <w:pPr>
        <w:pStyle w:val="TOC2"/>
        <w:tabs>
          <w:tab w:val="right" w:leader="dot" w:pos="8306"/>
        </w:tabs>
      </w:pPr>
      <w:hyperlink w:anchor="_Toc14928" w:history="1">
        <w:r>
          <w:rPr>
            <w:rFonts w:ascii="仿宋" w:eastAsia="仿宋" w:hAnsi="仿宋" w:cs="仿宋" w:hint="eastAsia"/>
            <w:lang w:eastAsia="zh-CN"/>
          </w:rPr>
          <w:t>(一)、知识产权管理体系建设</w:t>
        </w:r>
        <w:r>
          <w:tab/>
        </w:r>
        <w:r>
          <w:fldChar w:fldCharType="begin"/>
        </w:r>
        <w:r>
          <w:instrText xml:space="preserve"> PAGEREF _Toc14928 \h </w:instrText>
        </w:r>
        <w:r>
          <w:fldChar w:fldCharType="separate"/>
        </w:r>
        <w:r>
          <w:t>65</w:t>
        </w:r>
        <w:r>
          <w:fldChar w:fldCharType="end"/>
        </w:r>
      </w:hyperlink>
    </w:p>
    <w:p>
      <w:pPr>
        <w:pStyle w:val="TOC2"/>
        <w:tabs>
          <w:tab w:val="right" w:leader="dot" w:pos="8306"/>
        </w:tabs>
      </w:pPr>
      <w:hyperlink w:anchor="_Toc3906" w:history="1">
        <w:r>
          <w:rPr>
            <w:rFonts w:ascii="仿宋" w:eastAsia="仿宋" w:hAnsi="仿宋" w:cs="仿宋" w:hint="eastAsia"/>
            <w:lang w:eastAsia="zh-CN"/>
          </w:rPr>
          <w:t>(二)、知识产权保护措施</w:t>
        </w:r>
        <w:r>
          <w:tab/>
        </w:r>
        <w:r>
          <w:fldChar w:fldCharType="begin"/>
        </w:r>
        <w:r>
          <w:instrText xml:space="preserve"> PAGEREF _Toc3906 \h </w:instrText>
        </w:r>
        <w:r>
          <w:fldChar w:fldCharType="separate"/>
        </w:r>
        <w:r>
          <w:t>66</w:t>
        </w:r>
        <w:r>
          <w:fldChar w:fldCharType="end"/>
        </w:r>
      </w:hyperlink>
    </w:p>
    <w:p>
      <w:pPr>
        <w:pStyle w:val="TOC1"/>
        <w:tabs>
          <w:tab w:val="right" w:leader="dot" w:pos="8306"/>
        </w:tabs>
      </w:pPr>
      <w:hyperlink w:anchor="_Toc12938" w:history="1">
        <w:r>
          <w:rPr>
            <w:rFonts w:ascii="仿宋" w:eastAsia="仿宋" w:hAnsi="仿宋" w:cs="仿宋" w:hint="eastAsia"/>
            <w:lang w:eastAsia="zh-CN"/>
          </w:rPr>
          <w:t>十九、项目施工方案</w:t>
        </w:r>
        <w:r>
          <w:tab/>
        </w:r>
        <w:r>
          <w:fldChar w:fldCharType="begin"/>
        </w:r>
        <w:r>
          <w:instrText xml:space="preserve"> PAGEREF _Toc12938 \h </w:instrText>
        </w:r>
        <w:r>
          <w:fldChar w:fldCharType="separate"/>
        </w:r>
        <w:r>
          <w:t>68</w:t>
        </w:r>
        <w:r>
          <w:fldChar w:fldCharType="end"/>
        </w:r>
      </w:hyperlink>
    </w:p>
    <w:p>
      <w:pPr>
        <w:pStyle w:val="TOC2"/>
        <w:tabs>
          <w:tab w:val="right" w:leader="dot" w:pos="8306"/>
        </w:tabs>
      </w:pPr>
      <w:hyperlink w:anchor="_Toc23813" w:history="1">
        <w:r>
          <w:rPr>
            <w:rFonts w:ascii="仿宋" w:eastAsia="仿宋" w:hAnsi="仿宋" w:cs="仿宋" w:hint="eastAsia"/>
            <w:lang w:eastAsia="zh-CN"/>
          </w:rPr>
          <w:t>(一)、施工组织设计</w:t>
        </w:r>
        <w:r>
          <w:tab/>
        </w:r>
        <w:r>
          <w:fldChar w:fldCharType="begin"/>
        </w:r>
        <w:r>
          <w:instrText xml:space="preserve"> PAGEREF _Toc23813 \h </w:instrText>
        </w:r>
        <w:r>
          <w:fldChar w:fldCharType="separate"/>
        </w:r>
        <w:r>
          <w:t>68</w:t>
        </w:r>
        <w:r>
          <w:fldChar w:fldCharType="end"/>
        </w:r>
      </w:hyperlink>
    </w:p>
    <w:p>
      <w:pPr>
        <w:pStyle w:val="TOC2"/>
        <w:tabs>
          <w:tab w:val="right" w:leader="dot" w:pos="8306"/>
        </w:tabs>
      </w:pPr>
      <w:hyperlink w:anchor="_Toc28811" w:history="1">
        <w:r>
          <w:rPr>
            <w:rFonts w:ascii="仿宋" w:eastAsia="仿宋" w:hAnsi="仿宋" w:cs="仿宋" w:hint="eastAsia"/>
            <w:lang w:eastAsia="zh-CN"/>
          </w:rPr>
          <w:t>(二)、施工工艺与技术路线</w:t>
        </w:r>
        <w:r>
          <w:tab/>
        </w:r>
        <w:r>
          <w:fldChar w:fldCharType="begin"/>
        </w:r>
        <w:r>
          <w:instrText xml:space="preserve"> PAGEREF _Toc28811 \h </w:instrText>
        </w:r>
        <w:r>
          <w:fldChar w:fldCharType="separate"/>
        </w:r>
        <w:r>
          <w:t>69</w:t>
        </w:r>
        <w:r>
          <w:fldChar w:fldCharType="end"/>
        </w:r>
      </w:hyperlink>
    </w:p>
    <w:p>
      <w:pPr>
        <w:pStyle w:val="TOC2"/>
        <w:tabs>
          <w:tab w:val="right" w:leader="dot" w:pos="8306"/>
        </w:tabs>
      </w:pPr>
      <w:hyperlink w:anchor="_Toc19783" w:history="1">
        <w:r>
          <w:rPr>
            <w:rFonts w:ascii="仿宋" w:eastAsia="仿宋" w:hAnsi="仿宋" w:cs="仿宋" w:hint="eastAsia"/>
            <w:lang w:eastAsia="zh-CN"/>
          </w:rPr>
          <w:t>(三)、关键节点施工计划</w:t>
        </w:r>
        <w:r>
          <w:tab/>
        </w:r>
        <w:r>
          <w:fldChar w:fldCharType="begin"/>
        </w:r>
        <w:r>
          <w:instrText xml:space="preserve"> PAGEREF _Toc19783 \h </w:instrText>
        </w:r>
        <w:r>
          <w:fldChar w:fldCharType="separate"/>
        </w:r>
        <w:r>
          <w:t>70</w:t>
        </w:r>
        <w:r>
          <w:fldChar w:fldCharType="end"/>
        </w:r>
      </w:hyperlink>
    </w:p>
    <w:p>
      <w:pPr>
        <w:pStyle w:val="TOC2"/>
        <w:tabs>
          <w:tab w:val="right" w:leader="dot" w:pos="8306"/>
        </w:tabs>
      </w:pPr>
      <w:hyperlink w:anchor="_Toc16541" w:history="1">
        <w:r>
          <w:rPr>
            <w:rFonts w:ascii="仿宋" w:eastAsia="仿宋" w:hAnsi="仿宋" w:cs="仿宋" w:hint="eastAsia"/>
            <w:lang w:eastAsia="zh-CN"/>
          </w:rPr>
          <w:t>(四)、施工现场管理</w:t>
        </w:r>
        <w:r>
          <w:tab/>
        </w:r>
        <w:r>
          <w:fldChar w:fldCharType="begin"/>
        </w:r>
        <w:r>
          <w:instrText xml:space="preserve"> PAGEREF _Toc16541 \h </w:instrText>
        </w:r>
        <w:r>
          <w:fldChar w:fldCharType="separate"/>
        </w:r>
        <w:r>
          <w:t>72</w:t>
        </w:r>
        <w:r>
          <w:fldChar w:fldCharType="end"/>
        </w:r>
      </w:hyperlink>
    </w:p>
    <w:p>
      <w:pPr>
        <w:pStyle w:val="TOC1"/>
        <w:tabs>
          <w:tab w:val="right" w:leader="dot" w:pos="8306"/>
        </w:tabs>
      </w:pPr>
      <w:hyperlink w:anchor="_Toc7089" w:history="1">
        <w:r>
          <w:rPr>
            <w:rFonts w:ascii="仿宋" w:eastAsia="仿宋" w:hAnsi="仿宋" w:cs="仿宋" w:hint="eastAsia"/>
            <w:lang w:eastAsia="zh-CN"/>
          </w:rPr>
          <w:t>二十、法律法规与政策遵循</w:t>
        </w:r>
        <w:r>
          <w:tab/>
        </w:r>
        <w:r>
          <w:fldChar w:fldCharType="begin"/>
        </w:r>
        <w:r>
          <w:instrText xml:space="preserve"> PAGEREF _Toc7089 \h </w:instrText>
        </w:r>
        <w:r>
          <w:fldChar w:fldCharType="separate"/>
        </w:r>
        <w:r>
          <w:t>74</w:t>
        </w:r>
        <w:r>
          <w:fldChar w:fldCharType="end"/>
        </w:r>
      </w:hyperlink>
    </w:p>
    <w:p>
      <w:pPr>
        <w:pStyle w:val="TOC2"/>
        <w:tabs>
          <w:tab w:val="right" w:leader="dot" w:pos="8306"/>
        </w:tabs>
      </w:pPr>
      <w:hyperlink w:anchor="_Toc13858" w:history="1">
        <w:r>
          <w:rPr>
            <w:rFonts w:ascii="仿宋" w:eastAsia="仿宋" w:hAnsi="仿宋" w:cs="仿宋" w:hint="eastAsia"/>
            <w:lang w:eastAsia="zh-CN"/>
          </w:rPr>
          <w:t>(一)、法律法规遵守</w:t>
        </w:r>
        <w:r>
          <w:tab/>
        </w:r>
        <w:r>
          <w:fldChar w:fldCharType="begin"/>
        </w:r>
        <w:r>
          <w:instrText xml:space="preserve"> PAGEREF _Toc13858 \h </w:instrText>
        </w:r>
        <w:r>
          <w:fldChar w:fldCharType="separate"/>
        </w:r>
        <w:r>
          <w:t>74</w:t>
        </w:r>
        <w:r>
          <w:fldChar w:fldCharType="end"/>
        </w:r>
      </w:hyperlink>
    </w:p>
    <w:p>
      <w:pPr>
        <w:pStyle w:val="TOC2"/>
        <w:tabs>
          <w:tab w:val="right" w:leader="dot" w:pos="8306"/>
        </w:tabs>
      </w:pPr>
      <w:hyperlink w:anchor="_Toc17139" w:history="1">
        <w:r>
          <w:rPr>
            <w:rFonts w:ascii="仿宋" w:eastAsia="仿宋" w:hAnsi="仿宋" w:cs="仿宋" w:hint="eastAsia"/>
            <w:lang w:eastAsia="zh-CN"/>
          </w:rPr>
          <w:t>(二)、政策导向与利用</w:t>
        </w:r>
        <w:r>
          <w:tab/>
        </w:r>
        <w:r>
          <w:fldChar w:fldCharType="begin"/>
        </w:r>
        <w:r>
          <w:instrText xml:space="preserve"> PAGEREF _Toc17139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0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19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一、沐浴露项目的技术资源开发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二、沐浴露项目的人力资源管理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沐浴露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三、沐浴露项目的资金资源筹措与优化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沐浴露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90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沐浴露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沐浴露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沐浴露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23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沐浴露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沐浴露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智能技术的应用：沐浴露项目将利用智能技术，如物联网（IoT）和大数据分析，来监控和优化资源使用。通过实时数据分析，项目可以更有效地管理能源消耗、减少原材料浪费，并提高生产过程的整体效率。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6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80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沐浴露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475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812"/>
      <w:r>
        <w:rPr>
          <w:rFonts w:ascii="仿宋" w:eastAsia="仿宋" w:hAnsi="仿宋" w:cs="仿宋" w:hint="eastAsia"/>
          <w:sz w:val="28"/>
          <w:lang w:eastAsia="zh-CN"/>
        </w:rPr>
        <w:t>三、沐浴露项目概论</w:t>
      </w:r>
      <w:bookmarkEnd w:id="9"/>
    </w:p>
    <w:p>
      <w:pPr>
        <w:pStyle w:val="Heading2"/>
        <w:rPr>
          <w:rFonts w:ascii="仿宋" w:eastAsia="仿宋" w:hAnsi="仿宋" w:cs="仿宋" w:hint="eastAsia"/>
          <w:lang w:eastAsia="zh-CN"/>
        </w:rPr>
      </w:pPr>
      <w:bookmarkStart w:id="10" w:name="_Toc10192"/>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沐浴露项目的申报单位是“XXX实业发展公司”，这是一家在其所处行业内备受尊敬的企业。公司自成立以来，通过其在沐浴露项目中表现出的创新精神和卓越执行力，在市场上赢得了显著的地位。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该公司的法定代表人秦XX，在沐浴露项目及其他多个行业领域中都有着显著的贡献。秦XX以其出色的领导才能和敏锐的商业洞察力，带领公司在沐浴露项目等多个领域实现了持续的成长和成功。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沐浴露项目的重要合作伙伴。公司专注于[行业名称]领域，以创新作为驱动力，不断推动技术进步和市场扩张。在沐浴露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沐浴露项目中展现了强劲的增长和稳定的财务表现。公司通过有效的策略，在沐浴露项目中扩大了其市场份额并增强了盈利能力。同时，公司积极承担社会责任，参与各类社会公益项目，增强了其在沐浴露项目中的品牌形象和社会影响力。</w:t>
      </w:r>
    </w:p>
    <w:p>
      <w:pPr>
        <w:pStyle w:val="Heading2"/>
        <w:ind w:firstLine="560" w:firstLineChars="200"/>
        <w:rPr>
          <w:rFonts w:ascii="仿宋" w:eastAsia="仿宋" w:hAnsi="仿宋" w:cs="仿宋" w:hint="eastAsia"/>
          <w:sz w:val="28"/>
          <w:lang w:eastAsia="zh-CN"/>
        </w:rPr>
      </w:pPr>
      <w:bookmarkStart w:id="11" w:name="_Toc12190"/>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https://d.book118.com/296235225154010043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D4F09"/>
    <w:rsid w:val="4BCD4F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23522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2024-01-24T23:37:00Z</dcterms:created>
  <dcterms:modified xsi:type="dcterms:W3CDTF">2024-01-24T23:37:59Z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EF5C93D48EA141B1803ABB9813960A53_11</vt:lpwstr>
  </property>
  <property fmtid="{D5CDD505-2E9C-101B-9397-08002B2CF9AE}" pid="3" name="KSOProductBuildVer">
    <vt:lpwstr>2052-12.1.0.16250</vt:lpwstr>
  </property>
</Properties>
</file>