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腈纶扁平丝项目计划设计方案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6" w:history="1">
        <w:r>
          <w:rPr>
            <w:rFonts w:ascii="仿宋" w:eastAsia="仿宋" w:hAnsi="仿宋" w:cs="仿宋" w:hint="eastAsia"/>
            <w:lang w:eastAsia="zh-CN"/>
          </w:rPr>
          <w:t>序言</w:t>
        </w:r>
        <w:r>
          <w:tab/>
        </w:r>
        <w:r>
          <w:fldChar w:fldCharType="begin"/>
        </w:r>
        <w:r>
          <w:instrText xml:space="preserve"> PAGEREF _Toc2956 \h </w:instrText>
        </w:r>
        <w:r>
          <w:fldChar w:fldCharType="separate"/>
        </w:r>
        <w:r>
          <w:t>3</w:t>
        </w:r>
        <w:r>
          <w:fldChar w:fldCharType="end"/>
        </w:r>
      </w:hyperlink>
    </w:p>
    <w:p>
      <w:pPr>
        <w:pStyle w:val="TOC1"/>
        <w:tabs>
          <w:tab w:val="right" w:leader="dot" w:pos="8306"/>
        </w:tabs>
      </w:pPr>
      <w:hyperlink w:anchor="_Toc7634" w:history="1">
        <w:r>
          <w:rPr>
            <w:rFonts w:ascii="仿宋" w:eastAsia="仿宋" w:hAnsi="仿宋" w:cs="仿宋" w:hint="eastAsia"/>
            <w:lang w:eastAsia="zh-CN"/>
          </w:rPr>
          <w:t>一、产品规划分析</w:t>
        </w:r>
        <w:r>
          <w:tab/>
        </w:r>
        <w:r>
          <w:fldChar w:fldCharType="begin"/>
        </w:r>
        <w:r>
          <w:instrText xml:space="preserve"> PAGEREF _Toc7634 \h </w:instrText>
        </w:r>
        <w:r>
          <w:fldChar w:fldCharType="separate"/>
        </w:r>
        <w:r>
          <w:t>3</w:t>
        </w:r>
        <w:r>
          <w:fldChar w:fldCharType="end"/>
        </w:r>
      </w:hyperlink>
    </w:p>
    <w:p>
      <w:pPr>
        <w:pStyle w:val="TOC2"/>
        <w:tabs>
          <w:tab w:val="right" w:leader="dot" w:pos="8306"/>
        </w:tabs>
      </w:pPr>
      <w:hyperlink w:anchor="_Toc26874" w:history="1">
        <w:r>
          <w:rPr>
            <w:rFonts w:ascii="仿宋" w:eastAsia="仿宋" w:hAnsi="仿宋" w:cs="仿宋" w:hint="eastAsia"/>
            <w:lang w:eastAsia="zh-CN"/>
          </w:rPr>
          <w:t>(一)、产品规划</w:t>
        </w:r>
        <w:r>
          <w:tab/>
        </w:r>
        <w:r>
          <w:fldChar w:fldCharType="begin"/>
        </w:r>
        <w:r>
          <w:instrText xml:space="preserve"> PAGEREF _Toc26874 \h </w:instrText>
        </w:r>
        <w:r>
          <w:fldChar w:fldCharType="separate"/>
        </w:r>
        <w:r>
          <w:t>3</w:t>
        </w:r>
        <w:r>
          <w:fldChar w:fldCharType="end"/>
        </w:r>
      </w:hyperlink>
    </w:p>
    <w:p>
      <w:pPr>
        <w:pStyle w:val="TOC2"/>
        <w:tabs>
          <w:tab w:val="right" w:leader="dot" w:pos="8306"/>
        </w:tabs>
      </w:pPr>
      <w:hyperlink w:anchor="_Toc6280" w:history="1">
        <w:r>
          <w:rPr>
            <w:rFonts w:ascii="仿宋" w:eastAsia="仿宋" w:hAnsi="仿宋" w:cs="仿宋" w:hint="eastAsia"/>
            <w:lang w:eastAsia="zh-CN"/>
          </w:rPr>
          <w:t>(二)、建设规模</w:t>
        </w:r>
        <w:r>
          <w:tab/>
        </w:r>
        <w:r>
          <w:fldChar w:fldCharType="begin"/>
        </w:r>
        <w:r>
          <w:instrText xml:space="preserve"> PAGEREF _Toc6280 \h </w:instrText>
        </w:r>
        <w:r>
          <w:fldChar w:fldCharType="separate"/>
        </w:r>
        <w:r>
          <w:t>4</w:t>
        </w:r>
        <w:r>
          <w:fldChar w:fldCharType="end"/>
        </w:r>
      </w:hyperlink>
    </w:p>
    <w:p>
      <w:pPr>
        <w:pStyle w:val="TOC1"/>
        <w:tabs>
          <w:tab w:val="right" w:leader="dot" w:pos="8306"/>
        </w:tabs>
      </w:pPr>
      <w:hyperlink w:anchor="_Toc20990" w:history="1">
        <w:r>
          <w:rPr>
            <w:rFonts w:ascii="仿宋" w:eastAsia="仿宋" w:hAnsi="仿宋" w:cs="仿宋" w:hint="eastAsia"/>
            <w:lang w:eastAsia="zh-CN"/>
          </w:rPr>
          <w:t>二、腈纶扁平丝项目绩效评估</w:t>
        </w:r>
        <w:r>
          <w:tab/>
        </w:r>
        <w:r>
          <w:fldChar w:fldCharType="begin"/>
        </w:r>
        <w:r>
          <w:instrText xml:space="preserve"> PAGEREF _Toc20990 \h </w:instrText>
        </w:r>
        <w:r>
          <w:fldChar w:fldCharType="separate"/>
        </w:r>
        <w:r>
          <w:t>5</w:t>
        </w:r>
        <w:r>
          <w:fldChar w:fldCharType="end"/>
        </w:r>
      </w:hyperlink>
    </w:p>
    <w:p>
      <w:pPr>
        <w:pStyle w:val="TOC2"/>
        <w:tabs>
          <w:tab w:val="right" w:leader="dot" w:pos="8306"/>
        </w:tabs>
      </w:pPr>
      <w:hyperlink w:anchor="_Toc7083" w:history="1">
        <w:r>
          <w:rPr>
            <w:rFonts w:ascii="仿宋" w:eastAsia="仿宋" w:hAnsi="仿宋" w:cs="仿宋" w:hint="eastAsia"/>
            <w:lang w:eastAsia="zh-CN"/>
          </w:rPr>
          <w:t>(一)、绩效评估指标</w:t>
        </w:r>
        <w:r>
          <w:tab/>
        </w:r>
        <w:r>
          <w:fldChar w:fldCharType="begin"/>
        </w:r>
        <w:r>
          <w:instrText xml:space="preserve"> PAGEREF _Toc7083 \h </w:instrText>
        </w:r>
        <w:r>
          <w:fldChar w:fldCharType="separate"/>
        </w:r>
        <w:r>
          <w:t>5</w:t>
        </w:r>
        <w:r>
          <w:fldChar w:fldCharType="end"/>
        </w:r>
      </w:hyperlink>
    </w:p>
    <w:p>
      <w:pPr>
        <w:pStyle w:val="TOC2"/>
        <w:tabs>
          <w:tab w:val="right" w:leader="dot" w:pos="8306"/>
        </w:tabs>
      </w:pPr>
      <w:hyperlink w:anchor="_Toc12587" w:history="1">
        <w:r>
          <w:rPr>
            <w:rFonts w:ascii="仿宋" w:eastAsia="仿宋" w:hAnsi="仿宋" w:cs="仿宋" w:hint="eastAsia"/>
            <w:lang w:eastAsia="zh-CN"/>
          </w:rPr>
          <w:t>(二)、绩效评估方法</w:t>
        </w:r>
        <w:r>
          <w:tab/>
        </w:r>
        <w:r>
          <w:fldChar w:fldCharType="begin"/>
        </w:r>
        <w:r>
          <w:instrText xml:space="preserve"> PAGEREF _Toc12587 \h </w:instrText>
        </w:r>
        <w:r>
          <w:fldChar w:fldCharType="separate"/>
        </w:r>
        <w:r>
          <w:t>6</w:t>
        </w:r>
        <w:r>
          <w:fldChar w:fldCharType="end"/>
        </w:r>
      </w:hyperlink>
    </w:p>
    <w:p>
      <w:pPr>
        <w:pStyle w:val="TOC2"/>
        <w:tabs>
          <w:tab w:val="right" w:leader="dot" w:pos="8306"/>
        </w:tabs>
      </w:pPr>
      <w:hyperlink w:anchor="_Toc23299" w:history="1">
        <w:r>
          <w:rPr>
            <w:rFonts w:ascii="仿宋" w:eastAsia="仿宋" w:hAnsi="仿宋" w:cs="仿宋" w:hint="eastAsia"/>
            <w:lang w:eastAsia="zh-CN"/>
          </w:rPr>
          <w:t>(三)、绩效评估周期</w:t>
        </w:r>
        <w:r>
          <w:tab/>
        </w:r>
        <w:r>
          <w:fldChar w:fldCharType="begin"/>
        </w:r>
        <w:r>
          <w:instrText xml:space="preserve"> PAGEREF _Toc23299 \h </w:instrText>
        </w:r>
        <w:r>
          <w:fldChar w:fldCharType="separate"/>
        </w:r>
        <w:r>
          <w:t>7</w:t>
        </w:r>
        <w:r>
          <w:fldChar w:fldCharType="end"/>
        </w:r>
      </w:hyperlink>
    </w:p>
    <w:p>
      <w:pPr>
        <w:pStyle w:val="TOC1"/>
        <w:tabs>
          <w:tab w:val="right" w:leader="dot" w:pos="8306"/>
        </w:tabs>
      </w:pPr>
      <w:hyperlink w:anchor="_Toc6305" w:history="1">
        <w:r>
          <w:rPr>
            <w:rFonts w:ascii="仿宋" w:eastAsia="仿宋" w:hAnsi="仿宋" w:cs="仿宋" w:hint="eastAsia"/>
            <w:lang w:eastAsia="zh-CN"/>
          </w:rPr>
          <w:t>三、腈纶扁平丝项目建设背景及必要性分析</w:t>
        </w:r>
        <w:r>
          <w:tab/>
        </w:r>
        <w:r>
          <w:fldChar w:fldCharType="begin"/>
        </w:r>
        <w:r>
          <w:instrText xml:space="preserve"> PAGEREF _Toc6305 \h </w:instrText>
        </w:r>
        <w:r>
          <w:fldChar w:fldCharType="separate"/>
        </w:r>
        <w:r>
          <w:t>8</w:t>
        </w:r>
        <w:r>
          <w:fldChar w:fldCharType="end"/>
        </w:r>
      </w:hyperlink>
    </w:p>
    <w:p>
      <w:pPr>
        <w:pStyle w:val="TOC2"/>
        <w:tabs>
          <w:tab w:val="right" w:leader="dot" w:pos="8306"/>
        </w:tabs>
      </w:pPr>
      <w:hyperlink w:anchor="_Toc32711" w:history="1">
        <w:r>
          <w:rPr>
            <w:rFonts w:ascii="仿宋" w:eastAsia="仿宋" w:hAnsi="仿宋" w:cs="仿宋" w:hint="eastAsia"/>
            <w:lang w:eastAsia="zh-CN"/>
          </w:rPr>
          <w:t>(一)、腈纶扁平丝项目背景分析</w:t>
        </w:r>
        <w:r>
          <w:tab/>
        </w:r>
        <w:r>
          <w:fldChar w:fldCharType="begin"/>
        </w:r>
        <w:r>
          <w:instrText xml:space="preserve"> PAGEREF _Toc32711 \h </w:instrText>
        </w:r>
        <w:r>
          <w:fldChar w:fldCharType="separate"/>
        </w:r>
        <w:r>
          <w:t>8</w:t>
        </w:r>
        <w:r>
          <w:fldChar w:fldCharType="end"/>
        </w:r>
      </w:hyperlink>
    </w:p>
    <w:p>
      <w:pPr>
        <w:pStyle w:val="TOC2"/>
        <w:tabs>
          <w:tab w:val="right" w:leader="dot" w:pos="8306"/>
        </w:tabs>
      </w:pPr>
      <w:hyperlink w:anchor="_Toc13831" w:history="1">
        <w:r>
          <w:rPr>
            <w:rFonts w:ascii="仿宋" w:eastAsia="仿宋" w:hAnsi="仿宋" w:cs="仿宋" w:hint="eastAsia"/>
            <w:lang w:eastAsia="zh-CN"/>
          </w:rPr>
          <w:t>(二)、腈纶扁平丝项目建设必要性分析</w:t>
        </w:r>
        <w:r>
          <w:tab/>
        </w:r>
        <w:r>
          <w:fldChar w:fldCharType="begin"/>
        </w:r>
        <w:r>
          <w:instrText xml:space="preserve"> PAGEREF _Toc13831 \h </w:instrText>
        </w:r>
        <w:r>
          <w:fldChar w:fldCharType="separate"/>
        </w:r>
        <w:r>
          <w:t>10</w:t>
        </w:r>
        <w:r>
          <w:fldChar w:fldCharType="end"/>
        </w:r>
      </w:hyperlink>
    </w:p>
    <w:p>
      <w:pPr>
        <w:pStyle w:val="TOC1"/>
        <w:tabs>
          <w:tab w:val="right" w:leader="dot" w:pos="8306"/>
        </w:tabs>
      </w:pPr>
      <w:hyperlink w:anchor="_Toc11550" w:history="1">
        <w:r>
          <w:rPr>
            <w:rFonts w:ascii="仿宋" w:eastAsia="仿宋" w:hAnsi="仿宋" w:cs="仿宋" w:hint="eastAsia"/>
            <w:lang w:eastAsia="zh-CN"/>
          </w:rPr>
          <w:t>四、腈纶扁平丝项目建设单位说明</w:t>
        </w:r>
        <w:r>
          <w:tab/>
        </w:r>
        <w:r>
          <w:fldChar w:fldCharType="begin"/>
        </w:r>
        <w:r>
          <w:instrText xml:space="preserve"> PAGEREF _Toc11550 \h </w:instrText>
        </w:r>
        <w:r>
          <w:fldChar w:fldCharType="separate"/>
        </w:r>
        <w:r>
          <w:t>11</w:t>
        </w:r>
        <w:r>
          <w:fldChar w:fldCharType="end"/>
        </w:r>
      </w:hyperlink>
    </w:p>
    <w:p>
      <w:pPr>
        <w:pStyle w:val="TOC2"/>
        <w:tabs>
          <w:tab w:val="right" w:leader="dot" w:pos="8306"/>
        </w:tabs>
      </w:pPr>
      <w:hyperlink w:anchor="_Toc9089" w:history="1">
        <w:r>
          <w:rPr>
            <w:rFonts w:ascii="仿宋" w:eastAsia="仿宋" w:hAnsi="仿宋" w:cs="仿宋" w:hint="eastAsia"/>
            <w:lang w:eastAsia="zh-CN"/>
          </w:rPr>
          <w:t>(一)、腈纶扁平丝项目承办单位基本情况</w:t>
        </w:r>
        <w:r>
          <w:tab/>
        </w:r>
        <w:r>
          <w:fldChar w:fldCharType="begin"/>
        </w:r>
        <w:r>
          <w:instrText xml:space="preserve"> PAGEREF _Toc9089 \h </w:instrText>
        </w:r>
        <w:r>
          <w:fldChar w:fldCharType="separate"/>
        </w:r>
        <w:r>
          <w:t>11</w:t>
        </w:r>
        <w:r>
          <w:fldChar w:fldCharType="end"/>
        </w:r>
      </w:hyperlink>
    </w:p>
    <w:p>
      <w:pPr>
        <w:pStyle w:val="TOC2"/>
        <w:tabs>
          <w:tab w:val="right" w:leader="dot" w:pos="8306"/>
        </w:tabs>
      </w:pPr>
      <w:hyperlink w:anchor="_Toc29142" w:history="1">
        <w:r>
          <w:rPr>
            <w:rFonts w:ascii="仿宋" w:eastAsia="仿宋" w:hAnsi="仿宋" w:cs="仿宋" w:hint="eastAsia"/>
            <w:lang w:eastAsia="zh-CN"/>
          </w:rPr>
          <w:t>(二)、公司经济效益分析</w:t>
        </w:r>
        <w:r>
          <w:tab/>
        </w:r>
        <w:r>
          <w:fldChar w:fldCharType="begin"/>
        </w:r>
        <w:r>
          <w:instrText xml:space="preserve"> PAGEREF _Toc29142 \h </w:instrText>
        </w:r>
        <w:r>
          <w:fldChar w:fldCharType="separate"/>
        </w:r>
        <w:r>
          <w:t>12</w:t>
        </w:r>
        <w:r>
          <w:fldChar w:fldCharType="end"/>
        </w:r>
      </w:hyperlink>
    </w:p>
    <w:p>
      <w:pPr>
        <w:pStyle w:val="TOC1"/>
        <w:tabs>
          <w:tab w:val="right" w:leader="dot" w:pos="8306"/>
        </w:tabs>
      </w:pPr>
      <w:hyperlink w:anchor="_Toc25871" w:history="1">
        <w:r>
          <w:rPr>
            <w:rFonts w:ascii="仿宋" w:eastAsia="仿宋" w:hAnsi="仿宋" w:cs="仿宋" w:hint="eastAsia"/>
            <w:lang w:eastAsia="zh-CN"/>
          </w:rPr>
          <w:t>五、腈纶扁平丝项目概论</w:t>
        </w:r>
        <w:r>
          <w:tab/>
        </w:r>
        <w:r>
          <w:fldChar w:fldCharType="begin"/>
        </w:r>
        <w:r>
          <w:instrText xml:space="preserve"> PAGEREF _Toc25871 \h </w:instrText>
        </w:r>
        <w:r>
          <w:fldChar w:fldCharType="separate"/>
        </w:r>
        <w:r>
          <w:t>13</w:t>
        </w:r>
        <w:r>
          <w:fldChar w:fldCharType="end"/>
        </w:r>
      </w:hyperlink>
    </w:p>
    <w:p>
      <w:pPr>
        <w:pStyle w:val="TOC2"/>
        <w:tabs>
          <w:tab w:val="right" w:leader="dot" w:pos="8306"/>
        </w:tabs>
      </w:pPr>
      <w:hyperlink w:anchor="_Toc22696" w:history="1">
        <w:r>
          <w:rPr>
            <w:rFonts w:ascii="仿宋" w:eastAsia="仿宋" w:hAnsi="仿宋" w:cs="仿宋" w:hint="eastAsia"/>
            <w:lang w:eastAsia="zh-CN"/>
          </w:rPr>
          <w:t>(一)、腈纶扁平丝项目概况</w:t>
        </w:r>
        <w:r>
          <w:tab/>
        </w:r>
        <w:r>
          <w:fldChar w:fldCharType="begin"/>
        </w:r>
        <w:r>
          <w:instrText xml:space="preserve"> PAGEREF _Toc22696 \h </w:instrText>
        </w:r>
        <w:r>
          <w:fldChar w:fldCharType="separate"/>
        </w:r>
        <w:r>
          <w:t>13</w:t>
        </w:r>
        <w:r>
          <w:fldChar w:fldCharType="end"/>
        </w:r>
      </w:hyperlink>
    </w:p>
    <w:p>
      <w:pPr>
        <w:pStyle w:val="TOC2"/>
        <w:tabs>
          <w:tab w:val="right" w:leader="dot" w:pos="8306"/>
        </w:tabs>
      </w:pPr>
      <w:hyperlink w:anchor="_Toc7744" w:history="1">
        <w:r>
          <w:rPr>
            <w:rFonts w:ascii="仿宋" w:eastAsia="仿宋" w:hAnsi="仿宋" w:cs="仿宋" w:hint="eastAsia"/>
            <w:lang w:eastAsia="zh-CN"/>
          </w:rPr>
          <w:t>(二)、腈纶扁平丝项目目标</w:t>
        </w:r>
        <w:r>
          <w:tab/>
        </w:r>
        <w:r>
          <w:fldChar w:fldCharType="begin"/>
        </w:r>
        <w:r>
          <w:instrText xml:space="preserve"> PAGEREF _Toc7744 \h </w:instrText>
        </w:r>
        <w:r>
          <w:fldChar w:fldCharType="separate"/>
        </w:r>
        <w:r>
          <w:t>15</w:t>
        </w:r>
        <w:r>
          <w:fldChar w:fldCharType="end"/>
        </w:r>
      </w:hyperlink>
    </w:p>
    <w:p>
      <w:pPr>
        <w:pStyle w:val="TOC2"/>
        <w:tabs>
          <w:tab w:val="right" w:leader="dot" w:pos="8306"/>
        </w:tabs>
      </w:pPr>
      <w:hyperlink w:anchor="_Toc5055" w:history="1">
        <w:r>
          <w:rPr>
            <w:rFonts w:ascii="仿宋" w:eastAsia="仿宋" w:hAnsi="仿宋" w:cs="仿宋" w:hint="eastAsia"/>
            <w:lang w:eastAsia="zh-CN"/>
          </w:rPr>
          <w:t>(三)、腈纶扁平丝项目提出的理由</w:t>
        </w:r>
        <w:r>
          <w:tab/>
        </w:r>
        <w:r>
          <w:fldChar w:fldCharType="begin"/>
        </w:r>
        <w:r>
          <w:instrText xml:space="preserve"> PAGEREF _Toc5055 \h </w:instrText>
        </w:r>
        <w:r>
          <w:fldChar w:fldCharType="separate"/>
        </w:r>
        <w:r>
          <w:t>16</w:t>
        </w:r>
        <w:r>
          <w:fldChar w:fldCharType="end"/>
        </w:r>
      </w:hyperlink>
    </w:p>
    <w:p>
      <w:pPr>
        <w:pStyle w:val="TOC2"/>
        <w:tabs>
          <w:tab w:val="right" w:leader="dot" w:pos="8306"/>
        </w:tabs>
      </w:pPr>
      <w:hyperlink w:anchor="_Toc10780" w:history="1">
        <w:r>
          <w:rPr>
            <w:rFonts w:ascii="仿宋" w:eastAsia="仿宋" w:hAnsi="仿宋" w:cs="仿宋" w:hint="eastAsia"/>
            <w:lang w:eastAsia="zh-CN"/>
          </w:rPr>
          <w:t>(四)、腈纶扁平丝项目意义</w:t>
        </w:r>
        <w:r>
          <w:tab/>
        </w:r>
        <w:r>
          <w:fldChar w:fldCharType="begin"/>
        </w:r>
        <w:r>
          <w:instrText xml:space="preserve"> PAGEREF _Toc10780 \h </w:instrText>
        </w:r>
        <w:r>
          <w:fldChar w:fldCharType="separate"/>
        </w:r>
        <w:r>
          <w:t>17</w:t>
        </w:r>
        <w:r>
          <w:fldChar w:fldCharType="end"/>
        </w:r>
      </w:hyperlink>
    </w:p>
    <w:p>
      <w:pPr>
        <w:pStyle w:val="TOC2"/>
        <w:tabs>
          <w:tab w:val="right" w:leader="dot" w:pos="8306"/>
        </w:tabs>
      </w:pPr>
      <w:hyperlink w:anchor="_Toc25954" w:history="1">
        <w:r>
          <w:rPr>
            <w:rFonts w:ascii="仿宋" w:eastAsia="仿宋" w:hAnsi="仿宋" w:cs="仿宋" w:hint="eastAsia"/>
            <w:lang w:eastAsia="zh-CN"/>
          </w:rPr>
          <w:t>(五)、腈纶扁平丝项目背景</w:t>
        </w:r>
        <w:r>
          <w:tab/>
        </w:r>
        <w:r>
          <w:fldChar w:fldCharType="begin"/>
        </w:r>
        <w:r>
          <w:instrText xml:space="preserve"> PAGEREF _Toc25954 \h </w:instrText>
        </w:r>
        <w:r>
          <w:fldChar w:fldCharType="separate"/>
        </w:r>
        <w:r>
          <w:t>18</w:t>
        </w:r>
        <w:r>
          <w:fldChar w:fldCharType="end"/>
        </w:r>
      </w:hyperlink>
    </w:p>
    <w:p>
      <w:pPr>
        <w:pStyle w:val="TOC1"/>
        <w:tabs>
          <w:tab w:val="right" w:leader="dot" w:pos="8306"/>
        </w:tabs>
      </w:pPr>
      <w:hyperlink w:anchor="_Toc20398" w:history="1">
        <w:r>
          <w:rPr>
            <w:rFonts w:ascii="仿宋" w:eastAsia="仿宋" w:hAnsi="仿宋" w:cs="仿宋" w:hint="eastAsia"/>
            <w:lang w:eastAsia="zh-CN"/>
          </w:rPr>
          <w:t>六、腈纶扁平丝项目可持续发展</w:t>
        </w:r>
        <w:r>
          <w:tab/>
        </w:r>
        <w:r>
          <w:fldChar w:fldCharType="begin"/>
        </w:r>
        <w:r>
          <w:instrText xml:space="preserve"> PAGEREF _Toc20398 \h </w:instrText>
        </w:r>
        <w:r>
          <w:fldChar w:fldCharType="separate"/>
        </w:r>
        <w:r>
          <w:t>19</w:t>
        </w:r>
        <w:r>
          <w:fldChar w:fldCharType="end"/>
        </w:r>
      </w:hyperlink>
    </w:p>
    <w:p>
      <w:pPr>
        <w:pStyle w:val="TOC2"/>
        <w:tabs>
          <w:tab w:val="right" w:leader="dot" w:pos="8306"/>
        </w:tabs>
      </w:pPr>
      <w:hyperlink w:anchor="_Toc14054" w:history="1">
        <w:r>
          <w:rPr>
            <w:rFonts w:ascii="仿宋" w:eastAsia="仿宋" w:hAnsi="仿宋" w:cs="仿宋" w:hint="eastAsia"/>
            <w:lang w:eastAsia="zh-CN"/>
          </w:rPr>
          <w:t>(一)、可持续战略与实践</w:t>
        </w:r>
        <w:r>
          <w:tab/>
        </w:r>
        <w:r>
          <w:fldChar w:fldCharType="begin"/>
        </w:r>
        <w:r>
          <w:instrText xml:space="preserve"> PAGEREF _Toc14054 \h </w:instrText>
        </w:r>
        <w:r>
          <w:fldChar w:fldCharType="separate"/>
        </w:r>
        <w:r>
          <w:t>19</w:t>
        </w:r>
        <w:r>
          <w:fldChar w:fldCharType="end"/>
        </w:r>
      </w:hyperlink>
    </w:p>
    <w:p>
      <w:pPr>
        <w:pStyle w:val="TOC2"/>
        <w:tabs>
          <w:tab w:val="right" w:leader="dot" w:pos="8306"/>
        </w:tabs>
      </w:pPr>
      <w:hyperlink w:anchor="_Toc24473" w:history="1">
        <w:r>
          <w:rPr>
            <w:rFonts w:ascii="仿宋" w:eastAsia="仿宋" w:hAnsi="仿宋" w:cs="仿宋" w:hint="eastAsia"/>
            <w:lang w:eastAsia="zh-CN"/>
          </w:rPr>
          <w:t>(二)、环保与社会责任</w:t>
        </w:r>
        <w:r>
          <w:tab/>
        </w:r>
        <w:r>
          <w:fldChar w:fldCharType="begin"/>
        </w:r>
        <w:r>
          <w:instrText xml:space="preserve"> PAGEREF _Toc24473 \h </w:instrText>
        </w:r>
        <w:r>
          <w:fldChar w:fldCharType="separate"/>
        </w:r>
        <w:r>
          <w:t>20</w:t>
        </w:r>
        <w:r>
          <w:fldChar w:fldCharType="end"/>
        </w:r>
      </w:hyperlink>
    </w:p>
    <w:p>
      <w:pPr>
        <w:pStyle w:val="TOC1"/>
        <w:tabs>
          <w:tab w:val="right" w:leader="dot" w:pos="8306"/>
        </w:tabs>
      </w:pPr>
      <w:hyperlink w:anchor="_Toc6240" w:history="1">
        <w:r>
          <w:rPr>
            <w:rFonts w:ascii="仿宋" w:eastAsia="仿宋" w:hAnsi="仿宋" w:cs="仿宋" w:hint="eastAsia"/>
            <w:lang w:eastAsia="zh-CN"/>
          </w:rPr>
          <w:t>七、腈纶扁平丝项目创新与研发</w:t>
        </w:r>
        <w:r>
          <w:tab/>
        </w:r>
        <w:r>
          <w:fldChar w:fldCharType="begin"/>
        </w:r>
        <w:r>
          <w:instrText xml:space="preserve"> PAGEREF _Toc6240 \h </w:instrText>
        </w:r>
        <w:r>
          <w:fldChar w:fldCharType="separate"/>
        </w:r>
        <w:r>
          <w:t>21</w:t>
        </w:r>
        <w:r>
          <w:fldChar w:fldCharType="end"/>
        </w:r>
      </w:hyperlink>
    </w:p>
    <w:p>
      <w:pPr>
        <w:pStyle w:val="TOC2"/>
        <w:tabs>
          <w:tab w:val="right" w:leader="dot" w:pos="8306"/>
        </w:tabs>
      </w:pPr>
      <w:hyperlink w:anchor="_Toc11162" w:history="1">
        <w:r>
          <w:rPr>
            <w:rFonts w:ascii="仿宋" w:eastAsia="仿宋" w:hAnsi="仿宋" w:cs="仿宋" w:hint="eastAsia"/>
            <w:lang w:eastAsia="zh-CN"/>
          </w:rPr>
          <w:t>(一)、创新策略与方向</w:t>
        </w:r>
        <w:r>
          <w:tab/>
        </w:r>
        <w:r>
          <w:fldChar w:fldCharType="begin"/>
        </w:r>
        <w:r>
          <w:instrText xml:space="preserve"> PAGEREF _Toc11162 \h </w:instrText>
        </w:r>
        <w:r>
          <w:fldChar w:fldCharType="separate"/>
        </w:r>
        <w:r>
          <w:t>21</w:t>
        </w:r>
        <w:r>
          <w:fldChar w:fldCharType="end"/>
        </w:r>
      </w:hyperlink>
    </w:p>
    <w:p>
      <w:pPr>
        <w:pStyle w:val="TOC2"/>
        <w:tabs>
          <w:tab w:val="right" w:leader="dot" w:pos="8306"/>
        </w:tabs>
      </w:pPr>
      <w:hyperlink w:anchor="_Toc30379" w:history="1">
        <w:r>
          <w:rPr>
            <w:rFonts w:ascii="仿宋" w:eastAsia="仿宋" w:hAnsi="仿宋" w:cs="仿宋" w:hint="eastAsia"/>
            <w:lang w:eastAsia="zh-CN"/>
          </w:rPr>
          <w:t>(二)、研发规划与投入</w:t>
        </w:r>
        <w:r>
          <w:tab/>
        </w:r>
        <w:r>
          <w:fldChar w:fldCharType="begin"/>
        </w:r>
        <w:r>
          <w:instrText xml:space="preserve"> PAGEREF _Toc30379 \h </w:instrText>
        </w:r>
        <w:r>
          <w:fldChar w:fldCharType="separate"/>
        </w:r>
        <w:r>
          <w:t>22</w:t>
        </w:r>
        <w:r>
          <w:fldChar w:fldCharType="end"/>
        </w:r>
      </w:hyperlink>
    </w:p>
    <w:p>
      <w:pPr>
        <w:pStyle w:val="TOC1"/>
        <w:tabs>
          <w:tab w:val="right" w:leader="dot" w:pos="8306"/>
        </w:tabs>
      </w:pPr>
      <w:hyperlink w:anchor="_Toc3822" w:history="1">
        <w:r>
          <w:rPr>
            <w:rFonts w:ascii="仿宋" w:eastAsia="仿宋" w:hAnsi="仿宋" w:cs="仿宋" w:hint="eastAsia"/>
            <w:lang w:eastAsia="zh-CN"/>
          </w:rPr>
          <w:t>八、腈纶扁平丝项目人力资源管理</w:t>
        </w:r>
        <w:r>
          <w:tab/>
        </w:r>
        <w:r>
          <w:fldChar w:fldCharType="begin"/>
        </w:r>
        <w:r>
          <w:instrText xml:space="preserve"> PAGEREF _Toc3822 \h </w:instrText>
        </w:r>
        <w:r>
          <w:fldChar w:fldCharType="separate"/>
        </w:r>
        <w:r>
          <w:t>24</w:t>
        </w:r>
        <w:r>
          <w:fldChar w:fldCharType="end"/>
        </w:r>
      </w:hyperlink>
    </w:p>
    <w:p>
      <w:pPr>
        <w:pStyle w:val="TOC2"/>
        <w:tabs>
          <w:tab w:val="right" w:leader="dot" w:pos="8306"/>
        </w:tabs>
      </w:pPr>
      <w:hyperlink w:anchor="_Toc690" w:history="1">
        <w:r>
          <w:rPr>
            <w:rFonts w:ascii="仿宋" w:eastAsia="仿宋" w:hAnsi="仿宋" w:cs="仿宋" w:hint="eastAsia"/>
            <w:lang w:eastAsia="zh-CN"/>
          </w:rPr>
          <w:t>(一)、建立健全的预算管理制度</w:t>
        </w:r>
        <w:r>
          <w:tab/>
        </w:r>
        <w:r>
          <w:fldChar w:fldCharType="begin"/>
        </w:r>
        <w:r>
          <w:instrText xml:space="preserve"> PAGEREF _Toc690 \h </w:instrText>
        </w:r>
        <w:r>
          <w:fldChar w:fldCharType="separate"/>
        </w:r>
        <w:r>
          <w:t>24</w:t>
        </w:r>
        <w:r>
          <w:fldChar w:fldCharType="end"/>
        </w:r>
      </w:hyperlink>
    </w:p>
    <w:p>
      <w:pPr>
        <w:pStyle w:val="TOC2"/>
        <w:tabs>
          <w:tab w:val="right" w:leader="dot" w:pos="8306"/>
        </w:tabs>
      </w:pPr>
      <w:hyperlink w:anchor="_Toc14056" w:history="1">
        <w:r>
          <w:rPr>
            <w:rFonts w:ascii="仿宋" w:eastAsia="仿宋" w:hAnsi="仿宋" w:cs="仿宋" w:hint="eastAsia"/>
            <w:lang w:eastAsia="zh-CN"/>
          </w:rPr>
          <w:t>(二)、加强资金流动监控</w:t>
        </w:r>
        <w:r>
          <w:tab/>
        </w:r>
        <w:r>
          <w:fldChar w:fldCharType="begin"/>
        </w:r>
        <w:r>
          <w:instrText xml:space="preserve"> PAGEREF _Toc14056 \h </w:instrText>
        </w:r>
        <w:r>
          <w:fldChar w:fldCharType="separate"/>
        </w:r>
        <w:r>
          <w:t>26</w:t>
        </w:r>
        <w:r>
          <w:fldChar w:fldCharType="end"/>
        </w:r>
      </w:hyperlink>
    </w:p>
    <w:p>
      <w:pPr>
        <w:pStyle w:val="TOC2"/>
        <w:tabs>
          <w:tab w:val="right" w:leader="dot" w:pos="8306"/>
        </w:tabs>
      </w:pPr>
      <w:hyperlink w:anchor="_Toc23603" w:history="1">
        <w:r>
          <w:rPr>
            <w:rFonts w:ascii="仿宋" w:eastAsia="仿宋" w:hAnsi="仿宋" w:cs="仿宋" w:hint="eastAsia"/>
            <w:lang w:eastAsia="zh-CN"/>
          </w:rPr>
          <w:t>(三)、制定完善的风险控制机制</w:t>
        </w:r>
        <w:r>
          <w:tab/>
        </w:r>
        <w:r>
          <w:fldChar w:fldCharType="begin"/>
        </w:r>
        <w:r>
          <w:instrText xml:space="preserve"> PAGEREF _Toc23603 \h </w:instrText>
        </w:r>
        <w:r>
          <w:fldChar w:fldCharType="separate"/>
        </w:r>
        <w:r>
          <w:t>27</w:t>
        </w:r>
        <w:r>
          <w:fldChar w:fldCharType="end"/>
        </w:r>
      </w:hyperlink>
    </w:p>
    <w:p>
      <w:pPr>
        <w:pStyle w:val="TOC2"/>
        <w:tabs>
          <w:tab w:val="right" w:leader="dot" w:pos="8306"/>
        </w:tabs>
      </w:pPr>
      <w:hyperlink w:anchor="_Toc5439" w:history="1">
        <w:r>
          <w:rPr>
            <w:rFonts w:ascii="仿宋" w:eastAsia="仿宋" w:hAnsi="仿宋" w:cs="仿宋" w:hint="eastAsia"/>
            <w:lang w:eastAsia="zh-CN"/>
          </w:rPr>
          <w:t>(四)、优化成本管理</w:t>
        </w:r>
        <w:r>
          <w:tab/>
        </w:r>
        <w:r>
          <w:fldChar w:fldCharType="begin"/>
        </w:r>
        <w:r>
          <w:instrText xml:space="preserve"> PAGEREF _Toc5439 \h </w:instrText>
        </w:r>
        <w:r>
          <w:fldChar w:fldCharType="separate"/>
        </w:r>
        <w:r>
          <w:t>28</w:t>
        </w:r>
        <w:r>
          <w:fldChar w:fldCharType="end"/>
        </w:r>
      </w:hyperlink>
    </w:p>
    <w:p>
      <w:pPr>
        <w:pStyle w:val="TOC1"/>
        <w:tabs>
          <w:tab w:val="right" w:leader="dot" w:pos="8306"/>
        </w:tabs>
      </w:pPr>
      <w:hyperlink w:anchor="_Toc25412" w:history="1">
        <w:r>
          <w:rPr>
            <w:rFonts w:ascii="仿宋" w:eastAsia="仿宋" w:hAnsi="仿宋" w:cs="仿宋" w:hint="eastAsia"/>
            <w:lang w:eastAsia="zh-CN"/>
          </w:rPr>
          <w:t>九、生产安全保护</w:t>
        </w:r>
        <w:r>
          <w:tab/>
        </w:r>
        <w:r>
          <w:fldChar w:fldCharType="begin"/>
        </w:r>
        <w:r>
          <w:instrText xml:space="preserve"> PAGEREF _Toc25412 \h </w:instrText>
        </w:r>
        <w:r>
          <w:fldChar w:fldCharType="separate"/>
        </w:r>
        <w:r>
          <w:t>29</w:t>
        </w:r>
        <w:r>
          <w:fldChar w:fldCharType="end"/>
        </w:r>
      </w:hyperlink>
    </w:p>
    <w:p>
      <w:pPr>
        <w:pStyle w:val="TOC2"/>
        <w:tabs>
          <w:tab w:val="right" w:leader="dot" w:pos="8306"/>
        </w:tabs>
      </w:pPr>
      <w:hyperlink w:anchor="_Toc29156" w:history="1">
        <w:r>
          <w:rPr>
            <w:rFonts w:ascii="仿宋" w:eastAsia="仿宋" w:hAnsi="仿宋" w:cs="仿宋" w:hint="eastAsia"/>
            <w:lang w:eastAsia="zh-CN"/>
          </w:rPr>
          <w:t>(一)、消防安全</w:t>
        </w:r>
        <w:r>
          <w:tab/>
        </w:r>
        <w:r>
          <w:fldChar w:fldCharType="begin"/>
        </w:r>
        <w:r>
          <w:instrText xml:space="preserve"> PAGEREF _Toc29156 \h </w:instrText>
        </w:r>
        <w:r>
          <w:fldChar w:fldCharType="separate"/>
        </w:r>
        <w:r>
          <w:t>29</w:t>
        </w:r>
        <w:r>
          <w:fldChar w:fldCharType="end"/>
        </w:r>
      </w:hyperlink>
    </w:p>
    <w:p>
      <w:pPr>
        <w:pStyle w:val="TOC2"/>
        <w:tabs>
          <w:tab w:val="right" w:leader="dot" w:pos="8306"/>
        </w:tabs>
      </w:pPr>
      <w:hyperlink w:anchor="_Toc28522" w:history="1">
        <w:r>
          <w:rPr>
            <w:rFonts w:ascii="仿宋" w:eastAsia="仿宋" w:hAnsi="仿宋" w:cs="仿宋" w:hint="eastAsia"/>
            <w:lang w:eastAsia="zh-CN"/>
          </w:rPr>
          <w:t>(二)、防火防爆总图布置措施</w:t>
        </w:r>
        <w:r>
          <w:tab/>
        </w:r>
        <w:r>
          <w:fldChar w:fldCharType="begin"/>
        </w:r>
        <w:r>
          <w:instrText xml:space="preserve"> PAGEREF _Toc28522 \h </w:instrText>
        </w:r>
        <w:r>
          <w:fldChar w:fldCharType="separate"/>
        </w:r>
        <w:r>
          <w:t>31</w:t>
        </w:r>
        <w:r>
          <w:fldChar w:fldCharType="end"/>
        </w:r>
      </w:hyperlink>
    </w:p>
    <w:p>
      <w:pPr>
        <w:pStyle w:val="TOC2"/>
        <w:tabs>
          <w:tab w:val="right" w:leader="dot" w:pos="8306"/>
        </w:tabs>
      </w:pPr>
      <w:hyperlink w:anchor="_Toc87" w:history="1">
        <w:r>
          <w:rPr>
            <w:rFonts w:ascii="仿宋" w:eastAsia="仿宋" w:hAnsi="仿宋" w:cs="仿宋" w:hint="eastAsia"/>
            <w:lang w:eastAsia="zh-CN"/>
          </w:rPr>
          <w:t>(三)、自然灾害防范措施</w:t>
        </w:r>
        <w:r>
          <w:tab/>
        </w:r>
        <w:r>
          <w:fldChar w:fldCharType="begin"/>
        </w:r>
        <w:r>
          <w:instrText xml:space="preserve"> PAGEREF _Toc87 \h </w:instrText>
        </w:r>
        <w:r>
          <w:fldChar w:fldCharType="separate"/>
        </w:r>
        <w:r>
          <w:t>32</w:t>
        </w:r>
        <w:r>
          <w:fldChar w:fldCharType="end"/>
        </w:r>
      </w:hyperlink>
    </w:p>
    <w:p>
      <w:pPr>
        <w:pStyle w:val="TOC2"/>
        <w:tabs>
          <w:tab w:val="right" w:leader="dot" w:pos="8306"/>
        </w:tabs>
      </w:pPr>
      <w:hyperlink w:anchor="_Toc24579" w:history="1">
        <w:r>
          <w:rPr>
            <w:rFonts w:ascii="仿宋" w:eastAsia="仿宋" w:hAnsi="仿宋" w:cs="仿宋" w:hint="eastAsia"/>
            <w:lang w:eastAsia="zh-CN"/>
          </w:rPr>
          <w:t>(四)、安全色及安全标志使用要求</w:t>
        </w:r>
        <w:r>
          <w:tab/>
        </w:r>
        <w:r>
          <w:fldChar w:fldCharType="begin"/>
        </w:r>
        <w:r>
          <w:instrText xml:space="preserve"> PAGEREF _Toc24579 \h </w:instrText>
        </w:r>
        <w:r>
          <w:fldChar w:fldCharType="separate"/>
        </w:r>
        <w:r>
          <w:t>33</w:t>
        </w:r>
        <w:r>
          <w:fldChar w:fldCharType="end"/>
        </w:r>
      </w:hyperlink>
    </w:p>
    <w:p>
      <w:pPr>
        <w:pStyle w:val="TOC2"/>
        <w:tabs>
          <w:tab w:val="right" w:leader="dot" w:pos="8306"/>
        </w:tabs>
      </w:pPr>
      <w:hyperlink w:anchor="_Toc15574" w:history="1">
        <w:r>
          <w:rPr>
            <w:rFonts w:ascii="仿宋" w:eastAsia="仿宋" w:hAnsi="仿宋" w:cs="仿宋" w:hint="eastAsia"/>
            <w:lang w:eastAsia="zh-CN"/>
          </w:rPr>
          <w:t>(五)、防尘防毒措施</w:t>
        </w:r>
        <w:r>
          <w:tab/>
        </w:r>
        <w:r>
          <w:fldChar w:fldCharType="begin"/>
        </w:r>
        <w:r>
          <w:instrText xml:space="preserve"> PAGEREF _Toc15574 \h </w:instrText>
        </w:r>
        <w:r>
          <w:fldChar w:fldCharType="separate"/>
        </w:r>
        <w:r>
          <w:t>34</w:t>
        </w:r>
        <w:r>
          <w:fldChar w:fldCharType="end"/>
        </w:r>
      </w:hyperlink>
    </w:p>
    <w:p>
      <w:pPr>
        <w:pStyle w:val="TOC2"/>
        <w:tabs>
          <w:tab w:val="right" w:leader="dot" w:pos="8306"/>
        </w:tabs>
      </w:pPr>
      <w:hyperlink w:anchor="_Toc22856" w:history="1">
        <w:r>
          <w:rPr>
            <w:rFonts w:ascii="仿宋" w:eastAsia="仿宋" w:hAnsi="仿宋" w:cs="仿宋" w:hint="eastAsia"/>
            <w:lang w:eastAsia="zh-CN"/>
          </w:rPr>
          <w:t>(六)、防静电、触电防护及防雷措施</w:t>
        </w:r>
        <w:r>
          <w:tab/>
        </w:r>
        <w:r>
          <w:fldChar w:fldCharType="begin"/>
        </w:r>
        <w:r>
          <w:instrText xml:space="preserve"> PAGEREF _Toc22856 \h </w:instrText>
        </w:r>
        <w:r>
          <w:fldChar w:fldCharType="separate"/>
        </w:r>
        <w:r>
          <w:t>35</w:t>
        </w:r>
        <w:r>
          <w:fldChar w:fldCharType="end"/>
        </w:r>
      </w:hyperlink>
    </w:p>
    <w:p>
      <w:pPr>
        <w:pStyle w:val="TOC2"/>
        <w:tabs>
          <w:tab w:val="right" w:leader="dot" w:pos="8306"/>
        </w:tabs>
      </w:pPr>
      <w:hyperlink w:anchor="_Toc14303" w:history="1">
        <w:r>
          <w:rPr>
            <w:rFonts w:ascii="仿宋" w:eastAsia="仿宋" w:hAnsi="仿宋" w:cs="仿宋" w:hint="eastAsia"/>
            <w:lang w:eastAsia="zh-CN"/>
          </w:rPr>
          <w:t>(七)、机械设备安全保障措施</w:t>
        </w:r>
        <w:r>
          <w:tab/>
        </w:r>
        <w:r>
          <w:fldChar w:fldCharType="begin"/>
        </w:r>
        <w:r>
          <w:instrText xml:space="preserve"> PAGEREF _Toc14303 \h </w:instrText>
        </w:r>
        <w:r>
          <w:fldChar w:fldCharType="separate"/>
        </w:r>
        <w:r>
          <w:t>36</w:t>
        </w:r>
        <w:r>
          <w:fldChar w:fldCharType="end"/>
        </w:r>
      </w:hyperlink>
    </w:p>
    <w:p>
      <w:pPr>
        <w:pStyle w:val="TOC1"/>
        <w:tabs>
          <w:tab w:val="right" w:leader="dot" w:pos="8306"/>
        </w:tabs>
      </w:pPr>
      <w:hyperlink w:anchor="_Toc23105" w:history="1">
        <w:r>
          <w:rPr>
            <w:rFonts w:ascii="仿宋" w:eastAsia="仿宋" w:hAnsi="仿宋" w:cs="仿宋" w:hint="eastAsia"/>
            <w:lang w:eastAsia="zh-CN"/>
          </w:rPr>
          <w:t>十、腈纶扁平丝项目财务管理</w:t>
        </w:r>
        <w:r>
          <w:tab/>
        </w:r>
        <w:r>
          <w:fldChar w:fldCharType="begin"/>
        </w:r>
        <w:r>
          <w:instrText xml:space="preserve"> PAGEREF _Toc23105 \h </w:instrText>
        </w:r>
        <w:r>
          <w:fldChar w:fldCharType="separate"/>
        </w:r>
        <w:r>
          <w:t>37</w:t>
        </w:r>
        <w:r>
          <w:fldChar w:fldCharType="end"/>
        </w:r>
      </w:hyperlink>
    </w:p>
    <w:p>
      <w:pPr>
        <w:pStyle w:val="TOC2"/>
        <w:tabs>
          <w:tab w:val="right" w:leader="dot" w:pos="8306"/>
        </w:tabs>
      </w:pPr>
      <w:hyperlink w:anchor="_Toc27351" w:history="1">
        <w:r>
          <w:rPr>
            <w:rFonts w:ascii="仿宋" w:eastAsia="仿宋" w:hAnsi="仿宋" w:cs="仿宋" w:hint="eastAsia"/>
            <w:lang w:eastAsia="zh-CN"/>
          </w:rPr>
          <w:t>(一)、资金需求大</w:t>
        </w:r>
        <w:r>
          <w:tab/>
        </w:r>
        <w:r>
          <w:fldChar w:fldCharType="begin"/>
        </w:r>
        <w:r>
          <w:instrText xml:space="preserve"> PAGEREF _Toc27351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2" w:history="1">
        <w:r>
          <w:rPr>
            <w:rFonts w:ascii="仿宋" w:eastAsia="仿宋" w:hAnsi="仿宋" w:cs="仿宋" w:hint="eastAsia"/>
            <w:lang w:eastAsia="zh-CN"/>
          </w:rPr>
          <w:t>(二)、研发周期长</w:t>
        </w:r>
        <w:r>
          <w:tab/>
        </w:r>
        <w:r>
          <w:fldChar w:fldCharType="begin"/>
        </w:r>
        <w:r>
          <w:instrText xml:space="preserve"> PAGEREF _Toc31572 \h </w:instrText>
        </w:r>
        <w:r>
          <w:fldChar w:fldCharType="separate"/>
        </w:r>
        <w:r>
          <w:t>38</w:t>
        </w:r>
        <w:r>
          <w:fldChar w:fldCharType="end"/>
        </w:r>
      </w:hyperlink>
    </w:p>
    <w:p>
      <w:pPr>
        <w:pStyle w:val="TOC2"/>
        <w:tabs>
          <w:tab w:val="right" w:leader="dot" w:pos="8306"/>
        </w:tabs>
      </w:pPr>
      <w:hyperlink w:anchor="_Toc18132" w:history="1">
        <w:r>
          <w:rPr>
            <w:rFonts w:ascii="仿宋" w:eastAsia="仿宋" w:hAnsi="仿宋" w:cs="仿宋" w:hint="eastAsia"/>
            <w:lang w:eastAsia="zh-CN"/>
          </w:rPr>
          <w:t>(三)、市场风险大</w:t>
        </w:r>
        <w:r>
          <w:tab/>
        </w:r>
        <w:r>
          <w:fldChar w:fldCharType="begin"/>
        </w:r>
        <w:r>
          <w:instrText xml:space="preserve"> PAGEREF _Toc18132 \h </w:instrText>
        </w:r>
        <w:r>
          <w:fldChar w:fldCharType="separate"/>
        </w:r>
        <w:r>
          <w:t>40</w:t>
        </w:r>
        <w:r>
          <w:fldChar w:fldCharType="end"/>
        </w:r>
      </w:hyperlink>
    </w:p>
    <w:p>
      <w:pPr>
        <w:pStyle w:val="TOC2"/>
        <w:tabs>
          <w:tab w:val="right" w:leader="dot" w:pos="8306"/>
        </w:tabs>
      </w:pPr>
      <w:hyperlink w:anchor="_Toc25179" w:history="1">
        <w:r>
          <w:rPr>
            <w:rFonts w:ascii="仿宋" w:eastAsia="仿宋" w:hAnsi="仿宋" w:cs="仿宋" w:hint="eastAsia"/>
            <w:lang w:eastAsia="zh-CN"/>
          </w:rPr>
          <w:t>(四)、利润率高</w:t>
        </w:r>
        <w:r>
          <w:tab/>
        </w:r>
        <w:r>
          <w:fldChar w:fldCharType="begin"/>
        </w:r>
        <w:r>
          <w:instrText xml:space="preserve"> PAGEREF _Toc25179 \h </w:instrText>
        </w:r>
        <w:r>
          <w:fldChar w:fldCharType="separate"/>
        </w:r>
        <w:r>
          <w:t>42</w:t>
        </w:r>
        <w:r>
          <w:fldChar w:fldCharType="end"/>
        </w:r>
      </w:hyperlink>
    </w:p>
    <w:p>
      <w:pPr>
        <w:pStyle w:val="TOC1"/>
        <w:tabs>
          <w:tab w:val="right" w:leader="dot" w:pos="8306"/>
        </w:tabs>
      </w:pPr>
      <w:hyperlink w:anchor="_Toc30434" w:history="1">
        <w:r>
          <w:rPr>
            <w:rFonts w:ascii="仿宋" w:eastAsia="仿宋" w:hAnsi="仿宋" w:cs="仿宋" w:hint="eastAsia"/>
            <w:lang w:eastAsia="zh-CN"/>
          </w:rPr>
          <w:t>十一、腈纶扁平丝项目经营效益</w:t>
        </w:r>
        <w:r>
          <w:tab/>
        </w:r>
        <w:r>
          <w:fldChar w:fldCharType="begin"/>
        </w:r>
        <w:r>
          <w:instrText xml:space="preserve"> PAGEREF _Toc30434 \h </w:instrText>
        </w:r>
        <w:r>
          <w:fldChar w:fldCharType="separate"/>
        </w:r>
        <w:r>
          <w:t>44</w:t>
        </w:r>
        <w:r>
          <w:fldChar w:fldCharType="end"/>
        </w:r>
      </w:hyperlink>
    </w:p>
    <w:p>
      <w:pPr>
        <w:pStyle w:val="TOC2"/>
        <w:tabs>
          <w:tab w:val="right" w:leader="dot" w:pos="8306"/>
        </w:tabs>
      </w:pPr>
      <w:hyperlink w:anchor="_Toc8295" w:history="1">
        <w:r>
          <w:rPr>
            <w:rFonts w:ascii="仿宋" w:eastAsia="仿宋" w:hAnsi="仿宋" w:cs="仿宋" w:hint="eastAsia"/>
            <w:lang w:eastAsia="zh-CN"/>
          </w:rPr>
          <w:t>(一)、经济评价财务测算</w:t>
        </w:r>
        <w:r>
          <w:tab/>
        </w:r>
        <w:r>
          <w:fldChar w:fldCharType="begin"/>
        </w:r>
        <w:r>
          <w:instrText xml:space="preserve"> PAGEREF _Toc8295 \h </w:instrText>
        </w:r>
        <w:r>
          <w:fldChar w:fldCharType="separate"/>
        </w:r>
        <w:r>
          <w:t>44</w:t>
        </w:r>
        <w:r>
          <w:fldChar w:fldCharType="end"/>
        </w:r>
      </w:hyperlink>
    </w:p>
    <w:p>
      <w:pPr>
        <w:pStyle w:val="TOC2"/>
        <w:tabs>
          <w:tab w:val="right" w:leader="dot" w:pos="8306"/>
        </w:tabs>
      </w:pPr>
      <w:hyperlink w:anchor="_Toc22840" w:history="1">
        <w:r>
          <w:rPr>
            <w:rFonts w:ascii="仿宋" w:eastAsia="仿宋" w:hAnsi="仿宋" w:cs="仿宋" w:hint="eastAsia"/>
            <w:lang w:eastAsia="zh-CN"/>
          </w:rPr>
          <w:t>(二)、腈纶扁平丝项目盈利能力分析</w:t>
        </w:r>
        <w:r>
          <w:tab/>
        </w:r>
        <w:r>
          <w:fldChar w:fldCharType="begin"/>
        </w:r>
        <w:r>
          <w:instrText xml:space="preserve"> PAGEREF _Toc22840 \h </w:instrText>
        </w:r>
        <w:r>
          <w:fldChar w:fldCharType="separate"/>
        </w:r>
        <w:r>
          <w:t>46</w:t>
        </w:r>
        <w:r>
          <w:fldChar w:fldCharType="end"/>
        </w:r>
      </w:hyperlink>
    </w:p>
    <w:p>
      <w:pPr>
        <w:pStyle w:val="TOC1"/>
        <w:tabs>
          <w:tab w:val="right" w:leader="dot" w:pos="8306"/>
        </w:tabs>
      </w:pPr>
      <w:hyperlink w:anchor="_Toc3737" w:history="1">
        <w:r>
          <w:rPr>
            <w:rFonts w:ascii="仿宋" w:eastAsia="仿宋" w:hAnsi="仿宋" w:cs="仿宋" w:hint="eastAsia"/>
            <w:lang w:eastAsia="zh-CN"/>
          </w:rPr>
          <w:t>十二、腈纶扁平丝项目技术管理</w:t>
        </w:r>
        <w:r>
          <w:tab/>
        </w:r>
        <w:r>
          <w:fldChar w:fldCharType="begin"/>
        </w:r>
        <w:r>
          <w:instrText xml:space="preserve"> PAGEREF _Toc3737 \h </w:instrText>
        </w:r>
        <w:r>
          <w:fldChar w:fldCharType="separate"/>
        </w:r>
        <w:r>
          <w:t>46</w:t>
        </w:r>
        <w:r>
          <w:fldChar w:fldCharType="end"/>
        </w:r>
      </w:hyperlink>
    </w:p>
    <w:p>
      <w:pPr>
        <w:pStyle w:val="TOC2"/>
        <w:tabs>
          <w:tab w:val="right" w:leader="dot" w:pos="8306"/>
        </w:tabs>
      </w:pPr>
      <w:hyperlink w:anchor="_Toc3886" w:history="1">
        <w:r>
          <w:rPr>
            <w:rFonts w:ascii="仿宋" w:eastAsia="仿宋" w:hAnsi="仿宋" w:cs="仿宋" w:hint="eastAsia"/>
            <w:lang w:eastAsia="zh-CN"/>
          </w:rPr>
          <w:t>(一)、技术方案选用方向</w:t>
        </w:r>
        <w:r>
          <w:tab/>
        </w:r>
        <w:r>
          <w:fldChar w:fldCharType="begin"/>
        </w:r>
        <w:r>
          <w:instrText xml:space="preserve"> PAGEREF _Toc3886 \h </w:instrText>
        </w:r>
        <w:r>
          <w:fldChar w:fldCharType="separate"/>
        </w:r>
        <w:r>
          <w:t>46</w:t>
        </w:r>
        <w:r>
          <w:fldChar w:fldCharType="end"/>
        </w:r>
      </w:hyperlink>
    </w:p>
    <w:p>
      <w:pPr>
        <w:pStyle w:val="TOC2"/>
        <w:tabs>
          <w:tab w:val="right" w:leader="dot" w:pos="8306"/>
        </w:tabs>
      </w:pPr>
      <w:hyperlink w:anchor="_Toc10931" w:history="1">
        <w:r>
          <w:rPr>
            <w:rFonts w:ascii="仿宋" w:eastAsia="仿宋" w:hAnsi="仿宋" w:cs="仿宋" w:hint="eastAsia"/>
            <w:lang w:eastAsia="zh-CN"/>
          </w:rPr>
          <w:t>(二)、工艺技术方案选用原则</w:t>
        </w:r>
        <w:r>
          <w:tab/>
        </w:r>
        <w:r>
          <w:fldChar w:fldCharType="begin"/>
        </w:r>
        <w:r>
          <w:instrText xml:space="preserve"> PAGEREF _Toc10931 \h </w:instrText>
        </w:r>
        <w:r>
          <w:fldChar w:fldCharType="separate"/>
        </w:r>
        <w:r>
          <w:t>48</w:t>
        </w:r>
        <w:r>
          <w:fldChar w:fldCharType="end"/>
        </w:r>
      </w:hyperlink>
    </w:p>
    <w:p>
      <w:pPr>
        <w:pStyle w:val="TOC2"/>
        <w:tabs>
          <w:tab w:val="right" w:leader="dot" w:pos="8306"/>
        </w:tabs>
      </w:pPr>
      <w:hyperlink w:anchor="_Toc16903" w:history="1">
        <w:r>
          <w:rPr>
            <w:rFonts w:ascii="仿宋" w:eastAsia="仿宋" w:hAnsi="仿宋" w:cs="仿宋" w:hint="eastAsia"/>
            <w:lang w:eastAsia="zh-CN"/>
          </w:rPr>
          <w:t>(三)、工艺技术方案要求</w:t>
        </w:r>
        <w:r>
          <w:tab/>
        </w:r>
        <w:r>
          <w:fldChar w:fldCharType="begin"/>
        </w:r>
        <w:r>
          <w:instrText xml:space="preserve"> PAGEREF _Toc16903 \h </w:instrText>
        </w:r>
        <w:r>
          <w:fldChar w:fldCharType="separate"/>
        </w:r>
        <w:r>
          <w:t>50</w:t>
        </w:r>
        <w:r>
          <w:fldChar w:fldCharType="end"/>
        </w:r>
      </w:hyperlink>
    </w:p>
    <w:p>
      <w:pPr>
        <w:pStyle w:val="TOC1"/>
        <w:tabs>
          <w:tab w:val="right" w:leader="dot" w:pos="8306"/>
        </w:tabs>
      </w:pPr>
      <w:hyperlink w:anchor="_Toc14677" w:history="1">
        <w:r>
          <w:rPr>
            <w:rFonts w:ascii="仿宋" w:eastAsia="仿宋" w:hAnsi="仿宋" w:cs="仿宋" w:hint="eastAsia"/>
            <w:lang w:eastAsia="zh-CN"/>
          </w:rPr>
          <w:t>十三、腈纶扁平丝项目实施时间节点</w:t>
        </w:r>
        <w:r>
          <w:tab/>
        </w:r>
        <w:r>
          <w:fldChar w:fldCharType="begin"/>
        </w:r>
        <w:r>
          <w:instrText xml:space="preserve"> PAGEREF _Toc14677 \h </w:instrText>
        </w:r>
        <w:r>
          <w:fldChar w:fldCharType="separate"/>
        </w:r>
        <w:r>
          <w:t>53</w:t>
        </w:r>
        <w:r>
          <w:fldChar w:fldCharType="end"/>
        </w:r>
      </w:hyperlink>
    </w:p>
    <w:p>
      <w:pPr>
        <w:pStyle w:val="TOC2"/>
        <w:tabs>
          <w:tab w:val="right" w:leader="dot" w:pos="8306"/>
        </w:tabs>
      </w:pPr>
      <w:hyperlink w:anchor="_Toc27323" w:history="1">
        <w:r>
          <w:rPr>
            <w:rFonts w:ascii="仿宋" w:eastAsia="仿宋" w:hAnsi="仿宋" w:cs="仿宋" w:hint="eastAsia"/>
            <w:lang w:eastAsia="zh-CN"/>
          </w:rPr>
          <w:t>(一)、腈纶扁平丝项目启动阶段时间节点</w:t>
        </w:r>
        <w:r>
          <w:tab/>
        </w:r>
        <w:r>
          <w:fldChar w:fldCharType="begin"/>
        </w:r>
        <w:r>
          <w:instrText xml:space="preserve"> PAGEREF _Toc27323 \h </w:instrText>
        </w:r>
        <w:r>
          <w:fldChar w:fldCharType="separate"/>
        </w:r>
        <w:r>
          <w:t>53</w:t>
        </w:r>
        <w:r>
          <w:fldChar w:fldCharType="end"/>
        </w:r>
      </w:hyperlink>
    </w:p>
    <w:p>
      <w:pPr>
        <w:pStyle w:val="TOC2"/>
        <w:tabs>
          <w:tab w:val="right" w:leader="dot" w:pos="8306"/>
        </w:tabs>
      </w:pPr>
      <w:hyperlink w:anchor="_Toc25347" w:history="1">
        <w:r>
          <w:rPr>
            <w:rFonts w:ascii="仿宋" w:eastAsia="仿宋" w:hAnsi="仿宋" w:cs="仿宋" w:hint="eastAsia"/>
            <w:lang w:eastAsia="zh-CN"/>
          </w:rPr>
          <w:t>(二)、腈纶扁平丝项目执行阶段时间节点</w:t>
        </w:r>
        <w:r>
          <w:tab/>
        </w:r>
        <w:r>
          <w:fldChar w:fldCharType="begin"/>
        </w:r>
        <w:r>
          <w:instrText xml:space="preserve"> PAGEREF _Toc25347 \h </w:instrText>
        </w:r>
        <w:r>
          <w:fldChar w:fldCharType="separate"/>
        </w:r>
        <w:r>
          <w:t>54</w:t>
        </w:r>
        <w:r>
          <w:fldChar w:fldCharType="end"/>
        </w:r>
      </w:hyperlink>
    </w:p>
    <w:p>
      <w:pPr>
        <w:pStyle w:val="TOC2"/>
        <w:tabs>
          <w:tab w:val="right" w:leader="dot" w:pos="8306"/>
        </w:tabs>
      </w:pPr>
      <w:hyperlink w:anchor="_Toc7532" w:history="1">
        <w:r>
          <w:rPr>
            <w:rFonts w:ascii="仿宋" w:eastAsia="仿宋" w:hAnsi="仿宋" w:cs="仿宋" w:hint="eastAsia"/>
            <w:lang w:eastAsia="zh-CN"/>
          </w:rPr>
          <w:t>(三)、腈纶扁平丝项目完成阶段时间节点</w:t>
        </w:r>
        <w:r>
          <w:tab/>
        </w:r>
        <w:r>
          <w:fldChar w:fldCharType="begin"/>
        </w:r>
        <w:r>
          <w:instrText xml:space="preserve"> PAGEREF _Toc7532 \h </w:instrText>
        </w:r>
        <w:r>
          <w:fldChar w:fldCharType="separate"/>
        </w:r>
        <w:r>
          <w:t>55</w:t>
        </w:r>
        <w:r>
          <w:fldChar w:fldCharType="end"/>
        </w:r>
      </w:hyperlink>
    </w:p>
    <w:p>
      <w:pPr>
        <w:pStyle w:val="TOC1"/>
        <w:tabs>
          <w:tab w:val="right" w:leader="dot" w:pos="8306"/>
        </w:tabs>
      </w:pPr>
      <w:hyperlink w:anchor="_Toc27232" w:history="1">
        <w:r>
          <w:rPr>
            <w:rFonts w:ascii="仿宋" w:eastAsia="仿宋" w:hAnsi="仿宋" w:cs="仿宋" w:hint="eastAsia"/>
            <w:lang w:eastAsia="zh-CN"/>
          </w:rPr>
          <w:t>十四、风险识别与分类</w:t>
        </w:r>
        <w:r>
          <w:tab/>
        </w:r>
        <w:r>
          <w:fldChar w:fldCharType="begin"/>
        </w:r>
        <w:r>
          <w:instrText xml:space="preserve"> PAGEREF _Toc27232 \h </w:instrText>
        </w:r>
        <w:r>
          <w:fldChar w:fldCharType="separate"/>
        </w:r>
        <w:r>
          <w:t>56</w:t>
        </w:r>
        <w:r>
          <w:fldChar w:fldCharType="end"/>
        </w:r>
      </w:hyperlink>
    </w:p>
    <w:p>
      <w:pPr>
        <w:pStyle w:val="TOC2"/>
        <w:tabs>
          <w:tab w:val="right" w:leader="dot" w:pos="8306"/>
        </w:tabs>
      </w:pPr>
      <w:hyperlink w:anchor="_Toc7467" w:history="1">
        <w:r>
          <w:rPr>
            <w:rFonts w:ascii="仿宋" w:eastAsia="仿宋" w:hAnsi="仿宋" w:cs="仿宋" w:hint="eastAsia"/>
            <w:lang w:eastAsia="zh-CN"/>
          </w:rPr>
          <w:t>(一)、风险识别</w:t>
        </w:r>
        <w:r>
          <w:tab/>
        </w:r>
        <w:r>
          <w:fldChar w:fldCharType="begin"/>
        </w:r>
        <w:r>
          <w:instrText xml:space="preserve"> PAGEREF _Toc7467 \h </w:instrText>
        </w:r>
        <w:r>
          <w:fldChar w:fldCharType="separate"/>
        </w:r>
        <w:r>
          <w:t>56</w:t>
        </w:r>
        <w:r>
          <w:fldChar w:fldCharType="end"/>
        </w:r>
      </w:hyperlink>
    </w:p>
    <w:p>
      <w:pPr>
        <w:pStyle w:val="TOC2"/>
        <w:tabs>
          <w:tab w:val="right" w:leader="dot" w:pos="8306"/>
        </w:tabs>
      </w:pPr>
      <w:hyperlink w:anchor="_Toc19780" w:history="1">
        <w:r>
          <w:rPr>
            <w:rFonts w:ascii="仿宋" w:eastAsia="仿宋" w:hAnsi="仿宋" w:cs="仿宋" w:hint="eastAsia"/>
            <w:lang w:eastAsia="zh-CN"/>
          </w:rPr>
          <w:t>(二)、风险分类</w:t>
        </w:r>
        <w:r>
          <w:tab/>
        </w:r>
        <w:r>
          <w:fldChar w:fldCharType="begin"/>
        </w:r>
        <w:r>
          <w:instrText xml:space="preserve"> PAGEREF _Toc19780 \h </w:instrText>
        </w:r>
        <w:r>
          <w:fldChar w:fldCharType="separate"/>
        </w:r>
        <w:r>
          <w:t>57</w:t>
        </w:r>
        <w:r>
          <w:fldChar w:fldCharType="end"/>
        </w:r>
      </w:hyperlink>
    </w:p>
    <w:p>
      <w:pPr>
        <w:pStyle w:val="TOC1"/>
        <w:tabs>
          <w:tab w:val="right" w:leader="dot" w:pos="8306"/>
        </w:tabs>
      </w:pPr>
      <w:hyperlink w:anchor="_Toc25397" w:history="1">
        <w:r>
          <w:rPr>
            <w:rFonts w:ascii="仿宋" w:eastAsia="仿宋" w:hAnsi="仿宋" w:cs="仿宋" w:hint="eastAsia"/>
            <w:lang w:eastAsia="zh-CN"/>
          </w:rPr>
          <w:t>十五、质量管理体系</w:t>
        </w:r>
        <w:r>
          <w:tab/>
        </w:r>
        <w:r>
          <w:fldChar w:fldCharType="begin"/>
        </w:r>
        <w:r>
          <w:instrText xml:space="preserve"> PAGEREF _Toc25397 \h </w:instrText>
        </w:r>
        <w:r>
          <w:fldChar w:fldCharType="separate"/>
        </w:r>
        <w:r>
          <w:t>59</w:t>
        </w:r>
        <w:r>
          <w:fldChar w:fldCharType="end"/>
        </w:r>
      </w:hyperlink>
    </w:p>
    <w:p>
      <w:pPr>
        <w:pStyle w:val="TOC2"/>
        <w:tabs>
          <w:tab w:val="right" w:leader="dot" w:pos="8306"/>
        </w:tabs>
      </w:pPr>
      <w:hyperlink w:anchor="_Toc28577" w:history="1">
        <w:r>
          <w:rPr>
            <w:rFonts w:ascii="仿宋" w:eastAsia="仿宋" w:hAnsi="仿宋" w:cs="仿宋" w:hint="eastAsia"/>
            <w:lang w:eastAsia="zh-CN"/>
          </w:rPr>
          <w:t>(一)、质量目标与方针</w:t>
        </w:r>
        <w:r>
          <w:tab/>
        </w:r>
        <w:r>
          <w:fldChar w:fldCharType="begin"/>
        </w:r>
        <w:r>
          <w:instrText xml:space="preserve"> PAGEREF _Toc28577 \h </w:instrText>
        </w:r>
        <w:r>
          <w:fldChar w:fldCharType="separate"/>
        </w:r>
        <w:r>
          <w:t>59</w:t>
        </w:r>
        <w:r>
          <w:fldChar w:fldCharType="end"/>
        </w:r>
      </w:hyperlink>
    </w:p>
    <w:p>
      <w:pPr>
        <w:pStyle w:val="TOC2"/>
        <w:tabs>
          <w:tab w:val="right" w:leader="dot" w:pos="8306"/>
        </w:tabs>
      </w:pPr>
      <w:hyperlink w:anchor="_Toc23764" w:history="1">
        <w:r>
          <w:rPr>
            <w:rFonts w:ascii="仿宋" w:eastAsia="仿宋" w:hAnsi="仿宋" w:cs="仿宋" w:hint="eastAsia"/>
            <w:lang w:eastAsia="zh-CN"/>
          </w:rPr>
          <w:t>(二)、质量管理责任</w:t>
        </w:r>
        <w:r>
          <w:tab/>
        </w:r>
        <w:r>
          <w:fldChar w:fldCharType="begin"/>
        </w:r>
        <w:r>
          <w:instrText xml:space="preserve"> PAGEREF _Toc23764 \h </w:instrText>
        </w:r>
        <w:r>
          <w:fldChar w:fldCharType="separate"/>
        </w:r>
        <w:r>
          <w:t>60</w:t>
        </w:r>
        <w:r>
          <w:fldChar w:fldCharType="end"/>
        </w:r>
      </w:hyperlink>
    </w:p>
    <w:p>
      <w:pPr>
        <w:pStyle w:val="TOC2"/>
        <w:tabs>
          <w:tab w:val="right" w:leader="dot" w:pos="8306"/>
        </w:tabs>
      </w:pPr>
      <w:hyperlink w:anchor="_Toc9797" w:history="1">
        <w:r>
          <w:rPr>
            <w:rFonts w:ascii="仿宋" w:eastAsia="仿宋" w:hAnsi="仿宋" w:cs="仿宋" w:hint="eastAsia"/>
            <w:lang w:eastAsia="zh-CN"/>
          </w:rPr>
          <w:t>(三)、质量管理体系文件</w:t>
        </w:r>
        <w:r>
          <w:tab/>
        </w:r>
        <w:r>
          <w:fldChar w:fldCharType="begin"/>
        </w:r>
        <w:r>
          <w:instrText xml:space="preserve"> PAGEREF _Toc9797 \h </w:instrText>
        </w:r>
        <w:r>
          <w:fldChar w:fldCharType="separate"/>
        </w:r>
        <w:r>
          <w:t>61</w:t>
        </w:r>
        <w:r>
          <w:fldChar w:fldCharType="end"/>
        </w:r>
      </w:hyperlink>
    </w:p>
    <w:p>
      <w:pPr>
        <w:pStyle w:val="TOC2"/>
        <w:tabs>
          <w:tab w:val="right" w:leader="dot" w:pos="8306"/>
        </w:tabs>
      </w:pPr>
      <w:hyperlink w:anchor="_Toc32133" w:history="1">
        <w:r>
          <w:rPr>
            <w:rFonts w:ascii="仿宋" w:eastAsia="仿宋" w:hAnsi="仿宋" w:cs="仿宋" w:hint="eastAsia"/>
            <w:lang w:eastAsia="zh-CN"/>
          </w:rPr>
          <w:t>(四)、质量培训与教育</w:t>
        </w:r>
        <w:r>
          <w:tab/>
        </w:r>
        <w:r>
          <w:fldChar w:fldCharType="begin"/>
        </w:r>
        <w:r>
          <w:instrText xml:space="preserve"> PAGEREF _Toc32133 \h </w:instrText>
        </w:r>
        <w:r>
          <w:fldChar w:fldCharType="separate"/>
        </w:r>
        <w:r>
          <w:t>64</w:t>
        </w:r>
        <w:r>
          <w:fldChar w:fldCharType="end"/>
        </w:r>
      </w:hyperlink>
    </w:p>
    <w:p>
      <w:pPr>
        <w:pStyle w:val="TOC2"/>
        <w:tabs>
          <w:tab w:val="right" w:leader="dot" w:pos="8306"/>
        </w:tabs>
      </w:pPr>
      <w:hyperlink w:anchor="_Toc26879" w:history="1">
        <w:r>
          <w:rPr>
            <w:rFonts w:ascii="仿宋" w:eastAsia="仿宋" w:hAnsi="仿宋" w:cs="仿宋" w:hint="eastAsia"/>
            <w:lang w:eastAsia="zh-CN"/>
          </w:rPr>
          <w:t>(五)、质量审核与评价</w:t>
        </w:r>
        <w:r>
          <w:tab/>
        </w:r>
        <w:r>
          <w:fldChar w:fldCharType="begin"/>
        </w:r>
        <w:r>
          <w:instrText xml:space="preserve"> PAGEREF _Toc26879 \h </w:instrText>
        </w:r>
        <w:r>
          <w:fldChar w:fldCharType="separate"/>
        </w:r>
        <w:r>
          <w:t>65</w:t>
        </w:r>
        <w:r>
          <w:fldChar w:fldCharType="end"/>
        </w:r>
      </w:hyperlink>
    </w:p>
    <w:p>
      <w:pPr>
        <w:pStyle w:val="TOC2"/>
        <w:tabs>
          <w:tab w:val="right" w:leader="dot" w:pos="8306"/>
        </w:tabs>
      </w:pPr>
      <w:hyperlink w:anchor="_Toc28435" w:history="1">
        <w:r>
          <w:rPr>
            <w:rFonts w:ascii="仿宋" w:eastAsia="仿宋" w:hAnsi="仿宋" w:cs="仿宋" w:hint="eastAsia"/>
            <w:lang w:eastAsia="zh-CN"/>
          </w:rPr>
          <w:t>(六)、不符合与纠正措施</w:t>
        </w:r>
        <w:r>
          <w:tab/>
        </w:r>
        <w:r>
          <w:fldChar w:fldCharType="begin"/>
        </w:r>
        <w:r>
          <w:instrText xml:space="preserve"> PAGEREF _Toc28435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8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腈纶扁平丝项目的主要产品是XXXX，预计年产值为XXX万元。这一产品在市场中占据着重要的地位，其广泛的应用范围使得该腈纶扁平丝项目的市场前景非常广阔。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腈纶扁平丝项目的xxx产品作为重要的原材料之一，将在多个领域发挥关键作用。其在建筑、交通、能源等方面的广泛应用将为整个产业链提供强大的支持，形成产业协同效应。腈纶扁平丝项目的年产值XXX万XXX万XXX万万元不仅反映了其在市场上的巨大潜力，更预示着它对国民经济的积极贡献。这种关联度高、涉及面广的产业关系，使得该腈纶扁平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2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总征地面积为XXXX平方米，相当于约XX.XX亩，其中净用地面积为XXXX平方米，红线范围内相当于约XX.XX亩。这一用地规模充分考虑了腈纶扁平丝项目的建设需求，保障了腈纶扁平丝项目在合适的空间内得以充分发展。腈纶扁平丝项目规划的总建筑面积为XXXX平方米，其中主体工程建设占XXXX平方米，计容建筑面积达XXXX平方米。预计建筑工程的投资将达到XXXX万元，为腈纶扁平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购置的设备共计XXXX台（套），设备购置费用为XXXX万元。这一设备购置计划充分考虑到腈纶扁平丝项目的生产需求和技术要求，确保了腈纶扁平丝项目在生产运营中具备先进的技术装备和高效的生产能力。设备的合理配置将为腈纶扁平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总投资为XXXX万元，预计年实现营业收入为XXXX万元。这一产能规模的设定旨在确保腈纶扁平丝项目能够在投资与回报之间取得平衡，实现长期可持续的发展。腈纶扁平丝项目的总投资充分考虑到各个方面的需求，包括用地建设、设备购置等多个环节，以确保腈纶扁平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990"/>
      <w:r>
        <w:rPr>
          <w:rFonts w:ascii="仿宋" w:eastAsia="仿宋" w:hAnsi="仿宋" w:cs="仿宋" w:hint="eastAsia"/>
          <w:sz w:val="28"/>
          <w:lang w:eastAsia="zh-CN"/>
        </w:rPr>
        <w:t>二、腈纶扁平丝项目绩效评估</w:t>
      </w:r>
      <w:bookmarkEnd w:id="5"/>
    </w:p>
    <w:p>
      <w:pPr>
        <w:pStyle w:val="Heading2"/>
        <w:rPr>
          <w:rFonts w:ascii="仿宋" w:eastAsia="仿宋" w:hAnsi="仿宋" w:cs="仿宋" w:hint="eastAsia"/>
          <w:lang w:eastAsia="zh-CN"/>
        </w:rPr>
      </w:pPr>
      <w:bookmarkStart w:id="6" w:name="_Toc70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项目中，我们设计了一套全面的绩效评估指标，以确保腈纶扁平丝项目的可控和成功交付。这些指标跨足腈纶扁平丝项目目标、成本、进度和质量等多个维度，为我们提供了全面洞察腈纶扁平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目标达成率是我们关注的首要指标。我们设定了明确的目标，并通过定期监测和评估，迅速发现并应对潜在的目标偏差。这为腈纶扁平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成本绩效是另一个核心关注点。通过实际成本与预算成本的对比分析，我们深入了解成本差异的原因，及时调整资源分配，保持腈纶扁平丝项目在经济效益方面的合理水平。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腈纶扁平丝项目进度作为关键的绩效指标之一，得到了精心的关注。我们制定了详细的腈纶扁平丝项目进度计划，并设立了进度符合度指标，确保实际进度与计划进度保持一致。这使我们能够快速发现和解决潜在的进度问题，保持腈纶扁平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腈纶扁平丝项目绩效的不可或缺的一环。我们引入了一系列的质量标准和客户满意度指标，以确保腈纶扁平丝项目交付的成果在质量上达到或超越预期水平。通过持续监测这些指标，我们努力提升腈纶扁平丝项目整体质量水平，为腈纶扁平丝项目的成功交付提供有力保障。通过这些科学且全面的绩效评估，我们能够更好地引导腈纶扁平丝项目的持续改进，确保腈纶扁平丝项目目标的顺利达成。</w:t>
      </w:r>
    </w:p>
    <w:p>
      <w:pPr>
        <w:pStyle w:val="Heading2"/>
        <w:ind w:firstLine="560" w:firstLineChars="200"/>
        <w:rPr>
          <w:rFonts w:ascii="仿宋" w:eastAsia="仿宋" w:hAnsi="仿宋" w:cs="仿宋" w:hint="eastAsia"/>
          <w:sz w:val="28"/>
          <w:lang w:eastAsia="zh-CN"/>
        </w:rPr>
      </w:pPr>
      <w:bookmarkStart w:id="7" w:name="_Toc125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绩效评估是腈纶扁平丝项目中的关键环节，为确保腈纶扁平丝项目达到预期目标，我们采用了多层次、多维度的绩效评估方法。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腈纶扁平丝项目的战略目标对齐，确保每个决策和行动都与腈纶扁平丝项目整体目标保持一致。团队会定期召开战略对齐会议，审视当前工作与腈纶扁平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腈纶扁平丝项目进度、质量、成本和风险等方面。这些指标通过数据收集和分析，为腈纶扁平丝项目管理团队提供了客观的评估依据。例如，我们通过腈纶扁平丝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绩效评估不仅仅停留在腈纶扁平丝项目内部，还考虑了腈纶扁平丝项目对外部环境的影响。我们定期进行干系人满意度调查，以了解各利益相关方对腈纶扁平丝项目的期望和满意度，并及时做出调整。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这种多层次、多角度的绩效评估方法，使得我们能够全面了解腈纶扁平丝项目的运行状态，及时做出调整，确保腈纶扁平丝项目在不断变化的环境中保持稳健前行。</w:t>
      </w:r>
    </w:p>
    <w:p>
      <w:pPr>
        <w:pStyle w:val="Heading2"/>
        <w:ind w:firstLine="560" w:firstLineChars="200"/>
        <w:rPr>
          <w:rFonts w:ascii="仿宋" w:eastAsia="仿宋" w:hAnsi="仿宋" w:cs="仿宋" w:hint="eastAsia"/>
          <w:sz w:val="28"/>
          <w:lang w:eastAsia="zh-CN"/>
        </w:rPr>
      </w:pPr>
      <w:bookmarkStart w:id="8" w:name="_Toc2329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为了确保腈纶扁平丝项目的有效管理和不断优化，我们采用了精心设计的绩效评估周期。这个周期旨在实现灵活、实时和全面的评估，以适应腈纶扁平丝项目执行中的各种挑战。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腈纶扁平丝项目的不同需求，分为短期、中期和长期。短期评估关注每个迭代或工作周期，以及时发现和解决当前任务中的问题。中期评估涵盖几个迭代，深入了解整体腈纶扁平丝项目的趋势和性能。长期评估则着眼于整个腈纶扁平丝项目阶段，确保腈纶扁平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腈纶扁平丝项目管理工具和协作平台，团队成员能够随时更新和分享腈纶扁平丝项目数据。这种实时性的反馈机制使我们能够及时察觉潜在问题，快速调整，保持腈纶扁平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腈纶扁平丝项目的决策制定密不可分。每个周期的腈纶扁平丝项目回顾会议成为集体总结经验、识别问题深层次原因并找到创新解决方案的平台。这种定期的反思与调整机制使腈纶扁平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305"/>
      <w:r>
        <w:rPr>
          <w:rFonts w:ascii="仿宋" w:eastAsia="仿宋" w:hAnsi="仿宋" w:cs="仿宋" w:hint="eastAsia"/>
          <w:sz w:val="28"/>
          <w:lang w:eastAsia="zh-CN"/>
        </w:rPr>
        <w:t>三、腈纶扁平丝项目建设背景及必要性分析</w:t>
      </w:r>
      <w:bookmarkEnd w:id="9"/>
    </w:p>
    <w:p>
      <w:pPr>
        <w:pStyle w:val="Heading2"/>
        <w:rPr>
          <w:rFonts w:ascii="仿宋" w:eastAsia="仿宋" w:hAnsi="仿宋" w:cs="仿宋" w:hint="eastAsia"/>
          <w:lang w:eastAsia="zh-CN"/>
        </w:rPr>
      </w:pPr>
      <w:bookmarkStart w:id="10" w:name="_Toc32711"/>
      <w:r>
        <w:rPr>
          <w:rFonts w:ascii="仿宋" w:eastAsia="仿宋" w:hAnsi="仿宋" w:cs="仿宋" w:hint="eastAsia"/>
          <w:lang w:eastAsia="zh-CN"/>
        </w:rPr>
        <w:t>(一)、腈纶扁平丝项目背景分析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腈纶扁平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腈纶扁平丝项目在这个潮流中的定位。同时，我们将关注行业内涌现的新兴机遇，以便腈纶扁平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腈纶扁平丝项目提供了强大的发展动力。我们将聚焦于行业内最新的技术发展趋势，包括但不限于人工智能、大数据分析、物联网等领域。通过深度的技术研究，我们将确保腈纶扁平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腈纶扁平丝项目发展的源泉。我们将投入更多的精力对市场需求进行深入剖析，超越表面的需求，深入挖掘潜在的市场痛点和机遇。通过对市场需求的细致了解，腈纶扁平丝项目将更有针对性地设计解决方案，满足市场的多样化需求，从而更好地促进腈纶扁平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腈纶扁平丝项目战略至关重要。我们将对竞争态势进行更为深入的分析，包括但不限于市场份额、产品特点、客户满意度等多个维度。通过深度的竞争分析，腈纶扁平丝项目将能够更准确地把握市场脉搏，制定具有竞争力的腈纶扁平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腈纶扁平丝项目的发展具有直接的影响。我们将进行更为全面的法规和政策分析，了解行业发展中的潜在法律风险和合规挑战。通过充分了解和遵守相关法规，腈纶扁平丝项目将确保在法律框架内合法合规运营，为腈纶扁平丝项目的稳健发展提供有力支持。</w:t>
      </w:r>
    </w:p>
    <w:p>
      <w:pPr>
        <w:pStyle w:val="Heading2"/>
        <w:ind w:firstLine="560" w:firstLineChars="200"/>
        <w:rPr>
          <w:rFonts w:ascii="仿宋" w:eastAsia="仿宋" w:hAnsi="仿宋" w:cs="仿宋" w:hint="eastAsia"/>
          <w:sz w:val="28"/>
          <w:lang w:eastAsia="zh-CN"/>
        </w:rPr>
      </w:pPr>
      <w:bookmarkStart w:id="11" w:name="_Toc13831"/>
      <w:r>
        <w:rPr>
          <w:rFonts w:ascii="仿宋" w:eastAsia="仿宋" w:hAnsi="仿宋" w:cs="仿宋" w:hint="eastAsia"/>
          <w:sz w:val="28"/>
          <w:lang w:eastAsia="zh-CN"/>
        </w:rPr>
        <w:t>(二)、腈纶扁平丝项目建设必要性分析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建设的迫切性源于对行业发展趋势的深刻洞察。我们正处于一个行业变革的时代，科技创新、数字化转型成为企业发展的关键动力。腈纶扁平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建设不仅仅是为了跟上潮流，更是为了通过技术创新推动企业的持续发展。通过引入先进的技术和解决方案，腈纶扁平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腈纶扁平丝项目的建设成为必然选择，通过提高产品质量、拓展服务领域，从而在竞争中获得更多的机会。腈纶扁平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腈纶扁平丝项目建设的必要性体现在对客户需求更精准的满足。通过腈纶扁平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建设的背后是对企业持续创新的追求。只有通过不断创新，企业才能在竞争中立于不败之地。腈纶扁平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550"/>
      <w:r>
        <w:rPr>
          <w:rFonts w:ascii="仿宋" w:eastAsia="仿宋" w:hAnsi="仿宋" w:cs="仿宋" w:hint="eastAsia"/>
          <w:sz w:val="28"/>
          <w:lang w:eastAsia="zh-CN"/>
        </w:rPr>
        <w:t>四、腈纶扁平丝项目建设单位说明</w:t>
      </w:r>
      <w:bookmarkEnd w:id="12"/>
    </w:p>
    <w:p>
      <w:pPr>
        <w:pStyle w:val="Heading2"/>
        <w:rPr>
          <w:rFonts w:ascii="仿宋" w:eastAsia="仿宋" w:hAnsi="仿宋" w:cs="仿宋" w:hint="eastAsia"/>
          <w:lang w:eastAsia="zh-CN"/>
        </w:rPr>
      </w:pPr>
      <w:bookmarkStart w:id="13" w:name="_Toc9089"/>
      <w:r>
        <w:rPr>
          <w:rFonts w:ascii="仿宋" w:eastAsia="仿宋" w:hAnsi="仿宋" w:cs="仿宋" w:hint="eastAsia"/>
          <w:lang w:eastAsia="zh-CN"/>
        </w:rPr>
        <w:t>(一)、腈纶扁平丝项目承办单位基本情况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14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腈纶扁平丝项目承办单位的XXXX，我们着眼于实现可持续的经济效益。通过技术创新和解决方案的提供，公司预计在腈纶扁平丝项目执行期间将获得可观的收入增长。这一收入来源主要包括腈纶扁平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同时，我们注重成本控制和效率提升，以确保腈纶扁平丝项目的可持续盈利。透过精细的管理和资源优化，公司期望实现腈纶扁平丝项目利润最大化。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腈纶扁平丝项目实施进行全面的投资评估，包括腈纶扁平丝项目启动阶段的资金投入和后续运营成本。通过对腈纶扁平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腈纶扁平丝项目实施过程中具备足够的资金流动性，公司将进行详尽的现金流分析。这包括资金需求的合理预测、腈纶扁平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871"/>
      <w:r>
        <w:rPr>
          <w:rFonts w:ascii="仿宋" w:eastAsia="仿宋" w:hAnsi="仿宋" w:cs="仿宋" w:hint="eastAsia"/>
          <w:sz w:val="28"/>
          <w:lang w:eastAsia="zh-CN"/>
        </w:rPr>
        <w:t>五、腈纶扁平丝项目概论</w:t>
      </w:r>
      <w:bookmarkEnd w:id="15"/>
    </w:p>
    <w:p>
      <w:pPr>
        <w:pStyle w:val="Heading2"/>
        <w:rPr>
          <w:rFonts w:ascii="仿宋" w:eastAsia="仿宋" w:hAnsi="仿宋" w:cs="仿宋" w:hint="eastAsia"/>
          <w:lang w:eastAsia="zh-CN"/>
        </w:rPr>
      </w:pPr>
      <w:bookmarkStart w:id="16" w:name="_Toc22696"/>
      <w:r>
        <w:rPr>
          <w:rFonts w:ascii="仿宋" w:eastAsia="仿宋" w:hAnsi="仿宋" w:cs="仿宋" w:hint="eastAsia"/>
          <w:lang w:eastAsia="zh-CN"/>
        </w:rPr>
        <w:t>(一)、腈纶扁平丝项目概况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起源追溯至对市场的深入洞察。市场的不断演变与变革为腈纶扁平丝项目提供了难得的机遇。当前市场存在的需求缺口和变革的大环境共同构成了腈纶扁平丝项目的背景。这个腈纶扁平丝项目旨在充分利用市场机遇，填补行业中尚未满足的需求，为客户提供全新的解决方案。市场的变革和需求的增长使得这个腈纶扁平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腈纶扁平丝项目名称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正式命名为腈纶扁平丝。这个名称不仅仅是一个标识，更代表了腈纶扁平丝项目的核心理念和愿景。它蕴含着腈纶扁平丝项目所要解决问题的关键字，具有强烈的表达和辨识度，为腈纶扁平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腈纶扁平丝项目目标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核心目标是提供一种全新、高效的解决方案，满足客户日益增长的需求。腈纶扁平丝项目追求的不仅仅是满足市场需求，更是在市场中获得卓越的竞争优势。通过不断提升产品或服务的质量和创新水平，腈纶扁平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腈纶扁平丝项目范围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全面涵盖了产品研发、制造、市场推广和售后服务，确保从产品设计到最终用户体验的全方位关注。这一全面的腈纶扁平丝项目范围是为了确保腈纶扁平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腈纶扁平丝项目时间表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腈纶扁平丝项目计划在未来18个月内完成，包括研发、测试、市场试点和正式推出等不同阶段。这个时间表的合理设计是为了确保腈纶扁平丝项目各个阶段的顺利推进，以便按时交付高质量的成果。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腈纶扁平丝项目预算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腈纶扁平丝项目总预算估算为XX百万美元，主要分配在研发、市场推广、人员培训和运营等方面。这一充足的预算为腈纶扁平丝项目提供了充足的资源，确保腈纶扁平丝项目在各个方面都能取得优异的表现。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腈纶扁平丝项目风险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可能面临的风险包括市场接受度低、技术难题、竞争激烈等。腈纶扁平丝项目团队已经制定了相应的风险应对计划，通过前瞻性的风险管理，确保腈纶扁平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腈纶扁平丝项目团队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腈纶扁平丝项目汇聚了一支经验丰富、多领域专业素养的核心团队，确保腈纶扁平丝项目在各个方面都能拥有高水平的执行力。团队的协同作战是腈纶扁平丝项目成功的关键因素之一。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腈纶扁平丝项目背景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腈纶扁平丝项目的背景根植于市场对更高效、创新产品的渴望，同时也受到科技发展对行业格局的深刻改变的影响。这为腈纶扁平丝项目提供了广阔的发展空间和市场需求。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腈纶扁平丝项目现状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截至目前，腈纶扁平丝项目已完成市场调研和技术验证，取得了初步的成功。这为腈纶扁平丝项目在未来的发展奠定了坚实的基础，为更远大的目标打下了坚实的基石。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7744"/>
      <w:r>
        <w:rPr>
          <w:rFonts w:ascii="仿宋" w:eastAsia="仿宋" w:hAnsi="仿宋" w:cs="仿宋" w:hint="eastAsia"/>
          <w:sz w:val="28"/>
          <w:lang w:eastAsia="zh-CN"/>
        </w:rPr>
        <w:t>(二)、腈纶扁平丝项目目标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keyword》腈纶扁平丝项目首要业务目标是在市场中占据有利地位，实现产品/服务的成功推广和销售。通过不断提升产品质量、创新性，腈纶扁平丝项目追求成为行业中的领导者，赢得更多客户的青睐。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在科技迅速发展的时代，腈纶扁平丝项目着眼于技术创新。通过持续的研发和技术升级，腈纶扁平丝项目旨在推出更具创新性的产品或服务，以满足市场对新鲜、先进解决方案的需求。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为了建立可持续的客户关系，腈纶扁平丝项目设定了客户满意度目标。通过提供卓越的产品质量和优质的客户服务，腈纶扁平丝项目追求赢得客户的信任和忠诚度，确保他们的满意度达到行业领先水平。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腈纶扁平丝项目注重社会责任和可持续发展。通过实施环保、社会责任腈纶扁平丝项目，腈纶扁平丝项目致力于在经济发展的同时保护环境，促进社会公平，实现可持续经营。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腈纶扁平丝项目的团队是实现目标的核心驱动力。因此，腈纶扁平丝项目设定了团队发展目标，包括提升团队成员的专业技能、培养领导力，以及搭建协同高效的团队工作氛围。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055"/>
      <w:r>
        <w:rPr>
          <w:rFonts w:ascii="仿宋" w:eastAsia="仿宋" w:hAnsi="仿宋" w:cs="仿宋" w:hint="eastAsia"/>
          <w:sz w:val="28"/>
          <w:lang w:eastAsia="zh-CN"/>
        </w:rPr>
        <w:t>(三)、腈纶扁平丝项目提出的理由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腈纶扁平丝项目提出的理由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源于对市场机遇的深刻洞察。当前市场中存在的需求缺口和行业发展趋势表明，有巨大的商业机会等待被开发。通过准确捕捉市场机遇，腈纶扁平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理念基于对技术创新的信仰。通过持续的研发和技术投入，腈纶扁平丝项目有望推出更具创新性的产品或服务。在科技飞速发展的当下，腈纶扁平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是为了增强企业的行业竞争力。通过提升产品或服务的质量和独特性，腈纶扁平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https://d.book118.com/296241001042010040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B593D"/>
    <w:rsid w:val="01EB59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4100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2024-01-20T23:07:00Z</dcterms:created>
  <dcterms:modified xsi:type="dcterms:W3CDTF">2024-01-20T23:07:43Z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2A17967493C54467A8927B4A7DB2A45A_11</vt:lpwstr>
  </property>
  <property fmtid="{D5CDD505-2E9C-101B-9397-08002B2CF9AE}" pid="3" name="KSOProductBuildVer">
    <vt:lpwstr>2052-12.1.0.16120</vt:lpwstr>
  </property>
</Properties>
</file>