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会计、审计及税务服务行业相关公司设立可行性研究报告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246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_Toc31246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" w:history="1">
        <w:r>
          <w:rPr>
            <w:rFonts w:ascii="仿宋" w:eastAsia="仿宋" w:hAnsi="仿宋" w:cs="仿宋" w:hint="eastAsia"/>
            <w:lang w:eastAsia="zh-CN"/>
          </w:rPr>
          <w:t>一、会计、审计及税务服务筹建公司基本信息</w:t>
        </w:r>
        <w:r>
          <w:tab/>
        </w:r>
        <w:r>
          <w:fldChar w:fldCharType="begin"/>
        </w:r>
        <w:r>
          <w:instrText xml:space="preserve"> PAGEREF _Toc178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39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_Toc17739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10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_Toc17510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438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_Toc7438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938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_Toc6938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38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_Toc11038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35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_Toc13835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15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_Toc6153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6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_Toc3760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3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_Toc9734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2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_Toc15002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375" w:history="1">
        <w:r>
          <w:rPr>
            <w:rFonts w:ascii="仿宋" w:eastAsia="仿宋" w:hAnsi="仿宋" w:cs="仿宋" w:hint="eastAsia"/>
            <w:lang w:eastAsia="zh-CN"/>
          </w:rPr>
          <w:t>三、公司成立背景及可行性分析</w:t>
        </w:r>
        <w:r>
          <w:tab/>
        </w:r>
        <w:r>
          <w:fldChar w:fldCharType="begin"/>
        </w:r>
        <w:r>
          <w:instrText xml:space="preserve"> PAGEREF _Toc18375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2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_Toc28528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3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_Toc15130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83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_Toc16283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91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_Toc11591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9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_Toc7593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45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_Toc24450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53" w:history="1">
        <w:r>
          <w:rPr>
            <w:rFonts w:ascii="仿宋" w:eastAsia="仿宋" w:hAnsi="仿宋" w:cs="仿宋" w:hint="eastAsia"/>
            <w:lang w:eastAsia="zh-CN"/>
          </w:rPr>
          <w:t>(七)、会计、审计及税务服务项目建设必要性分析</w:t>
        </w:r>
        <w:r>
          <w:tab/>
        </w:r>
        <w:r>
          <w:fldChar w:fldCharType="begin"/>
        </w:r>
        <w:r>
          <w:instrText xml:space="preserve"> PAGEREF _Toc25453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305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_Toc13305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46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_Toc17246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2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_Toc4162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07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_Toc32207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86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_Toc10286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20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_Toc16620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51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_Toc7251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1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_Toc4518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132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_Toc29132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94" w:history="1">
        <w:r>
          <w:rPr>
            <w:rFonts w:ascii="仿宋" w:eastAsia="仿宋" w:hAnsi="仿宋" w:cs="仿宋" w:hint="eastAsia"/>
            <w:lang w:eastAsia="zh-CN"/>
          </w:rPr>
          <w:t>(一)、会计、审计及税务服务项目选址原则</w:t>
        </w:r>
        <w:r>
          <w:tab/>
        </w:r>
        <w:r>
          <w:fldChar w:fldCharType="begin"/>
        </w:r>
        <w:r>
          <w:instrText xml:space="preserve"> PAGEREF _Toc19694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52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_Toc21752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66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_Toc3066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3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_Toc26438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294" w:history="1">
        <w:r>
          <w:rPr>
            <w:rFonts w:ascii="仿宋" w:eastAsia="仿宋" w:hAnsi="仿宋" w:cs="仿宋" w:hint="eastAsia"/>
            <w:lang w:eastAsia="zh-CN"/>
          </w:rPr>
          <w:t>(五)、会计、审计及税务服务项目选址综合评价</w:t>
        </w:r>
        <w:r>
          <w:tab/>
        </w:r>
        <w:r>
          <w:fldChar w:fldCharType="begin"/>
        </w:r>
        <w:r>
          <w:instrText xml:space="preserve"> PAGEREF _Toc19294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223" w:history="1">
        <w:r>
          <w:rPr>
            <w:rFonts w:ascii="仿宋" w:eastAsia="仿宋" w:hAnsi="仿宋" w:cs="仿宋" w:hint="eastAsia"/>
            <w:lang w:eastAsia="zh-CN"/>
          </w:rPr>
          <w:t>六、会计、审计及税务服务项目风险分析</w:t>
        </w:r>
        <w:r>
          <w:tab/>
        </w:r>
        <w:r>
          <w:fldChar w:fldCharType="begin"/>
        </w:r>
        <w:r>
          <w:instrText xml:space="preserve"> PAGEREF _Toc6223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61" w:history="1">
        <w:r>
          <w:rPr>
            <w:rFonts w:ascii="仿宋" w:eastAsia="仿宋" w:hAnsi="仿宋" w:cs="仿宋" w:hint="eastAsia"/>
            <w:lang w:eastAsia="zh-CN"/>
          </w:rPr>
          <w:t>(一)、会计、审计及税务服务项目风险分析</w:t>
        </w:r>
        <w:r>
          <w:tab/>
        </w:r>
        <w:r>
          <w:fldChar w:fldCharType="begin"/>
        </w:r>
        <w:r>
          <w:instrText xml:space="preserve"> PAGEREF _Toc29761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59" w:history="1">
        <w:r>
          <w:rPr>
            <w:rFonts w:ascii="仿宋" w:eastAsia="仿宋" w:hAnsi="仿宋" w:cs="仿宋" w:hint="eastAsia"/>
            <w:lang w:eastAsia="zh-CN"/>
          </w:rPr>
          <w:t>(二)、会计、审计及税务服务项目风险对策</w:t>
        </w:r>
        <w:r>
          <w:tab/>
        </w:r>
        <w:r>
          <w:fldChar w:fldCharType="begin"/>
        </w:r>
        <w:r>
          <w:instrText xml:space="preserve"> PAGEREF _Toc19659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89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_Toc8189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7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_Toc27174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15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_Toc29152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38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_Toc21438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275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_Toc32756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57" w:history="1">
        <w:r>
          <w:rPr>
            <w:rFonts w:ascii="仿宋" w:eastAsia="仿宋" w:hAnsi="仿宋" w:cs="仿宋" w:hint="eastAsia"/>
            <w:lang w:eastAsia="zh-CN"/>
          </w:rPr>
          <w:t>(五)、会计、审计及税务服务项目总投资</w:t>
        </w:r>
        <w:r>
          <w:tab/>
        </w:r>
        <w:r>
          <w:fldChar w:fldCharType="begin"/>
        </w:r>
        <w:r>
          <w:instrText xml:space="preserve"> PAGEREF _Toc3857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83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_Toc19183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79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_Toc11879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3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_Toc1723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93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_Toc23993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444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_Toc16444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_Toc3048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666" w:history="1">
        <w:r>
          <w:rPr>
            <w:rFonts w:ascii="仿宋" w:eastAsia="仿宋" w:hAnsi="仿宋" w:cs="仿宋" w:hint="eastAsia"/>
            <w:lang w:eastAsia="zh-CN"/>
          </w:rPr>
          <w:t>九、环境保护分析</w:t>
        </w:r>
        <w:r>
          <w:tab/>
        </w:r>
        <w:r>
          <w:fldChar w:fldCharType="begin"/>
        </w:r>
        <w:r>
          <w:instrText xml:space="preserve"> PAGEREF _Toc4666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967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_Toc14967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3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_Toc27283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21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_Toc4210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98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_Toc10798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62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_Toc28962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6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_Toc32061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0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_Toc7608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15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_Toc30415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9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_Toc24869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_Toc4551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7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_Toc32676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_Toc2736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44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_Toc12244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837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_Toc24837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09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_Toc20809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_Toc998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52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_Toc29952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13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_Toc3413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802" w:history="1">
        <w:r>
          <w:rPr>
            <w:rFonts w:ascii="仿宋" w:eastAsia="仿宋" w:hAnsi="仿宋" w:cs="仿宋" w:hint="eastAsia"/>
            <w:lang w:eastAsia="zh-CN"/>
          </w:rPr>
          <w:t>十一、未来计划和展望</w:t>
        </w:r>
        <w:r>
          <w:tab/>
        </w:r>
        <w:r>
          <w:fldChar w:fldCharType="begin"/>
        </w:r>
        <w:r>
          <w:instrText xml:space="preserve"> PAGEREF _Toc11802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40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_Toc18540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576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_Toc5576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246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78"/>
      <w:r>
        <w:rPr>
          <w:rFonts w:ascii="仿宋" w:eastAsia="仿宋" w:hAnsi="仿宋" w:cs="仿宋" w:hint="eastAsia"/>
          <w:sz w:val="28"/>
          <w:lang w:eastAsia="zh-CN"/>
        </w:rPr>
        <w:t>一、会计、审计及税务服务筹建公司基本信息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7739"/>
      <w:r>
        <w:rPr>
          <w:rFonts w:ascii="仿宋" w:eastAsia="仿宋" w:hAnsi="仿宋" w:cs="仿宋" w:hint="eastAsia"/>
          <w:lang w:eastAsia="zh-CN"/>
        </w:rPr>
        <w:t>(一)、公司名称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(集团)有限公司（以注册信息为准）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7510"/>
      <w:r>
        <w:rPr>
          <w:rFonts w:ascii="仿宋" w:eastAsia="仿宋" w:hAnsi="仿宋" w:cs="仿宋" w:hint="eastAsia"/>
          <w:sz w:val="28"/>
          <w:lang w:eastAsia="zh-CN"/>
        </w:rPr>
        <w:t>(二)、注册资本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XXXX万元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7438"/>
      <w:r>
        <w:rPr>
          <w:rFonts w:ascii="仿宋" w:eastAsia="仿宋" w:hAnsi="仿宋" w:cs="仿宋" w:hint="eastAsia"/>
          <w:sz w:val="28"/>
          <w:lang w:eastAsia="zh-CN"/>
        </w:rPr>
        <w:t>(三)、注册地址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XX省XX市XX县XXX街道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6938"/>
      <w:r>
        <w:rPr>
          <w:rFonts w:ascii="仿宋" w:eastAsia="仿宋" w:hAnsi="仿宋" w:cs="仿宋" w:hint="eastAsia"/>
          <w:sz w:val="28"/>
          <w:lang w:eastAsia="zh-CN"/>
        </w:rPr>
        <w:t>(四)、法人代表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姓名：xx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11038"/>
      <w:r>
        <w:rPr>
          <w:rFonts w:ascii="仿宋" w:eastAsia="仿宋" w:hAnsi="仿宋" w:cs="仿宋" w:hint="eastAsia"/>
          <w:sz w:val="28"/>
          <w:lang w:eastAsia="zh-CN"/>
        </w:rPr>
        <w:t>(五)、主要经营范围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经营范围：从事XXX相关业务(企业依法自主选择经营会计、审计及税务服务项目，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开展经营活动；依法须经批准的会计、审计及税务服务项目，经相关部门批准后依批准的内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容开展经营活动；不得从事本市产业政策禁止和限制类会计、审计及税务服务项目的经营活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动。)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13835"/>
      <w:r>
        <w:rPr>
          <w:rFonts w:ascii="仿宋" w:eastAsia="仿宋" w:hAnsi="仿宋" w:cs="仿宋" w:hint="eastAsia"/>
          <w:sz w:val="28"/>
          <w:lang w:eastAsia="zh-CN"/>
        </w:rPr>
        <w:t>(六)、主要股东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(集团)有限公司是由xxx 有限公司和xxx (集团)有限公司联合创办成立的。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xxx 有限公司基本情况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公司概述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xxx 有限公司秉承着 "人本、诚信、创新、共赢" 的经营理念，以市场为导向、顾客为中心的企业服务宗旨，全心全意为国内外客户提供高品质产品和卓越服务。欢迎各界人士前来参观指导并洽谈业务。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经过多年的发展，公司已积累了强大的技术实力、丰富的生产经营管理经验，以及可靠的产品质量保证体系，提升了供应链建设与管理，致力于研发新技术、新工艺、新材料应用。公司自成立以来，始终坚持以人为本、以质量第一、自主创新、持续改进为原则，通过技术领先来推动企业发展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https://d.book118.com/297002061046006042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会计、审计及税务服务行业相关公司设立可行性研究报告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会计、审计及税务服务行业相关公司设立可行性研究报告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会计、审计及税务服务行业相关公司设立可行性研究报告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会计、审计及税务服务行业相关公司设立可行性研究报告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会计、审计及税务服务行业相关公司设立可行性研究报告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97002061046006042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2024-02-05T03:53:00Z</dcterms:created>
  <dcterms:modified xsi:type="dcterms:W3CDTF">2024-02-05T03:53:18Z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C8A905DDA4974191B4FA39B387CC0ADE_11</vt:lpwstr>
  </property>
  <property fmtid="{D5CDD505-2E9C-101B-9397-08002B2CF9AE}" pid="3" name="KSOProductBuildVer">
    <vt:lpwstr>2052-12.1.0.16250</vt:lpwstr>
  </property>
</Properties>
</file>