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船舶自动化系统项目规划设计蓝图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47" w:history="1">
        <w:r>
          <w:rPr>
            <w:rFonts w:ascii="仿宋" w:eastAsia="仿宋" w:hAnsi="仿宋" w:cs="仿宋" w:hint="eastAsia"/>
            <w:lang w:eastAsia="zh-CN"/>
          </w:rPr>
          <w:t>前言</w:t>
        </w:r>
        <w:r>
          <w:tab/>
        </w:r>
        <w:r>
          <w:fldChar w:fldCharType="begin"/>
        </w:r>
        <w:r>
          <w:instrText xml:space="preserve"> PAGEREF _Toc11947 \h </w:instrText>
        </w:r>
        <w:r>
          <w:fldChar w:fldCharType="separate"/>
        </w:r>
        <w:r>
          <w:t>3</w:t>
        </w:r>
        <w:r>
          <w:fldChar w:fldCharType="end"/>
        </w:r>
      </w:hyperlink>
    </w:p>
    <w:p>
      <w:pPr>
        <w:pStyle w:val="TOC1"/>
        <w:tabs>
          <w:tab w:val="right" w:leader="dot" w:pos="8306"/>
        </w:tabs>
      </w:pPr>
      <w:hyperlink w:anchor="_Toc16180" w:history="1">
        <w:r>
          <w:rPr>
            <w:rFonts w:ascii="仿宋" w:eastAsia="仿宋" w:hAnsi="仿宋" w:cs="仿宋" w:hint="eastAsia"/>
            <w:lang w:eastAsia="zh-CN"/>
          </w:rPr>
          <w:t>一、船舶自动化系统项目土建工程</w:t>
        </w:r>
        <w:r>
          <w:tab/>
        </w:r>
        <w:r>
          <w:fldChar w:fldCharType="begin"/>
        </w:r>
        <w:r>
          <w:instrText xml:space="preserve"> PAGEREF _Toc16180 \h </w:instrText>
        </w:r>
        <w:r>
          <w:fldChar w:fldCharType="separate"/>
        </w:r>
        <w:r>
          <w:t>3</w:t>
        </w:r>
        <w:r>
          <w:fldChar w:fldCharType="end"/>
        </w:r>
      </w:hyperlink>
    </w:p>
    <w:p>
      <w:pPr>
        <w:pStyle w:val="TOC2"/>
        <w:tabs>
          <w:tab w:val="right" w:leader="dot" w:pos="8306"/>
        </w:tabs>
      </w:pPr>
      <w:hyperlink w:anchor="_Toc2300" w:history="1">
        <w:r>
          <w:rPr>
            <w:rFonts w:ascii="仿宋" w:eastAsia="仿宋" w:hAnsi="仿宋" w:cs="仿宋" w:hint="eastAsia"/>
            <w:lang w:eastAsia="zh-CN"/>
          </w:rPr>
          <w:t>(一)、建筑工程设计原则</w:t>
        </w:r>
        <w:r>
          <w:tab/>
        </w:r>
        <w:r>
          <w:fldChar w:fldCharType="begin"/>
        </w:r>
        <w:r>
          <w:instrText xml:space="preserve"> PAGEREF _Toc2300 \h </w:instrText>
        </w:r>
        <w:r>
          <w:fldChar w:fldCharType="separate"/>
        </w:r>
        <w:r>
          <w:t>3</w:t>
        </w:r>
        <w:r>
          <w:fldChar w:fldCharType="end"/>
        </w:r>
      </w:hyperlink>
    </w:p>
    <w:p>
      <w:pPr>
        <w:pStyle w:val="TOC2"/>
        <w:tabs>
          <w:tab w:val="right" w:leader="dot" w:pos="8306"/>
        </w:tabs>
      </w:pPr>
      <w:hyperlink w:anchor="_Toc16108" w:history="1">
        <w:r>
          <w:rPr>
            <w:rFonts w:ascii="仿宋" w:eastAsia="仿宋" w:hAnsi="仿宋" w:cs="仿宋" w:hint="eastAsia"/>
            <w:lang w:eastAsia="zh-CN"/>
          </w:rPr>
          <w:t>(二)、土建工程设计年限及安全等级</w:t>
        </w:r>
        <w:r>
          <w:tab/>
        </w:r>
        <w:r>
          <w:fldChar w:fldCharType="begin"/>
        </w:r>
        <w:r>
          <w:instrText xml:space="preserve"> PAGEREF _Toc16108 \h </w:instrText>
        </w:r>
        <w:r>
          <w:fldChar w:fldCharType="separate"/>
        </w:r>
        <w:r>
          <w:t>4</w:t>
        </w:r>
        <w:r>
          <w:fldChar w:fldCharType="end"/>
        </w:r>
      </w:hyperlink>
    </w:p>
    <w:p>
      <w:pPr>
        <w:pStyle w:val="TOC2"/>
        <w:tabs>
          <w:tab w:val="right" w:leader="dot" w:pos="8306"/>
        </w:tabs>
      </w:pPr>
      <w:hyperlink w:anchor="_Toc4851" w:history="1">
        <w:r>
          <w:rPr>
            <w:rFonts w:ascii="仿宋" w:eastAsia="仿宋" w:hAnsi="仿宋" w:cs="仿宋" w:hint="eastAsia"/>
            <w:lang w:eastAsia="zh-CN"/>
          </w:rPr>
          <w:t>(三)、建筑工程设计总体要求</w:t>
        </w:r>
        <w:r>
          <w:tab/>
        </w:r>
        <w:r>
          <w:fldChar w:fldCharType="begin"/>
        </w:r>
        <w:r>
          <w:instrText xml:space="preserve"> PAGEREF _Toc4851 \h </w:instrText>
        </w:r>
        <w:r>
          <w:fldChar w:fldCharType="separate"/>
        </w:r>
        <w:r>
          <w:t>5</w:t>
        </w:r>
        <w:r>
          <w:fldChar w:fldCharType="end"/>
        </w:r>
      </w:hyperlink>
    </w:p>
    <w:p>
      <w:pPr>
        <w:pStyle w:val="TOC2"/>
        <w:tabs>
          <w:tab w:val="right" w:leader="dot" w:pos="8306"/>
        </w:tabs>
      </w:pPr>
      <w:hyperlink w:anchor="_Toc26184" w:history="1">
        <w:r>
          <w:rPr>
            <w:rFonts w:ascii="仿宋" w:eastAsia="仿宋" w:hAnsi="仿宋" w:cs="仿宋" w:hint="eastAsia"/>
            <w:lang w:eastAsia="zh-CN"/>
          </w:rPr>
          <w:t>(四)、土建工程建设指标</w:t>
        </w:r>
        <w:r>
          <w:tab/>
        </w:r>
        <w:r>
          <w:fldChar w:fldCharType="begin"/>
        </w:r>
        <w:r>
          <w:instrText xml:space="preserve"> PAGEREF _Toc26184 \h </w:instrText>
        </w:r>
        <w:r>
          <w:fldChar w:fldCharType="separate"/>
        </w:r>
        <w:r>
          <w:t>6</w:t>
        </w:r>
        <w:r>
          <w:fldChar w:fldCharType="end"/>
        </w:r>
      </w:hyperlink>
    </w:p>
    <w:p>
      <w:pPr>
        <w:pStyle w:val="TOC1"/>
        <w:tabs>
          <w:tab w:val="right" w:leader="dot" w:pos="8306"/>
        </w:tabs>
      </w:pPr>
      <w:hyperlink w:anchor="_Toc11068" w:history="1">
        <w:r>
          <w:rPr>
            <w:rFonts w:ascii="仿宋" w:eastAsia="仿宋" w:hAnsi="仿宋" w:cs="仿宋" w:hint="eastAsia"/>
            <w:lang w:eastAsia="zh-CN"/>
          </w:rPr>
          <w:t>二、市场分析、调研</w:t>
        </w:r>
        <w:r>
          <w:tab/>
        </w:r>
        <w:r>
          <w:fldChar w:fldCharType="begin"/>
        </w:r>
        <w:r>
          <w:instrText xml:space="preserve"> PAGEREF _Toc11068 \h </w:instrText>
        </w:r>
        <w:r>
          <w:fldChar w:fldCharType="separate"/>
        </w:r>
        <w:r>
          <w:t>6</w:t>
        </w:r>
        <w:r>
          <w:fldChar w:fldCharType="end"/>
        </w:r>
      </w:hyperlink>
    </w:p>
    <w:p>
      <w:pPr>
        <w:pStyle w:val="TOC2"/>
        <w:tabs>
          <w:tab w:val="right" w:leader="dot" w:pos="8306"/>
        </w:tabs>
      </w:pPr>
      <w:hyperlink w:anchor="_Toc22518" w:history="1">
        <w:r>
          <w:rPr>
            <w:rFonts w:ascii="仿宋" w:eastAsia="仿宋" w:hAnsi="仿宋" w:cs="仿宋" w:hint="eastAsia"/>
            <w:lang w:eastAsia="zh-CN"/>
          </w:rPr>
          <w:t>(一)、船舶自动化系统行业分析</w:t>
        </w:r>
        <w:r>
          <w:tab/>
        </w:r>
        <w:r>
          <w:fldChar w:fldCharType="begin"/>
        </w:r>
        <w:r>
          <w:instrText xml:space="preserve"> PAGEREF _Toc22518 \h </w:instrText>
        </w:r>
        <w:r>
          <w:fldChar w:fldCharType="separate"/>
        </w:r>
        <w:r>
          <w:t>6</w:t>
        </w:r>
        <w:r>
          <w:fldChar w:fldCharType="end"/>
        </w:r>
      </w:hyperlink>
    </w:p>
    <w:p>
      <w:pPr>
        <w:pStyle w:val="TOC2"/>
        <w:tabs>
          <w:tab w:val="right" w:leader="dot" w:pos="8306"/>
        </w:tabs>
      </w:pPr>
      <w:hyperlink w:anchor="_Toc30136" w:history="1">
        <w:r>
          <w:rPr>
            <w:rFonts w:ascii="仿宋" w:eastAsia="仿宋" w:hAnsi="仿宋" w:cs="仿宋" w:hint="eastAsia"/>
            <w:lang w:eastAsia="zh-CN"/>
          </w:rPr>
          <w:t>(二)、船舶自动化系统市场分析预测</w:t>
        </w:r>
        <w:r>
          <w:tab/>
        </w:r>
        <w:r>
          <w:fldChar w:fldCharType="begin"/>
        </w:r>
        <w:r>
          <w:instrText xml:space="preserve"> PAGEREF _Toc30136 \h </w:instrText>
        </w:r>
        <w:r>
          <w:fldChar w:fldCharType="separate"/>
        </w:r>
        <w:r>
          <w:t>7</w:t>
        </w:r>
        <w:r>
          <w:fldChar w:fldCharType="end"/>
        </w:r>
      </w:hyperlink>
    </w:p>
    <w:p>
      <w:pPr>
        <w:pStyle w:val="TOC1"/>
        <w:tabs>
          <w:tab w:val="right" w:leader="dot" w:pos="8306"/>
        </w:tabs>
      </w:pPr>
      <w:hyperlink w:anchor="_Toc11414" w:history="1">
        <w:r>
          <w:rPr>
            <w:rFonts w:ascii="仿宋" w:eastAsia="仿宋" w:hAnsi="仿宋" w:cs="仿宋" w:hint="eastAsia"/>
            <w:lang w:eastAsia="zh-CN"/>
          </w:rPr>
          <w:t>三、产品规划分析</w:t>
        </w:r>
        <w:r>
          <w:tab/>
        </w:r>
        <w:r>
          <w:fldChar w:fldCharType="begin"/>
        </w:r>
        <w:r>
          <w:instrText xml:space="preserve"> PAGEREF _Toc11414 \h </w:instrText>
        </w:r>
        <w:r>
          <w:fldChar w:fldCharType="separate"/>
        </w:r>
        <w:r>
          <w:t>8</w:t>
        </w:r>
        <w:r>
          <w:fldChar w:fldCharType="end"/>
        </w:r>
      </w:hyperlink>
    </w:p>
    <w:p>
      <w:pPr>
        <w:pStyle w:val="TOC2"/>
        <w:tabs>
          <w:tab w:val="right" w:leader="dot" w:pos="8306"/>
        </w:tabs>
      </w:pPr>
      <w:hyperlink w:anchor="_Toc9147" w:history="1">
        <w:r>
          <w:rPr>
            <w:rFonts w:ascii="仿宋" w:eastAsia="仿宋" w:hAnsi="仿宋" w:cs="仿宋" w:hint="eastAsia"/>
            <w:lang w:eastAsia="zh-CN"/>
          </w:rPr>
          <w:t>(一)、产品规划</w:t>
        </w:r>
        <w:r>
          <w:tab/>
        </w:r>
        <w:r>
          <w:fldChar w:fldCharType="begin"/>
        </w:r>
        <w:r>
          <w:instrText xml:space="preserve"> PAGEREF _Toc9147 \h </w:instrText>
        </w:r>
        <w:r>
          <w:fldChar w:fldCharType="separate"/>
        </w:r>
        <w:r>
          <w:t>8</w:t>
        </w:r>
        <w:r>
          <w:fldChar w:fldCharType="end"/>
        </w:r>
      </w:hyperlink>
    </w:p>
    <w:p>
      <w:pPr>
        <w:pStyle w:val="TOC2"/>
        <w:tabs>
          <w:tab w:val="right" w:leader="dot" w:pos="8306"/>
        </w:tabs>
      </w:pPr>
      <w:hyperlink w:anchor="_Toc18044" w:history="1">
        <w:r>
          <w:rPr>
            <w:rFonts w:ascii="仿宋" w:eastAsia="仿宋" w:hAnsi="仿宋" w:cs="仿宋" w:hint="eastAsia"/>
            <w:lang w:eastAsia="zh-CN"/>
          </w:rPr>
          <w:t>(二)、建设规模</w:t>
        </w:r>
        <w:r>
          <w:tab/>
        </w:r>
        <w:r>
          <w:fldChar w:fldCharType="begin"/>
        </w:r>
        <w:r>
          <w:instrText xml:space="preserve"> PAGEREF _Toc18044 \h </w:instrText>
        </w:r>
        <w:r>
          <w:fldChar w:fldCharType="separate"/>
        </w:r>
        <w:r>
          <w:t>9</w:t>
        </w:r>
        <w:r>
          <w:fldChar w:fldCharType="end"/>
        </w:r>
      </w:hyperlink>
    </w:p>
    <w:p>
      <w:pPr>
        <w:pStyle w:val="TOC1"/>
        <w:tabs>
          <w:tab w:val="right" w:leader="dot" w:pos="8306"/>
        </w:tabs>
      </w:pPr>
      <w:hyperlink w:anchor="_Toc29531" w:history="1">
        <w:r>
          <w:rPr>
            <w:rFonts w:ascii="仿宋" w:eastAsia="仿宋" w:hAnsi="仿宋" w:cs="仿宋" w:hint="eastAsia"/>
            <w:lang w:eastAsia="zh-CN"/>
          </w:rPr>
          <w:t>四、船舶自动化系统项目建设背景及必要性分析</w:t>
        </w:r>
        <w:r>
          <w:tab/>
        </w:r>
        <w:r>
          <w:fldChar w:fldCharType="begin"/>
        </w:r>
        <w:r>
          <w:instrText xml:space="preserve"> PAGEREF _Toc29531 \h </w:instrText>
        </w:r>
        <w:r>
          <w:fldChar w:fldCharType="separate"/>
        </w:r>
        <w:r>
          <w:t>10</w:t>
        </w:r>
        <w:r>
          <w:fldChar w:fldCharType="end"/>
        </w:r>
      </w:hyperlink>
    </w:p>
    <w:p>
      <w:pPr>
        <w:pStyle w:val="TOC2"/>
        <w:tabs>
          <w:tab w:val="right" w:leader="dot" w:pos="8306"/>
        </w:tabs>
      </w:pPr>
      <w:hyperlink w:anchor="_Toc25674" w:history="1">
        <w:r>
          <w:rPr>
            <w:rFonts w:ascii="仿宋" w:eastAsia="仿宋" w:hAnsi="仿宋" w:cs="仿宋" w:hint="eastAsia"/>
            <w:lang w:eastAsia="zh-CN"/>
          </w:rPr>
          <w:t>(一)、船舶自动化系统项目背景分析</w:t>
        </w:r>
        <w:r>
          <w:tab/>
        </w:r>
        <w:r>
          <w:fldChar w:fldCharType="begin"/>
        </w:r>
        <w:r>
          <w:instrText xml:space="preserve"> PAGEREF _Toc25674 \h </w:instrText>
        </w:r>
        <w:r>
          <w:fldChar w:fldCharType="separate"/>
        </w:r>
        <w:r>
          <w:t>10</w:t>
        </w:r>
        <w:r>
          <w:fldChar w:fldCharType="end"/>
        </w:r>
      </w:hyperlink>
    </w:p>
    <w:p>
      <w:pPr>
        <w:pStyle w:val="TOC2"/>
        <w:tabs>
          <w:tab w:val="right" w:leader="dot" w:pos="8306"/>
        </w:tabs>
      </w:pPr>
      <w:hyperlink w:anchor="_Toc17927" w:history="1">
        <w:r>
          <w:rPr>
            <w:rFonts w:ascii="仿宋" w:eastAsia="仿宋" w:hAnsi="仿宋" w:cs="仿宋" w:hint="eastAsia"/>
            <w:lang w:eastAsia="zh-CN"/>
          </w:rPr>
          <w:t>(二)、船舶自动化系统项目建设必要性分析</w:t>
        </w:r>
        <w:r>
          <w:tab/>
        </w:r>
        <w:r>
          <w:fldChar w:fldCharType="begin"/>
        </w:r>
        <w:r>
          <w:instrText xml:space="preserve"> PAGEREF _Toc17927 \h </w:instrText>
        </w:r>
        <w:r>
          <w:fldChar w:fldCharType="separate"/>
        </w:r>
        <w:r>
          <w:t>11</w:t>
        </w:r>
        <w:r>
          <w:fldChar w:fldCharType="end"/>
        </w:r>
      </w:hyperlink>
    </w:p>
    <w:p>
      <w:pPr>
        <w:pStyle w:val="TOC1"/>
        <w:tabs>
          <w:tab w:val="right" w:leader="dot" w:pos="8306"/>
        </w:tabs>
      </w:pPr>
      <w:hyperlink w:anchor="_Toc29092" w:history="1">
        <w:r>
          <w:rPr>
            <w:rFonts w:ascii="仿宋" w:eastAsia="仿宋" w:hAnsi="仿宋" w:cs="仿宋" w:hint="eastAsia"/>
            <w:lang w:eastAsia="zh-CN"/>
          </w:rPr>
          <w:t>五、船舶自动化系统项目绩效评估</w:t>
        </w:r>
        <w:r>
          <w:tab/>
        </w:r>
        <w:r>
          <w:fldChar w:fldCharType="begin"/>
        </w:r>
        <w:r>
          <w:instrText xml:space="preserve"> PAGEREF _Toc29092 \h </w:instrText>
        </w:r>
        <w:r>
          <w:fldChar w:fldCharType="separate"/>
        </w:r>
        <w:r>
          <w:t>13</w:t>
        </w:r>
        <w:r>
          <w:fldChar w:fldCharType="end"/>
        </w:r>
      </w:hyperlink>
    </w:p>
    <w:p>
      <w:pPr>
        <w:pStyle w:val="TOC2"/>
        <w:tabs>
          <w:tab w:val="right" w:leader="dot" w:pos="8306"/>
        </w:tabs>
      </w:pPr>
      <w:hyperlink w:anchor="_Toc28925" w:history="1">
        <w:r>
          <w:rPr>
            <w:rFonts w:ascii="仿宋" w:eastAsia="仿宋" w:hAnsi="仿宋" w:cs="仿宋" w:hint="eastAsia"/>
            <w:lang w:eastAsia="zh-CN"/>
          </w:rPr>
          <w:t>(一)、绩效评估指标</w:t>
        </w:r>
        <w:r>
          <w:tab/>
        </w:r>
        <w:r>
          <w:fldChar w:fldCharType="begin"/>
        </w:r>
        <w:r>
          <w:instrText xml:space="preserve"> PAGEREF _Toc28925 \h </w:instrText>
        </w:r>
        <w:r>
          <w:fldChar w:fldCharType="separate"/>
        </w:r>
        <w:r>
          <w:t>13</w:t>
        </w:r>
        <w:r>
          <w:fldChar w:fldCharType="end"/>
        </w:r>
      </w:hyperlink>
    </w:p>
    <w:p>
      <w:pPr>
        <w:pStyle w:val="TOC2"/>
        <w:tabs>
          <w:tab w:val="right" w:leader="dot" w:pos="8306"/>
        </w:tabs>
      </w:pPr>
      <w:hyperlink w:anchor="_Toc20051" w:history="1">
        <w:r>
          <w:rPr>
            <w:rFonts w:ascii="仿宋" w:eastAsia="仿宋" w:hAnsi="仿宋" w:cs="仿宋" w:hint="eastAsia"/>
            <w:lang w:eastAsia="zh-CN"/>
          </w:rPr>
          <w:t>(二)、绩效评估方法</w:t>
        </w:r>
        <w:r>
          <w:tab/>
        </w:r>
        <w:r>
          <w:fldChar w:fldCharType="begin"/>
        </w:r>
        <w:r>
          <w:instrText xml:space="preserve"> PAGEREF _Toc20051 \h </w:instrText>
        </w:r>
        <w:r>
          <w:fldChar w:fldCharType="separate"/>
        </w:r>
        <w:r>
          <w:t>14</w:t>
        </w:r>
        <w:r>
          <w:fldChar w:fldCharType="end"/>
        </w:r>
      </w:hyperlink>
    </w:p>
    <w:p>
      <w:pPr>
        <w:pStyle w:val="TOC2"/>
        <w:tabs>
          <w:tab w:val="right" w:leader="dot" w:pos="8306"/>
        </w:tabs>
      </w:pPr>
      <w:hyperlink w:anchor="_Toc15967" w:history="1">
        <w:r>
          <w:rPr>
            <w:rFonts w:ascii="仿宋" w:eastAsia="仿宋" w:hAnsi="仿宋" w:cs="仿宋" w:hint="eastAsia"/>
            <w:lang w:eastAsia="zh-CN"/>
          </w:rPr>
          <w:t>(三)、绩效评估周期</w:t>
        </w:r>
        <w:r>
          <w:tab/>
        </w:r>
        <w:r>
          <w:fldChar w:fldCharType="begin"/>
        </w:r>
        <w:r>
          <w:instrText xml:space="preserve"> PAGEREF _Toc15967 \h </w:instrText>
        </w:r>
        <w:r>
          <w:fldChar w:fldCharType="separate"/>
        </w:r>
        <w:r>
          <w:t>15</w:t>
        </w:r>
        <w:r>
          <w:fldChar w:fldCharType="end"/>
        </w:r>
      </w:hyperlink>
    </w:p>
    <w:p>
      <w:pPr>
        <w:pStyle w:val="TOC1"/>
        <w:tabs>
          <w:tab w:val="right" w:leader="dot" w:pos="8306"/>
        </w:tabs>
      </w:pPr>
      <w:hyperlink w:anchor="_Toc18307" w:history="1">
        <w:r>
          <w:rPr>
            <w:rFonts w:ascii="仿宋" w:eastAsia="仿宋" w:hAnsi="仿宋" w:cs="仿宋" w:hint="eastAsia"/>
            <w:lang w:eastAsia="zh-CN"/>
          </w:rPr>
          <w:t>六、船舶自动化系统项目选址可行性分析</w:t>
        </w:r>
        <w:r>
          <w:tab/>
        </w:r>
        <w:r>
          <w:fldChar w:fldCharType="begin"/>
        </w:r>
        <w:r>
          <w:instrText xml:space="preserve"> PAGEREF _Toc18307 \h </w:instrText>
        </w:r>
        <w:r>
          <w:fldChar w:fldCharType="separate"/>
        </w:r>
        <w:r>
          <w:t>16</w:t>
        </w:r>
        <w:r>
          <w:fldChar w:fldCharType="end"/>
        </w:r>
      </w:hyperlink>
    </w:p>
    <w:p>
      <w:pPr>
        <w:pStyle w:val="TOC2"/>
        <w:tabs>
          <w:tab w:val="right" w:leader="dot" w:pos="8306"/>
        </w:tabs>
      </w:pPr>
      <w:hyperlink w:anchor="_Toc3055" w:history="1">
        <w:r>
          <w:rPr>
            <w:rFonts w:ascii="仿宋" w:eastAsia="仿宋" w:hAnsi="仿宋" w:cs="仿宋" w:hint="eastAsia"/>
            <w:lang w:eastAsia="zh-CN"/>
          </w:rPr>
          <w:t>(一)、船舶自动化系统项目选址</w:t>
        </w:r>
        <w:r>
          <w:tab/>
        </w:r>
        <w:r>
          <w:fldChar w:fldCharType="begin"/>
        </w:r>
        <w:r>
          <w:instrText xml:space="preserve"> PAGEREF _Toc3055 \h </w:instrText>
        </w:r>
        <w:r>
          <w:fldChar w:fldCharType="separate"/>
        </w:r>
        <w:r>
          <w:t>16</w:t>
        </w:r>
        <w:r>
          <w:fldChar w:fldCharType="end"/>
        </w:r>
      </w:hyperlink>
    </w:p>
    <w:p>
      <w:pPr>
        <w:pStyle w:val="TOC2"/>
        <w:tabs>
          <w:tab w:val="right" w:leader="dot" w:pos="8306"/>
        </w:tabs>
      </w:pPr>
      <w:hyperlink w:anchor="_Toc7180" w:history="1">
        <w:r>
          <w:rPr>
            <w:rFonts w:ascii="仿宋" w:eastAsia="仿宋" w:hAnsi="仿宋" w:cs="仿宋" w:hint="eastAsia"/>
            <w:lang w:eastAsia="zh-CN"/>
          </w:rPr>
          <w:t>(二)、用地控制指标</w:t>
        </w:r>
        <w:r>
          <w:tab/>
        </w:r>
        <w:r>
          <w:fldChar w:fldCharType="begin"/>
        </w:r>
        <w:r>
          <w:instrText xml:space="preserve"> PAGEREF _Toc7180 \h </w:instrText>
        </w:r>
        <w:r>
          <w:fldChar w:fldCharType="separate"/>
        </w:r>
        <w:r>
          <w:t>16</w:t>
        </w:r>
        <w:r>
          <w:fldChar w:fldCharType="end"/>
        </w:r>
      </w:hyperlink>
    </w:p>
    <w:p>
      <w:pPr>
        <w:pStyle w:val="TOC2"/>
        <w:tabs>
          <w:tab w:val="right" w:leader="dot" w:pos="8306"/>
        </w:tabs>
      </w:pPr>
      <w:hyperlink w:anchor="_Toc7364" w:history="1">
        <w:r>
          <w:rPr>
            <w:rFonts w:ascii="仿宋" w:eastAsia="仿宋" w:hAnsi="仿宋" w:cs="仿宋" w:hint="eastAsia"/>
            <w:lang w:eastAsia="zh-CN"/>
          </w:rPr>
          <w:t>(三)、节约用地措施</w:t>
        </w:r>
        <w:r>
          <w:tab/>
        </w:r>
        <w:r>
          <w:fldChar w:fldCharType="begin"/>
        </w:r>
        <w:r>
          <w:instrText xml:space="preserve"> PAGEREF _Toc7364 \h </w:instrText>
        </w:r>
        <w:r>
          <w:fldChar w:fldCharType="separate"/>
        </w:r>
        <w:r>
          <w:t>18</w:t>
        </w:r>
        <w:r>
          <w:fldChar w:fldCharType="end"/>
        </w:r>
      </w:hyperlink>
    </w:p>
    <w:p>
      <w:pPr>
        <w:pStyle w:val="TOC2"/>
        <w:tabs>
          <w:tab w:val="right" w:leader="dot" w:pos="8306"/>
        </w:tabs>
      </w:pPr>
      <w:hyperlink w:anchor="_Toc27617" w:history="1">
        <w:r>
          <w:rPr>
            <w:rFonts w:ascii="仿宋" w:eastAsia="仿宋" w:hAnsi="仿宋" w:cs="仿宋" w:hint="eastAsia"/>
            <w:lang w:eastAsia="zh-CN"/>
          </w:rPr>
          <w:t>(四)、总图布置方案</w:t>
        </w:r>
        <w:r>
          <w:tab/>
        </w:r>
        <w:r>
          <w:fldChar w:fldCharType="begin"/>
        </w:r>
        <w:r>
          <w:instrText xml:space="preserve"> PAGEREF _Toc27617 \h </w:instrText>
        </w:r>
        <w:r>
          <w:fldChar w:fldCharType="separate"/>
        </w:r>
        <w:r>
          <w:t>19</w:t>
        </w:r>
        <w:r>
          <w:fldChar w:fldCharType="end"/>
        </w:r>
      </w:hyperlink>
    </w:p>
    <w:p>
      <w:pPr>
        <w:pStyle w:val="TOC2"/>
        <w:tabs>
          <w:tab w:val="right" w:leader="dot" w:pos="8306"/>
        </w:tabs>
      </w:pPr>
      <w:hyperlink w:anchor="_Toc7530" w:history="1">
        <w:r>
          <w:rPr>
            <w:rFonts w:ascii="仿宋" w:eastAsia="仿宋" w:hAnsi="仿宋" w:cs="仿宋" w:hint="eastAsia"/>
            <w:lang w:eastAsia="zh-CN"/>
          </w:rPr>
          <w:t>(五)、选址综合评价</w:t>
        </w:r>
        <w:r>
          <w:tab/>
        </w:r>
        <w:r>
          <w:fldChar w:fldCharType="begin"/>
        </w:r>
        <w:r>
          <w:instrText xml:space="preserve"> PAGEREF _Toc7530 \h </w:instrText>
        </w:r>
        <w:r>
          <w:fldChar w:fldCharType="separate"/>
        </w:r>
        <w:r>
          <w:t>20</w:t>
        </w:r>
        <w:r>
          <w:fldChar w:fldCharType="end"/>
        </w:r>
      </w:hyperlink>
    </w:p>
    <w:p>
      <w:pPr>
        <w:pStyle w:val="TOC1"/>
        <w:tabs>
          <w:tab w:val="right" w:leader="dot" w:pos="8306"/>
        </w:tabs>
      </w:pPr>
      <w:hyperlink w:anchor="_Toc13340" w:history="1">
        <w:r>
          <w:rPr>
            <w:rFonts w:ascii="仿宋" w:eastAsia="仿宋" w:hAnsi="仿宋" w:cs="仿宋" w:hint="eastAsia"/>
            <w:lang w:eastAsia="zh-CN"/>
          </w:rPr>
          <w:t>七、船舶自动化系统项目环境影响分析</w:t>
        </w:r>
        <w:r>
          <w:tab/>
        </w:r>
        <w:r>
          <w:fldChar w:fldCharType="begin"/>
        </w:r>
        <w:r>
          <w:instrText xml:space="preserve"> PAGEREF _Toc13340 \h </w:instrText>
        </w:r>
        <w:r>
          <w:fldChar w:fldCharType="separate"/>
        </w:r>
        <w:r>
          <w:t>22</w:t>
        </w:r>
        <w:r>
          <w:fldChar w:fldCharType="end"/>
        </w:r>
      </w:hyperlink>
    </w:p>
    <w:p>
      <w:pPr>
        <w:pStyle w:val="TOC2"/>
        <w:tabs>
          <w:tab w:val="right" w:leader="dot" w:pos="8306"/>
        </w:tabs>
      </w:pPr>
      <w:hyperlink w:anchor="_Toc5714" w:history="1">
        <w:r>
          <w:rPr>
            <w:rFonts w:ascii="仿宋" w:eastAsia="仿宋" w:hAnsi="仿宋" w:cs="仿宋" w:hint="eastAsia"/>
            <w:lang w:eastAsia="zh-CN"/>
          </w:rPr>
          <w:t>(一)、建设区域环境质量现状</w:t>
        </w:r>
        <w:r>
          <w:tab/>
        </w:r>
        <w:r>
          <w:fldChar w:fldCharType="begin"/>
        </w:r>
        <w:r>
          <w:instrText xml:space="preserve"> PAGEREF _Toc5714 \h </w:instrText>
        </w:r>
        <w:r>
          <w:fldChar w:fldCharType="separate"/>
        </w:r>
        <w:r>
          <w:t>22</w:t>
        </w:r>
        <w:r>
          <w:fldChar w:fldCharType="end"/>
        </w:r>
      </w:hyperlink>
    </w:p>
    <w:p>
      <w:pPr>
        <w:pStyle w:val="TOC2"/>
        <w:tabs>
          <w:tab w:val="right" w:leader="dot" w:pos="8306"/>
        </w:tabs>
      </w:pPr>
      <w:hyperlink w:anchor="_Toc17469" w:history="1">
        <w:r>
          <w:rPr>
            <w:rFonts w:ascii="仿宋" w:eastAsia="仿宋" w:hAnsi="仿宋" w:cs="仿宋" w:hint="eastAsia"/>
            <w:lang w:eastAsia="zh-CN"/>
          </w:rPr>
          <w:t>(二)、建设期环境保护</w:t>
        </w:r>
        <w:r>
          <w:tab/>
        </w:r>
        <w:r>
          <w:fldChar w:fldCharType="begin"/>
        </w:r>
        <w:r>
          <w:instrText xml:space="preserve"> PAGEREF _Toc17469 \h </w:instrText>
        </w:r>
        <w:r>
          <w:fldChar w:fldCharType="separate"/>
        </w:r>
        <w:r>
          <w:t>23</w:t>
        </w:r>
        <w:r>
          <w:fldChar w:fldCharType="end"/>
        </w:r>
      </w:hyperlink>
    </w:p>
    <w:p>
      <w:pPr>
        <w:pStyle w:val="TOC2"/>
        <w:tabs>
          <w:tab w:val="right" w:leader="dot" w:pos="8306"/>
        </w:tabs>
      </w:pPr>
      <w:hyperlink w:anchor="_Toc9857" w:history="1">
        <w:r>
          <w:rPr>
            <w:rFonts w:ascii="仿宋" w:eastAsia="仿宋" w:hAnsi="仿宋" w:cs="仿宋" w:hint="eastAsia"/>
            <w:lang w:eastAsia="zh-CN"/>
          </w:rPr>
          <w:t>(三)、运营期环境保护</w:t>
        </w:r>
        <w:r>
          <w:tab/>
        </w:r>
        <w:r>
          <w:fldChar w:fldCharType="begin"/>
        </w:r>
        <w:r>
          <w:instrText xml:space="preserve"> PAGEREF _Toc9857 \h </w:instrText>
        </w:r>
        <w:r>
          <w:fldChar w:fldCharType="separate"/>
        </w:r>
        <w:r>
          <w:t>24</w:t>
        </w:r>
        <w:r>
          <w:fldChar w:fldCharType="end"/>
        </w:r>
      </w:hyperlink>
    </w:p>
    <w:p>
      <w:pPr>
        <w:pStyle w:val="TOC2"/>
        <w:tabs>
          <w:tab w:val="right" w:leader="dot" w:pos="8306"/>
        </w:tabs>
      </w:pPr>
      <w:hyperlink w:anchor="_Toc16027" w:history="1">
        <w:r>
          <w:rPr>
            <w:rFonts w:ascii="仿宋" w:eastAsia="仿宋" w:hAnsi="仿宋" w:cs="仿宋" w:hint="eastAsia"/>
            <w:lang w:eastAsia="zh-CN"/>
          </w:rPr>
          <w:t>(四)、船舶自动化系统项目建设对区域经济的影响</w:t>
        </w:r>
        <w:r>
          <w:tab/>
        </w:r>
        <w:r>
          <w:fldChar w:fldCharType="begin"/>
        </w:r>
        <w:r>
          <w:instrText xml:space="preserve"> PAGEREF _Toc16027 \h </w:instrText>
        </w:r>
        <w:r>
          <w:fldChar w:fldCharType="separate"/>
        </w:r>
        <w:r>
          <w:t>26</w:t>
        </w:r>
        <w:r>
          <w:fldChar w:fldCharType="end"/>
        </w:r>
      </w:hyperlink>
    </w:p>
    <w:p>
      <w:pPr>
        <w:pStyle w:val="TOC2"/>
        <w:tabs>
          <w:tab w:val="right" w:leader="dot" w:pos="8306"/>
        </w:tabs>
      </w:pPr>
      <w:hyperlink w:anchor="_Toc28881" w:history="1">
        <w:r>
          <w:rPr>
            <w:rFonts w:ascii="仿宋" w:eastAsia="仿宋" w:hAnsi="仿宋" w:cs="仿宋" w:hint="eastAsia"/>
            <w:lang w:eastAsia="zh-CN"/>
          </w:rPr>
          <w:t>(五)、废弃物处理</w:t>
        </w:r>
        <w:r>
          <w:tab/>
        </w:r>
        <w:r>
          <w:fldChar w:fldCharType="begin"/>
        </w:r>
        <w:r>
          <w:instrText xml:space="preserve"> PAGEREF _Toc28881 \h </w:instrText>
        </w:r>
        <w:r>
          <w:fldChar w:fldCharType="separate"/>
        </w:r>
        <w:r>
          <w:t>28</w:t>
        </w:r>
        <w:r>
          <w:fldChar w:fldCharType="end"/>
        </w:r>
      </w:hyperlink>
    </w:p>
    <w:p>
      <w:pPr>
        <w:pStyle w:val="TOC2"/>
        <w:tabs>
          <w:tab w:val="right" w:leader="dot" w:pos="8306"/>
        </w:tabs>
      </w:pPr>
      <w:hyperlink w:anchor="_Toc1297" w:history="1">
        <w:r>
          <w:rPr>
            <w:rFonts w:ascii="仿宋" w:eastAsia="仿宋" w:hAnsi="仿宋" w:cs="仿宋" w:hint="eastAsia"/>
            <w:lang w:eastAsia="zh-CN"/>
          </w:rPr>
          <w:t>(六)、特殊环境影响分析</w:t>
        </w:r>
        <w:r>
          <w:tab/>
        </w:r>
        <w:r>
          <w:fldChar w:fldCharType="begin"/>
        </w:r>
        <w:r>
          <w:instrText xml:space="preserve"> PAGEREF _Toc1297 \h </w:instrText>
        </w:r>
        <w:r>
          <w:fldChar w:fldCharType="separate"/>
        </w:r>
        <w:r>
          <w:t>29</w:t>
        </w:r>
        <w:r>
          <w:fldChar w:fldCharType="end"/>
        </w:r>
      </w:hyperlink>
    </w:p>
    <w:p>
      <w:pPr>
        <w:pStyle w:val="TOC2"/>
        <w:tabs>
          <w:tab w:val="right" w:leader="dot" w:pos="8306"/>
        </w:tabs>
      </w:pPr>
      <w:hyperlink w:anchor="_Toc14419" w:history="1">
        <w:r>
          <w:rPr>
            <w:rFonts w:ascii="仿宋" w:eastAsia="仿宋" w:hAnsi="仿宋" w:cs="仿宋" w:hint="eastAsia"/>
            <w:lang w:eastAsia="zh-CN"/>
          </w:rPr>
          <w:t>(七)、清洁生产</w:t>
        </w:r>
        <w:r>
          <w:tab/>
        </w:r>
        <w:r>
          <w:fldChar w:fldCharType="begin"/>
        </w:r>
        <w:r>
          <w:instrText xml:space="preserve"> PAGEREF _Toc14419 \h </w:instrText>
        </w:r>
        <w:r>
          <w:fldChar w:fldCharType="separate"/>
        </w:r>
        <w:r>
          <w:t>30</w:t>
        </w:r>
        <w:r>
          <w:fldChar w:fldCharType="end"/>
        </w:r>
      </w:hyperlink>
    </w:p>
    <w:p>
      <w:pPr>
        <w:pStyle w:val="TOC2"/>
        <w:tabs>
          <w:tab w:val="right" w:leader="dot" w:pos="8306"/>
        </w:tabs>
      </w:pPr>
      <w:hyperlink w:anchor="_Toc15478" w:history="1">
        <w:r>
          <w:rPr>
            <w:rFonts w:ascii="仿宋" w:eastAsia="仿宋" w:hAnsi="仿宋" w:cs="仿宋" w:hint="eastAsia"/>
            <w:lang w:eastAsia="zh-CN"/>
          </w:rPr>
          <w:t>(八)、环境保护综合评价</w:t>
        </w:r>
        <w:r>
          <w:tab/>
        </w:r>
        <w:r>
          <w:fldChar w:fldCharType="begin"/>
        </w:r>
        <w:r>
          <w:instrText xml:space="preserve"> PAGEREF _Toc15478 \h </w:instrText>
        </w:r>
        <w:r>
          <w:fldChar w:fldCharType="separate"/>
        </w:r>
        <w:r>
          <w:t>31</w:t>
        </w:r>
        <w:r>
          <w:fldChar w:fldCharType="end"/>
        </w:r>
      </w:hyperlink>
    </w:p>
    <w:p>
      <w:pPr>
        <w:pStyle w:val="TOC1"/>
        <w:tabs>
          <w:tab w:val="right" w:leader="dot" w:pos="8306"/>
        </w:tabs>
      </w:pPr>
      <w:hyperlink w:anchor="_Toc19592" w:history="1">
        <w:r>
          <w:rPr>
            <w:rFonts w:ascii="仿宋" w:eastAsia="仿宋" w:hAnsi="仿宋" w:cs="仿宋" w:hint="eastAsia"/>
            <w:lang w:eastAsia="zh-CN"/>
          </w:rPr>
          <w:t>八、生产安全保护</w:t>
        </w:r>
        <w:r>
          <w:tab/>
        </w:r>
        <w:r>
          <w:fldChar w:fldCharType="begin"/>
        </w:r>
        <w:r>
          <w:instrText xml:space="preserve"> PAGEREF _Toc19592 \h </w:instrText>
        </w:r>
        <w:r>
          <w:fldChar w:fldCharType="separate"/>
        </w:r>
        <w:r>
          <w:t>33</w:t>
        </w:r>
        <w:r>
          <w:fldChar w:fldCharType="end"/>
        </w:r>
      </w:hyperlink>
    </w:p>
    <w:p>
      <w:pPr>
        <w:pStyle w:val="TOC2"/>
        <w:tabs>
          <w:tab w:val="right" w:leader="dot" w:pos="8306"/>
        </w:tabs>
      </w:pPr>
      <w:hyperlink w:anchor="_Toc9304" w:history="1">
        <w:r>
          <w:rPr>
            <w:rFonts w:ascii="仿宋" w:eastAsia="仿宋" w:hAnsi="仿宋" w:cs="仿宋" w:hint="eastAsia"/>
            <w:lang w:eastAsia="zh-CN"/>
          </w:rPr>
          <w:t>(一)、消防安全</w:t>
        </w:r>
        <w:r>
          <w:tab/>
        </w:r>
        <w:r>
          <w:fldChar w:fldCharType="begin"/>
        </w:r>
        <w:r>
          <w:instrText xml:space="preserve"> PAGEREF _Toc9304 \h </w:instrText>
        </w:r>
        <w:r>
          <w:fldChar w:fldCharType="separate"/>
        </w:r>
        <w:r>
          <w:t>33</w:t>
        </w:r>
        <w:r>
          <w:fldChar w:fldCharType="end"/>
        </w:r>
      </w:hyperlink>
    </w:p>
    <w:p>
      <w:pPr>
        <w:pStyle w:val="TOC2"/>
        <w:tabs>
          <w:tab w:val="right" w:leader="dot" w:pos="8306"/>
        </w:tabs>
      </w:pPr>
      <w:hyperlink w:anchor="_Toc11397" w:history="1">
        <w:r>
          <w:rPr>
            <w:rFonts w:ascii="仿宋" w:eastAsia="仿宋" w:hAnsi="仿宋" w:cs="仿宋" w:hint="eastAsia"/>
            <w:lang w:eastAsia="zh-CN"/>
          </w:rPr>
          <w:t>(二)、防火防爆总图布置措施</w:t>
        </w:r>
        <w:r>
          <w:tab/>
        </w:r>
        <w:r>
          <w:fldChar w:fldCharType="begin"/>
        </w:r>
        <w:r>
          <w:instrText xml:space="preserve"> PAGEREF _Toc11397 \h </w:instrText>
        </w:r>
        <w:r>
          <w:fldChar w:fldCharType="separate"/>
        </w:r>
        <w:r>
          <w:t>34</w:t>
        </w:r>
        <w:r>
          <w:fldChar w:fldCharType="end"/>
        </w:r>
      </w:hyperlink>
    </w:p>
    <w:p>
      <w:pPr>
        <w:pStyle w:val="TOC2"/>
        <w:tabs>
          <w:tab w:val="right" w:leader="dot" w:pos="8306"/>
        </w:tabs>
      </w:pPr>
      <w:hyperlink w:anchor="_Toc11796" w:history="1">
        <w:r>
          <w:rPr>
            <w:rFonts w:ascii="仿宋" w:eastAsia="仿宋" w:hAnsi="仿宋" w:cs="仿宋" w:hint="eastAsia"/>
            <w:lang w:eastAsia="zh-CN"/>
          </w:rPr>
          <w:t>(三)、自然灾害防范措施</w:t>
        </w:r>
        <w:r>
          <w:tab/>
        </w:r>
        <w:r>
          <w:fldChar w:fldCharType="begin"/>
        </w:r>
        <w:r>
          <w:instrText xml:space="preserve"> PAGEREF _Toc11796 \h </w:instrText>
        </w:r>
        <w:r>
          <w:fldChar w:fldCharType="separate"/>
        </w:r>
        <w:r>
          <w:t>35</w:t>
        </w:r>
        <w:r>
          <w:fldChar w:fldCharType="end"/>
        </w:r>
      </w:hyperlink>
    </w:p>
    <w:p>
      <w:pPr>
        <w:pStyle w:val="TOC2"/>
        <w:tabs>
          <w:tab w:val="right" w:leader="dot" w:pos="8306"/>
        </w:tabs>
      </w:pPr>
      <w:hyperlink w:anchor="_Toc16465" w:history="1">
        <w:r>
          <w:rPr>
            <w:rFonts w:ascii="仿宋" w:eastAsia="仿宋" w:hAnsi="仿宋" w:cs="仿宋" w:hint="eastAsia"/>
            <w:lang w:eastAsia="zh-CN"/>
          </w:rPr>
          <w:t>(四)、安全色及安全标志使用要求</w:t>
        </w:r>
        <w:r>
          <w:tab/>
        </w:r>
        <w:r>
          <w:fldChar w:fldCharType="begin"/>
        </w:r>
        <w:r>
          <w:instrText xml:space="preserve"> PAGEREF _Toc16465 \h </w:instrText>
        </w:r>
        <w:r>
          <w:fldChar w:fldCharType="separate"/>
        </w:r>
        <w:r>
          <w:t>36</w:t>
        </w:r>
        <w:r>
          <w:fldChar w:fldCharType="end"/>
        </w:r>
      </w:hyperlink>
    </w:p>
    <w:p>
      <w:pPr>
        <w:pStyle w:val="TOC2"/>
        <w:tabs>
          <w:tab w:val="right" w:leader="dot" w:pos="8306"/>
        </w:tabs>
      </w:pPr>
      <w:hyperlink w:anchor="_Toc21836" w:history="1">
        <w:r>
          <w:rPr>
            <w:rFonts w:ascii="仿宋" w:eastAsia="仿宋" w:hAnsi="仿宋" w:cs="仿宋" w:hint="eastAsia"/>
            <w:lang w:eastAsia="zh-CN"/>
          </w:rPr>
          <w:t>(五)、防尘防毒措施</w:t>
        </w:r>
        <w:r>
          <w:tab/>
        </w:r>
        <w:r>
          <w:fldChar w:fldCharType="begin"/>
        </w:r>
        <w:r>
          <w:instrText xml:space="preserve"> PAGEREF _Toc21836 \h </w:instrText>
        </w:r>
        <w:r>
          <w:fldChar w:fldCharType="separate"/>
        </w:r>
        <w:r>
          <w:t>37</w:t>
        </w:r>
        <w:r>
          <w:fldChar w:fldCharType="end"/>
        </w:r>
      </w:hyperlink>
    </w:p>
    <w:p>
      <w:pPr>
        <w:pStyle w:val="TOC2"/>
        <w:tabs>
          <w:tab w:val="right" w:leader="dot" w:pos="8306"/>
        </w:tabs>
      </w:pPr>
      <w:hyperlink w:anchor="_Toc16880" w:history="1">
        <w:r>
          <w:rPr>
            <w:rFonts w:ascii="仿宋" w:eastAsia="仿宋" w:hAnsi="仿宋" w:cs="仿宋" w:hint="eastAsia"/>
            <w:lang w:eastAsia="zh-CN"/>
          </w:rPr>
          <w:t>(六)、防静电、触电防护及防雷措施</w:t>
        </w:r>
        <w:r>
          <w:tab/>
        </w:r>
        <w:r>
          <w:fldChar w:fldCharType="begin"/>
        </w:r>
        <w:r>
          <w:instrText xml:space="preserve"> PAGEREF _Toc16880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85" w:history="1">
        <w:r>
          <w:rPr>
            <w:rFonts w:ascii="仿宋" w:eastAsia="仿宋" w:hAnsi="仿宋" w:cs="仿宋" w:hint="eastAsia"/>
            <w:lang w:eastAsia="zh-CN"/>
          </w:rPr>
          <w:t>(七)、机械设备安全保障措施</w:t>
        </w:r>
        <w:r>
          <w:tab/>
        </w:r>
        <w:r>
          <w:fldChar w:fldCharType="begin"/>
        </w:r>
        <w:r>
          <w:instrText xml:space="preserve"> PAGEREF _Toc3385 \h </w:instrText>
        </w:r>
        <w:r>
          <w:fldChar w:fldCharType="separate"/>
        </w:r>
        <w:r>
          <w:t>39</w:t>
        </w:r>
        <w:r>
          <w:fldChar w:fldCharType="end"/>
        </w:r>
      </w:hyperlink>
    </w:p>
    <w:p>
      <w:pPr>
        <w:pStyle w:val="TOC1"/>
        <w:tabs>
          <w:tab w:val="right" w:leader="dot" w:pos="8306"/>
        </w:tabs>
      </w:pPr>
      <w:hyperlink w:anchor="_Toc31731" w:history="1">
        <w:r>
          <w:rPr>
            <w:rFonts w:ascii="仿宋" w:eastAsia="仿宋" w:hAnsi="仿宋" w:cs="仿宋" w:hint="eastAsia"/>
            <w:lang w:eastAsia="zh-CN"/>
          </w:rPr>
          <w:t>九、船舶自动化系统项目创新与研发</w:t>
        </w:r>
        <w:r>
          <w:tab/>
        </w:r>
        <w:r>
          <w:fldChar w:fldCharType="begin"/>
        </w:r>
        <w:r>
          <w:instrText xml:space="preserve"> PAGEREF _Toc31731 \h </w:instrText>
        </w:r>
        <w:r>
          <w:fldChar w:fldCharType="separate"/>
        </w:r>
        <w:r>
          <w:t>41</w:t>
        </w:r>
        <w:r>
          <w:fldChar w:fldCharType="end"/>
        </w:r>
      </w:hyperlink>
    </w:p>
    <w:p>
      <w:pPr>
        <w:pStyle w:val="TOC2"/>
        <w:tabs>
          <w:tab w:val="right" w:leader="dot" w:pos="8306"/>
        </w:tabs>
      </w:pPr>
      <w:hyperlink w:anchor="_Toc29044" w:history="1">
        <w:r>
          <w:rPr>
            <w:rFonts w:ascii="仿宋" w:eastAsia="仿宋" w:hAnsi="仿宋" w:cs="仿宋" w:hint="eastAsia"/>
            <w:lang w:eastAsia="zh-CN"/>
          </w:rPr>
          <w:t>(一)、创新策略与方向</w:t>
        </w:r>
        <w:r>
          <w:tab/>
        </w:r>
        <w:r>
          <w:fldChar w:fldCharType="begin"/>
        </w:r>
        <w:r>
          <w:instrText xml:space="preserve"> PAGEREF _Toc29044 \h </w:instrText>
        </w:r>
        <w:r>
          <w:fldChar w:fldCharType="separate"/>
        </w:r>
        <w:r>
          <w:t>41</w:t>
        </w:r>
        <w:r>
          <w:fldChar w:fldCharType="end"/>
        </w:r>
      </w:hyperlink>
    </w:p>
    <w:p>
      <w:pPr>
        <w:pStyle w:val="TOC2"/>
        <w:tabs>
          <w:tab w:val="right" w:leader="dot" w:pos="8306"/>
        </w:tabs>
      </w:pPr>
      <w:hyperlink w:anchor="_Toc29078" w:history="1">
        <w:r>
          <w:rPr>
            <w:rFonts w:ascii="仿宋" w:eastAsia="仿宋" w:hAnsi="仿宋" w:cs="仿宋" w:hint="eastAsia"/>
            <w:lang w:eastAsia="zh-CN"/>
          </w:rPr>
          <w:t>(二)、研发规划与投入</w:t>
        </w:r>
        <w:r>
          <w:tab/>
        </w:r>
        <w:r>
          <w:fldChar w:fldCharType="begin"/>
        </w:r>
        <w:r>
          <w:instrText xml:space="preserve"> PAGEREF _Toc29078 \h </w:instrText>
        </w:r>
        <w:r>
          <w:fldChar w:fldCharType="separate"/>
        </w:r>
        <w:r>
          <w:t>42</w:t>
        </w:r>
        <w:r>
          <w:fldChar w:fldCharType="end"/>
        </w:r>
      </w:hyperlink>
    </w:p>
    <w:p>
      <w:pPr>
        <w:pStyle w:val="TOC1"/>
        <w:tabs>
          <w:tab w:val="right" w:leader="dot" w:pos="8306"/>
        </w:tabs>
      </w:pPr>
      <w:hyperlink w:anchor="_Toc7723" w:history="1">
        <w:r>
          <w:rPr>
            <w:rFonts w:ascii="仿宋" w:eastAsia="仿宋" w:hAnsi="仿宋" w:cs="仿宋" w:hint="eastAsia"/>
            <w:lang w:eastAsia="zh-CN"/>
          </w:rPr>
          <w:t>十、船舶自动化系统项目技术管理</w:t>
        </w:r>
        <w:r>
          <w:tab/>
        </w:r>
        <w:r>
          <w:fldChar w:fldCharType="begin"/>
        </w:r>
        <w:r>
          <w:instrText xml:space="preserve"> PAGEREF _Toc7723 \h </w:instrText>
        </w:r>
        <w:r>
          <w:fldChar w:fldCharType="separate"/>
        </w:r>
        <w:r>
          <w:t>44</w:t>
        </w:r>
        <w:r>
          <w:fldChar w:fldCharType="end"/>
        </w:r>
      </w:hyperlink>
    </w:p>
    <w:p>
      <w:pPr>
        <w:pStyle w:val="TOC2"/>
        <w:tabs>
          <w:tab w:val="right" w:leader="dot" w:pos="8306"/>
        </w:tabs>
      </w:pPr>
      <w:hyperlink w:anchor="_Toc25771" w:history="1">
        <w:r>
          <w:rPr>
            <w:rFonts w:ascii="仿宋" w:eastAsia="仿宋" w:hAnsi="仿宋" w:cs="仿宋" w:hint="eastAsia"/>
            <w:lang w:eastAsia="zh-CN"/>
          </w:rPr>
          <w:t>(一)、技术方案选用方向</w:t>
        </w:r>
        <w:r>
          <w:tab/>
        </w:r>
        <w:r>
          <w:fldChar w:fldCharType="begin"/>
        </w:r>
        <w:r>
          <w:instrText xml:space="preserve"> PAGEREF _Toc25771 \h </w:instrText>
        </w:r>
        <w:r>
          <w:fldChar w:fldCharType="separate"/>
        </w:r>
        <w:r>
          <w:t>44</w:t>
        </w:r>
        <w:r>
          <w:fldChar w:fldCharType="end"/>
        </w:r>
      </w:hyperlink>
    </w:p>
    <w:p>
      <w:pPr>
        <w:pStyle w:val="TOC2"/>
        <w:tabs>
          <w:tab w:val="right" w:leader="dot" w:pos="8306"/>
        </w:tabs>
      </w:pPr>
      <w:hyperlink w:anchor="_Toc29406" w:history="1">
        <w:r>
          <w:rPr>
            <w:rFonts w:ascii="仿宋" w:eastAsia="仿宋" w:hAnsi="仿宋" w:cs="仿宋" w:hint="eastAsia"/>
            <w:lang w:eastAsia="zh-CN"/>
          </w:rPr>
          <w:t>(二)、工艺技术方案选用原则</w:t>
        </w:r>
        <w:r>
          <w:tab/>
        </w:r>
        <w:r>
          <w:fldChar w:fldCharType="begin"/>
        </w:r>
        <w:r>
          <w:instrText xml:space="preserve"> PAGEREF _Toc29406 \h </w:instrText>
        </w:r>
        <w:r>
          <w:fldChar w:fldCharType="separate"/>
        </w:r>
        <w:r>
          <w:t>46</w:t>
        </w:r>
        <w:r>
          <w:fldChar w:fldCharType="end"/>
        </w:r>
      </w:hyperlink>
    </w:p>
    <w:p>
      <w:pPr>
        <w:pStyle w:val="TOC2"/>
        <w:tabs>
          <w:tab w:val="right" w:leader="dot" w:pos="8306"/>
        </w:tabs>
      </w:pPr>
      <w:hyperlink w:anchor="_Toc4059" w:history="1">
        <w:r>
          <w:rPr>
            <w:rFonts w:ascii="仿宋" w:eastAsia="仿宋" w:hAnsi="仿宋" w:cs="仿宋" w:hint="eastAsia"/>
            <w:lang w:eastAsia="zh-CN"/>
          </w:rPr>
          <w:t>(三)、工艺技术方案要求</w:t>
        </w:r>
        <w:r>
          <w:tab/>
        </w:r>
        <w:r>
          <w:fldChar w:fldCharType="begin"/>
        </w:r>
        <w:r>
          <w:instrText xml:space="preserve"> PAGEREF _Toc4059 \h </w:instrText>
        </w:r>
        <w:r>
          <w:fldChar w:fldCharType="separate"/>
        </w:r>
        <w:r>
          <w:t>48</w:t>
        </w:r>
        <w:r>
          <w:fldChar w:fldCharType="end"/>
        </w:r>
      </w:hyperlink>
    </w:p>
    <w:p>
      <w:pPr>
        <w:pStyle w:val="TOC1"/>
        <w:tabs>
          <w:tab w:val="right" w:leader="dot" w:pos="8306"/>
        </w:tabs>
      </w:pPr>
      <w:hyperlink w:anchor="_Toc23572" w:history="1">
        <w:r>
          <w:rPr>
            <w:rFonts w:ascii="仿宋" w:eastAsia="仿宋" w:hAnsi="仿宋" w:cs="仿宋" w:hint="eastAsia"/>
            <w:lang w:eastAsia="zh-CN"/>
          </w:rPr>
          <w:t>十一、船舶自动化系统项目计划安排</w:t>
        </w:r>
        <w:r>
          <w:tab/>
        </w:r>
        <w:r>
          <w:fldChar w:fldCharType="begin"/>
        </w:r>
        <w:r>
          <w:instrText xml:space="preserve"> PAGEREF _Toc23572 \h </w:instrText>
        </w:r>
        <w:r>
          <w:fldChar w:fldCharType="separate"/>
        </w:r>
        <w:r>
          <w:t>50</w:t>
        </w:r>
        <w:r>
          <w:fldChar w:fldCharType="end"/>
        </w:r>
      </w:hyperlink>
    </w:p>
    <w:p>
      <w:pPr>
        <w:pStyle w:val="TOC2"/>
        <w:tabs>
          <w:tab w:val="right" w:leader="dot" w:pos="8306"/>
        </w:tabs>
      </w:pPr>
      <w:hyperlink w:anchor="_Toc24588" w:history="1">
        <w:r>
          <w:rPr>
            <w:rFonts w:ascii="仿宋" w:eastAsia="仿宋" w:hAnsi="仿宋" w:cs="仿宋" w:hint="eastAsia"/>
            <w:lang w:eastAsia="zh-CN"/>
          </w:rPr>
          <w:t>(一)、建设周期</w:t>
        </w:r>
        <w:r>
          <w:tab/>
        </w:r>
        <w:r>
          <w:fldChar w:fldCharType="begin"/>
        </w:r>
        <w:r>
          <w:instrText xml:space="preserve"> PAGEREF _Toc24588 \h </w:instrText>
        </w:r>
        <w:r>
          <w:fldChar w:fldCharType="separate"/>
        </w:r>
        <w:r>
          <w:t>50</w:t>
        </w:r>
        <w:r>
          <w:fldChar w:fldCharType="end"/>
        </w:r>
      </w:hyperlink>
    </w:p>
    <w:p>
      <w:pPr>
        <w:pStyle w:val="TOC2"/>
        <w:tabs>
          <w:tab w:val="right" w:leader="dot" w:pos="8306"/>
        </w:tabs>
      </w:pPr>
      <w:hyperlink w:anchor="_Toc25514" w:history="1">
        <w:r>
          <w:rPr>
            <w:rFonts w:ascii="仿宋" w:eastAsia="仿宋" w:hAnsi="仿宋" w:cs="仿宋" w:hint="eastAsia"/>
            <w:lang w:eastAsia="zh-CN"/>
          </w:rPr>
          <w:t>(二)、建设进度</w:t>
        </w:r>
        <w:r>
          <w:tab/>
        </w:r>
        <w:r>
          <w:fldChar w:fldCharType="begin"/>
        </w:r>
        <w:r>
          <w:instrText xml:space="preserve"> PAGEREF _Toc25514 \h </w:instrText>
        </w:r>
        <w:r>
          <w:fldChar w:fldCharType="separate"/>
        </w:r>
        <w:r>
          <w:t>51</w:t>
        </w:r>
        <w:r>
          <w:fldChar w:fldCharType="end"/>
        </w:r>
      </w:hyperlink>
    </w:p>
    <w:p>
      <w:pPr>
        <w:pStyle w:val="TOC2"/>
        <w:tabs>
          <w:tab w:val="right" w:leader="dot" w:pos="8306"/>
        </w:tabs>
      </w:pPr>
      <w:hyperlink w:anchor="_Toc3570" w:history="1">
        <w:r>
          <w:rPr>
            <w:rFonts w:ascii="仿宋" w:eastAsia="仿宋" w:hAnsi="仿宋" w:cs="仿宋" w:hint="eastAsia"/>
            <w:lang w:eastAsia="zh-CN"/>
          </w:rPr>
          <w:t>(三)、进度安排注意事项</w:t>
        </w:r>
        <w:r>
          <w:tab/>
        </w:r>
        <w:r>
          <w:fldChar w:fldCharType="begin"/>
        </w:r>
        <w:r>
          <w:instrText xml:space="preserve"> PAGEREF _Toc3570 \h </w:instrText>
        </w:r>
        <w:r>
          <w:fldChar w:fldCharType="separate"/>
        </w:r>
        <w:r>
          <w:t>52</w:t>
        </w:r>
        <w:r>
          <w:fldChar w:fldCharType="end"/>
        </w:r>
      </w:hyperlink>
    </w:p>
    <w:p>
      <w:pPr>
        <w:pStyle w:val="TOC2"/>
        <w:tabs>
          <w:tab w:val="right" w:leader="dot" w:pos="8306"/>
        </w:tabs>
      </w:pPr>
      <w:hyperlink w:anchor="_Toc1192" w:history="1">
        <w:r>
          <w:rPr>
            <w:rFonts w:ascii="仿宋" w:eastAsia="仿宋" w:hAnsi="仿宋" w:cs="仿宋" w:hint="eastAsia"/>
            <w:lang w:eastAsia="zh-CN"/>
          </w:rPr>
          <w:t>(四)、人力资源配置</w:t>
        </w:r>
        <w:r>
          <w:tab/>
        </w:r>
        <w:r>
          <w:fldChar w:fldCharType="begin"/>
        </w:r>
        <w:r>
          <w:instrText xml:space="preserve"> PAGEREF _Toc1192 \h </w:instrText>
        </w:r>
        <w:r>
          <w:fldChar w:fldCharType="separate"/>
        </w:r>
        <w:r>
          <w:t>54</w:t>
        </w:r>
        <w:r>
          <w:fldChar w:fldCharType="end"/>
        </w:r>
      </w:hyperlink>
    </w:p>
    <w:p>
      <w:pPr>
        <w:pStyle w:val="TOC1"/>
        <w:tabs>
          <w:tab w:val="right" w:leader="dot" w:pos="8306"/>
        </w:tabs>
      </w:pPr>
      <w:hyperlink w:anchor="_Toc16650" w:history="1">
        <w:r>
          <w:rPr>
            <w:rFonts w:ascii="仿宋" w:eastAsia="仿宋" w:hAnsi="仿宋" w:cs="仿宋" w:hint="eastAsia"/>
            <w:lang w:eastAsia="zh-CN"/>
          </w:rPr>
          <w:t>十二、船舶自动化系统项目经营效益</w:t>
        </w:r>
        <w:r>
          <w:tab/>
        </w:r>
        <w:r>
          <w:fldChar w:fldCharType="begin"/>
        </w:r>
        <w:r>
          <w:instrText xml:space="preserve"> PAGEREF _Toc16650 \h </w:instrText>
        </w:r>
        <w:r>
          <w:fldChar w:fldCharType="separate"/>
        </w:r>
        <w:r>
          <w:t>55</w:t>
        </w:r>
        <w:r>
          <w:fldChar w:fldCharType="end"/>
        </w:r>
      </w:hyperlink>
    </w:p>
    <w:p>
      <w:pPr>
        <w:pStyle w:val="TOC2"/>
        <w:tabs>
          <w:tab w:val="right" w:leader="dot" w:pos="8306"/>
        </w:tabs>
      </w:pPr>
      <w:hyperlink w:anchor="_Toc26312" w:history="1">
        <w:r>
          <w:rPr>
            <w:rFonts w:ascii="仿宋" w:eastAsia="仿宋" w:hAnsi="仿宋" w:cs="仿宋" w:hint="eastAsia"/>
            <w:lang w:eastAsia="zh-CN"/>
          </w:rPr>
          <w:t>(一)、经济评价财务测算</w:t>
        </w:r>
        <w:r>
          <w:tab/>
        </w:r>
        <w:r>
          <w:fldChar w:fldCharType="begin"/>
        </w:r>
        <w:r>
          <w:instrText xml:space="preserve"> PAGEREF _Toc26312 \h </w:instrText>
        </w:r>
        <w:r>
          <w:fldChar w:fldCharType="separate"/>
        </w:r>
        <w:r>
          <w:t>55</w:t>
        </w:r>
        <w:r>
          <w:fldChar w:fldCharType="end"/>
        </w:r>
      </w:hyperlink>
    </w:p>
    <w:p>
      <w:pPr>
        <w:pStyle w:val="TOC2"/>
        <w:tabs>
          <w:tab w:val="right" w:leader="dot" w:pos="8306"/>
        </w:tabs>
      </w:pPr>
      <w:hyperlink w:anchor="_Toc28565" w:history="1">
        <w:r>
          <w:rPr>
            <w:rFonts w:ascii="仿宋" w:eastAsia="仿宋" w:hAnsi="仿宋" w:cs="仿宋" w:hint="eastAsia"/>
            <w:lang w:eastAsia="zh-CN"/>
          </w:rPr>
          <w:t>(二)、船舶自动化系统项目盈利能力分析</w:t>
        </w:r>
        <w:r>
          <w:tab/>
        </w:r>
        <w:r>
          <w:fldChar w:fldCharType="begin"/>
        </w:r>
        <w:r>
          <w:instrText xml:space="preserve"> PAGEREF _Toc28565 \h </w:instrText>
        </w:r>
        <w:r>
          <w:fldChar w:fldCharType="separate"/>
        </w:r>
        <w:r>
          <w:t>56</w:t>
        </w:r>
        <w:r>
          <w:fldChar w:fldCharType="end"/>
        </w:r>
      </w:hyperlink>
    </w:p>
    <w:p>
      <w:pPr>
        <w:pStyle w:val="TOC1"/>
        <w:tabs>
          <w:tab w:val="right" w:leader="dot" w:pos="8306"/>
        </w:tabs>
      </w:pPr>
      <w:hyperlink w:anchor="_Toc1799" w:history="1">
        <w:r>
          <w:rPr>
            <w:rFonts w:ascii="仿宋" w:eastAsia="仿宋" w:hAnsi="仿宋" w:cs="仿宋" w:hint="eastAsia"/>
            <w:lang w:eastAsia="zh-CN"/>
          </w:rPr>
          <w:t>十三、船舶自动化系统项目变更管理</w:t>
        </w:r>
        <w:r>
          <w:tab/>
        </w:r>
        <w:r>
          <w:fldChar w:fldCharType="begin"/>
        </w:r>
        <w:r>
          <w:instrText xml:space="preserve"> PAGEREF _Toc1799 \h </w:instrText>
        </w:r>
        <w:r>
          <w:fldChar w:fldCharType="separate"/>
        </w:r>
        <w:r>
          <w:t>57</w:t>
        </w:r>
        <w:r>
          <w:fldChar w:fldCharType="end"/>
        </w:r>
      </w:hyperlink>
    </w:p>
    <w:p>
      <w:pPr>
        <w:pStyle w:val="TOC2"/>
        <w:tabs>
          <w:tab w:val="right" w:leader="dot" w:pos="8306"/>
        </w:tabs>
      </w:pPr>
      <w:hyperlink w:anchor="_Toc2897" w:history="1">
        <w:r>
          <w:rPr>
            <w:rFonts w:ascii="仿宋" w:eastAsia="仿宋" w:hAnsi="仿宋" w:cs="仿宋" w:hint="eastAsia"/>
            <w:lang w:eastAsia="zh-CN"/>
          </w:rPr>
          <w:t>(一)、变更申请与评估</w:t>
        </w:r>
        <w:r>
          <w:tab/>
        </w:r>
        <w:r>
          <w:fldChar w:fldCharType="begin"/>
        </w:r>
        <w:r>
          <w:instrText xml:space="preserve"> PAGEREF _Toc2897 \h </w:instrText>
        </w:r>
        <w:r>
          <w:fldChar w:fldCharType="separate"/>
        </w:r>
        <w:r>
          <w:t>57</w:t>
        </w:r>
        <w:r>
          <w:fldChar w:fldCharType="end"/>
        </w:r>
      </w:hyperlink>
    </w:p>
    <w:p>
      <w:pPr>
        <w:pStyle w:val="TOC2"/>
        <w:tabs>
          <w:tab w:val="right" w:leader="dot" w:pos="8306"/>
        </w:tabs>
      </w:pPr>
      <w:hyperlink w:anchor="_Toc15873" w:history="1">
        <w:r>
          <w:rPr>
            <w:rFonts w:ascii="仿宋" w:eastAsia="仿宋" w:hAnsi="仿宋" w:cs="仿宋" w:hint="eastAsia"/>
            <w:lang w:eastAsia="zh-CN"/>
          </w:rPr>
          <w:t>(二)、变更实施与控制</w:t>
        </w:r>
        <w:r>
          <w:tab/>
        </w:r>
        <w:r>
          <w:fldChar w:fldCharType="begin"/>
        </w:r>
        <w:r>
          <w:instrText xml:space="preserve"> PAGEREF _Toc15873 \h </w:instrText>
        </w:r>
        <w:r>
          <w:fldChar w:fldCharType="separate"/>
        </w:r>
        <w:r>
          <w:t>57</w:t>
        </w:r>
        <w:r>
          <w:fldChar w:fldCharType="end"/>
        </w:r>
      </w:hyperlink>
    </w:p>
    <w:p>
      <w:pPr>
        <w:pStyle w:val="TOC1"/>
        <w:tabs>
          <w:tab w:val="right" w:leader="dot" w:pos="8306"/>
        </w:tabs>
      </w:pPr>
      <w:hyperlink w:anchor="_Toc18681" w:history="1">
        <w:r>
          <w:rPr>
            <w:rFonts w:ascii="仿宋" w:eastAsia="仿宋" w:hAnsi="仿宋" w:cs="仿宋" w:hint="eastAsia"/>
            <w:lang w:eastAsia="zh-CN"/>
          </w:rPr>
          <w:t>十四、营销与推广策略</w:t>
        </w:r>
        <w:r>
          <w:tab/>
        </w:r>
        <w:r>
          <w:fldChar w:fldCharType="begin"/>
        </w:r>
        <w:r>
          <w:instrText xml:space="preserve"> PAGEREF _Toc18681 \h </w:instrText>
        </w:r>
        <w:r>
          <w:fldChar w:fldCharType="separate"/>
        </w:r>
        <w:r>
          <w:t>58</w:t>
        </w:r>
        <w:r>
          <w:fldChar w:fldCharType="end"/>
        </w:r>
      </w:hyperlink>
    </w:p>
    <w:p>
      <w:pPr>
        <w:pStyle w:val="TOC2"/>
        <w:tabs>
          <w:tab w:val="right" w:leader="dot" w:pos="8306"/>
        </w:tabs>
      </w:pPr>
      <w:hyperlink w:anchor="_Toc23013" w:history="1">
        <w:r>
          <w:rPr>
            <w:rFonts w:ascii="仿宋" w:eastAsia="仿宋" w:hAnsi="仿宋" w:cs="仿宋" w:hint="eastAsia"/>
            <w:lang w:eastAsia="zh-CN"/>
          </w:rPr>
          <w:t>(一)、产品/服务定位与特点</w:t>
        </w:r>
        <w:r>
          <w:tab/>
        </w:r>
        <w:r>
          <w:fldChar w:fldCharType="begin"/>
        </w:r>
        <w:r>
          <w:instrText xml:space="preserve"> PAGEREF _Toc23013 \h </w:instrText>
        </w:r>
        <w:r>
          <w:fldChar w:fldCharType="separate"/>
        </w:r>
        <w:r>
          <w:t>58</w:t>
        </w:r>
        <w:r>
          <w:fldChar w:fldCharType="end"/>
        </w:r>
      </w:hyperlink>
    </w:p>
    <w:p>
      <w:pPr>
        <w:pStyle w:val="TOC2"/>
        <w:tabs>
          <w:tab w:val="right" w:leader="dot" w:pos="8306"/>
        </w:tabs>
      </w:pPr>
      <w:hyperlink w:anchor="_Toc219" w:history="1">
        <w:r>
          <w:rPr>
            <w:rFonts w:ascii="仿宋" w:eastAsia="仿宋" w:hAnsi="仿宋" w:cs="仿宋" w:hint="eastAsia"/>
            <w:lang w:eastAsia="zh-CN"/>
          </w:rPr>
          <w:t>(二)、市场定位与竞争分析</w:t>
        </w:r>
        <w:r>
          <w:tab/>
        </w:r>
        <w:r>
          <w:fldChar w:fldCharType="begin"/>
        </w:r>
        <w:r>
          <w:instrText xml:space="preserve"> PAGEREF _Toc219 \h </w:instrText>
        </w:r>
        <w:r>
          <w:fldChar w:fldCharType="separate"/>
        </w:r>
        <w:r>
          <w:t>59</w:t>
        </w:r>
        <w:r>
          <w:fldChar w:fldCharType="end"/>
        </w:r>
      </w:hyperlink>
    </w:p>
    <w:p>
      <w:pPr>
        <w:pStyle w:val="TOC2"/>
        <w:tabs>
          <w:tab w:val="right" w:leader="dot" w:pos="8306"/>
        </w:tabs>
      </w:pPr>
      <w:hyperlink w:anchor="_Toc28988" w:history="1">
        <w:r>
          <w:rPr>
            <w:rFonts w:ascii="仿宋" w:eastAsia="仿宋" w:hAnsi="仿宋" w:cs="仿宋" w:hint="eastAsia"/>
            <w:lang w:eastAsia="zh-CN"/>
          </w:rPr>
          <w:t>(三)、营销渠道与策略</w:t>
        </w:r>
        <w:r>
          <w:tab/>
        </w:r>
        <w:r>
          <w:fldChar w:fldCharType="begin"/>
        </w:r>
        <w:r>
          <w:instrText xml:space="preserve"> PAGEREF _Toc28988 \h </w:instrText>
        </w:r>
        <w:r>
          <w:fldChar w:fldCharType="separate"/>
        </w:r>
        <w:r>
          <w:t>61</w:t>
        </w:r>
        <w:r>
          <w:fldChar w:fldCharType="end"/>
        </w:r>
      </w:hyperlink>
    </w:p>
    <w:p>
      <w:pPr>
        <w:pStyle w:val="TOC2"/>
        <w:tabs>
          <w:tab w:val="right" w:leader="dot" w:pos="8306"/>
        </w:tabs>
      </w:pPr>
      <w:hyperlink w:anchor="_Toc22785" w:history="1">
        <w:r>
          <w:rPr>
            <w:rFonts w:ascii="仿宋" w:eastAsia="仿宋" w:hAnsi="仿宋" w:cs="仿宋" w:hint="eastAsia"/>
            <w:lang w:eastAsia="zh-CN"/>
          </w:rPr>
          <w:t>(四)、推广与宣传活动</w:t>
        </w:r>
        <w:r>
          <w:tab/>
        </w:r>
        <w:r>
          <w:fldChar w:fldCharType="begin"/>
        </w:r>
        <w:r>
          <w:instrText xml:space="preserve"> PAGEREF _Toc22785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180"/>
      <w:r>
        <w:rPr>
          <w:rFonts w:ascii="仿宋" w:eastAsia="仿宋" w:hAnsi="仿宋" w:cs="仿宋" w:hint="eastAsia"/>
          <w:sz w:val="28"/>
          <w:lang w:eastAsia="zh-CN"/>
        </w:rPr>
        <w:t>一、船舶自动化系统项目土建工程</w:t>
      </w:r>
      <w:bookmarkEnd w:id="2"/>
    </w:p>
    <w:p>
      <w:pPr>
        <w:pStyle w:val="Heading2"/>
        <w:rPr>
          <w:rFonts w:ascii="仿宋" w:eastAsia="仿宋" w:hAnsi="仿宋" w:cs="仿宋" w:hint="eastAsia"/>
          <w:lang w:eastAsia="zh-CN"/>
        </w:rPr>
      </w:pPr>
      <w:bookmarkStart w:id="3" w:name="_Toc230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在船舶自动化系统项目的建筑工程设计中，我们将秉承一系列重要的设计原则，以确保船舶自动化系统项目建筑在功能、美观、可持续性等方面达到最佳效果。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首要原则是确保建筑的功能性得到最大化的发挥。我们将充分理解船舶自动化系统项目的实际需求，合理布局各个功能区域，保证建筑在满足业务需求的同时，提供高效的工作环境。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在建筑设计中，我们将综合考虑建设和运营成本。通过精细的经济效益分析，确保设计方案在高效利用资源的同时，对船舶自动化系统项目的长期盈利能力有积极的贡献。</w:t>
      </w:r>
    </w:p>
    <w:p>
      <w:pPr>
        <w:pStyle w:val="Heading2"/>
        <w:ind w:firstLine="560" w:firstLineChars="200"/>
        <w:rPr>
          <w:rFonts w:ascii="仿宋" w:eastAsia="仿宋" w:hAnsi="仿宋" w:cs="仿宋" w:hint="eastAsia"/>
          <w:sz w:val="28"/>
          <w:lang w:eastAsia="zh-CN"/>
        </w:rPr>
      </w:pPr>
      <w:bookmarkStart w:id="4" w:name="_Toc1610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舶自动化系统项目的土建工程设计中，我们将精准设定设计年限，结合船舶自动化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船舶自动化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85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船舶自动化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船舶自动化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船舶自动化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18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本期工程船舶自动化系统项目预计总建筑面积XXX平方米，其中：计容建筑面积XXX平方米，计划建筑工程投资XX万元，占船舶自动化系统项目总投资的XX%。</w:t>
      </w:r>
    </w:p>
    <w:p>
      <w:pPr>
        <w:pStyle w:val="Heading1"/>
        <w:ind w:firstLine="560" w:firstLineChars="200"/>
        <w:rPr>
          <w:rFonts w:ascii="仿宋" w:eastAsia="仿宋" w:hAnsi="仿宋" w:cs="仿宋" w:hint="eastAsia"/>
          <w:sz w:val="28"/>
          <w:lang w:eastAsia="zh-CN"/>
        </w:rPr>
      </w:pPr>
      <w:bookmarkStart w:id="7" w:name="_Toc11068"/>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2518"/>
      <w:r>
        <w:rPr>
          <w:rFonts w:ascii="仿宋" w:eastAsia="仿宋" w:hAnsi="仿宋" w:cs="仿宋" w:hint="eastAsia"/>
          <w:lang w:eastAsia="zh-CN"/>
        </w:rPr>
        <w:t>(一)、船舶自动化系统行业分析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行业一直以来都是市场的关注焦点。行业内的发展趋势、竞争态势以及潜在机会都对船舶自动化系统项目的推进产生深远的影响。通过深入研究行业的整体概貌，我们将更好地理解行业的核心特征，为船舶自动化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船舶自动化系统行业，技术一直是推动创新和发展的关键因素。我们将对当前技术趋势进行详尽分析，包括但不限于人工智能、大数据应用、先进制造技术等。这有助于船舶自动化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船舶自动化系统项目成功的基础。我们将对主要竞争对手进行深入研究，包括其市场份额、产品特点、市场定位等。通过全面了解竞争对手的优势和劣势，船舶自动化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30136"/>
      <w:r>
        <w:rPr>
          <w:rFonts w:ascii="仿宋" w:eastAsia="仿宋" w:hAnsi="仿宋" w:cs="仿宋" w:hint="eastAsia"/>
          <w:sz w:val="28"/>
          <w:lang w:eastAsia="zh-CN"/>
        </w:rPr>
        <w:t>(二)、船舶自动化系统市场分析预测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船舶自动化系统市场未来的增长趋势。这包括市场的整体规模、各细分领域的发展趋势等。船舶自动化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船舶自动化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船舶自动化系统项目实施过程中需要充分考虑的因素。我们将对市场风险进行全面评估，包括但不限于政策法规风险、市场竞争风险、技术变革风险等。通过对潜在风险的深入分析，船舶自动化系统项目可以制定相应的风险缓解策略，降低不确定性对船舶自动化系统项目的影响。</w:t>
      </w:r>
    </w:p>
    <w:p>
      <w:pPr>
        <w:pStyle w:val="Heading1"/>
        <w:ind w:firstLine="560" w:firstLineChars="200"/>
        <w:rPr>
          <w:rFonts w:ascii="仿宋" w:eastAsia="仿宋" w:hAnsi="仿宋" w:cs="仿宋" w:hint="eastAsia"/>
          <w:sz w:val="28"/>
          <w:lang w:eastAsia="zh-CN"/>
        </w:rPr>
      </w:pPr>
      <w:bookmarkStart w:id="10" w:name="_Toc11414"/>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9147"/>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船舶自动化系统项目的主要产品是XXXX，预计年产值为XXX万元。这一产品在市场中占据着重要的地位，其广泛的应用范围使得该船舶自动化系统项目的市场前景非常广阔。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船舶自动化系统项目的xxx产品作为重要的原材料之一，将在多个领域发挥关键作用。其在建筑、交通、能源等方面的广泛应用将为整个产业链提供强大的支持，形成产业协同效应。船舶自动化系统项目的年产值XXX万XXX万XXX万万元不仅反映了其在市场上的巨大潜力，更预示着它对国民经济的积极贡献。这种关联度高、涉及面广的产业关系，使得该船舶自动化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804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总征地面积为XXXX平方米，相当于约XX.XX亩，其中净用地面积为XXXX平方米，红线范围内相当于约XX.XX亩。这一用地规模充分考虑了船舶自动化系统项目的建设需求，保障了船舶自动化系统项目在合适的空间内得以充分发展。船舶自动化系统项目规划的总建筑面积为XXXX平方米，其中主体工程建设占XXXX平方米，计容建筑面积达XXXX平方米。预计建筑工程的投资将达到XXXX万元，为船舶自动化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计划购置的设备共计XXXX台（套），设备购置费用为XXXX万元。这一设备购置计划充分考虑到船舶自动化系统项目的生产需求和技术要求，确保了船舶自动化系统项目在生产运营中具备先进的技术装备和高效的生产能力。设备的合理配置将为船舶自动化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计划总投资为XXXX万元，预计年实现营业收入为XXXX万元。这一产能规模的设定旨在确保船舶自动化系统项目能够在投资与回报之间取得平衡，实现长期可持续的发展。船舶自动化系统项目的总投资充分考虑到各个方面的需求，包括用地建设、设备购置等多个环节，以确保船舶自动化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9531"/>
      <w:r>
        <w:rPr>
          <w:rFonts w:ascii="仿宋" w:eastAsia="仿宋" w:hAnsi="仿宋" w:cs="仿宋" w:hint="eastAsia"/>
          <w:sz w:val="28"/>
          <w:lang w:eastAsia="zh-CN"/>
        </w:rPr>
        <w:t>四、船舶自动化系统项目建设背景及必要性分析</w:t>
      </w:r>
      <w:bookmarkEnd w:id="13"/>
    </w:p>
    <w:p>
      <w:pPr>
        <w:pStyle w:val="Heading2"/>
        <w:rPr>
          <w:rFonts w:ascii="仿宋" w:eastAsia="仿宋" w:hAnsi="仿宋" w:cs="仿宋" w:hint="eastAsia"/>
          <w:lang w:eastAsia="zh-CN"/>
        </w:rPr>
      </w:pPr>
      <w:bookmarkStart w:id="14" w:name="_Toc25674"/>
      <w:r>
        <w:rPr>
          <w:rFonts w:ascii="仿宋" w:eastAsia="仿宋" w:hAnsi="仿宋" w:cs="仿宋" w:hint="eastAsia"/>
          <w:lang w:eastAsia="zh-CN"/>
        </w:rPr>
        <w:t>(一)、船舶自动化系统项目背景分析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船舶自动化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船舶自动化系统项目在这个潮流中的定位。同时，我们将关注行业内涌现的新兴机遇，以便船舶自动化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飞速进步为船舶自动化系统项目提供了强大的发展动力。我们将聚焦于行业内最新的技术发展趋势，包括但不限于人工智能、大数据分析、物联网等领域。通过深度的技术研究，我们将确保船舶自动化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船舶自动化系统项目发展的源泉。我们将投入更多的精力对市场需求进行深入剖析，超越表面的需求，深入挖掘潜在的市场痛点和机遇。通过对市场需求的细致了解，船舶自动化系统项目将更有针对性地设计解决方案，满足市场的多样化需求，从而更好地促进船舶自动化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船舶自动化系统项目战略至关重要。我们将对竞争态势进行更为深入的分析，包括但不限于市场份额、产品特点、客户满意度等多个维度。通过深度的竞争分析，船舶自动化系统项目将能够更准确地把握市场脉搏，制定具有竞争力的船舶自动化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船舶自动化系统项目的发展具有直接的影响。我们将进行更为全面的法规和政策分析，了解行业发展中的潜在法律风险和合规挑战。通过充分了解和遵守相关法规，船舶自动化系统项目将确保在法律框架内合法合规运营，为船舶自动化系统项目的稳健发展提供有力支持。</w:t>
      </w:r>
    </w:p>
    <w:p>
      <w:pPr>
        <w:pStyle w:val="Heading2"/>
        <w:ind w:firstLine="560" w:firstLineChars="200"/>
        <w:rPr>
          <w:rFonts w:ascii="仿宋" w:eastAsia="仿宋" w:hAnsi="仿宋" w:cs="仿宋" w:hint="eastAsia"/>
          <w:sz w:val="28"/>
          <w:lang w:eastAsia="zh-CN"/>
        </w:rPr>
      </w:pPr>
      <w:bookmarkStart w:id="15" w:name="_Toc17927"/>
      <w:r>
        <w:rPr>
          <w:rFonts w:ascii="仿宋" w:eastAsia="仿宋" w:hAnsi="仿宋" w:cs="仿宋" w:hint="eastAsia"/>
          <w:sz w:val="28"/>
          <w:lang w:eastAsia="zh-CN"/>
        </w:rPr>
        <w:t>(二)、船舶自动化系统项目建设必要性分析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建设的迫切性源于对行业发展趋势的深刻洞察。我们正处于一个行业变革的时代，科技创新、数字化转型成为企业发展的关键动力。船舶自动化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建设不仅仅是为了跟上潮流，更是为了通过技术创新推动企业的持续发展。通过引入先进的技术和解决方案，船舶自动化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船舶自动化系统项目的建设成为必然选择，通过提高产品质量、拓展服务领域，从而在竞争中获得更多的机会。船舶自动化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船舶自动化系统项目建设的必要性体现在对客户需求更精准的满足。通过船舶自动化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建设的背后是对企业持续创新的追求。只有通过不断创新，企业才能在竞争中立于不败之地。船舶自动化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9092"/>
      <w:r>
        <w:rPr>
          <w:rFonts w:ascii="仿宋" w:eastAsia="仿宋" w:hAnsi="仿宋" w:cs="仿宋" w:hint="eastAsia"/>
          <w:sz w:val="28"/>
          <w:lang w:eastAsia="zh-CN"/>
        </w:rPr>
        <w:t>五、船舶自动化系统项目绩效评估</w:t>
      </w:r>
      <w:bookmarkEnd w:id="16"/>
    </w:p>
    <w:p>
      <w:pPr>
        <w:pStyle w:val="Heading2"/>
        <w:rPr>
          <w:rFonts w:ascii="仿宋" w:eastAsia="仿宋" w:hAnsi="仿宋" w:cs="仿宋" w:hint="eastAsia"/>
          <w:lang w:eastAsia="zh-CN"/>
        </w:rPr>
      </w:pPr>
      <w:bookmarkStart w:id="17" w:name="_Toc2892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船舶自动化系统项目中，我们设计了一套全面的绩效评估指标，以确保船舶自动化系统项目的可控和成功交付。这些指标跨足船舶自动化系统项目目标、成本、进度和质量等多个维度，为我们提供了全面洞察船舶自动化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目标达成率是我们关注的首要指标。我们设定了明确的目标，并通过定期监测和评估，迅速发现并应对潜在的目标偏差。这为船舶自动化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成本绩效是另一个核心关注点。通过实际成本与预算成本的对比分析，我们深入了解成本差异的原因，及时调整资源分配，保持船舶自动化系统项目在经济效益方面的合理水平。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自动化系统项目进度作为关键的绩效指标之一，得到了精心的关注。我们制定了详细的船舶自动化系统项目进度计划，并设立了进度符合度指标，确保实际进度与计划进度保持一致。这使我们能够快速发现和解决潜在的进度问题，保持船舶自动化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船舶自动化系统项目绩效的不可或缺的一环。我们引入了一系列的质量标准和客户满意度指标，以确保船舶自动化系统项目交付的成果在质量上达到或超越预期水平。通过持续监测这些指标，我们努力提升船舶自动化系统项目整体质量水平，为船舶自动化系统项目的成功交付提供有力保障。通过这些科学且全面的绩效评估，我们能够更好地引导船舶自动化系统项目的持续改进，确保船舶自动化系统项目目标的顺利达成。</w:t>
      </w:r>
    </w:p>
    <w:p>
      <w:pPr>
        <w:pStyle w:val="Heading2"/>
        <w:ind w:firstLine="560" w:firstLineChars="200"/>
        <w:rPr>
          <w:rFonts w:ascii="仿宋" w:eastAsia="仿宋" w:hAnsi="仿宋" w:cs="仿宋" w:hint="eastAsia"/>
          <w:sz w:val="28"/>
          <w:lang w:eastAsia="zh-CN"/>
        </w:rPr>
      </w:pPr>
      <w:bookmarkStart w:id="18" w:name="_Toc20051"/>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绩效评估是船舶自动化系统项目中的关键环节，为确保船舶自动化系统项目达到预期目标，我们采用了多层次、多维度的绩效评估方法。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船舶自动化系统项目的战略目标对齐，确保每个决策和行动都与船舶自动化系统项目整体目标保持一致。团队会定期召开战略对齐会议，审视当前工作与船舶自动化系统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船舶自动化系统项目进度、质量、成本和风险等方面。这些指标通过数据收集和分析，为船舶自动化系统项目管理团队提供了客观的评估依据。例如，我们通过船舶自动化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船舶自动化系统项目内部，还考虑了船舶自动化系统项目对外部环境的影响。我们定期进行干系人满意度调查，以了解各利益相关方对船舶自动化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这种多层次、多角度的绩效评估方法，使得我们能够全面了解船舶自动化系统项目的运行状态，及时做出调整，确保船舶自动化系统项目在不断变化的环境中保持稳健前行。</w:t>
      </w:r>
    </w:p>
    <w:p>
      <w:pPr>
        <w:pStyle w:val="Heading2"/>
        <w:ind w:firstLine="560" w:firstLineChars="200"/>
        <w:rPr>
          <w:rFonts w:ascii="仿宋" w:eastAsia="仿宋" w:hAnsi="仿宋" w:cs="仿宋" w:hint="eastAsia"/>
          <w:sz w:val="28"/>
          <w:lang w:eastAsia="zh-CN"/>
        </w:rPr>
      </w:pPr>
      <w:bookmarkStart w:id="19" w:name="_Toc15967"/>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为了确保船舶自动化系统项目的有效管理和不断优化，我们采用了精心设计的绩效评估周期。这个周期旨在实现灵活、实时和全面的评估，以适应船舶自动化系统项目执行中的各种挑战。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的设计考虑到船舶自动化系统项目的不同需求，分为短期、中期和长期。短期评估关注每个迭代或工作周期，以及时发现和解决当前任务中的问题。中期评估涵盖几个迭代，深入了解整体船舶自动化系统项目的趋势和性能。长期评估则着眼于整个船舶自动化系统项目阶段，确保船舶自动化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船舶自动化系统项目管理工具和协作平台，团队成员能够随时更新和分享船舶自动化系统项目数据。这种实时性的反馈机制使我们能够及时察觉潜在问题，快速调整，保持船舶自动化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船舶自动化系统项目的决策制定密不可分。每个周期的船舶自动化系统项目回顾会议成为集体总结经验、识别问题深层次原因并找到创新解决方案的平台。这种定期的反思与调整机制使船舶自动化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18307"/>
      <w:r>
        <w:rPr>
          <w:rFonts w:ascii="仿宋" w:eastAsia="仿宋" w:hAnsi="仿宋" w:cs="仿宋" w:hint="eastAsia"/>
          <w:sz w:val="28"/>
          <w:lang w:eastAsia="zh-CN"/>
        </w:rPr>
        <w:t>六、船舶自动化系统项目选址可行性分析</w:t>
      </w:r>
      <w:bookmarkEnd w:id="20"/>
    </w:p>
    <w:p>
      <w:pPr>
        <w:pStyle w:val="Heading2"/>
        <w:rPr>
          <w:rFonts w:ascii="仿宋" w:eastAsia="仿宋" w:hAnsi="仿宋" w:cs="仿宋" w:hint="eastAsia"/>
          <w:lang w:eastAsia="zh-CN"/>
        </w:rPr>
      </w:pPr>
      <w:bookmarkStart w:id="21" w:name="_Toc3055"/>
      <w:r>
        <w:rPr>
          <w:rFonts w:ascii="仿宋" w:eastAsia="仿宋" w:hAnsi="仿宋" w:cs="仿宋" w:hint="eastAsia"/>
          <w:lang w:eastAsia="zh-CN"/>
        </w:rPr>
        <w:t>(一)、船舶自动化系统项目选址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该船舶自动化系统项目选址位于XX省XX市XX区XXX街道</w:t>
      </w:r>
    </w:p>
    <w:p>
      <w:pPr>
        <w:pStyle w:val="Heading2"/>
        <w:ind w:firstLine="560" w:firstLineChars="200"/>
        <w:rPr>
          <w:rFonts w:ascii="仿宋" w:eastAsia="仿宋" w:hAnsi="仿宋" w:cs="仿宋" w:hint="eastAsia"/>
          <w:sz w:val="28"/>
          <w:lang w:eastAsia="zh-CN"/>
        </w:rPr>
      </w:pPr>
      <w:bookmarkStart w:id="22" w:name="_Toc7180"/>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船舶自动化系统项目的征地面积将根据船舶自动化系统项目的实际规模和需求进行精确规划。具体面积XXX平方米，旨在确保船舶自动化系统项目不仅能够满足当前的发展需求，还能够预留空间以适应未来的扩展。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https://d.book118.com/297005010010006032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船舶自动化系统项目规划设计蓝图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8D320C"/>
    <w:rsid w:val="3B8D32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00501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2024-01-16T02:49:00Z</dcterms:created>
  <dcterms:modified xsi:type="dcterms:W3CDTF">2024-01-16T02:49:34Z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8CB14936896A49289F1D817B89CDBE99_11</vt:lpwstr>
  </property>
  <property fmtid="{D5CDD505-2E9C-101B-9397-08002B2CF9AE}" pid="3" name="KSOProductBuildVer">
    <vt:lpwstr>2052-12.1.0.16120</vt:lpwstr>
  </property>
</Properties>
</file>