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2B10" w:rsidRPr="00350442" w:rsidP="00392B10">
      <w:pPr>
        <w:tabs>
          <w:tab w:val="left" w:pos="4253"/>
        </w:tabs>
        <w:snapToGrid w:val="0"/>
        <w:spacing w:line="360" w:lineRule="auto"/>
        <w:jc w:val="center"/>
        <w:rPr>
          <w:rFonts w:ascii="黑体" w:eastAsia="黑体" w:hAnsi="黑体"/>
          <w:sz w:val="32"/>
        </w:rPr>
      </w:pPr>
      <w:r w:rsidRPr="00350442">
        <w:rPr>
          <w:rFonts w:ascii="黑体" w:eastAsia="黑体" w:hAnsi="黑体" w:hint="eastAsia"/>
          <w:sz w:val="32"/>
        </w:rPr>
        <w:t>重庆市缙云教育联盟2023-2024学年高二上学期11月月考</w:t>
      </w:r>
    </w:p>
    <w:p w:rsidR="00392B10" w:rsidRPr="00350442" w:rsidP="00392B10">
      <w:pPr>
        <w:tabs>
          <w:tab w:val="left" w:pos="4253"/>
        </w:tabs>
        <w:snapToGrid w:val="0"/>
        <w:spacing w:line="360" w:lineRule="auto"/>
        <w:jc w:val="center"/>
        <w:rPr>
          <w:rFonts w:ascii="黑体" w:eastAsia="黑体" w:hAnsi="黑体"/>
          <w:sz w:val="32"/>
        </w:rPr>
      </w:pPr>
      <w:r w:rsidRPr="00350442">
        <w:rPr>
          <w:rFonts w:ascii="黑体" w:eastAsia="黑体" w:hAnsi="黑体" w:hint="eastAsia"/>
          <w:sz w:val="32"/>
        </w:rPr>
        <w:t>地理试题</w:t>
      </w:r>
    </w:p>
    <w:p w:rsidR="00392B10" w:rsidP="00392B10">
      <w:pPr>
        <w:tabs>
          <w:tab w:val="left" w:pos="4253"/>
        </w:tabs>
        <w:snapToGrid w:val="0"/>
        <w:spacing w:line="360" w:lineRule="auto"/>
        <w:rPr>
          <w:rFonts w:ascii="宋体" w:hAnsi="宋体"/>
        </w:rPr>
      </w:pPr>
    </w:p>
    <w:p w:rsidR="00392B10" w:rsidRPr="00137081" w:rsidP="00392B10">
      <w:pPr>
        <w:tabs>
          <w:tab w:val="left" w:pos="4253"/>
        </w:tabs>
        <w:snapToGrid w:val="0"/>
        <w:spacing w:line="360" w:lineRule="auto"/>
        <w:rPr>
          <w:rFonts w:ascii="宋体" w:hAnsi="宋体"/>
        </w:rPr>
      </w:pPr>
      <w:r w:rsidRPr="00137081">
        <w:rPr>
          <w:rFonts w:ascii="宋体" w:hAnsi="宋体"/>
        </w:rPr>
        <w:t>一、选择题（共15小题，每小题3分，满分45分）</w:t>
      </w:r>
    </w:p>
    <w:p w:rsidR="00392B10" w:rsidRPr="00137081" w:rsidP="00392B10">
      <w:pPr>
        <w:tabs>
          <w:tab w:val="left" w:pos="4253"/>
        </w:tabs>
        <w:snapToGrid w:val="0"/>
        <w:spacing w:line="360" w:lineRule="auto"/>
        <w:rPr>
          <w:rFonts w:ascii="宋体" w:hAnsi="宋体"/>
        </w:rPr>
      </w:pPr>
      <w:r w:rsidRPr="00137081">
        <w:rPr>
          <w:rFonts w:ascii="宋体" w:hAnsi="宋体"/>
        </w:rPr>
        <w:t>晴朗的天气里，太阳即将升起或者刚刚落到地平线下的几分钟内，蓝色天空穹顶与地平线之间会浮现出金色至红色的光泽，被称为“曙幕光”，当太阳位于地平线下0°至6°之间，叫作“民用曙暮光”。一些摄影爱好者由于偏爱拍摄“曙暮光”，喜欢购买我国北方地区价格偏低的有窗户向西的商品房。下图为“民用曙暮光”现象发生示意图。据此完成下面小题。</w:t>
      </w:r>
    </w:p>
    <w:p w:rsidR="00392B10" w:rsidRPr="00137081" w:rsidP="00392B10">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18pt;height:84.8pt;mso-wrap-style:square;visibility:visible">
            <v:imagedata r:id="rId4" o:title="学科网(www"/>
          </v:shape>
        </w:pict>
      </w:r>
      <w:r w:rsidRPr="00137081">
        <w:rPr>
          <w:rFonts w:ascii="宋体" w:hAnsi="宋体"/>
        </w:rPr>
        <w:t xml:space="preserve">  </w:t>
      </w:r>
    </w:p>
    <w:p w:rsidR="00392B10" w:rsidRPr="00137081" w:rsidP="00392B10">
      <w:pPr>
        <w:tabs>
          <w:tab w:val="left" w:pos="4253"/>
        </w:tabs>
        <w:snapToGrid w:val="0"/>
        <w:spacing w:line="360" w:lineRule="auto"/>
        <w:rPr>
          <w:rFonts w:ascii="宋体" w:hAnsi="宋体"/>
        </w:rPr>
      </w:pPr>
      <w:r w:rsidRPr="00137081">
        <w:rPr>
          <w:rFonts w:ascii="宋体" w:hAnsi="宋体"/>
        </w:rPr>
        <w:t>1. 北半球某地春分日出现“民用曙暮光”的最早时间为（   ）</w:t>
      </w:r>
    </w:p>
    <w:p w:rsidR="00392B10" w:rsidP="00392B10">
      <w:pPr>
        <w:tabs>
          <w:tab w:val="left" w:pos="4253"/>
        </w:tabs>
        <w:snapToGrid w:val="0"/>
        <w:spacing w:line="360" w:lineRule="auto"/>
        <w:rPr>
          <w:rFonts w:ascii="宋体" w:hAnsi="宋体"/>
        </w:rPr>
      </w:pPr>
      <w:r w:rsidRPr="00137081">
        <w:rPr>
          <w:rFonts w:ascii="宋体" w:hAnsi="宋体"/>
        </w:rPr>
        <w:t>A. 6:24前后</w:t>
      </w:r>
      <w:r w:rsidRPr="00137081">
        <w:rPr>
          <w:rFonts w:ascii="宋体" w:hAnsi="宋体"/>
        </w:rPr>
        <w:tab/>
        <w:t>B. 5:36前后</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18:24前后</w:t>
      </w:r>
      <w:r w:rsidRPr="00137081">
        <w:rPr>
          <w:rFonts w:ascii="宋体" w:hAnsi="宋体"/>
        </w:rPr>
        <w:tab/>
        <w:t>D. 17:36前后</w:t>
      </w:r>
    </w:p>
    <w:p w:rsidR="00392B10" w:rsidRPr="00137081" w:rsidP="00392B10">
      <w:pPr>
        <w:tabs>
          <w:tab w:val="left" w:pos="4253"/>
        </w:tabs>
        <w:snapToGrid w:val="0"/>
        <w:spacing w:line="360" w:lineRule="auto"/>
        <w:rPr>
          <w:rFonts w:ascii="宋体" w:hAnsi="宋体"/>
        </w:rPr>
      </w:pPr>
      <w:r w:rsidRPr="00137081">
        <w:rPr>
          <w:rFonts w:ascii="宋体" w:hAnsi="宋体"/>
        </w:rPr>
        <w:t>2. 夏至日傍晚时分，石家庄市（38°03</w:t>
      </w:r>
      <w:r>
        <w:rPr>
          <w:rFonts w:ascii="宋体" w:hAnsi="宋体" w:hint="eastAsia"/>
        </w:rPr>
        <w:t>′</w:t>
      </w:r>
      <w:r w:rsidRPr="00137081">
        <w:rPr>
          <w:rFonts w:ascii="宋体" w:hAnsi="宋体"/>
        </w:rPr>
        <w:t>N，114°26</w:t>
      </w:r>
      <w:r>
        <w:rPr>
          <w:rFonts w:ascii="宋体" w:hAnsi="宋体" w:hint="eastAsia"/>
        </w:rPr>
        <w:t>′</w:t>
      </w:r>
      <w:r w:rsidRPr="00137081">
        <w:rPr>
          <w:rFonts w:ascii="宋体" w:hAnsi="宋体"/>
        </w:rPr>
        <w:t>E）的一位中学生拍摄“民用曙暮光”时，发现自己的影子恰好与步行街的道路中心线重合，该步行街的走向是（   ）</w:t>
      </w:r>
    </w:p>
    <w:p w:rsidR="00392B10" w:rsidP="00392B10">
      <w:pPr>
        <w:tabs>
          <w:tab w:val="left" w:pos="4253"/>
        </w:tabs>
        <w:snapToGrid w:val="0"/>
        <w:spacing w:line="360" w:lineRule="auto"/>
        <w:rPr>
          <w:rFonts w:ascii="宋体" w:hAnsi="宋体"/>
        </w:rPr>
      </w:pPr>
      <w:r w:rsidRPr="00137081">
        <w:rPr>
          <w:rFonts w:ascii="宋体" w:hAnsi="宋体"/>
        </w:rPr>
        <w:t>A. 东—西</w:t>
      </w:r>
      <w:r w:rsidRPr="00137081">
        <w:rPr>
          <w:rFonts w:ascii="宋体" w:hAnsi="宋体"/>
        </w:rPr>
        <w:tab/>
        <w:t>B. 南—北</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东北—西南</w:t>
      </w:r>
      <w:r w:rsidRPr="00137081">
        <w:rPr>
          <w:rFonts w:ascii="宋体" w:hAnsi="宋体"/>
        </w:rPr>
        <w:tab/>
        <w:t>D. 西北—东南</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1. B    2. D</w: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【1题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根据材料，当太阳位于地平线下0°至6°之间，叫作“民用曙暮光”。昼夜交替的周期是24小时，因此太阳的视运动为每小时转15°，每转1°需要4分钟，太阳位于在地平线下6°时是出现“民用曙暮光”的最早时间，此时距离日出还需要24分钟的时间。北半球春分日时全球昼夜等长，即当地地方时6点日出，18点日落，故北半球某地春分日出现“民用曙暮光”的最早时间为日出（6点）前24分钟，计算得出为5：36前后，B正确，ACD错误。故选B。</w:t>
      </w:r>
    </w:p>
    <w:p w:rsidR="00392B10" w:rsidRPr="00137081" w:rsidP="00392B10">
      <w:pPr>
        <w:tabs>
          <w:tab w:val="left" w:pos="4253"/>
        </w:tabs>
        <w:snapToGrid w:val="0"/>
        <w:spacing w:line="360" w:lineRule="auto"/>
        <w:rPr>
          <w:rFonts w:ascii="宋体" w:hAnsi="宋体"/>
        </w:rPr>
      </w:pPr>
      <w:r w:rsidRPr="00137081">
        <w:rPr>
          <w:rFonts w:ascii="宋体" w:hAnsi="宋体"/>
        </w:rPr>
        <w:t>【2题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137081">
        <w:rPr>
          <w:rFonts w:ascii="宋体" w:hAnsi="宋体"/>
        </w:rPr>
        <w:t>结合所学知识，北半球夏至日时，太阳直射北回归线，北半球昼长夜短，北半球东北日出，西北日落。石家庄市（38°03</w:t>
      </w:r>
      <w:r>
        <w:rPr>
          <w:rFonts w:ascii="宋体" w:hAnsi="宋体" w:hint="eastAsia"/>
        </w:rPr>
        <w:t>′</w:t>
      </w:r>
      <w:r w:rsidRPr="00137081">
        <w:rPr>
          <w:rFonts w:ascii="宋体" w:hAnsi="宋体"/>
        </w:rPr>
        <w:t>N，114°26</w:t>
      </w:r>
      <w:r>
        <w:rPr>
          <w:rFonts w:ascii="宋体" w:hAnsi="宋体" w:hint="eastAsia"/>
        </w:rPr>
        <w:t>′</w:t>
      </w:r>
      <w:r w:rsidRPr="00137081">
        <w:rPr>
          <w:rFonts w:ascii="宋体" w:hAnsi="宋体"/>
        </w:rPr>
        <w:t>E）位于北半球，夏至日傍晚时分拍摄“民用曙暮光”时，面朝西北方向，影子位于拍摄者的东南方向，根据“发现自己的影子恰好与步</w:t>
      </w:r>
    </w:p>
    <w:p w:rsidR="00392B10" w:rsidRPr="00137081" w:rsidP="00392B10">
      <w:pPr>
        <w:tabs>
          <w:tab w:val="left" w:pos="4253"/>
        </w:tabs>
        <w:snapToGrid w:val="0"/>
        <w:spacing w:line="360" w:lineRule="auto"/>
        <w:rPr>
          <w:rFonts w:ascii="宋体" w:hAnsi="宋体"/>
        </w:rPr>
      </w:pPr>
      <w:r w:rsidRPr="00137081">
        <w:rPr>
          <w:rFonts w:ascii="宋体" w:hAnsi="宋体"/>
        </w:rPr>
        <w:t>行街的道路中心线重合”，说明该步行街的走向为西北—东南走向。D正确，ABC错误，故选D。</w:t>
      </w:r>
    </w:p>
    <w:p w:rsidR="00392B10" w:rsidRPr="00137081" w:rsidP="00392B10">
      <w:pPr>
        <w:tabs>
          <w:tab w:val="left" w:pos="4253"/>
        </w:tabs>
        <w:snapToGrid w:val="0"/>
        <w:spacing w:line="360" w:lineRule="auto"/>
        <w:rPr>
          <w:rFonts w:ascii="宋体" w:hAnsi="宋体"/>
        </w:rPr>
      </w:pPr>
      <w:r w:rsidRPr="00137081">
        <w:rPr>
          <w:rFonts w:ascii="宋体" w:hAnsi="宋体"/>
        </w:rPr>
        <w:t>冰斗和U型谷是典型的冰蚀地貌，因冰斗底部高度与其形成时当地的雪线高度基本相当，故常依据不同时期冰斗位置来分析气候变化规律，用U 型谷特征判断冰川活动期次和规模。图为我国西北某山区冰蚀地貌示意图。图中冰斗①～⑧分三期形成，受外力破坏微弱，形态完好；F为断层，它改变了冰斗③和⑤的原始位置。据此完成下面小题。</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26" type="#_x0000_t75" alt="学科网(www.zxxk.com)--教育资源门户，提供试卷、教案、课件、论文、素材以及各类教学资源下载，还有大量而丰富的教学相关资讯！" style="width:253.2pt;height:134.8pt;mso-wrap-style:square;visibility:visible">
            <v:imagedata r:id="rId7" o:title="学科网(www"/>
          </v:shape>
        </w:pict>
      </w:r>
    </w:p>
    <w:p w:rsidR="00392B10" w:rsidRPr="00137081" w:rsidP="00392B10">
      <w:pPr>
        <w:tabs>
          <w:tab w:val="left" w:pos="4253"/>
        </w:tabs>
        <w:snapToGrid w:val="0"/>
        <w:spacing w:line="360" w:lineRule="auto"/>
        <w:rPr>
          <w:rFonts w:ascii="宋体" w:hAnsi="宋体"/>
        </w:rPr>
      </w:pPr>
      <w:r w:rsidRPr="00137081">
        <w:rPr>
          <w:rFonts w:ascii="宋体" w:hAnsi="宋体"/>
        </w:rPr>
        <w:t>3. 比断层形成时间早的冰斗有（   ）</w:t>
      </w:r>
    </w:p>
    <w:p w:rsidR="00392B10" w:rsidP="00392B10">
      <w:pPr>
        <w:tabs>
          <w:tab w:val="left" w:pos="4253"/>
        </w:tabs>
        <w:snapToGrid w:val="0"/>
        <w:spacing w:line="360" w:lineRule="auto"/>
        <w:rPr>
          <w:rFonts w:ascii="宋体" w:hAnsi="宋体"/>
        </w:rPr>
      </w:pPr>
      <w:r w:rsidRPr="00137081">
        <w:rPr>
          <w:rFonts w:ascii="宋体" w:hAnsi="宋体"/>
        </w:rPr>
        <w:t>A. ①②③④⑤</w:t>
      </w:r>
      <w:r w:rsidRPr="00137081">
        <w:rPr>
          <w:rFonts w:ascii="宋体" w:hAnsi="宋体"/>
        </w:rPr>
        <w:tab/>
        <w:t>B. ③④⑤⑥⑦</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③④⑤⑥⑦⑧</w:t>
      </w:r>
      <w:r w:rsidRPr="00137081">
        <w:rPr>
          <w:rFonts w:ascii="宋体" w:hAnsi="宋体"/>
        </w:rPr>
        <w:tab/>
        <w:t>D. ③④⑤⑧</w:t>
      </w:r>
    </w:p>
    <w:p w:rsidR="00392B10" w:rsidRPr="00137081" w:rsidP="00392B10">
      <w:pPr>
        <w:tabs>
          <w:tab w:val="left" w:pos="4253"/>
        </w:tabs>
        <w:snapToGrid w:val="0"/>
        <w:spacing w:line="360" w:lineRule="auto"/>
        <w:rPr>
          <w:rFonts w:ascii="宋体" w:hAnsi="宋体"/>
        </w:rPr>
      </w:pPr>
      <w:r w:rsidRPr="00137081">
        <w:rPr>
          <w:rFonts w:ascii="宋体" w:hAnsi="宋体"/>
        </w:rPr>
        <w:t>4. 冰斗和U形谷的变化反映了该山区的气候（   ）</w:t>
      </w:r>
    </w:p>
    <w:p w:rsidR="00392B10" w:rsidP="00392B10">
      <w:pPr>
        <w:tabs>
          <w:tab w:val="left" w:pos="4253"/>
        </w:tabs>
        <w:snapToGrid w:val="0"/>
        <w:spacing w:line="360" w:lineRule="auto"/>
        <w:rPr>
          <w:rFonts w:ascii="宋体" w:hAnsi="宋体"/>
        </w:rPr>
      </w:pPr>
      <w:r w:rsidRPr="00137081">
        <w:rPr>
          <w:rFonts w:ascii="宋体" w:hAnsi="宋体"/>
        </w:rPr>
        <w:t>A. 变暖</w:t>
      </w:r>
      <w:r w:rsidRPr="00137081">
        <w:rPr>
          <w:rFonts w:ascii="宋体" w:hAnsi="宋体"/>
        </w:rPr>
        <w:tab/>
        <w:t>B. 变冷</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变湿润</w:t>
      </w:r>
      <w:r w:rsidRPr="00137081">
        <w:rPr>
          <w:rFonts w:ascii="宋体" w:hAnsi="宋体"/>
        </w:rPr>
        <w:tab/>
        <w:t>D. 变干旱</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3. D    4. A</w: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【3题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据材料“因冰斗底部高度与其形成时当地的雪线高度基本相当”可知，随着雪线的后退，冰川侵蚀加剧，冰斗海拔升高。早期，由于雪线较低，冰斗位于沉积岩层的下方，即⑤⑥；中期，处在沉积岩层中部，即③④⑧；后期处在沉积岩层上部，即①②⑦。断层改变了冰斗③和⑤的原始位置，所以⑤⑥③④⑧是断层前形成的，ABC错误，D正确。故选D。</w:t>
      </w:r>
    </w:p>
    <w:p w:rsidR="00392B10" w:rsidRPr="00137081" w:rsidP="00392B10">
      <w:pPr>
        <w:tabs>
          <w:tab w:val="left" w:pos="4253"/>
        </w:tabs>
        <w:snapToGrid w:val="0"/>
        <w:spacing w:line="360" w:lineRule="auto"/>
        <w:rPr>
          <w:rFonts w:ascii="宋体" w:hAnsi="宋体"/>
        </w:rPr>
      </w:pPr>
      <w:r w:rsidRPr="00137081">
        <w:rPr>
          <w:rFonts w:ascii="宋体" w:hAnsi="宋体"/>
        </w:rPr>
        <w:t>【4题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据材料“图中冰斗①</w:t>
      </w:r>
      <w:r>
        <w:rPr>
          <w:rFonts w:ascii="宋体" w:hAnsi="宋体"/>
        </w:rPr>
        <w:t>～</w:t>
      </w:r>
      <w:r w:rsidRPr="00137081">
        <w:rPr>
          <w:rFonts w:ascii="宋体" w:hAnsi="宋体"/>
        </w:rPr>
        <w:t>⑧分三期形成，受外力破坏微弱，形态完好”，结合图示信息可知，冰斗成层分布，高度上移，说明冰川萎缩，雪线逐期上升；据图可知，早期U形谷A宽大，后期U形谷B窄小，说明冰川活动规模逐期减弱；因此，推测当地气候逐期变暖，冰川萎缩并不能代表气候变干，BCD错误，A正确。故选A。</w:t>
      </w:r>
    </w:p>
    <w:p w:rsidR="00392B10" w:rsidRPr="00137081" w:rsidP="00392B10">
      <w:pPr>
        <w:tabs>
          <w:tab w:val="left" w:pos="4253"/>
        </w:tabs>
        <w:snapToGrid w:val="0"/>
        <w:spacing w:line="360" w:lineRule="auto"/>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137081">
        <w:rPr>
          <w:rFonts w:ascii="宋体" w:hAnsi="宋体"/>
        </w:rPr>
        <w:t>干线是指两个温度相近的干、湿气团相遇所形成的锋。露点是空气因冷却而达到饱和时的温度，其数值越大，反映空气中水汽含量越大。研究表明，河套及周边地区成为我国干线发育的典型地区当地干线发展过程中易诱发强烈的天气现象。下图为河套及周边地区某时刻干线</w:t>
      </w:r>
    </w:p>
    <w:p w:rsidR="00392B10" w:rsidRPr="00137081" w:rsidP="00392B10">
      <w:pPr>
        <w:tabs>
          <w:tab w:val="left" w:pos="4253"/>
        </w:tabs>
        <w:snapToGrid w:val="0"/>
        <w:spacing w:line="360" w:lineRule="auto"/>
        <w:rPr>
          <w:rFonts w:ascii="宋体" w:hAnsi="宋体"/>
        </w:rPr>
      </w:pPr>
      <w:r w:rsidRPr="00137081">
        <w:rPr>
          <w:rFonts w:ascii="宋体" w:hAnsi="宋体"/>
        </w:rPr>
        <w:t>示意图，完成下面小题。</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27" type="#_x0000_t75" alt="学科网(www.zxxk.com)--教育资源门户，提供试卷、教案、课件、论文、素材以及各类教学资源下载，还有大量而丰富的教学相关资讯！" style="width:330.4pt;height:188.4pt;mso-wrap-style:square;visibility:visible">
            <v:imagedata r:id="rId10" o:title="学科网(www"/>
          </v:shape>
        </w:pict>
      </w:r>
    </w:p>
    <w:p w:rsidR="00392B10" w:rsidRPr="00137081" w:rsidP="00392B10">
      <w:pPr>
        <w:tabs>
          <w:tab w:val="left" w:pos="4253"/>
        </w:tabs>
        <w:snapToGrid w:val="0"/>
        <w:spacing w:line="360" w:lineRule="auto"/>
        <w:rPr>
          <w:rFonts w:ascii="宋体" w:hAnsi="宋体"/>
        </w:rPr>
      </w:pPr>
      <w:r w:rsidRPr="00137081">
        <w:rPr>
          <w:rFonts w:ascii="宋体" w:hAnsi="宋体"/>
        </w:rPr>
        <w:t>5. 此时刻干线东西侧的气团性质差异主要表现为（   ）</w:t>
      </w:r>
    </w:p>
    <w:p w:rsidR="00392B10" w:rsidRPr="00137081" w:rsidP="00392B10">
      <w:pPr>
        <w:tabs>
          <w:tab w:val="left" w:pos="4253"/>
        </w:tabs>
        <w:snapToGrid w:val="0"/>
        <w:spacing w:line="360" w:lineRule="auto"/>
        <w:rPr>
          <w:rFonts w:ascii="宋体" w:hAnsi="宋体"/>
        </w:rPr>
      </w:pPr>
      <w:r w:rsidRPr="00137081">
        <w:rPr>
          <w:rFonts w:ascii="宋体" w:hAnsi="宋体"/>
        </w:rPr>
        <w:t>A. 东侧暖湿，西侧冷干</w:t>
      </w:r>
      <w:r w:rsidRPr="00137081">
        <w:rPr>
          <w:rFonts w:ascii="宋体" w:hAnsi="宋体"/>
        </w:rPr>
        <w:tab/>
        <w:t>B. 东侧暖干，西侧冷湿</w:t>
      </w:r>
    </w:p>
    <w:p w:rsidR="00392B10" w:rsidRPr="00137081" w:rsidP="00392B10">
      <w:pPr>
        <w:tabs>
          <w:tab w:val="left" w:pos="4253"/>
        </w:tabs>
        <w:snapToGrid w:val="0"/>
        <w:spacing w:line="360" w:lineRule="auto"/>
        <w:rPr>
          <w:rFonts w:ascii="宋体" w:hAnsi="宋体"/>
        </w:rPr>
      </w:pPr>
      <w:r w:rsidRPr="00137081">
        <w:rPr>
          <w:rFonts w:ascii="宋体" w:hAnsi="宋体"/>
        </w:rPr>
        <w:t>C. 东侧暖湿，西侧热干</w:t>
      </w:r>
      <w:r w:rsidRPr="00137081">
        <w:rPr>
          <w:rFonts w:ascii="宋体" w:hAnsi="宋体"/>
        </w:rPr>
        <w:tab/>
        <w:t>D. 东侧暖干，西侧热湿</w:t>
      </w:r>
    </w:p>
    <w:p w:rsidR="00392B10" w:rsidRPr="00137081" w:rsidP="00392B10">
      <w:pPr>
        <w:tabs>
          <w:tab w:val="left" w:pos="4253"/>
        </w:tabs>
        <w:snapToGrid w:val="0"/>
        <w:spacing w:line="360" w:lineRule="auto"/>
        <w:rPr>
          <w:rFonts w:ascii="宋体" w:hAnsi="宋体"/>
        </w:rPr>
      </w:pPr>
      <w:r w:rsidRPr="00137081">
        <w:rPr>
          <w:rFonts w:ascii="宋体" w:hAnsi="宋体"/>
        </w:rPr>
        <w:t>6. 一般情况下，温度相同时湿空气要比干空气密度小。据此推测干线发育过程中极易出现的天气现象是（   ）</w:t>
      </w:r>
    </w:p>
    <w:p w:rsidR="00392B10" w:rsidP="00392B10">
      <w:pPr>
        <w:tabs>
          <w:tab w:val="left" w:pos="4253"/>
        </w:tabs>
        <w:snapToGrid w:val="0"/>
        <w:spacing w:line="360" w:lineRule="auto"/>
        <w:rPr>
          <w:rFonts w:ascii="宋体" w:hAnsi="宋体"/>
        </w:rPr>
      </w:pPr>
      <w:r w:rsidRPr="00137081">
        <w:rPr>
          <w:rFonts w:ascii="宋体" w:hAnsi="宋体"/>
        </w:rPr>
        <w:t>A. 沙尘暴</w:t>
      </w:r>
      <w:r w:rsidRPr="00137081">
        <w:rPr>
          <w:rFonts w:ascii="宋体" w:hAnsi="宋体"/>
        </w:rPr>
        <w:tab/>
        <w:t>B. 气温骤降</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晴朗无云</w:t>
      </w:r>
      <w:r w:rsidRPr="00137081">
        <w:rPr>
          <w:rFonts w:ascii="宋体" w:hAnsi="宋体"/>
        </w:rPr>
        <w:tab/>
        <w:t>D. 强对流</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5. C    6. D</w: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【5题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结合材料干线是指两个温度相近的干、湿气团相遇所形成的锋。由图可见，干线两侧温度相近，均在20</w:t>
      </w:r>
      <w:r w:rsidRPr="00137081">
        <w:rPr>
          <w:rFonts w:ascii="宋体" w:hAnsi="宋体" w:cs="微软雅黑" w:hint="eastAsia"/>
        </w:rPr>
        <w:t>℃</w:t>
      </w:r>
      <w:r w:rsidRPr="00137081">
        <w:rPr>
          <w:rFonts w:ascii="宋体" w:hAnsi="宋体"/>
        </w:rPr>
        <w:t>以上，相对而言西侧温度更高，干线两侧均为暖气团，AB错；由材料可知，露点数值越大，反映空气中水汽含量越大，由图可见，干线西侧露点数值小，为干气团，东侧露点数值大，为湿气团，综合上述分析可知，东侧为暖湿气团，西侧为热干气团，C对，D错。故选C。</w:t>
      </w:r>
    </w:p>
    <w:p w:rsidR="00392B10" w:rsidRPr="00137081" w:rsidP="00392B10">
      <w:pPr>
        <w:tabs>
          <w:tab w:val="left" w:pos="4253"/>
        </w:tabs>
        <w:snapToGrid w:val="0"/>
        <w:spacing w:line="360" w:lineRule="auto"/>
        <w:rPr>
          <w:rFonts w:ascii="宋体" w:hAnsi="宋体"/>
        </w:rPr>
      </w:pPr>
      <w:r w:rsidRPr="00137081">
        <w:rPr>
          <w:rFonts w:ascii="宋体" w:hAnsi="宋体"/>
        </w:rPr>
        <w:t>【6题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137081">
        <w:rPr>
          <w:rFonts w:ascii="宋体" w:hAnsi="宋体"/>
        </w:rPr>
        <w:t>干线是指两个温度相近的干、湿气团相遇所形成的锋，由于温度相同时湿空气要比干空气密度小，则干线形成时，湿空气被抬升，由图可见，该时刻空气温度较高，湿空气快速上升，上升过程中不断降温，水汽凝结，形成较大面积雨云，形成强降水，形成对流天气，C错，D对；沙尘暴天气需要大风和沙源，对流天气易形成降水，加之图示干线两侧风速相近，风力在五级以下，风力较小，不易形成沙尘暴，A错；由图示可知，干线两侧温度相差不大，干线发育过程中控制该区域的两气团温度接近，故干线发育不会导致气温骤降，B错。故选D。</w:t>
      </w:r>
    </w:p>
    <w:p w:rsidR="00392B10" w:rsidRPr="00137081" w:rsidP="00392B10">
      <w:pPr>
        <w:tabs>
          <w:tab w:val="left" w:pos="4253"/>
        </w:tabs>
        <w:snapToGrid w:val="0"/>
        <w:spacing w:line="360" w:lineRule="auto"/>
        <w:rPr>
          <w:rFonts w:ascii="宋体" w:hAnsi="宋体"/>
        </w:rPr>
      </w:pPr>
      <w:r w:rsidRPr="00137081">
        <w:rPr>
          <w:rFonts w:ascii="宋体" w:hAnsi="宋体"/>
        </w:rPr>
        <w:t>新疆西天山地区不同于东亚季风区，几乎没有暖云（温度高于0</w:t>
      </w:r>
      <w:r w:rsidRPr="00137081">
        <w:rPr>
          <w:rFonts w:ascii="宋体" w:hAnsi="宋体" w:cs="微软雅黑" w:hint="eastAsia"/>
        </w:rPr>
        <w:t>℃</w:t>
      </w:r>
      <w:r w:rsidRPr="00137081">
        <w:rPr>
          <w:rFonts w:ascii="宋体" w:hAnsi="宋体"/>
        </w:rPr>
        <w:t>，且云中只有液态水滴的云体）降水，拥有独特的气候背景。同时，在不同阶段降雪过程中，云层顶部的温度随着时间的变化而发生变化。下图示意西天山地区一次降雪过程。完成下面小题。</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28" type="#_x0000_t75" alt="学科网(www.zxxk.com)--教育资源门户，提供试卷、教案、课件、论文、素材以及各类教学资源下载，还有大量而丰富的教学相关资讯！" style="width:412pt;height:2in;mso-wrap-style:square;visibility:visible">
            <v:imagedata r:id="rId13" o:title="学科网(www"/>
          </v:shape>
        </w:pict>
      </w:r>
    </w:p>
    <w:p w:rsidR="00392B10" w:rsidRPr="00137081" w:rsidP="00392B10">
      <w:pPr>
        <w:tabs>
          <w:tab w:val="left" w:pos="4253"/>
        </w:tabs>
        <w:snapToGrid w:val="0"/>
        <w:spacing w:line="360" w:lineRule="auto"/>
        <w:rPr>
          <w:rFonts w:ascii="宋体" w:hAnsi="宋体"/>
        </w:rPr>
      </w:pPr>
      <w:r w:rsidRPr="00137081">
        <w:rPr>
          <w:rFonts w:ascii="宋体" w:hAnsi="宋体"/>
        </w:rPr>
        <w:t>7. 相对于东亚季风区，西天山地区缺乏暖云降水的主要原因是（   ）</w:t>
      </w:r>
    </w:p>
    <w:p w:rsidR="00392B10" w:rsidP="00392B10">
      <w:pPr>
        <w:tabs>
          <w:tab w:val="left" w:pos="4253"/>
        </w:tabs>
        <w:snapToGrid w:val="0"/>
        <w:spacing w:line="360" w:lineRule="auto"/>
        <w:rPr>
          <w:rFonts w:ascii="宋体" w:hAnsi="宋体"/>
        </w:rPr>
      </w:pPr>
      <w:r w:rsidRPr="00137081">
        <w:rPr>
          <w:rFonts w:ascii="宋体" w:hAnsi="宋体"/>
        </w:rPr>
        <w:t>A. 海洋气流途经</w:t>
      </w:r>
      <w:r w:rsidRPr="00137081">
        <w:rPr>
          <w:rFonts w:ascii="宋体" w:hAnsi="宋体"/>
        </w:rPr>
        <w:tab/>
        <w:t>B. 缺乏暖湿气流</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季风气流干扰</w:t>
      </w:r>
      <w:r w:rsidRPr="00137081">
        <w:rPr>
          <w:rFonts w:ascii="宋体" w:hAnsi="宋体"/>
        </w:rPr>
        <w:tab/>
        <w:t>D. 山区海拔过高</w:t>
      </w:r>
    </w:p>
    <w:p w:rsidR="00392B10" w:rsidRPr="00137081" w:rsidP="00392B10">
      <w:pPr>
        <w:tabs>
          <w:tab w:val="left" w:pos="4253"/>
        </w:tabs>
        <w:snapToGrid w:val="0"/>
        <w:spacing w:line="360" w:lineRule="auto"/>
        <w:rPr>
          <w:rFonts w:ascii="宋体" w:hAnsi="宋体"/>
        </w:rPr>
      </w:pPr>
      <w:r w:rsidRPr="00137081">
        <w:rPr>
          <w:rFonts w:ascii="宋体" w:hAnsi="宋体"/>
        </w:rPr>
        <w:t>8. 阶段3时，有关西天山天气特征判断合理的是（   ）</w:t>
      </w:r>
    </w:p>
    <w:p w:rsidR="00392B10" w:rsidRPr="00137081" w:rsidP="00392B10">
      <w:pPr>
        <w:tabs>
          <w:tab w:val="left" w:pos="4253"/>
        </w:tabs>
        <w:snapToGrid w:val="0"/>
        <w:spacing w:line="360" w:lineRule="auto"/>
        <w:jc w:val="left"/>
        <w:rPr>
          <w:rFonts w:ascii="宋体" w:hAnsi="宋体"/>
        </w:rPr>
      </w:pPr>
      <w:r w:rsidRPr="00137081">
        <w:rPr>
          <w:rFonts w:ascii="宋体" w:hAnsi="宋体"/>
        </w:rPr>
        <w:t>A</w:t>
      </w:r>
      <w:r>
        <w:rPr>
          <w:rFonts w:ascii="宋体" w:hAnsi="宋体"/>
        </w:rPr>
        <w:t>.</w:t>
      </w:r>
      <w:r w:rsidRPr="00137081">
        <w:rPr>
          <w:rFonts w:ascii="宋体" w:hAnsi="宋体"/>
        </w:rPr>
        <w:t xml:space="preserve"> 大风降温，降雨逐渐减少</w:t>
      </w:r>
      <w:r w:rsidRPr="00137081">
        <w:rPr>
          <w:rFonts w:ascii="宋体" w:hAnsi="宋体"/>
        </w:rPr>
        <w:tab/>
        <w:t>B. 温度明显升高，降雨增多</w:t>
      </w:r>
    </w:p>
    <w:p w:rsidR="00392B10" w:rsidRPr="00137081" w:rsidP="00392B10">
      <w:pPr>
        <w:tabs>
          <w:tab w:val="left" w:pos="4253"/>
        </w:tabs>
        <w:snapToGrid w:val="0"/>
        <w:spacing w:line="360" w:lineRule="auto"/>
        <w:rPr>
          <w:rFonts w:ascii="宋体" w:hAnsi="宋体"/>
        </w:rPr>
      </w:pPr>
      <w:r w:rsidRPr="00137081">
        <w:rPr>
          <w:rFonts w:ascii="宋体" w:hAnsi="宋体"/>
        </w:rPr>
        <w:t>C. 暖气团被抬升，形成云层</w:t>
      </w:r>
      <w:r w:rsidRPr="00137081">
        <w:rPr>
          <w:rFonts w:ascii="宋体" w:hAnsi="宋体"/>
        </w:rPr>
        <w:tab/>
        <w:t>D. 暖气团被冷气团取代</w:t>
      </w:r>
    </w:p>
    <w:p w:rsidR="00392B10" w:rsidRPr="00137081" w:rsidP="00392B10">
      <w:pPr>
        <w:tabs>
          <w:tab w:val="left" w:pos="4253"/>
        </w:tabs>
        <w:snapToGrid w:val="0"/>
        <w:spacing w:line="360" w:lineRule="auto"/>
        <w:jc w:val="left"/>
        <w:rPr>
          <w:rFonts w:ascii="宋体" w:hAnsi="宋体"/>
        </w:rPr>
      </w:pPr>
      <w:r w:rsidRPr="00137081">
        <w:rPr>
          <w:rFonts w:ascii="宋体" w:hAnsi="宋体"/>
        </w:rPr>
        <w:t>9. 图示三个阶段依次代表</w:t>
      </w:r>
      <w:r>
        <w:rPr>
          <w:rFonts w:ascii="宋体" w:hAnsi="宋体" w:hint="eastAsia"/>
        </w:rPr>
        <w:t>的</w:t>
      </w:r>
      <w:r w:rsidRPr="00137081">
        <w:rPr>
          <w:rFonts w:ascii="宋体" w:hAnsi="宋体"/>
        </w:rPr>
        <w:t>是（   ）</w:t>
      </w:r>
    </w:p>
    <w:p w:rsidR="00392B10" w:rsidRPr="00137081" w:rsidP="00392B10">
      <w:pPr>
        <w:tabs>
          <w:tab w:val="left" w:pos="4253"/>
        </w:tabs>
        <w:snapToGrid w:val="0"/>
        <w:spacing w:line="360" w:lineRule="auto"/>
        <w:rPr>
          <w:rFonts w:ascii="宋体" w:hAnsi="宋体"/>
        </w:rPr>
      </w:pPr>
      <w:r w:rsidRPr="00137081">
        <w:rPr>
          <w:rFonts w:ascii="宋体" w:hAnsi="宋体"/>
        </w:rPr>
        <w:t>A. 冷锋入侵——冷锋过境——冷锋控制</w:t>
      </w:r>
      <w:r w:rsidRPr="00137081">
        <w:rPr>
          <w:rFonts w:ascii="宋体" w:hAnsi="宋体"/>
        </w:rPr>
        <w:tab/>
        <w:t>B. 冷锋控制——冷锋过境——冷锋入侵</w:t>
      </w:r>
    </w:p>
    <w:p w:rsidR="00392B10" w:rsidRPr="00137081" w:rsidP="00392B10">
      <w:pPr>
        <w:tabs>
          <w:tab w:val="left" w:pos="4253"/>
        </w:tabs>
        <w:snapToGrid w:val="0"/>
        <w:spacing w:line="360" w:lineRule="auto"/>
        <w:rPr>
          <w:rFonts w:ascii="宋体" w:hAnsi="宋体"/>
        </w:rPr>
      </w:pPr>
      <w:r w:rsidRPr="00137081">
        <w:rPr>
          <w:rFonts w:ascii="宋体" w:hAnsi="宋体"/>
        </w:rPr>
        <w:t>C. 冷锋入侵——冷锋控制——冷锋过境</w:t>
      </w:r>
      <w:r w:rsidRPr="00137081">
        <w:rPr>
          <w:rFonts w:ascii="宋体" w:hAnsi="宋体"/>
        </w:rPr>
        <w:tab/>
        <w:t>D. 冷锋控制——冷锋入侵——冷锋过境</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7. B    8. D    9. C</w: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【7题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根据题干定义可知，暖云温度高于0°C， 且云中只有液态水滴，西天山地区，深居内陆，受夏季暖湿气流影响小，缺乏暖湿气流，B正确，AC错误；山区海拔高与受暖云降水关系不大，D错误。所以选B。</w:t>
      </w:r>
    </w:p>
    <w:p w:rsidR="00392B10" w:rsidRPr="00137081" w:rsidP="00392B10">
      <w:pPr>
        <w:tabs>
          <w:tab w:val="left" w:pos="4253"/>
        </w:tabs>
        <w:snapToGrid w:val="0"/>
        <w:spacing w:line="360" w:lineRule="auto"/>
        <w:rPr>
          <w:rFonts w:ascii="宋体" w:hAnsi="宋体"/>
        </w:rPr>
      </w:pPr>
      <w:r w:rsidRPr="00137081">
        <w:rPr>
          <w:rFonts w:ascii="宋体" w:hAnsi="宋体"/>
        </w:rPr>
        <w:t>【8题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根据图示和材料信息可知，阶段3为此次降雪过程的最后，应为冷锋过境后，冷锋通过地区冷空气逐渐取代暖空气，形成更稳定的天气，以晴朗天气为主，气温略有升高，D正确；大风降温为冷锋过境时的天气特征，A错误；气温升高较少，不会出现明显升高，B错误；暖气团被迫抬升是在冷锋过境时的天气现象，C错误。所以选D。</w:t>
      </w:r>
    </w:p>
    <w:p w:rsidR="00392B10" w:rsidRPr="00137081" w:rsidP="00392B10">
      <w:pPr>
        <w:tabs>
          <w:tab w:val="left" w:pos="4253"/>
        </w:tabs>
        <w:snapToGrid w:val="0"/>
        <w:spacing w:line="360" w:lineRule="auto"/>
        <w:rPr>
          <w:rFonts w:ascii="宋体" w:hAnsi="宋体"/>
        </w:rPr>
      </w:pPr>
      <w:r w:rsidRPr="00137081">
        <w:rPr>
          <w:rFonts w:ascii="宋体" w:hAnsi="宋体"/>
        </w:rPr>
        <w:t>【9题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p>
    <w:p w:rsidR="00392B10" w:rsidRPr="00137081" w:rsidP="00392B10">
      <w:pPr>
        <w:tabs>
          <w:tab w:val="left" w:pos="4253"/>
        </w:tabs>
        <w:snapToGrid w:val="0"/>
        <w:spacing w:line="360" w:lineRule="auto"/>
        <w:rPr>
          <w:rFonts w:ascii="宋体" w:hAnsi="宋体"/>
        </w:rPr>
      </w:pPr>
      <w:r w:rsidRPr="00137081">
        <w:rPr>
          <w:rFonts w:ascii="宋体" w:hAnsi="宋体"/>
        </w:rPr>
        <w:t>受单一气团控制多晴朗天气，温度趋于平缓，水汽迅速减少，结合西天山地区一次降雪过程可知，阶段1为暖气团控制，近地面水汽含量高，为冷锋入侵；阶段3为冷锋过境；阶段2快速降温，水汽不断减少，形成降雪，此时受冷锋控制，三个阶段依次为冷锋入侵——冷锋控制——冷锋过境，C正确，ABD错误。所以选C。</w:t>
      </w:r>
    </w:p>
    <w:p w:rsidR="00392B10" w:rsidRPr="00137081" w:rsidP="00392B10">
      <w:pPr>
        <w:tabs>
          <w:tab w:val="left" w:pos="4253"/>
        </w:tabs>
        <w:snapToGrid w:val="0"/>
        <w:spacing w:line="360" w:lineRule="auto"/>
        <w:rPr>
          <w:rFonts w:ascii="宋体" w:hAnsi="宋体"/>
        </w:rPr>
      </w:pPr>
      <w:r w:rsidRPr="00137081">
        <w:rPr>
          <w:rFonts w:ascii="宋体" w:hAnsi="宋体"/>
        </w:rPr>
        <w:t>位于亚欧大陆内部的青藏高原经历了大洋地壳向北俯冲以及印度洋板块与亚欧板块碰撞的过程，下图为其形成过程各阶段示意图。蛇绿岩是洋底原生火成岩，是确定古板块边界和古洋盆遗迹的重要依据，主要形成于大洋中脊和俯冲带环境。据此完成下面小题。</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29" type="#_x0000_t75" alt="学科网(www.zxxk.com)--教育资源门户，提供试卷、教案、课件、论文、素材以及各类教学资源下载，还有大量而丰富的教学相关资讯！" style="width:412.4pt;height:122.4pt;mso-wrap-style:square;visibility:visible">
            <v:imagedata r:id="rId16" o:title="学科网(www"/>
          </v:shape>
        </w:pict>
      </w:r>
      <w:r w:rsidRPr="00137081">
        <w:rPr>
          <w:rFonts w:ascii="宋体" w:hAnsi="宋体"/>
        </w:rPr>
        <w:t xml:space="preserve">  </w:t>
      </w:r>
    </w:p>
    <w:p w:rsidR="00392B10" w:rsidRPr="00137081" w:rsidP="00392B10">
      <w:pPr>
        <w:tabs>
          <w:tab w:val="left" w:pos="4253"/>
        </w:tabs>
        <w:snapToGrid w:val="0"/>
        <w:spacing w:line="360" w:lineRule="auto"/>
        <w:rPr>
          <w:rFonts w:ascii="宋体" w:hAnsi="宋体"/>
        </w:rPr>
      </w:pPr>
      <w:r w:rsidRPr="00137081">
        <w:rPr>
          <w:rFonts w:ascii="宋体" w:hAnsi="宋体"/>
        </w:rPr>
        <w:t>10. [学科核心素养·综合思维]图示四阶段按照时间先后排序，正确的是（   ）</w:t>
      </w:r>
    </w:p>
    <w:p w:rsidR="00392B10" w:rsidRPr="00137081" w:rsidP="00392B10">
      <w:pPr>
        <w:tabs>
          <w:tab w:val="left" w:pos="4253"/>
        </w:tabs>
        <w:snapToGrid w:val="0"/>
        <w:spacing w:line="360" w:lineRule="auto"/>
        <w:jc w:val="left"/>
        <w:rPr>
          <w:rFonts w:ascii="宋体" w:hAnsi="宋体"/>
        </w:rPr>
      </w:pPr>
      <w:r w:rsidRPr="00137081">
        <w:rPr>
          <w:rFonts w:ascii="宋体" w:hAnsi="宋体"/>
        </w:rPr>
        <w:t>A</w:t>
      </w:r>
      <w:r>
        <w:rPr>
          <w:rFonts w:ascii="宋体" w:hAnsi="宋体"/>
        </w:rPr>
        <w:t>.</w:t>
      </w:r>
      <w:r w:rsidRPr="00137081">
        <w:rPr>
          <w:rFonts w:ascii="宋体" w:hAnsi="宋体"/>
        </w:rPr>
        <w:t xml:space="preserve"> 甲、乙、丙、丁</w:t>
      </w:r>
      <w:r w:rsidRPr="00137081">
        <w:rPr>
          <w:rFonts w:ascii="宋体" w:hAnsi="宋体"/>
        </w:rPr>
        <w:tab/>
        <w:t>B. 乙、甲、丁、丙</w:t>
      </w:r>
    </w:p>
    <w:p w:rsidR="00392B10" w:rsidRPr="00137081" w:rsidP="00392B10">
      <w:pPr>
        <w:tabs>
          <w:tab w:val="left" w:pos="4253"/>
        </w:tabs>
        <w:snapToGrid w:val="0"/>
        <w:spacing w:line="360" w:lineRule="auto"/>
        <w:rPr>
          <w:rFonts w:ascii="宋体" w:hAnsi="宋体"/>
        </w:rPr>
      </w:pPr>
      <w:r w:rsidRPr="00137081">
        <w:rPr>
          <w:rFonts w:ascii="宋体" w:hAnsi="宋体"/>
        </w:rPr>
        <w:t>C. 乙、丁、甲、丙</w:t>
      </w:r>
      <w:r w:rsidRPr="00137081">
        <w:rPr>
          <w:rFonts w:ascii="宋体" w:hAnsi="宋体"/>
        </w:rPr>
        <w:tab/>
        <w:t>D. 丁、乙、丙、甲</w:t>
      </w:r>
    </w:p>
    <w:p w:rsidR="00392B10" w:rsidRPr="00137081" w:rsidP="00392B10">
      <w:pPr>
        <w:tabs>
          <w:tab w:val="left" w:pos="4253"/>
        </w:tabs>
        <w:snapToGrid w:val="0"/>
        <w:spacing w:line="360" w:lineRule="auto"/>
        <w:rPr>
          <w:rFonts w:ascii="宋体" w:hAnsi="宋体"/>
        </w:rPr>
      </w:pPr>
      <w:r w:rsidRPr="00137081">
        <w:rPr>
          <w:rFonts w:ascii="宋体" w:hAnsi="宋体"/>
        </w:rPr>
        <w:t>11. 丁阶段地势起伏较为和缓主要是由于（   ）</w:t>
      </w:r>
    </w:p>
    <w:p w:rsidR="00392B10" w:rsidP="00392B10">
      <w:pPr>
        <w:tabs>
          <w:tab w:val="left" w:pos="4253"/>
        </w:tabs>
        <w:snapToGrid w:val="0"/>
        <w:spacing w:line="360" w:lineRule="auto"/>
        <w:rPr>
          <w:rFonts w:ascii="宋体" w:hAnsi="宋体"/>
        </w:rPr>
      </w:pPr>
      <w:r w:rsidRPr="00137081">
        <w:rPr>
          <w:rFonts w:ascii="宋体" w:hAnsi="宋体"/>
        </w:rPr>
        <w:t>A. 海水侵蚀</w:t>
      </w:r>
      <w:r w:rsidRPr="00137081">
        <w:rPr>
          <w:rFonts w:ascii="宋体" w:hAnsi="宋体"/>
        </w:rPr>
        <w:tab/>
        <w:t>B. 地壳抬升</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风力和流水侵蚀</w:t>
      </w:r>
      <w:r w:rsidRPr="00137081">
        <w:rPr>
          <w:rFonts w:ascii="宋体" w:hAnsi="宋体"/>
        </w:rPr>
        <w:tab/>
        <w:t>D. 人类活动</w:t>
      </w:r>
    </w:p>
    <w:p w:rsidR="00392B10" w:rsidRPr="00137081" w:rsidP="00392B10">
      <w:pPr>
        <w:tabs>
          <w:tab w:val="left" w:pos="4253"/>
        </w:tabs>
        <w:snapToGrid w:val="0"/>
        <w:spacing w:line="360" w:lineRule="auto"/>
        <w:rPr>
          <w:rFonts w:ascii="宋体" w:hAnsi="宋体"/>
        </w:rPr>
      </w:pPr>
      <w:r w:rsidRPr="00137081">
        <w:rPr>
          <w:rFonts w:ascii="宋体" w:hAnsi="宋体"/>
        </w:rPr>
        <w:t>12. 蛇绿岩出露地表的地质过程是（   ）</w:t>
      </w:r>
    </w:p>
    <w:p w:rsidR="00392B10" w:rsidRPr="00137081" w:rsidP="00392B10">
      <w:pPr>
        <w:tabs>
          <w:tab w:val="left" w:pos="4253"/>
        </w:tabs>
        <w:snapToGrid w:val="0"/>
        <w:spacing w:line="360" w:lineRule="auto"/>
        <w:rPr>
          <w:rFonts w:ascii="宋体" w:hAnsi="宋体"/>
        </w:rPr>
      </w:pPr>
      <w:r w:rsidRPr="00137081">
        <w:rPr>
          <w:rFonts w:ascii="宋体" w:hAnsi="宋体"/>
        </w:rPr>
        <w:t>A. 地壳抬升、岩浆活动、板块挤压</w:t>
      </w:r>
      <w:r w:rsidRPr="00137081">
        <w:rPr>
          <w:rFonts w:ascii="宋体" w:hAnsi="宋体"/>
        </w:rPr>
        <w:tab/>
        <w:t>B. 岩浆活动、板块挤压、地壳抬升</w:t>
      </w:r>
    </w:p>
    <w:p w:rsidR="00392B10" w:rsidRPr="00137081" w:rsidP="00392B10">
      <w:pPr>
        <w:tabs>
          <w:tab w:val="left" w:pos="4253"/>
        </w:tabs>
        <w:snapToGrid w:val="0"/>
        <w:spacing w:line="360" w:lineRule="auto"/>
        <w:rPr>
          <w:rFonts w:ascii="宋体" w:hAnsi="宋体"/>
        </w:rPr>
      </w:pPr>
      <w:r w:rsidRPr="00137081">
        <w:rPr>
          <w:rFonts w:ascii="宋体" w:hAnsi="宋体"/>
        </w:rPr>
        <w:t>C. 岩浆活动、地壳抬升、板块挤压</w:t>
      </w:r>
      <w:r w:rsidRPr="00137081">
        <w:rPr>
          <w:rFonts w:ascii="宋体" w:hAnsi="宋体"/>
        </w:rPr>
        <w:tab/>
        <w:t>D. 板块挤压、岩浆活动、地壳抬升</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10. C    11. C    12. B</w: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【10题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由材料可知，蛇绿岩主要形成于大洋中脊和俯冲带环境。四阶段中，乙阶段尚无蛇绿岩出现，此时应为洋壳向陆壳俯冲的初始阶段，应为第一阶段；丁阶段尚未出现高原，且出现了蛇绿岩，说明洋壳进一步向陆壳俯冲，应为第二阶段；甲阶段，印度洋板块与亚欧板块碰撞，初始高原出现，应为第三阶段；丙阶段，印度洋板块与亚欧板块进一步碰撞，高原进一步发育，应为第四阶段。综上可知，C项正确，ABD错误。故选C。</w:t>
      </w:r>
    </w:p>
    <w:p w:rsidR="00392B10" w:rsidRPr="00137081" w:rsidP="00392B10">
      <w:pPr>
        <w:tabs>
          <w:tab w:val="left" w:pos="4253"/>
        </w:tabs>
        <w:snapToGrid w:val="0"/>
        <w:spacing w:line="360" w:lineRule="auto"/>
        <w:rPr>
          <w:rFonts w:ascii="宋体" w:hAnsi="宋体"/>
        </w:rPr>
      </w:pPr>
      <w:r w:rsidRPr="00137081">
        <w:rPr>
          <w:rFonts w:ascii="宋体" w:hAnsi="宋体"/>
        </w:rPr>
        <w:t>【11题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海水侵蚀的影响范围有限，不会使大陆内部地势起伏和缓，A项错误；由上一小题分析可知，丁阶段洋壳与陆壳强烈挤压，地壳抬升，应使地势起伏较大，与实际不符，B项错误；外力侵蚀会削平山峰、填塞低地等，使地势趋于和缓，C项正确；丁阶段时，人类尚未出现，D项错误。故选C。</w:t>
      </w:r>
    </w:p>
    <w:p w:rsidR="00392B10" w:rsidRPr="00137081" w:rsidP="00392B10">
      <w:pPr>
        <w:tabs>
          <w:tab w:val="left" w:pos="4253"/>
        </w:tabs>
        <w:snapToGrid w:val="0"/>
        <w:spacing w:line="360" w:lineRule="auto"/>
        <w:rPr>
          <w:rFonts w:ascii="宋体" w:hAnsi="宋体"/>
        </w:rPr>
      </w:pPr>
      <w:r w:rsidRPr="00137081">
        <w:rPr>
          <w:rFonts w:ascii="宋体" w:hAnsi="宋体"/>
        </w:rPr>
        <w:t>【12题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sectPr w:rsidSect="00185C95">
          <w:footerReference w:type="even" r:id="rId17"/>
          <w:footerReference w:type="default" r:id="rId18"/>
          <w:type w:val="nextPage"/>
          <w:pgSz w:w="11906" w:h="16838"/>
          <w:pgMar w:top="1440" w:right="1800" w:bottom="1440" w:left="1800" w:header="851" w:footer="992" w:gutter="0"/>
          <w:pgNumType w:start="5"/>
          <w:cols w:space="425"/>
          <w:titlePg w:val="0"/>
          <w:docGrid w:type="lines" w:linePitch="312"/>
        </w:sectPr>
      </w:pPr>
    </w:p>
    <w:p w:rsidR="00392B10" w:rsidRPr="00137081" w:rsidP="00392B10">
      <w:pPr>
        <w:tabs>
          <w:tab w:val="left" w:pos="4253"/>
        </w:tabs>
        <w:snapToGrid w:val="0"/>
        <w:spacing w:line="360" w:lineRule="auto"/>
        <w:rPr>
          <w:rFonts w:ascii="宋体" w:hAnsi="宋体"/>
        </w:rPr>
      </w:pPr>
      <w:r w:rsidRPr="00137081">
        <w:rPr>
          <w:rFonts w:ascii="宋体" w:hAnsi="宋体"/>
        </w:rPr>
        <w:t>由材料可知，蛇绿岩是洋底的原生火成岩，说明首先海底出现了岩浆活动，岩浆冷凝形成岩石，后经印度洋板块与亚欧板块挤压，地壳隆升，蛇绿岩出露地表，B项正确，ACD错误。故选B。</w:t>
      </w:r>
    </w:p>
    <w:p w:rsidR="00392B10" w:rsidRPr="00137081" w:rsidP="00392B10">
      <w:pPr>
        <w:tabs>
          <w:tab w:val="left" w:pos="4253"/>
        </w:tabs>
        <w:snapToGrid w:val="0"/>
        <w:spacing w:line="360" w:lineRule="auto"/>
        <w:rPr>
          <w:rFonts w:ascii="宋体" w:hAnsi="宋体"/>
        </w:rPr>
      </w:pPr>
      <w:r w:rsidRPr="00137081">
        <w:rPr>
          <w:rFonts w:ascii="宋体" w:hAnsi="宋体"/>
        </w:rPr>
        <w:t>当前，全球国家已陆续设立了符合各国国情的碳达峰和碳中和目标，2040-2050年全球国际新能源发电占比要达到50%。在新能源中光伏发电有其他能源无可比拟的优势，下图示意北半球某国某日电力总需求和电力净需求的变化（电力净需求量=电力总需求量－光伏发电量）。完成下面小题。</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30" type="#_x0000_t75" alt="学科网(www.zxxk.com)--教育资源门户，提供试卷、教案、课件、论文、素材以及各类教学资源下载，还有大量而丰富的教学相关资讯！" style="width:346pt;height:231.2pt;mso-wrap-style:square;visibility:visible">
            <v:imagedata r:id="rId19" o:title="学科网(www"/>
          </v:shape>
        </w:pict>
      </w:r>
    </w:p>
    <w:p w:rsidR="00392B10" w:rsidRPr="00137081" w:rsidP="00392B10">
      <w:pPr>
        <w:tabs>
          <w:tab w:val="left" w:pos="4253"/>
        </w:tabs>
        <w:snapToGrid w:val="0"/>
        <w:spacing w:line="360" w:lineRule="auto"/>
        <w:rPr>
          <w:rFonts w:ascii="宋体" w:hAnsi="宋体"/>
        </w:rPr>
      </w:pPr>
      <w:r w:rsidRPr="00137081">
        <w:rPr>
          <w:rFonts w:ascii="宋体" w:hAnsi="宋体"/>
        </w:rPr>
        <w:t>13. 图示光伏发电量增加200%时（   ）</w:t>
      </w:r>
    </w:p>
    <w:p w:rsidR="00392B10" w:rsidRPr="00137081" w:rsidP="00392B10">
      <w:pPr>
        <w:tabs>
          <w:tab w:val="left" w:pos="4253"/>
        </w:tabs>
        <w:snapToGrid w:val="0"/>
        <w:spacing w:line="360" w:lineRule="auto"/>
        <w:jc w:val="left"/>
        <w:rPr>
          <w:rFonts w:ascii="宋体" w:hAnsi="宋体"/>
        </w:rPr>
      </w:pPr>
      <w:r w:rsidRPr="00137081">
        <w:rPr>
          <w:rFonts w:ascii="宋体" w:hAnsi="宋体"/>
        </w:rPr>
        <w:t>A</w:t>
      </w:r>
      <w:r>
        <w:rPr>
          <w:rFonts w:ascii="宋体" w:hAnsi="宋体"/>
        </w:rPr>
        <w:t>.</w:t>
      </w:r>
      <w:r w:rsidRPr="00137081">
        <w:rPr>
          <w:rFonts w:ascii="宋体" w:hAnsi="宋体"/>
        </w:rPr>
        <w:t xml:space="preserve"> 电力总需求量增加</w:t>
      </w:r>
      <w:r w:rsidRPr="00137081">
        <w:rPr>
          <w:rFonts w:ascii="宋体" w:hAnsi="宋体"/>
        </w:rPr>
        <w:tab/>
        <w:t>B. 电力总需求量减少</w:t>
      </w:r>
    </w:p>
    <w:p w:rsidR="00392B10" w:rsidRPr="00137081" w:rsidP="00392B10">
      <w:pPr>
        <w:tabs>
          <w:tab w:val="left" w:pos="4253"/>
        </w:tabs>
        <w:snapToGrid w:val="0"/>
        <w:spacing w:line="360" w:lineRule="auto"/>
        <w:rPr>
          <w:rFonts w:ascii="宋体" w:hAnsi="宋体"/>
        </w:rPr>
      </w:pPr>
      <w:r w:rsidRPr="00137081">
        <w:rPr>
          <w:rFonts w:ascii="宋体" w:hAnsi="宋体"/>
        </w:rPr>
        <w:t>C. 电力净需求量总量减少</w:t>
      </w:r>
      <w:r w:rsidRPr="00137081">
        <w:rPr>
          <w:rFonts w:ascii="宋体" w:hAnsi="宋体"/>
        </w:rPr>
        <w:tab/>
        <w:t>D. 电力净需求量总量增加</w:t>
      </w:r>
    </w:p>
    <w:p w:rsidR="00392B10" w:rsidRPr="00137081" w:rsidP="00392B10">
      <w:pPr>
        <w:tabs>
          <w:tab w:val="left" w:pos="4253"/>
        </w:tabs>
        <w:snapToGrid w:val="0"/>
        <w:spacing w:line="360" w:lineRule="auto"/>
        <w:rPr>
          <w:rFonts w:ascii="宋体" w:hAnsi="宋体"/>
        </w:rPr>
      </w:pPr>
      <w:r w:rsidRPr="00137081">
        <w:rPr>
          <w:rFonts w:ascii="宋体" w:hAnsi="宋体"/>
        </w:rPr>
        <w:t>14. 该国最可能为（   ）</w:t>
      </w:r>
    </w:p>
    <w:p w:rsidR="00392B10" w:rsidP="00392B10">
      <w:pPr>
        <w:tabs>
          <w:tab w:val="left" w:pos="4253"/>
        </w:tabs>
        <w:snapToGrid w:val="0"/>
        <w:spacing w:line="360" w:lineRule="auto"/>
        <w:rPr>
          <w:rFonts w:ascii="宋体" w:hAnsi="宋体"/>
        </w:rPr>
      </w:pPr>
      <w:r w:rsidRPr="00137081">
        <w:rPr>
          <w:rFonts w:ascii="宋体" w:hAnsi="宋体"/>
        </w:rPr>
        <w:t>A. 美国</w:t>
      </w:r>
      <w:r w:rsidRPr="00137081">
        <w:rPr>
          <w:rFonts w:ascii="宋体" w:hAnsi="宋体"/>
        </w:rPr>
        <w:tab/>
        <w:t>B. 日本</w:t>
      </w:r>
      <w:r w:rsidRPr="00137081">
        <w:rPr>
          <w:rFonts w:ascii="宋体" w:hAnsi="宋体"/>
        </w:rPr>
        <w:tab/>
      </w:r>
    </w:p>
    <w:p w:rsidR="00392B10" w:rsidRPr="00137081" w:rsidP="00392B10">
      <w:pPr>
        <w:tabs>
          <w:tab w:val="left" w:pos="4253"/>
        </w:tabs>
        <w:snapToGrid w:val="0"/>
        <w:spacing w:line="360" w:lineRule="auto"/>
        <w:rPr>
          <w:rFonts w:ascii="宋体" w:hAnsi="宋体"/>
        </w:rPr>
      </w:pPr>
      <w:r w:rsidRPr="00137081">
        <w:rPr>
          <w:rFonts w:ascii="宋体" w:hAnsi="宋体"/>
        </w:rPr>
        <w:t>C. 巴西</w:t>
      </w:r>
      <w:r w:rsidRPr="00137081">
        <w:rPr>
          <w:rFonts w:ascii="宋体" w:hAnsi="宋体"/>
        </w:rPr>
        <w:tab/>
        <w:t>D. 德国</w:t>
      </w:r>
    </w:p>
    <w:p w:rsidR="00392B10" w:rsidRPr="00137081" w:rsidP="00392B10">
      <w:pPr>
        <w:tabs>
          <w:tab w:val="left" w:pos="4253"/>
        </w:tabs>
        <w:snapToGrid w:val="0"/>
        <w:spacing w:line="360" w:lineRule="auto"/>
        <w:rPr>
          <w:rFonts w:ascii="宋体" w:hAnsi="宋体"/>
        </w:rPr>
      </w:pPr>
      <w:r w:rsidRPr="00137081">
        <w:rPr>
          <w:rFonts w:ascii="宋体" w:hAnsi="宋体"/>
        </w:rPr>
        <w:t>15. 据图推测，图示日期（   ）</w:t>
      </w:r>
    </w:p>
    <w:p w:rsidR="00392B10" w:rsidRPr="00137081" w:rsidP="00392B10">
      <w:pPr>
        <w:tabs>
          <w:tab w:val="left" w:pos="4253"/>
        </w:tabs>
        <w:snapToGrid w:val="0"/>
        <w:spacing w:line="360" w:lineRule="auto"/>
        <w:rPr>
          <w:rFonts w:ascii="宋体" w:hAnsi="宋体"/>
        </w:rPr>
      </w:pPr>
      <w:r w:rsidRPr="00137081">
        <w:rPr>
          <w:rFonts w:ascii="宋体" w:hAnsi="宋体"/>
        </w:rPr>
        <w:t>A. 太阳直射点位于北半球</w:t>
      </w:r>
      <w:r w:rsidRPr="00137081">
        <w:rPr>
          <w:rFonts w:ascii="宋体" w:hAnsi="宋体"/>
        </w:rPr>
        <w:tab/>
        <w:t>B. 太阳直射点向南移动</w:t>
      </w:r>
    </w:p>
    <w:p w:rsidR="00392B10" w:rsidRPr="00137081" w:rsidP="00392B10">
      <w:pPr>
        <w:tabs>
          <w:tab w:val="left" w:pos="4253"/>
        </w:tabs>
        <w:snapToGrid w:val="0"/>
        <w:spacing w:line="360" w:lineRule="auto"/>
        <w:rPr>
          <w:rFonts w:ascii="宋体" w:hAnsi="宋体"/>
        </w:rPr>
      </w:pPr>
      <w:r w:rsidRPr="00137081">
        <w:rPr>
          <w:rFonts w:ascii="宋体" w:hAnsi="宋体"/>
        </w:rPr>
        <w:t>C. 太阳直射点位于南半球</w:t>
      </w:r>
      <w:r w:rsidRPr="00137081">
        <w:rPr>
          <w:rFonts w:ascii="宋体" w:hAnsi="宋体"/>
        </w:rPr>
        <w:tab/>
        <w:t>D. 太阳直射点向北移动</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13. C    14. D    15. A</w: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【13题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由图可知，当光伏发电量增加200%时，电力总需求量不会随之变化，电力净需求量在白天呈现显著下降，夜间不变。故图示光伏发电量增加200%时，电力净需求量总量减少，选项C正确，ABD错误。故选C。</w:t>
      </w:r>
    </w:p>
    <w:p w:rsidR="00392B10" w:rsidRPr="00137081" w:rsidP="00392B10">
      <w:pPr>
        <w:tabs>
          <w:tab w:val="left" w:pos="4253"/>
        </w:tabs>
        <w:snapToGrid w:val="0"/>
        <w:spacing w:line="360" w:lineRule="auto"/>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6"/>
          <w:cols w:space="425"/>
          <w:titlePg w:val="0"/>
          <w:docGrid w:type="lines" w:linePitch="312"/>
        </w:sectPr>
      </w:pPr>
      <w:r w:rsidRPr="00137081">
        <w:rPr>
          <w:rFonts w:ascii="宋体" w:hAnsi="宋体"/>
        </w:rPr>
        <w:t>【14题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光伏发电量最大时应为太阳辐射最强时，图示北京时间18时-19时段光伏发电量较大，即太阳辐射最强，对应当地时间正午时段，即该国位于东一区-东二区时区附近，由此可推算图示国家最可能为德国，选项D正确；美国、日本、巴西三个国家与东一区-东二区时区相差较大，排除ABC。故选D。</w:t>
      </w:r>
    </w:p>
    <w:p w:rsidR="00392B10" w:rsidRPr="00137081" w:rsidP="00392B10">
      <w:pPr>
        <w:tabs>
          <w:tab w:val="left" w:pos="4253"/>
        </w:tabs>
        <w:snapToGrid w:val="0"/>
        <w:spacing w:line="360" w:lineRule="auto"/>
        <w:rPr>
          <w:rFonts w:ascii="宋体" w:hAnsi="宋体"/>
        </w:rPr>
      </w:pPr>
      <w:r w:rsidRPr="00137081">
        <w:rPr>
          <w:rFonts w:ascii="宋体" w:hAnsi="宋体"/>
        </w:rPr>
        <w:t>【15题</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根据材料可知，电力净需求量=电力总需求量－光伏发电量，当电力总需求量等于电力净需求量时，光伏发电量为零，即为夜晚。由图可知，该日该国昼长超过12个小时，该国为德国位于北半球，因此可推断该日太阳直射点位于北半球，但无法确定其移动方向，故选项A正确，BCD错误。故选A。</w:t>
      </w:r>
    </w:p>
    <w:p w:rsidR="00392B10" w:rsidRPr="00137081" w:rsidP="00392B10">
      <w:pPr>
        <w:tabs>
          <w:tab w:val="left" w:pos="4253"/>
        </w:tabs>
        <w:snapToGrid w:val="0"/>
        <w:spacing w:line="360" w:lineRule="auto"/>
        <w:rPr>
          <w:rFonts w:ascii="宋体" w:hAnsi="宋体"/>
        </w:rPr>
      </w:pPr>
      <w:r w:rsidRPr="00137081">
        <w:rPr>
          <w:rFonts w:ascii="宋体" w:hAnsi="宋体"/>
        </w:rPr>
        <w:t>二、非选择题（共3小题，满分55分）</w:t>
      </w:r>
    </w:p>
    <w:p w:rsidR="00392B10" w:rsidRPr="00137081" w:rsidP="00392B10">
      <w:pPr>
        <w:tabs>
          <w:tab w:val="left" w:pos="4253"/>
        </w:tabs>
        <w:snapToGrid w:val="0"/>
        <w:spacing w:line="360" w:lineRule="auto"/>
        <w:rPr>
          <w:rFonts w:ascii="宋体" w:hAnsi="宋体"/>
        </w:rPr>
      </w:pPr>
      <w:r w:rsidRPr="00137081">
        <w:rPr>
          <w:rFonts w:ascii="宋体" w:hAnsi="宋体"/>
        </w:rPr>
        <w:t>16. 阅读图文材料，完成下列问题。</w:t>
      </w:r>
    </w:p>
    <w:p w:rsidR="00392B10" w:rsidRPr="00137081" w:rsidP="00392B10">
      <w:pPr>
        <w:tabs>
          <w:tab w:val="left" w:pos="4253"/>
        </w:tabs>
        <w:snapToGrid w:val="0"/>
        <w:spacing w:line="360" w:lineRule="auto"/>
        <w:rPr>
          <w:rFonts w:ascii="宋体" w:hAnsi="宋体"/>
        </w:rPr>
      </w:pPr>
      <w:r w:rsidRPr="00137081">
        <w:rPr>
          <w:rFonts w:ascii="宋体" w:hAnsi="宋体"/>
        </w:rPr>
        <w:t>材料一冷湖天文观测基地（39°N，93°E）位于我国柴达木盆地西北边缘的赛什腾山区，平均海拔约4000米。图1为冷湖天文观测基地位置及周边地形简图。图2为学生绘制的冷湖天文基地某时段正午物影变化示意图。</w:t>
      </w:r>
    </w:p>
    <w:p w:rsidR="00392B10" w:rsidRPr="00137081" w:rsidP="00392B10">
      <w:pPr>
        <w:tabs>
          <w:tab w:val="left" w:pos="4253"/>
        </w:tabs>
        <w:snapToGrid w:val="0"/>
        <w:spacing w:line="360" w:lineRule="auto"/>
        <w:rPr>
          <w:rFonts w:ascii="宋体" w:hAnsi="宋体"/>
        </w:rPr>
      </w:pPr>
      <w:r w:rsidRPr="00137081">
        <w:rPr>
          <w:rFonts w:ascii="宋体" w:hAnsi="宋体"/>
        </w:rPr>
        <w:t>材料二上海（31°N，121°E）某学校的学生于2023年6月15日至8月15日到赛什腾山区进行为期两个月的地理考察活动。</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31" type="#_x0000_t75" alt="学科网(www.zxxk.com)--教育资源门户，提供试卷、教案、课件、论文、素材以及各类教学资源下载，还有大量而丰富的教学相关资讯！" style="width:412.8pt;height:189.2pt;mso-wrap-style:square;visibility:visible">
            <v:imagedata r:id="rId22" o:title="学科网(www"/>
          </v:shape>
        </w:pict>
      </w:r>
    </w:p>
    <w:p w:rsidR="00392B10" w:rsidRPr="00137081" w:rsidP="00392B10">
      <w:pPr>
        <w:tabs>
          <w:tab w:val="left" w:pos="4253"/>
        </w:tabs>
        <w:snapToGrid w:val="0"/>
        <w:spacing w:line="360" w:lineRule="auto"/>
        <w:rPr>
          <w:rFonts w:ascii="宋体" w:hAnsi="宋体"/>
        </w:rPr>
      </w:pPr>
      <w:r w:rsidRPr="00137081">
        <w:rPr>
          <w:rFonts w:ascii="宋体" w:hAnsi="宋体"/>
        </w:rPr>
        <w:t>（1）根据材料，分析赛什腾山顶建设世界顶级天文观测基地的优势条件。</w:t>
      </w:r>
    </w:p>
    <w:p w:rsidR="00392B10" w:rsidP="00392B10">
      <w:pPr>
        <w:tabs>
          <w:tab w:val="left" w:pos="4253"/>
        </w:tabs>
        <w:snapToGrid w:val="0"/>
        <w:spacing w:line="360" w:lineRule="auto"/>
        <w:rPr>
          <w:rFonts w:ascii="宋体" w:hAnsi="宋体"/>
        </w:rPr>
      </w:pPr>
    </w:p>
    <w:p w:rsidR="00392B10" w:rsidRPr="00137081" w:rsidP="00392B10">
      <w:pPr>
        <w:tabs>
          <w:tab w:val="left" w:pos="4253"/>
        </w:tabs>
        <w:snapToGrid w:val="0"/>
        <w:spacing w:line="360" w:lineRule="auto"/>
        <w:rPr>
          <w:rFonts w:ascii="宋体" w:hAnsi="宋体"/>
        </w:rPr>
      </w:pPr>
      <w:r w:rsidRPr="00137081">
        <w:rPr>
          <w:rFonts w:ascii="宋体" w:hAnsi="宋体"/>
        </w:rPr>
        <w:t>（2）运用所学地理知识</w:t>
      </w:r>
      <w:r>
        <w:rPr>
          <w:rFonts w:ascii="宋体" w:hAnsi="宋体"/>
        </w:rPr>
        <w:t>〖解 析〗</w:t>
      </w:r>
      <w:r w:rsidRPr="00137081">
        <w:rPr>
          <w:rFonts w:ascii="宋体" w:hAnsi="宋体"/>
        </w:rPr>
        <w:t>“北京时间6月15日19:48同学们到达冷湖镇时天空依然明亮，而自己的家乡上海已华灯初上”现象。</w:t>
      </w:r>
    </w:p>
    <w:p w:rsidR="00392B10" w:rsidP="00392B10">
      <w:pPr>
        <w:tabs>
          <w:tab w:val="left" w:pos="4253"/>
        </w:tabs>
        <w:snapToGrid w:val="0"/>
        <w:spacing w:line="360" w:lineRule="auto"/>
        <w:rPr>
          <w:rFonts w:ascii="宋体" w:hAnsi="宋体"/>
        </w:rPr>
      </w:pPr>
    </w:p>
    <w:p w:rsidR="00392B10" w:rsidP="00392B10">
      <w:pPr>
        <w:tabs>
          <w:tab w:val="left" w:pos="4253"/>
        </w:tabs>
        <w:snapToGrid w:val="0"/>
        <w:spacing w:line="360" w:lineRule="auto"/>
        <w:rPr>
          <w:rFonts w:ascii="宋体" w:hAnsi="宋体"/>
        </w:rPr>
      </w:pPr>
    </w:p>
    <w:p w:rsidR="00392B10" w:rsidRPr="00137081" w:rsidP="00392B10">
      <w:pPr>
        <w:tabs>
          <w:tab w:val="left" w:pos="4253"/>
        </w:tabs>
        <w:snapToGrid w:val="0"/>
        <w:spacing w:line="360" w:lineRule="auto"/>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7"/>
          <w:cols w:space="425"/>
          <w:titlePg w:val="0"/>
          <w:docGrid w:type="lines" w:linePitch="312"/>
        </w:sectPr>
      </w:pPr>
      <w:r w:rsidRPr="00137081">
        <w:rPr>
          <w:rFonts w:ascii="宋体" w:hAnsi="宋体"/>
        </w:rPr>
        <w:t>（3）考察活动期间，某学生为冷湖天文基地正午物影变化绘制了一张示意图（图2）。判断该图是否合理，并用图中信息举两个例子说明理由，再绘制正确的示意图。</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32" type="#_x0000_t75" alt="学科网(www.zxxk.com)--教育资源门户，提供试卷、教案、课件、论文、素材以及各类教学资源下载，还有大量而丰富的教学相关资讯！" style="width:184pt;height:132.8pt;mso-wrap-style:square;visibility:visible">
            <v:imagedata r:id="rId25" o:title="学科网(www"/>
          </v:shape>
        </w:pic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 xml:space="preserve">（1）海拔高，空气稀薄，大气透明度高；水汽少，夜间晴天较多，适宜天文观测；周边人口城市稀少，光污染少。    </w:t>
      </w:r>
    </w:p>
    <w:p w:rsidR="00392B10" w:rsidRPr="00137081" w:rsidP="00392B10">
      <w:pPr>
        <w:tabs>
          <w:tab w:val="left" w:pos="4253"/>
        </w:tabs>
        <w:snapToGrid w:val="0"/>
        <w:spacing w:line="360" w:lineRule="auto"/>
        <w:rPr>
          <w:rFonts w:ascii="宋体" w:hAnsi="宋体"/>
        </w:rPr>
      </w:pPr>
      <w:r w:rsidRPr="00137081">
        <w:rPr>
          <w:rFonts w:ascii="宋体" w:hAnsi="宋体"/>
        </w:rPr>
        <w:t>（</w:t>
      </w:r>
      <w:r>
        <w:rPr>
          <w:rFonts w:ascii="宋体" w:hAnsi="宋体"/>
        </w:rPr>
        <w:t>2</w:t>
      </w:r>
      <w:r w:rsidRPr="00137081">
        <w:rPr>
          <w:rFonts w:ascii="宋体" w:hAnsi="宋体"/>
        </w:rPr>
        <w:t xml:space="preserve">）该地比上海纬度高，此时为夏季，其白昼时间更长；该地位于上海的西侧，日落时间更晚。    </w:t>
      </w:r>
    </w:p>
    <w:p w:rsidR="00392B10" w:rsidP="00392B10">
      <w:pPr>
        <w:tabs>
          <w:tab w:val="left" w:pos="4253"/>
        </w:tabs>
        <w:snapToGrid w:val="0"/>
        <w:spacing w:line="360" w:lineRule="auto"/>
        <w:jc w:val="left"/>
        <w:rPr>
          <w:rFonts w:ascii="宋体" w:hAnsi="宋体"/>
        </w:rPr>
      </w:pPr>
      <w:r w:rsidRPr="00137081">
        <w:rPr>
          <w:rFonts w:ascii="宋体" w:hAnsi="宋体"/>
        </w:rPr>
        <w:t>（</w:t>
      </w:r>
      <w:r>
        <w:rPr>
          <w:rFonts w:ascii="宋体" w:hAnsi="宋体"/>
        </w:rPr>
        <w:t>3</w:t>
      </w:r>
      <w:r w:rsidRPr="00137081">
        <w:rPr>
          <w:rFonts w:ascii="宋体" w:hAnsi="宋体"/>
        </w:rPr>
        <w:t xml:space="preserve">）不合理。方位：该地位于北回归线以北地区，正午物影一年四季都应该朝偏北方向，例如图中8月15日画的物影方向应该朝北；长短：6月22日前后太阳直射北回归线，当地正午太阳高度达到最大，此时物影应该最短。绘图如下： </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33" type="#_x0000_t75" alt="学科网(www.zxxk.com)--教育资源门户，提供试卷、教案、课件、论文、素材以及各类教学资源下载，还有大量而丰富的教学相关资讯！" style="width:180.8pt;height:130.4pt;mso-wrap-style:square;visibility:visible">
            <v:imagedata r:id="rId26" o:title="学科网(www"/>
          </v:shape>
        </w:pict>
      </w:r>
    </w:p>
    <w:p w:rsidR="00392B10" w:rsidRPr="00137081" w:rsidP="00392B10">
      <w:pPr>
        <w:tabs>
          <w:tab w:val="left" w:pos="4253"/>
        </w:tabs>
        <w:snapToGrid w:val="0"/>
        <w:spacing w:line="360" w:lineRule="auto"/>
        <w:rPr>
          <w:rFonts w:ascii="宋体" w:hAnsi="宋体"/>
        </w:rPr>
      </w:pPr>
      <w:r>
        <w:rPr>
          <w:rFonts w:ascii="宋体" w:hAnsi="宋体"/>
        </w:rPr>
        <w:t>〖解 析〗</w:t>
      </w:r>
    </w:p>
    <w:p w:rsidR="00392B10" w:rsidRPr="00137081" w:rsidP="00392B10">
      <w:pPr>
        <w:tabs>
          <w:tab w:val="left" w:pos="4253"/>
        </w:tabs>
        <w:snapToGrid w:val="0"/>
        <w:spacing w:line="360" w:lineRule="auto"/>
        <w:rPr>
          <w:rFonts w:ascii="宋体" w:hAnsi="宋体"/>
        </w:rPr>
      </w:pPr>
      <w:r w:rsidRPr="00137081">
        <w:rPr>
          <w:rFonts w:ascii="宋体" w:hAnsi="宋体"/>
        </w:rPr>
        <w:t>【小问1</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sidRPr="00137081">
        <w:rPr>
          <w:rFonts w:ascii="宋体" w:hAnsi="宋体"/>
        </w:rPr>
        <w:t>由文字资料可知，该地位于柴达木盆地西北边缘，海拔较高，空气稀薄，大气透明度高；区域深居高原内陆，气候干旱，水汽少，夜间晴天较多，适宜天文观测；区域地理位置偏僻，地广人稀，周边人口城市稀少，城市灯光少，光污染少，适合天文观测。</w:t>
      </w:r>
    </w:p>
    <w:p w:rsidR="00392B10" w:rsidRPr="00137081" w:rsidP="00392B10">
      <w:pPr>
        <w:tabs>
          <w:tab w:val="left" w:pos="4253"/>
        </w:tabs>
        <w:snapToGrid w:val="0"/>
        <w:spacing w:line="360" w:lineRule="auto"/>
        <w:rPr>
          <w:rFonts w:ascii="宋体" w:hAnsi="宋体"/>
        </w:rPr>
      </w:pPr>
      <w:r w:rsidRPr="00137081">
        <w:rPr>
          <w:rFonts w:ascii="宋体" w:hAnsi="宋体"/>
        </w:rPr>
        <w:t>【小问2</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pPr>
      <w:r>
        <w:rPr>
          <w:rFonts w:ascii="宋体" w:hAnsi="宋体"/>
        </w:rPr>
        <w:t>从图中来看，该地</w:t>
      </w:r>
      <w:r w:rsidRPr="00137081">
        <w:rPr>
          <w:rFonts w:ascii="宋体" w:hAnsi="宋体"/>
        </w:rPr>
        <w:t>位于40°N附近，比上海（约30°N）纬度更高，从题目给的时间来看，此时为6月份，为夏季，北半球纬度高的地区白昼时间更长；其次，该地经度位于95°E以西，位于上海的西侧，其日落时间更晚。故北京时间6月15日19:48上海已华灯初上，该地天空依然明亮。</w:t>
      </w:r>
    </w:p>
    <w:p w:rsidR="00392B10" w:rsidRPr="00137081" w:rsidP="00392B10">
      <w:pPr>
        <w:tabs>
          <w:tab w:val="left" w:pos="4253"/>
        </w:tabs>
        <w:snapToGrid w:val="0"/>
        <w:spacing w:line="360" w:lineRule="auto"/>
        <w:rPr>
          <w:rFonts w:ascii="宋体" w:hAnsi="宋体"/>
        </w:rPr>
      </w:pPr>
      <w:r w:rsidRPr="00137081">
        <w:rPr>
          <w:rFonts w:ascii="宋体" w:hAnsi="宋体"/>
        </w:rPr>
        <w:t>【小问3</w:t>
      </w:r>
      <w:r>
        <w:rPr>
          <w:rFonts w:ascii="宋体" w:hAnsi="宋体"/>
        </w:rPr>
        <w:t>详 析</w:t>
      </w:r>
      <w:r w:rsidRPr="00137081">
        <w:rPr>
          <w:rFonts w:ascii="宋体" w:hAnsi="宋体"/>
        </w:rPr>
        <w:t>】</w:t>
      </w:r>
    </w:p>
    <w:p w:rsidR="00392B10" w:rsidRPr="00137081" w:rsidP="00392B10">
      <w:pPr>
        <w:tabs>
          <w:tab w:val="left" w:pos="4253"/>
        </w:tabs>
        <w:snapToGrid w:val="0"/>
        <w:spacing w:line="360" w:lineRule="auto"/>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8"/>
          <w:cols w:space="425"/>
          <w:titlePg w:val="0"/>
          <w:docGrid w:type="lines" w:linePitch="312"/>
        </w:sectPr>
      </w:pPr>
    </w:p>
    <w:p w:rsidR="00392B10" w:rsidRPr="00137081" w:rsidP="00392B10">
      <w:pPr>
        <w:tabs>
          <w:tab w:val="left" w:pos="4253"/>
        </w:tabs>
        <w:snapToGrid w:val="0"/>
        <w:spacing w:line="360" w:lineRule="auto"/>
        <w:rPr>
          <w:rFonts w:ascii="宋体" w:hAnsi="宋体"/>
        </w:rPr>
      </w:pPr>
      <w:r w:rsidRPr="00137081">
        <w:rPr>
          <w:rFonts w:ascii="宋体" w:hAnsi="宋体"/>
        </w:rPr>
        <w:t>图中包含正午日影方位和长度，可从两方面进行分析。从正午影子方位来看，该地纬度较高，位于北回归线以北地区，其正午物影一年四季都应该朝偏北方向，而图中8月15日画的物影朝向了南方，其朝向应该朝北，方位不合理；从正午影子长短来看，6月22日前后太阳直射北回归线，此时北回归线以北地区太阳高度已经达到最大值，当地正午太阳高度最大，物影应该最短，而图中6月22日前后正午日影较长，长度不合理。综合方位和影长来看，该同学所画图不合理。从6月15日-8月15日，当地正午日影始终朝向正北。同时，6月15日-6月22日，直射点北移，当地正午太阳高度角增大，正午日影变短，夏至日达到最短。从6月22日-8月15日，直射点南移，当地正午太阳高度角减小，正午日影变长。绘图如下：</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34" type="#_x0000_t75" alt="学科网(www.zxxk.com)--教育资源门户，提供试卷、教案、课件、论文、素材以及各类教学资源下载，还有大量而丰富的教学相关资讯！" style="width:168.8pt;height:121.6pt;mso-wrap-style:square;visibility:visible">
            <v:imagedata r:id="rId26" o:title="学科网(www"/>
          </v:shape>
        </w:pict>
      </w:r>
    </w:p>
    <w:p w:rsidR="00392B10" w:rsidRPr="00137081" w:rsidP="00392B10">
      <w:pPr>
        <w:tabs>
          <w:tab w:val="left" w:pos="4253"/>
        </w:tabs>
        <w:snapToGrid w:val="0"/>
        <w:spacing w:line="360" w:lineRule="auto"/>
        <w:rPr>
          <w:rFonts w:ascii="宋体" w:hAnsi="宋体"/>
        </w:rPr>
      </w:pPr>
      <w:r w:rsidRPr="00137081">
        <w:rPr>
          <w:rFonts w:ascii="宋体" w:hAnsi="宋体"/>
        </w:rPr>
        <w:t>17. 阅读图文材料，完成下列问题。</w:t>
      </w:r>
    </w:p>
    <w:p w:rsidR="00392B10" w:rsidRPr="00137081" w:rsidP="00392B10">
      <w:pPr>
        <w:tabs>
          <w:tab w:val="left" w:pos="4253"/>
        </w:tabs>
        <w:snapToGrid w:val="0"/>
        <w:spacing w:line="360" w:lineRule="auto"/>
        <w:rPr>
          <w:rFonts w:ascii="宋体" w:hAnsi="宋体"/>
        </w:rPr>
      </w:pPr>
      <w:r w:rsidRPr="00137081">
        <w:rPr>
          <w:rFonts w:ascii="宋体" w:hAnsi="宋体"/>
        </w:rPr>
        <w:t>油气资源一般分布于沉积岩中，对岩层的致密性和稳定性要求极高，内陆河、湖沉积环境和大陆架（浅海环境）是油气资源的富集区。下图为我国青海某地地质构造剖面示意图，地质考察队在</w:t>
      </w:r>
      <w:r w:rsidRPr="00137081">
        <w:rPr>
          <w:rFonts w:ascii="宋体" w:hAnsi="宋体" w:cs="微软雅黑" w:hint="eastAsia"/>
        </w:rPr>
        <w:t>Ⅰ</w:t>
      </w:r>
      <w:r w:rsidRPr="00137081">
        <w:rPr>
          <w:rFonts w:ascii="宋体" w:hAnsi="宋体"/>
        </w:rPr>
        <w:t>、</w:t>
      </w:r>
      <w:r w:rsidRPr="00137081">
        <w:rPr>
          <w:rFonts w:ascii="宋体" w:hAnsi="宋体" w:cs="微软雅黑" w:hint="eastAsia"/>
        </w:rPr>
        <w:t>Ⅱ</w:t>
      </w:r>
      <w:r w:rsidRPr="00137081">
        <w:rPr>
          <w:rFonts w:ascii="宋体" w:hAnsi="宋体"/>
        </w:rPr>
        <w:t>、</w:t>
      </w:r>
      <w:r w:rsidRPr="00137081">
        <w:rPr>
          <w:rFonts w:ascii="宋体" w:hAnsi="宋体" w:cs="微软雅黑" w:hint="eastAsia"/>
        </w:rPr>
        <w:t>Ⅲ</w:t>
      </w:r>
      <w:r w:rsidRPr="00137081">
        <w:rPr>
          <w:rFonts w:ascii="宋体" w:hAnsi="宋体"/>
        </w:rPr>
        <w:t>、</w:t>
      </w:r>
      <w:r w:rsidRPr="00137081">
        <w:rPr>
          <w:rFonts w:ascii="宋体" w:hAnsi="宋体" w:cs="微软雅黑" w:hint="eastAsia"/>
        </w:rPr>
        <w:t>Ⅳ</w:t>
      </w:r>
      <w:r w:rsidRPr="00137081">
        <w:rPr>
          <w:rFonts w:ascii="宋体" w:hAnsi="宋体"/>
        </w:rPr>
        <w:t>四个区城进行了油气资源勘探活动。</w:t>
      </w:r>
    </w:p>
    <w:p w:rsidR="00392B10" w:rsidRPr="00137081" w:rsidP="00392B10">
      <w:pPr>
        <w:tabs>
          <w:tab w:val="left" w:pos="4253"/>
        </w:tabs>
        <w:snapToGrid w:val="0"/>
        <w:spacing w:line="360" w:lineRule="auto"/>
        <w:jc w:val="center"/>
        <w:rPr>
          <w:rFonts w:ascii="宋体" w:hAnsi="宋体"/>
        </w:rPr>
      </w:pPr>
      <w:r>
        <w:rPr>
          <w:rFonts w:ascii="宋体" w:hAnsi="宋体"/>
        </w:rPr>
        <w:pict>
          <v:shape id="_x0000_i1035" type="#_x0000_t75" alt="学科网(www.zxxk.com)--教育资源门户，提供试卷、教案、课件、论文、素材以及各类教学资源下载，还有大量而丰富的教学相关资讯！" style="width:336.8pt;height:169.2pt;mso-wrap-style:square;visibility:visible">
            <v:imagedata r:id="rId29" o:title="学科网(www"/>
          </v:shape>
        </w:pict>
      </w:r>
    </w:p>
    <w:p w:rsidR="00392B10" w:rsidRPr="00137081" w:rsidP="00392B10">
      <w:pPr>
        <w:tabs>
          <w:tab w:val="left" w:pos="4253"/>
        </w:tabs>
        <w:snapToGrid w:val="0"/>
        <w:spacing w:line="360" w:lineRule="auto"/>
        <w:jc w:val="left"/>
        <w:rPr>
          <w:rFonts w:ascii="宋体" w:hAnsi="宋体"/>
        </w:rPr>
      </w:pPr>
      <w:r w:rsidRPr="00137081">
        <w:rPr>
          <w:rFonts w:ascii="宋体" w:hAnsi="宋体"/>
        </w:rPr>
        <w:t>（1）判断地质考察队可能勘探到含有油气</w:t>
      </w:r>
      <w:r>
        <w:rPr>
          <w:rFonts w:ascii="宋体" w:hAnsi="宋体" w:hint="eastAsia"/>
        </w:rPr>
        <w:t>的</w:t>
      </w:r>
      <w:r w:rsidRPr="00137081">
        <w:rPr>
          <w:rFonts w:ascii="宋体" w:hAnsi="宋体"/>
        </w:rPr>
        <w:t>区域，并说出甲地的地质构造。</w:t>
      </w:r>
    </w:p>
    <w:p w:rsidR="00392B10" w:rsidP="00392B10">
      <w:pPr>
        <w:tabs>
          <w:tab w:val="left" w:pos="4253"/>
        </w:tabs>
        <w:snapToGrid w:val="0"/>
        <w:spacing w:line="360" w:lineRule="auto"/>
        <w:rPr>
          <w:rFonts w:ascii="宋体" w:hAnsi="宋体"/>
        </w:rPr>
      </w:pPr>
    </w:p>
    <w:p w:rsidR="00392B10" w:rsidRPr="00137081" w:rsidP="00392B10">
      <w:pPr>
        <w:tabs>
          <w:tab w:val="left" w:pos="4253"/>
        </w:tabs>
        <w:snapToGrid w:val="0"/>
        <w:spacing w:line="360" w:lineRule="auto"/>
        <w:rPr>
          <w:rFonts w:ascii="宋体" w:hAnsi="宋体"/>
        </w:rPr>
      </w:pPr>
      <w:r w:rsidRPr="00137081">
        <w:rPr>
          <w:rFonts w:ascii="宋体" w:hAnsi="宋体"/>
        </w:rPr>
        <w:t>（2）a、b处有断层分布，指出其相对上升的岩块，并说明判断依据。</w:t>
      </w:r>
    </w:p>
    <w:p w:rsidR="00392B10" w:rsidP="00392B10">
      <w:pPr>
        <w:tabs>
          <w:tab w:val="left" w:pos="4253"/>
        </w:tabs>
        <w:snapToGrid w:val="0"/>
        <w:spacing w:line="360" w:lineRule="auto"/>
        <w:rPr>
          <w:rFonts w:ascii="宋体" w:hAnsi="宋体"/>
        </w:rPr>
      </w:pPr>
    </w:p>
    <w:p w:rsidR="00392B10" w:rsidRPr="00137081" w:rsidP="00392B10">
      <w:pPr>
        <w:tabs>
          <w:tab w:val="left" w:pos="4253"/>
        </w:tabs>
        <w:snapToGrid w:val="0"/>
        <w:spacing w:line="360" w:lineRule="auto"/>
        <w:rPr>
          <w:rFonts w:ascii="宋体" w:hAnsi="宋体"/>
        </w:rPr>
      </w:pPr>
      <w:r w:rsidRPr="00137081">
        <w:rPr>
          <w:rFonts w:ascii="宋体" w:hAnsi="宋体"/>
        </w:rPr>
        <w:t>（3）从地质构造运动角度，分析日本油气资源缺乏的原因。</w:t>
      </w:r>
    </w:p>
    <w:p w:rsidR="00392B10" w:rsidRPr="00137081" w:rsidP="00392B10">
      <w:pPr>
        <w:tabs>
          <w:tab w:val="left" w:pos="4253"/>
        </w:tabs>
        <w:snapToGrid w:val="0"/>
        <w:spacing w:line="360" w:lineRule="auto"/>
        <w:rPr>
          <w:rFonts w:ascii="宋体" w:hAnsi="宋体"/>
        </w:rPr>
      </w:pPr>
      <w:r>
        <w:rPr>
          <w:rFonts w:ascii="宋体" w:hAnsi="宋体"/>
        </w:rPr>
        <w:t>〖答 案〗</w:t>
      </w:r>
      <w:r w:rsidRPr="00137081">
        <w:rPr>
          <w:rFonts w:ascii="宋体" w:hAnsi="宋体"/>
        </w:rPr>
        <w:t>（1）区域：</w:t>
      </w:r>
      <w:r w:rsidRPr="00137081">
        <w:rPr>
          <w:rFonts w:ascii="宋体" w:hAnsi="宋体" w:cs="微软雅黑" w:hint="eastAsia"/>
        </w:rPr>
        <w:t>Ⅱ</w:t>
      </w:r>
      <w:r w:rsidRPr="00137081">
        <w:rPr>
          <w:rFonts w:ascii="宋体" w:hAnsi="宋体"/>
        </w:rPr>
        <w:t>、</w:t>
      </w:r>
      <w:r w:rsidRPr="00137081">
        <w:rPr>
          <w:rFonts w:ascii="宋体" w:hAnsi="宋体" w:cs="微软雅黑" w:hint="eastAsia"/>
        </w:rPr>
        <w:t>Ⅳ</w:t>
      </w:r>
      <w:r w:rsidRPr="00137081">
        <w:rPr>
          <w:rFonts w:ascii="宋体" w:hAnsi="宋体"/>
        </w:rPr>
        <w:t xml:space="preserve">。地质构造：背斜。    </w:t>
      </w:r>
    </w:p>
    <w:p w:rsidR="00392B10" w:rsidRPr="00137081" w:rsidP="00392B10">
      <w:pPr>
        <w:tabs>
          <w:tab w:val="left" w:pos="4253"/>
        </w:tabs>
        <w:snapToGrid w:val="0"/>
        <w:spacing w:line="360" w:lineRule="auto"/>
        <w:rPr>
          <w:rFonts w:ascii="宋体" w:hAnsi="宋体"/>
        </w:rPr>
      </w:pPr>
      <w:r w:rsidRPr="00137081">
        <w:rPr>
          <w:rFonts w:ascii="宋体" w:hAnsi="宋体"/>
        </w:rPr>
        <w:t xml:space="preserve">（2）上升岩块：a。依据：a与b岩块发生断裂形成断层，在断层两侧，相同的岩层中a岩块的岩层在b岩块岩层的上部，说明a岩块相对于b岩块上升。    </w:t>
      </w:r>
      <w:r w:rsidRPr="00137081">
        <w:rPr>
          <w:rFonts w:ascii="宋体" w:hAnsi="宋体"/>
        </w:rPr>
        <w:br/>
      </w:r>
      <w:r w:rsidRPr="00137081">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https://d.book118.com/297021023130006046</w:t>
        </w:r>
      </w:hyperlink>
    </w:p>
    <w:p w:rsidR="00392B10" w:rsidRPr="00137081" w:rsidP="00392B10">
      <w:pPr>
        <w:tabs>
          <w:tab w:val="left" w:pos="4253"/>
        </w:tabs>
        <w:snapToGrid w:val="0"/>
        <w:spacing w:line="360" w:lineRule="auto"/>
        <w:rPr>
          <w:rFonts w:ascii="宋体" w:hAnsi="宋体"/>
        </w:rPr>
      </w:pPr>
    </w:p>
    <w:sectPr w:rsidSect="00185C95">
      <w:footerReference w:type="even" r:id="rId31"/>
      <w:footerReference w:type="default" r:id="rId32"/>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B31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B312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B31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B312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B31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B312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B312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B312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312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312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B312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037"/>
    <w:rsid w:val="00030A4C"/>
    <w:rsid w:val="000B0E5D"/>
    <w:rsid w:val="000E68E3"/>
    <w:rsid w:val="00137081"/>
    <w:rsid w:val="0015213C"/>
    <w:rsid w:val="00185C95"/>
    <w:rsid w:val="001A12F0"/>
    <w:rsid w:val="002941E0"/>
    <w:rsid w:val="003071DB"/>
    <w:rsid w:val="003461D6"/>
    <w:rsid w:val="00350442"/>
    <w:rsid w:val="00377D89"/>
    <w:rsid w:val="00392B10"/>
    <w:rsid w:val="003C064D"/>
    <w:rsid w:val="00403C31"/>
    <w:rsid w:val="006B4E3B"/>
    <w:rsid w:val="007338C7"/>
    <w:rsid w:val="0086398F"/>
    <w:rsid w:val="00881DD8"/>
    <w:rsid w:val="008D67C3"/>
    <w:rsid w:val="00933037"/>
    <w:rsid w:val="0094686F"/>
    <w:rsid w:val="00953DCE"/>
    <w:rsid w:val="009B3125"/>
    <w:rsid w:val="009D1355"/>
    <w:rsid w:val="009F7480"/>
    <w:rsid w:val="00A25DBE"/>
    <w:rsid w:val="00A52CE7"/>
    <w:rsid w:val="00AE74AA"/>
    <w:rsid w:val="00BF2D1B"/>
    <w:rsid w:val="00C20E81"/>
    <w:rsid w:val="00C53F14"/>
    <w:rsid w:val="00C7682A"/>
    <w:rsid w:val="00C8075C"/>
    <w:rsid w:val="00C82D71"/>
    <w:rsid w:val="00E2207D"/>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9B3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hyperlink" Target="https://d.book118.com/297021023130006046" TargetMode="Externa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2208</Words>
  <Characters>12591</Characters>
  <Application>Microsoft Office Word</Application>
  <DocSecurity>0</DocSecurity>
  <Lines>104</Lines>
  <Paragraphs>29</Paragraphs>
  <ScaleCrop>false</ScaleCrop>
  <Manager>高级中学名校试卷</Manager>
  <Company>高级中学名校试卷</Company>
  <LinksUpToDate>false</LinksUpToDate>
  <CharactersWithSpaces>14770</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2023-12-13T00:56:00Z</dcterms:created>
  <dcterms:modified xsi:type="dcterms:W3CDTF">2024-02-27T01:43:00Z</dcterms:modified>
  <cp:category>高级中学名校试卷</cp:category>
</cp:coreProperties>
</file>