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477B3" w14:paraId="4FA596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77B3" w14:paraId="266C8D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77B3" w14:paraId="7046BC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77B3" w:rsidRPr="008477B3" w14:paraId="4F072FE1" w14:textId="30547A3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477B3">
        <w:rPr>
          <w:rFonts w:ascii="宋体" w:eastAsia="宋体" w:hAnsi="宋体" w:hint="eastAsia"/>
          <w:b/>
          <w:sz w:val="60"/>
        </w:rPr>
        <w:t>锆合金管材项目安全评估报告</w:t>
      </w:r>
    </w:p>
    <w:p w:rsidR="008477B3" w:rsidP="008477B3" w14:paraId="731C644D" w14:textId="6491F8E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477B3">
        <w:rPr>
          <w:rFonts w:ascii="仿宋" w:eastAsia="仿宋" w:hAnsi="仿宋" w:hint="eastAsia"/>
          <w:b/>
          <w:sz w:val="40"/>
        </w:rPr>
        <w:t>目录</w:t>
      </w:r>
    </w:p>
    <w:p w:rsidR="008477B3" w14:paraId="0A16351B" w14:textId="74F4C30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477B3" w14:paraId="110009BA" w14:textId="0E90ED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77B3" w14:paraId="4981F1E5" w14:textId="0E047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77B3" w14:paraId="1929C96B" w14:textId="57E2E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477B3" w14:paraId="7320BE92" w14:textId="3BC3C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77B3" w14:paraId="4A3BE9CA" w14:textId="662C04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77B3" w14:paraId="7784C2DF" w14:textId="3C494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77B3" w14:paraId="3B34D2B5" w14:textId="038E3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(二)、评价锆合金管材项目概况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77B3" w14:paraId="74844098" w14:textId="28E84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77B3" w14:paraId="10AEF511" w14:textId="74191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477B3" w14:paraId="22FC4BBE" w14:textId="76BF1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477B3" w14:paraId="43F28533" w14:textId="326E6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477B3" w14:paraId="49ECD2D0" w14:textId="3A62D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77B3" w14:paraId="1D6054E0" w14:textId="3C3F0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77B3" w14:paraId="13A4CAA7" w14:textId="63EF5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77B3" w14:paraId="33FF21C4" w14:textId="61D05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77B3" w14:paraId="5DBF1F6A" w14:textId="257A1A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477B3" w14:paraId="0824FCBA" w14:textId="12345D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477B3" w14:paraId="0E002F89" w14:textId="59046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477B3" w14:paraId="382C4495" w14:textId="1AD6E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477B3" w14:paraId="154FC93F" w14:textId="217E610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477B3" w14:paraId="30E82372" w14:textId="1ADBE9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477B3" w14:paraId="54A490AC" w14:textId="25153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477B3" w14:paraId="484F0288" w14:textId="59E35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477B3" w14:paraId="1A20F267" w14:textId="32A15E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477B3" w14:paraId="7D000878" w14:textId="5F70F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477B3" w14:paraId="0551E67F" w14:textId="75026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(二)、评价锆合金管材项目风险分析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477B3" w14:paraId="32045634" w14:textId="5926F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477B3" w14:paraId="6B6BC7FA" w14:textId="21820D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477B3" w14:paraId="20E3BFC7" w14:textId="517CF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477B3" w14:paraId="5C40F5CE" w14:textId="353E8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477B3" w14:paraId="4322C8BC" w14:textId="1C906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_Toc157049851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477B3" w14:paraId="287BB987" w14:textId="4B292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477B3" w14:paraId="2D8932BB" w14:textId="195B41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_Toc157049853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477B3" w14:paraId="036BFCBD" w14:textId="7A28E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477B3" w14:paraId="60CB991A" w14:textId="4C122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_Toc157049855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477B3" w14:paraId="7DBD6E5B" w14:textId="6C8EC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477B3" w14:paraId="673F992F" w14:textId="12047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477B3" w14:paraId="0DE4914B" w14:textId="65383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477B3" w14:paraId="14A6AF55" w14:textId="0FED42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477B3" w14:paraId="59A1157C" w14:textId="78E63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477B3" w14:paraId="13C22C70" w14:textId="486E4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477B3" w14:paraId="1B2F77DE" w14:textId="3E563F7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477B3" w14:paraId="07163573" w14:textId="5E9F8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_Toc157049863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477B3" w14:paraId="7A0D4049" w14:textId="3AF2A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_Toc157049864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477B3" w14:paraId="6968239B" w14:textId="7D98A7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九、锆合金管材项目安全现状评价报告的存档与发布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_Toc157049865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477B3" w14:paraId="5B2AF182" w14:textId="4DC52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477B3" w14:paraId="19800044" w14:textId="09C7B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_Toc157049867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477B3" w14:paraId="5E96E3BA" w14:textId="46F64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_Toc157049868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477B3" w14:paraId="5DAB4B28" w14:textId="2330F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477B3" w14:paraId="0F6F2FA6" w14:textId="56D9EE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_Toc157049870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477B3" w14:paraId="3783BF48" w14:textId="3DE20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_Toc157049871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477B3" w14:paraId="544E0E0A" w14:textId="29694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_Toc157049872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477B3" w14:paraId="517D6A27" w14:textId="3D3B3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_Toc157049873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477B3" w14:paraId="535E2FCF" w14:textId="670169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477B3" w14:paraId="5F5D09A4" w14:textId="4F6B1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_Toc157049875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477B3" w14:paraId="0F47B292" w14:textId="6B0F9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_Toc157049876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477B3" w14:paraId="4C9A4449" w14:textId="7C3F6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_Toc157049877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477B3" w14:paraId="553A75AA" w14:textId="6875E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_Toc157049878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477B3" w14:paraId="3EC0F019" w14:textId="1F6F5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_Toc157049879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477B3" w14:paraId="0AC7B3CB" w14:textId="7D6F1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_Toc157049880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477B3" w14:paraId="2A493BE1" w14:textId="207B64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_Toc157049881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477B3" w14:paraId="568AE501" w14:textId="34103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_Toc157049882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477B3" w14:paraId="29802F08" w14:textId="4E16E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_Toc157049883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477B3" w14:paraId="35990D50" w14:textId="7B238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_Toc157049884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https://d.book118.com/297143055023006035</w:t>
        </w:r>
      </w:hyperlink>
    </w:p>
    <w:p w:rsidR="008477B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:rsidP="008347A4" w14:paraId="18A1DC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77B3" w14:paraId="0A2C2E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:rsidP="008347A4" w14:paraId="14873543" w14:textId="4CEED3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77B3" w14:paraId="7F5A26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14:paraId="680E576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:rsidP="008347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77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:rsidP="008347A4" w14:textId="4CEED3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77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:rsidP="008347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77B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:rsidP="008347A4" w14:textId="4CEED3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477B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:rsidP="008347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77B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:rsidP="008347A4" w14:textId="4CEED3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477B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14:paraId="116949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:rsidRPr="008477B3" w:rsidP="008477B3" w14:paraId="3469824A" w14:textId="093CDB00">
    <w:pPr>
      <w:pStyle w:val="Header"/>
      <w:rPr>
        <w:rFonts w:ascii="仿宋" w:eastAsia="仿宋" w:hAnsi="仿宋"/>
      </w:rPr>
    </w:pPr>
    <w:r w:rsidRPr="008477B3">
      <w:rPr>
        <w:rFonts w:ascii="仿宋" w:eastAsia="仿宋" w:hAnsi="仿宋" w:hint="eastAsia"/>
      </w:rPr>
      <w:t>锆合金管材项目安全评估报告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14:paraId="63947E4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:rsidRPr="008477B3" w:rsidP="008477B3" w14:textId="093CDB00">
    <w:pPr>
      <w:pStyle w:val="Header"/>
      <w:rPr>
        <w:rFonts w:ascii="仿宋" w:eastAsia="仿宋" w:hAnsi="仿宋"/>
      </w:rPr>
    </w:pPr>
    <w:r w:rsidRPr="008477B3">
      <w:rPr>
        <w:rFonts w:ascii="仿宋" w:eastAsia="仿宋" w:hAnsi="仿宋" w:hint="eastAsia"/>
      </w:rPr>
      <w:t>锆合金管材项目安全评估报告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:rsidRPr="008477B3" w:rsidP="008477B3" w14:textId="093CDB00">
    <w:pPr>
      <w:pStyle w:val="Header"/>
      <w:rPr>
        <w:rFonts w:ascii="仿宋" w:eastAsia="仿宋" w:hAnsi="仿宋"/>
      </w:rPr>
    </w:pPr>
    <w:r w:rsidRPr="008477B3">
      <w:rPr>
        <w:rFonts w:ascii="仿宋" w:eastAsia="仿宋" w:hAnsi="仿宋" w:hint="eastAsia"/>
      </w:rPr>
      <w:t>锆合金管材项目安全评估报告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:rsidRPr="008477B3" w:rsidP="008477B3" w14:textId="093CDB00">
    <w:pPr>
      <w:pStyle w:val="Header"/>
      <w:rPr>
        <w:rFonts w:ascii="仿宋" w:eastAsia="仿宋" w:hAnsi="仿宋"/>
      </w:rPr>
    </w:pPr>
    <w:r w:rsidRPr="008477B3">
      <w:rPr>
        <w:rFonts w:ascii="仿宋" w:eastAsia="仿宋" w:hAnsi="仿宋" w:hint="eastAsia"/>
      </w:rPr>
      <w:t>锆合金管材项目安全评估报告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7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7B3"/>
    <w:rsid w:val="008347A4"/>
    <w:rsid w:val="008477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449F0E"/>
  <w15:chartTrackingRefBased/>
  <w15:docId w15:val="{E1126DBE-231A-47C0-88EC-EE4130AD0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477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477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477B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477B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477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477B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477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477B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477B3"/>
  </w:style>
  <w:style w:type="paragraph" w:styleId="TOC1">
    <w:name w:val="toc 1"/>
    <w:basedOn w:val="Normal"/>
    <w:next w:val="Normal"/>
    <w:autoRedefine/>
    <w:uiPriority w:val="39"/>
    <w:unhideWhenUsed/>
    <w:rsid w:val="008477B3"/>
  </w:style>
  <w:style w:type="paragraph" w:styleId="TOC2">
    <w:name w:val="toc 2"/>
    <w:basedOn w:val="Normal"/>
    <w:next w:val="Normal"/>
    <w:autoRedefine/>
    <w:uiPriority w:val="39"/>
    <w:unhideWhenUsed/>
    <w:rsid w:val="008477B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97143055023006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6178</Words>
  <Characters>35218</Characters>
  <Application>Microsoft Office Word</Application>
  <DocSecurity>0</DocSecurity>
  <Lines>293</Lines>
  <Paragraphs>82</Paragraphs>
  <ScaleCrop>false</ScaleCrop>
  <Company/>
  <LinksUpToDate>false</LinksUpToDate>
  <CharactersWithSpaces>41314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2024-01-24T20:36:00Z</dcterms:created>
  <dcterms:modified xsi:type="dcterms:W3CDTF">2024-01-24T20:36:00Z</dcterms:modified>
</cp:coreProperties>
</file>