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核电子产品项目规划设计蓝图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91" w:history="1">
        <w:r>
          <w:rPr>
            <w:rFonts w:ascii="仿宋" w:eastAsia="仿宋" w:hAnsi="仿宋" w:cs="仿宋" w:hint="eastAsia"/>
            <w:lang w:eastAsia="zh-CN"/>
          </w:rPr>
          <w:t>前言</w:t>
        </w:r>
        <w:r>
          <w:tab/>
        </w:r>
        <w:r>
          <w:fldChar w:fldCharType="begin"/>
        </w:r>
        <w:r>
          <w:instrText xml:space="preserve"> PAGEREF _Toc7591 \h </w:instrText>
        </w:r>
        <w:r>
          <w:fldChar w:fldCharType="separate"/>
        </w:r>
        <w:r>
          <w:t>3</w:t>
        </w:r>
        <w:r>
          <w:fldChar w:fldCharType="end"/>
        </w:r>
      </w:hyperlink>
    </w:p>
    <w:p>
      <w:pPr>
        <w:pStyle w:val="TOC1"/>
        <w:tabs>
          <w:tab w:val="right" w:leader="dot" w:pos="8306"/>
        </w:tabs>
      </w:pPr>
      <w:hyperlink w:anchor="_Toc20527" w:history="1">
        <w:r>
          <w:rPr>
            <w:rFonts w:ascii="仿宋" w:eastAsia="仿宋" w:hAnsi="仿宋" w:cs="仿宋" w:hint="eastAsia"/>
            <w:lang w:eastAsia="zh-CN"/>
          </w:rPr>
          <w:t>一、核电子产品项目土建工程</w:t>
        </w:r>
        <w:r>
          <w:tab/>
        </w:r>
        <w:r>
          <w:fldChar w:fldCharType="begin"/>
        </w:r>
        <w:r>
          <w:instrText xml:space="preserve"> PAGEREF _Toc20527 \h </w:instrText>
        </w:r>
        <w:r>
          <w:fldChar w:fldCharType="separate"/>
        </w:r>
        <w:r>
          <w:t>3</w:t>
        </w:r>
        <w:r>
          <w:fldChar w:fldCharType="end"/>
        </w:r>
      </w:hyperlink>
    </w:p>
    <w:p>
      <w:pPr>
        <w:pStyle w:val="TOC2"/>
        <w:tabs>
          <w:tab w:val="right" w:leader="dot" w:pos="8306"/>
        </w:tabs>
      </w:pPr>
      <w:hyperlink w:anchor="_Toc15070" w:history="1">
        <w:r>
          <w:rPr>
            <w:rFonts w:ascii="仿宋" w:eastAsia="仿宋" w:hAnsi="仿宋" w:cs="仿宋" w:hint="eastAsia"/>
            <w:lang w:eastAsia="zh-CN"/>
          </w:rPr>
          <w:t>(一)、建筑工程设计原则</w:t>
        </w:r>
        <w:r>
          <w:tab/>
        </w:r>
        <w:r>
          <w:fldChar w:fldCharType="begin"/>
        </w:r>
        <w:r>
          <w:instrText xml:space="preserve"> PAGEREF _Toc15070 \h </w:instrText>
        </w:r>
        <w:r>
          <w:fldChar w:fldCharType="separate"/>
        </w:r>
        <w:r>
          <w:t>3</w:t>
        </w:r>
        <w:r>
          <w:fldChar w:fldCharType="end"/>
        </w:r>
      </w:hyperlink>
    </w:p>
    <w:p>
      <w:pPr>
        <w:pStyle w:val="TOC2"/>
        <w:tabs>
          <w:tab w:val="right" w:leader="dot" w:pos="8306"/>
        </w:tabs>
      </w:pPr>
      <w:hyperlink w:anchor="_Toc32494" w:history="1">
        <w:r>
          <w:rPr>
            <w:rFonts w:ascii="仿宋" w:eastAsia="仿宋" w:hAnsi="仿宋" w:cs="仿宋" w:hint="eastAsia"/>
            <w:lang w:eastAsia="zh-CN"/>
          </w:rPr>
          <w:t>(二)、土建工程设计年限及安全等级</w:t>
        </w:r>
        <w:r>
          <w:tab/>
        </w:r>
        <w:r>
          <w:fldChar w:fldCharType="begin"/>
        </w:r>
        <w:r>
          <w:instrText xml:space="preserve"> PAGEREF _Toc32494 \h </w:instrText>
        </w:r>
        <w:r>
          <w:fldChar w:fldCharType="separate"/>
        </w:r>
        <w:r>
          <w:t>4</w:t>
        </w:r>
        <w:r>
          <w:fldChar w:fldCharType="end"/>
        </w:r>
      </w:hyperlink>
    </w:p>
    <w:p>
      <w:pPr>
        <w:pStyle w:val="TOC2"/>
        <w:tabs>
          <w:tab w:val="right" w:leader="dot" w:pos="8306"/>
        </w:tabs>
      </w:pPr>
      <w:hyperlink w:anchor="_Toc17813" w:history="1">
        <w:r>
          <w:rPr>
            <w:rFonts w:ascii="仿宋" w:eastAsia="仿宋" w:hAnsi="仿宋" w:cs="仿宋" w:hint="eastAsia"/>
            <w:lang w:eastAsia="zh-CN"/>
          </w:rPr>
          <w:t>(三)、建筑工程设计总体要求</w:t>
        </w:r>
        <w:r>
          <w:tab/>
        </w:r>
        <w:r>
          <w:fldChar w:fldCharType="begin"/>
        </w:r>
        <w:r>
          <w:instrText xml:space="preserve"> PAGEREF _Toc17813 \h </w:instrText>
        </w:r>
        <w:r>
          <w:fldChar w:fldCharType="separate"/>
        </w:r>
        <w:r>
          <w:t>5</w:t>
        </w:r>
        <w:r>
          <w:fldChar w:fldCharType="end"/>
        </w:r>
      </w:hyperlink>
    </w:p>
    <w:p>
      <w:pPr>
        <w:pStyle w:val="TOC2"/>
        <w:tabs>
          <w:tab w:val="right" w:leader="dot" w:pos="8306"/>
        </w:tabs>
      </w:pPr>
      <w:hyperlink w:anchor="_Toc7054" w:history="1">
        <w:r>
          <w:rPr>
            <w:rFonts w:ascii="仿宋" w:eastAsia="仿宋" w:hAnsi="仿宋" w:cs="仿宋" w:hint="eastAsia"/>
            <w:lang w:eastAsia="zh-CN"/>
          </w:rPr>
          <w:t>(四)、土建工程建设指标</w:t>
        </w:r>
        <w:r>
          <w:tab/>
        </w:r>
        <w:r>
          <w:fldChar w:fldCharType="begin"/>
        </w:r>
        <w:r>
          <w:instrText xml:space="preserve"> PAGEREF _Toc7054 \h </w:instrText>
        </w:r>
        <w:r>
          <w:fldChar w:fldCharType="separate"/>
        </w:r>
        <w:r>
          <w:t>6</w:t>
        </w:r>
        <w:r>
          <w:fldChar w:fldCharType="end"/>
        </w:r>
      </w:hyperlink>
    </w:p>
    <w:p>
      <w:pPr>
        <w:pStyle w:val="TOC1"/>
        <w:tabs>
          <w:tab w:val="right" w:leader="dot" w:pos="8306"/>
        </w:tabs>
      </w:pPr>
      <w:hyperlink w:anchor="_Toc13446" w:history="1">
        <w:r>
          <w:rPr>
            <w:rFonts w:ascii="仿宋" w:eastAsia="仿宋" w:hAnsi="仿宋" w:cs="仿宋" w:hint="eastAsia"/>
            <w:lang w:eastAsia="zh-CN"/>
          </w:rPr>
          <w:t>二、产品规划分析</w:t>
        </w:r>
        <w:r>
          <w:tab/>
        </w:r>
        <w:r>
          <w:fldChar w:fldCharType="begin"/>
        </w:r>
        <w:r>
          <w:instrText xml:space="preserve"> PAGEREF _Toc13446 \h </w:instrText>
        </w:r>
        <w:r>
          <w:fldChar w:fldCharType="separate"/>
        </w:r>
        <w:r>
          <w:t>6</w:t>
        </w:r>
        <w:r>
          <w:fldChar w:fldCharType="end"/>
        </w:r>
      </w:hyperlink>
    </w:p>
    <w:p>
      <w:pPr>
        <w:pStyle w:val="TOC2"/>
        <w:tabs>
          <w:tab w:val="right" w:leader="dot" w:pos="8306"/>
        </w:tabs>
      </w:pPr>
      <w:hyperlink w:anchor="_Toc3808" w:history="1">
        <w:r>
          <w:rPr>
            <w:rFonts w:ascii="仿宋" w:eastAsia="仿宋" w:hAnsi="仿宋" w:cs="仿宋" w:hint="eastAsia"/>
            <w:lang w:eastAsia="zh-CN"/>
          </w:rPr>
          <w:t>(一)、产品规划</w:t>
        </w:r>
        <w:r>
          <w:tab/>
        </w:r>
        <w:r>
          <w:fldChar w:fldCharType="begin"/>
        </w:r>
        <w:r>
          <w:instrText xml:space="preserve"> PAGEREF _Toc3808 \h </w:instrText>
        </w:r>
        <w:r>
          <w:fldChar w:fldCharType="separate"/>
        </w:r>
        <w:r>
          <w:t>6</w:t>
        </w:r>
        <w:r>
          <w:fldChar w:fldCharType="end"/>
        </w:r>
      </w:hyperlink>
    </w:p>
    <w:p>
      <w:pPr>
        <w:pStyle w:val="TOC2"/>
        <w:tabs>
          <w:tab w:val="right" w:leader="dot" w:pos="8306"/>
        </w:tabs>
      </w:pPr>
      <w:hyperlink w:anchor="_Toc28221" w:history="1">
        <w:r>
          <w:rPr>
            <w:rFonts w:ascii="仿宋" w:eastAsia="仿宋" w:hAnsi="仿宋" w:cs="仿宋" w:hint="eastAsia"/>
            <w:lang w:eastAsia="zh-CN"/>
          </w:rPr>
          <w:t>(二)、建设规模</w:t>
        </w:r>
        <w:r>
          <w:tab/>
        </w:r>
        <w:r>
          <w:fldChar w:fldCharType="begin"/>
        </w:r>
        <w:r>
          <w:instrText xml:space="preserve"> PAGEREF _Toc28221 \h </w:instrText>
        </w:r>
        <w:r>
          <w:fldChar w:fldCharType="separate"/>
        </w:r>
        <w:r>
          <w:t>7</w:t>
        </w:r>
        <w:r>
          <w:fldChar w:fldCharType="end"/>
        </w:r>
      </w:hyperlink>
    </w:p>
    <w:p>
      <w:pPr>
        <w:pStyle w:val="TOC1"/>
        <w:tabs>
          <w:tab w:val="right" w:leader="dot" w:pos="8306"/>
        </w:tabs>
      </w:pPr>
      <w:hyperlink w:anchor="_Toc10839" w:history="1">
        <w:r>
          <w:rPr>
            <w:rFonts w:ascii="仿宋" w:eastAsia="仿宋" w:hAnsi="仿宋" w:cs="仿宋" w:hint="eastAsia"/>
            <w:lang w:eastAsia="zh-CN"/>
          </w:rPr>
          <w:t>三、核电子产品项目文档管理</w:t>
        </w:r>
        <w:r>
          <w:tab/>
        </w:r>
        <w:r>
          <w:fldChar w:fldCharType="begin"/>
        </w:r>
        <w:r>
          <w:instrText xml:space="preserve"> PAGEREF _Toc10839 \h </w:instrText>
        </w:r>
        <w:r>
          <w:fldChar w:fldCharType="separate"/>
        </w:r>
        <w:r>
          <w:t>8</w:t>
        </w:r>
        <w:r>
          <w:fldChar w:fldCharType="end"/>
        </w:r>
      </w:hyperlink>
    </w:p>
    <w:p>
      <w:pPr>
        <w:pStyle w:val="TOC2"/>
        <w:tabs>
          <w:tab w:val="right" w:leader="dot" w:pos="8306"/>
        </w:tabs>
      </w:pPr>
      <w:hyperlink w:anchor="_Toc14120" w:history="1">
        <w:r>
          <w:rPr>
            <w:rFonts w:ascii="仿宋" w:eastAsia="仿宋" w:hAnsi="仿宋" w:cs="仿宋" w:hint="eastAsia"/>
            <w:lang w:eastAsia="zh-CN"/>
          </w:rPr>
          <w:t>(一)、文档编制与审查</w:t>
        </w:r>
        <w:r>
          <w:tab/>
        </w:r>
        <w:r>
          <w:fldChar w:fldCharType="begin"/>
        </w:r>
        <w:r>
          <w:instrText xml:space="preserve"> PAGEREF _Toc14120 \h </w:instrText>
        </w:r>
        <w:r>
          <w:fldChar w:fldCharType="separate"/>
        </w:r>
        <w:r>
          <w:t>8</w:t>
        </w:r>
        <w:r>
          <w:fldChar w:fldCharType="end"/>
        </w:r>
      </w:hyperlink>
    </w:p>
    <w:p>
      <w:pPr>
        <w:pStyle w:val="TOC2"/>
        <w:tabs>
          <w:tab w:val="right" w:leader="dot" w:pos="8306"/>
        </w:tabs>
      </w:pPr>
      <w:hyperlink w:anchor="_Toc7752" w:history="1">
        <w:r>
          <w:rPr>
            <w:rFonts w:ascii="仿宋" w:eastAsia="仿宋" w:hAnsi="仿宋" w:cs="仿宋" w:hint="eastAsia"/>
            <w:lang w:eastAsia="zh-CN"/>
          </w:rPr>
          <w:t>(二)、文档发布与分发</w:t>
        </w:r>
        <w:r>
          <w:tab/>
        </w:r>
        <w:r>
          <w:fldChar w:fldCharType="begin"/>
        </w:r>
        <w:r>
          <w:instrText xml:space="preserve"> PAGEREF _Toc7752 \h </w:instrText>
        </w:r>
        <w:r>
          <w:fldChar w:fldCharType="separate"/>
        </w:r>
        <w:r>
          <w:t>9</w:t>
        </w:r>
        <w:r>
          <w:fldChar w:fldCharType="end"/>
        </w:r>
      </w:hyperlink>
    </w:p>
    <w:p>
      <w:pPr>
        <w:pStyle w:val="TOC2"/>
        <w:tabs>
          <w:tab w:val="right" w:leader="dot" w:pos="8306"/>
        </w:tabs>
      </w:pPr>
      <w:hyperlink w:anchor="_Toc3425" w:history="1">
        <w:r>
          <w:rPr>
            <w:rFonts w:ascii="仿宋" w:eastAsia="仿宋" w:hAnsi="仿宋" w:cs="仿宋" w:hint="eastAsia"/>
            <w:lang w:eastAsia="zh-CN"/>
          </w:rPr>
          <w:t>(三)、文档存档与归档</w:t>
        </w:r>
        <w:r>
          <w:tab/>
        </w:r>
        <w:r>
          <w:fldChar w:fldCharType="begin"/>
        </w:r>
        <w:r>
          <w:instrText xml:space="preserve"> PAGEREF _Toc3425 \h </w:instrText>
        </w:r>
        <w:r>
          <w:fldChar w:fldCharType="separate"/>
        </w:r>
        <w:r>
          <w:t>10</w:t>
        </w:r>
        <w:r>
          <w:fldChar w:fldCharType="end"/>
        </w:r>
      </w:hyperlink>
    </w:p>
    <w:p>
      <w:pPr>
        <w:pStyle w:val="TOC1"/>
        <w:tabs>
          <w:tab w:val="right" w:leader="dot" w:pos="8306"/>
        </w:tabs>
      </w:pPr>
      <w:hyperlink w:anchor="_Toc11028" w:history="1">
        <w:r>
          <w:rPr>
            <w:rFonts w:ascii="仿宋" w:eastAsia="仿宋" w:hAnsi="仿宋" w:cs="仿宋" w:hint="eastAsia"/>
            <w:lang w:eastAsia="zh-CN"/>
          </w:rPr>
          <w:t>四、工艺说明</w:t>
        </w:r>
        <w:r>
          <w:tab/>
        </w:r>
        <w:r>
          <w:fldChar w:fldCharType="begin"/>
        </w:r>
        <w:r>
          <w:instrText xml:space="preserve"> PAGEREF _Toc11028 \h </w:instrText>
        </w:r>
        <w:r>
          <w:fldChar w:fldCharType="separate"/>
        </w:r>
        <w:r>
          <w:t>12</w:t>
        </w:r>
        <w:r>
          <w:fldChar w:fldCharType="end"/>
        </w:r>
      </w:hyperlink>
    </w:p>
    <w:p>
      <w:pPr>
        <w:pStyle w:val="TOC2"/>
        <w:tabs>
          <w:tab w:val="right" w:leader="dot" w:pos="8306"/>
        </w:tabs>
      </w:pPr>
      <w:hyperlink w:anchor="_Toc18353" w:history="1">
        <w:r>
          <w:rPr>
            <w:rFonts w:ascii="仿宋" w:eastAsia="仿宋" w:hAnsi="仿宋" w:cs="仿宋" w:hint="eastAsia"/>
            <w:lang w:eastAsia="zh-CN"/>
          </w:rPr>
          <w:t>(一)、技术管理特点</w:t>
        </w:r>
        <w:r>
          <w:tab/>
        </w:r>
        <w:r>
          <w:fldChar w:fldCharType="begin"/>
        </w:r>
        <w:r>
          <w:instrText xml:space="preserve"> PAGEREF _Toc18353 \h </w:instrText>
        </w:r>
        <w:r>
          <w:fldChar w:fldCharType="separate"/>
        </w:r>
        <w:r>
          <w:t>12</w:t>
        </w:r>
        <w:r>
          <w:fldChar w:fldCharType="end"/>
        </w:r>
      </w:hyperlink>
    </w:p>
    <w:p>
      <w:pPr>
        <w:pStyle w:val="TOC2"/>
        <w:tabs>
          <w:tab w:val="right" w:leader="dot" w:pos="8306"/>
        </w:tabs>
      </w:pPr>
      <w:hyperlink w:anchor="_Toc11432" w:history="1">
        <w:r>
          <w:rPr>
            <w:rFonts w:ascii="仿宋" w:eastAsia="仿宋" w:hAnsi="仿宋" w:cs="仿宋" w:hint="eastAsia"/>
            <w:lang w:eastAsia="zh-CN"/>
          </w:rPr>
          <w:t>(二)、核电子产品项目工艺技术设计方案</w:t>
        </w:r>
        <w:r>
          <w:tab/>
        </w:r>
        <w:r>
          <w:fldChar w:fldCharType="begin"/>
        </w:r>
        <w:r>
          <w:instrText xml:space="preserve"> PAGEREF _Toc11432 \h </w:instrText>
        </w:r>
        <w:r>
          <w:fldChar w:fldCharType="separate"/>
        </w:r>
        <w:r>
          <w:t>13</w:t>
        </w:r>
        <w:r>
          <w:fldChar w:fldCharType="end"/>
        </w:r>
      </w:hyperlink>
    </w:p>
    <w:p>
      <w:pPr>
        <w:pStyle w:val="TOC2"/>
        <w:tabs>
          <w:tab w:val="right" w:leader="dot" w:pos="8306"/>
        </w:tabs>
      </w:pPr>
      <w:hyperlink w:anchor="_Toc14732" w:history="1">
        <w:r>
          <w:rPr>
            <w:rFonts w:ascii="仿宋" w:eastAsia="仿宋" w:hAnsi="仿宋" w:cs="仿宋" w:hint="eastAsia"/>
            <w:lang w:eastAsia="zh-CN"/>
          </w:rPr>
          <w:t>(三)、设备选型方案</w:t>
        </w:r>
        <w:r>
          <w:tab/>
        </w:r>
        <w:r>
          <w:fldChar w:fldCharType="begin"/>
        </w:r>
        <w:r>
          <w:instrText xml:space="preserve"> PAGEREF _Toc14732 \h </w:instrText>
        </w:r>
        <w:r>
          <w:fldChar w:fldCharType="separate"/>
        </w:r>
        <w:r>
          <w:t>14</w:t>
        </w:r>
        <w:r>
          <w:fldChar w:fldCharType="end"/>
        </w:r>
      </w:hyperlink>
    </w:p>
    <w:p>
      <w:pPr>
        <w:pStyle w:val="TOC1"/>
        <w:tabs>
          <w:tab w:val="right" w:leader="dot" w:pos="8306"/>
        </w:tabs>
      </w:pPr>
      <w:hyperlink w:anchor="_Toc23288" w:history="1">
        <w:r>
          <w:rPr>
            <w:rFonts w:ascii="仿宋" w:eastAsia="仿宋" w:hAnsi="仿宋" w:cs="仿宋" w:hint="eastAsia"/>
            <w:lang w:eastAsia="zh-CN"/>
          </w:rPr>
          <w:t>五、核电子产品项目概论</w:t>
        </w:r>
        <w:r>
          <w:tab/>
        </w:r>
        <w:r>
          <w:fldChar w:fldCharType="begin"/>
        </w:r>
        <w:r>
          <w:instrText xml:space="preserve"> PAGEREF _Toc23288 \h </w:instrText>
        </w:r>
        <w:r>
          <w:fldChar w:fldCharType="separate"/>
        </w:r>
        <w:r>
          <w:t>15</w:t>
        </w:r>
        <w:r>
          <w:fldChar w:fldCharType="end"/>
        </w:r>
      </w:hyperlink>
    </w:p>
    <w:p>
      <w:pPr>
        <w:pStyle w:val="TOC2"/>
        <w:tabs>
          <w:tab w:val="right" w:leader="dot" w:pos="8306"/>
        </w:tabs>
      </w:pPr>
      <w:hyperlink w:anchor="_Toc27677" w:history="1">
        <w:r>
          <w:rPr>
            <w:rFonts w:ascii="仿宋" w:eastAsia="仿宋" w:hAnsi="仿宋" w:cs="仿宋" w:hint="eastAsia"/>
            <w:lang w:eastAsia="zh-CN"/>
          </w:rPr>
          <w:t>(一)、核电子产品项目概况</w:t>
        </w:r>
        <w:r>
          <w:tab/>
        </w:r>
        <w:r>
          <w:fldChar w:fldCharType="begin"/>
        </w:r>
        <w:r>
          <w:instrText xml:space="preserve"> PAGEREF _Toc27677 \h </w:instrText>
        </w:r>
        <w:r>
          <w:fldChar w:fldCharType="separate"/>
        </w:r>
        <w:r>
          <w:t>15</w:t>
        </w:r>
        <w:r>
          <w:fldChar w:fldCharType="end"/>
        </w:r>
      </w:hyperlink>
    </w:p>
    <w:p>
      <w:pPr>
        <w:pStyle w:val="TOC2"/>
        <w:tabs>
          <w:tab w:val="right" w:leader="dot" w:pos="8306"/>
        </w:tabs>
      </w:pPr>
      <w:hyperlink w:anchor="_Toc12130" w:history="1">
        <w:r>
          <w:rPr>
            <w:rFonts w:ascii="仿宋" w:eastAsia="仿宋" w:hAnsi="仿宋" w:cs="仿宋" w:hint="eastAsia"/>
            <w:lang w:eastAsia="zh-CN"/>
          </w:rPr>
          <w:t>(二)、核电子产品项目目标</w:t>
        </w:r>
        <w:r>
          <w:tab/>
        </w:r>
        <w:r>
          <w:fldChar w:fldCharType="begin"/>
        </w:r>
        <w:r>
          <w:instrText xml:space="preserve"> PAGEREF _Toc12130 \h </w:instrText>
        </w:r>
        <w:r>
          <w:fldChar w:fldCharType="separate"/>
        </w:r>
        <w:r>
          <w:t>18</w:t>
        </w:r>
        <w:r>
          <w:fldChar w:fldCharType="end"/>
        </w:r>
      </w:hyperlink>
    </w:p>
    <w:p>
      <w:pPr>
        <w:pStyle w:val="TOC2"/>
        <w:tabs>
          <w:tab w:val="right" w:leader="dot" w:pos="8306"/>
        </w:tabs>
      </w:pPr>
      <w:hyperlink w:anchor="_Toc15523" w:history="1">
        <w:r>
          <w:rPr>
            <w:rFonts w:ascii="仿宋" w:eastAsia="仿宋" w:hAnsi="仿宋" w:cs="仿宋" w:hint="eastAsia"/>
            <w:lang w:eastAsia="zh-CN"/>
          </w:rPr>
          <w:t>(三)、核电子产品项目提出的理由</w:t>
        </w:r>
        <w:r>
          <w:tab/>
        </w:r>
        <w:r>
          <w:fldChar w:fldCharType="begin"/>
        </w:r>
        <w:r>
          <w:instrText xml:space="preserve"> PAGEREF _Toc15523 \h </w:instrText>
        </w:r>
        <w:r>
          <w:fldChar w:fldCharType="separate"/>
        </w:r>
        <w:r>
          <w:t>18</w:t>
        </w:r>
        <w:r>
          <w:fldChar w:fldCharType="end"/>
        </w:r>
      </w:hyperlink>
    </w:p>
    <w:p>
      <w:pPr>
        <w:pStyle w:val="TOC2"/>
        <w:tabs>
          <w:tab w:val="right" w:leader="dot" w:pos="8306"/>
        </w:tabs>
      </w:pPr>
      <w:hyperlink w:anchor="_Toc7711" w:history="1">
        <w:r>
          <w:rPr>
            <w:rFonts w:ascii="仿宋" w:eastAsia="仿宋" w:hAnsi="仿宋" w:cs="仿宋" w:hint="eastAsia"/>
            <w:lang w:eastAsia="zh-CN"/>
          </w:rPr>
          <w:t>(四)、核电子产品项目意义</w:t>
        </w:r>
        <w:r>
          <w:tab/>
        </w:r>
        <w:r>
          <w:fldChar w:fldCharType="begin"/>
        </w:r>
        <w:r>
          <w:instrText xml:space="preserve"> PAGEREF _Toc7711 \h </w:instrText>
        </w:r>
        <w:r>
          <w:fldChar w:fldCharType="separate"/>
        </w:r>
        <w:r>
          <w:t>20</w:t>
        </w:r>
        <w:r>
          <w:fldChar w:fldCharType="end"/>
        </w:r>
      </w:hyperlink>
    </w:p>
    <w:p>
      <w:pPr>
        <w:pStyle w:val="TOC2"/>
        <w:tabs>
          <w:tab w:val="right" w:leader="dot" w:pos="8306"/>
        </w:tabs>
      </w:pPr>
      <w:hyperlink w:anchor="_Toc29347" w:history="1">
        <w:r>
          <w:rPr>
            <w:rFonts w:ascii="仿宋" w:eastAsia="仿宋" w:hAnsi="仿宋" w:cs="仿宋" w:hint="eastAsia"/>
            <w:lang w:eastAsia="zh-CN"/>
          </w:rPr>
          <w:t>(五)、核电子产品项目背景</w:t>
        </w:r>
        <w:r>
          <w:tab/>
        </w:r>
        <w:r>
          <w:fldChar w:fldCharType="begin"/>
        </w:r>
        <w:r>
          <w:instrText xml:space="preserve"> PAGEREF _Toc29347 \h </w:instrText>
        </w:r>
        <w:r>
          <w:fldChar w:fldCharType="separate"/>
        </w:r>
        <w:r>
          <w:t>21</w:t>
        </w:r>
        <w:r>
          <w:fldChar w:fldCharType="end"/>
        </w:r>
      </w:hyperlink>
    </w:p>
    <w:p>
      <w:pPr>
        <w:pStyle w:val="TOC1"/>
        <w:tabs>
          <w:tab w:val="right" w:leader="dot" w:pos="8306"/>
        </w:tabs>
      </w:pPr>
      <w:hyperlink w:anchor="_Toc3104" w:history="1">
        <w:r>
          <w:rPr>
            <w:rFonts w:ascii="仿宋" w:eastAsia="仿宋" w:hAnsi="仿宋" w:cs="仿宋" w:hint="eastAsia"/>
            <w:lang w:eastAsia="zh-CN"/>
          </w:rPr>
          <w:t>六、核电子产品项目绩效评估</w:t>
        </w:r>
        <w:r>
          <w:tab/>
        </w:r>
        <w:r>
          <w:fldChar w:fldCharType="begin"/>
        </w:r>
        <w:r>
          <w:instrText xml:space="preserve"> PAGEREF _Toc3104 \h </w:instrText>
        </w:r>
        <w:r>
          <w:fldChar w:fldCharType="separate"/>
        </w:r>
        <w:r>
          <w:t>22</w:t>
        </w:r>
        <w:r>
          <w:fldChar w:fldCharType="end"/>
        </w:r>
      </w:hyperlink>
    </w:p>
    <w:p>
      <w:pPr>
        <w:pStyle w:val="TOC2"/>
        <w:tabs>
          <w:tab w:val="right" w:leader="dot" w:pos="8306"/>
        </w:tabs>
      </w:pPr>
      <w:hyperlink w:anchor="_Toc13501" w:history="1">
        <w:r>
          <w:rPr>
            <w:rFonts w:ascii="仿宋" w:eastAsia="仿宋" w:hAnsi="仿宋" w:cs="仿宋" w:hint="eastAsia"/>
            <w:lang w:eastAsia="zh-CN"/>
          </w:rPr>
          <w:t>(一)、绩效评估指标</w:t>
        </w:r>
        <w:r>
          <w:tab/>
        </w:r>
        <w:r>
          <w:fldChar w:fldCharType="begin"/>
        </w:r>
        <w:r>
          <w:instrText xml:space="preserve"> PAGEREF _Toc13501 \h </w:instrText>
        </w:r>
        <w:r>
          <w:fldChar w:fldCharType="separate"/>
        </w:r>
        <w:r>
          <w:t>22</w:t>
        </w:r>
        <w:r>
          <w:fldChar w:fldCharType="end"/>
        </w:r>
      </w:hyperlink>
    </w:p>
    <w:p>
      <w:pPr>
        <w:pStyle w:val="TOC2"/>
        <w:tabs>
          <w:tab w:val="right" w:leader="dot" w:pos="8306"/>
        </w:tabs>
      </w:pPr>
      <w:hyperlink w:anchor="_Toc27926" w:history="1">
        <w:r>
          <w:rPr>
            <w:rFonts w:ascii="仿宋" w:eastAsia="仿宋" w:hAnsi="仿宋" w:cs="仿宋" w:hint="eastAsia"/>
            <w:lang w:eastAsia="zh-CN"/>
          </w:rPr>
          <w:t>(二)、绩效评估方法</w:t>
        </w:r>
        <w:r>
          <w:tab/>
        </w:r>
        <w:r>
          <w:fldChar w:fldCharType="begin"/>
        </w:r>
        <w:r>
          <w:instrText xml:space="preserve"> PAGEREF _Toc27926 \h </w:instrText>
        </w:r>
        <w:r>
          <w:fldChar w:fldCharType="separate"/>
        </w:r>
        <w:r>
          <w:t>23</w:t>
        </w:r>
        <w:r>
          <w:fldChar w:fldCharType="end"/>
        </w:r>
      </w:hyperlink>
    </w:p>
    <w:p>
      <w:pPr>
        <w:pStyle w:val="TOC2"/>
        <w:tabs>
          <w:tab w:val="right" w:leader="dot" w:pos="8306"/>
        </w:tabs>
      </w:pPr>
      <w:hyperlink w:anchor="_Toc14636" w:history="1">
        <w:r>
          <w:rPr>
            <w:rFonts w:ascii="仿宋" w:eastAsia="仿宋" w:hAnsi="仿宋" w:cs="仿宋" w:hint="eastAsia"/>
            <w:lang w:eastAsia="zh-CN"/>
          </w:rPr>
          <w:t>(三)、绩效评估周期</w:t>
        </w:r>
        <w:r>
          <w:tab/>
        </w:r>
        <w:r>
          <w:fldChar w:fldCharType="begin"/>
        </w:r>
        <w:r>
          <w:instrText xml:space="preserve"> PAGEREF _Toc14636 \h </w:instrText>
        </w:r>
        <w:r>
          <w:fldChar w:fldCharType="separate"/>
        </w:r>
        <w:r>
          <w:t>24</w:t>
        </w:r>
        <w:r>
          <w:fldChar w:fldCharType="end"/>
        </w:r>
      </w:hyperlink>
    </w:p>
    <w:p>
      <w:pPr>
        <w:pStyle w:val="TOC1"/>
        <w:tabs>
          <w:tab w:val="right" w:leader="dot" w:pos="8306"/>
        </w:tabs>
      </w:pPr>
      <w:hyperlink w:anchor="_Toc4723" w:history="1">
        <w:r>
          <w:rPr>
            <w:rFonts w:ascii="仿宋" w:eastAsia="仿宋" w:hAnsi="仿宋" w:cs="仿宋" w:hint="eastAsia"/>
            <w:lang w:eastAsia="zh-CN"/>
          </w:rPr>
          <w:t>七、核电子产品项目财务管理</w:t>
        </w:r>
        <w:r>
          <w:tab/>
        </w:r>
        <w:r>
          <w:fldChar w:fldCharType="begin"/>
        </w:r>
        <w:r>
          <w:instrText xml:space="preserve"> PAGEREF _Toc4723 \h </w:instrText>
        </w:r>
        <w:r>
          <w:fldChar w:fldCharType="separate"/>
        </w:r>
        <w:r>
          <w:t>25</w:t>
        </w:r>
        <w:r>
          <w:fldChar w:fldCharType="end"/>
        </w:r>
      </w:hyperlink>
    </w:p>
    <w:p>
      <w:pPr>
        <w:pStyle w:val="TOC2"/>
        <w:tabs>
          <w:tab w:val="right" w:leader="dot" w:pos="8306"/>
        </w:tabs>
      </w:pPr>
      <w:hyperlink w:anchor="_Toc14132" w:history="1">
        <w:r>
          <w:rPr>
            <w:rFonts w:ascii="仿宋" w:eastAsia="仿宋" w:hAnsi="仿宋" w:cs="仿宋" w:hint="eastAsia"/>
            <w:lang w:eastAsia="zh-CN"/>
          </w:rPr>
          <w:t>(一)、资金需求大</w:t>
        </w:r>
        <w:r>
          <w:tab/>
        </w:r>
        <w:r>
          <w:fldChar w:fldCharType="begin"/>
        </w:r>
        <w:r>
          <w:instrText xml:space="preserve"> PAGEREF _Toc14132 \h </w:instrText>
        </w:r>
        <w:r>
          <w:fldChar w:fldCharType="separate"/>
        </w:r>
        <w:r>
          <w:t>25</w:t>
        </w:r>
        <w:r>
          <w:fldChar w:fldCharType="end"/>
        </w:r>
      </w:hyperlink>
    </w:p>
    <w:p>
      <w:pPr>
        <w:pStyle w:val="TOC2"/>
        <w:tabs>
          <w:tab w:val="right" w:leader="dot" w:pos="8306"/>
        </w:tabs>
      </w:pPr>
      <w:hyperlink w:anchor="_Toc15262" w:history="1">
        <w:r>
          <w:rPr>
            <w:rFonts w:ascii="仿宋" w:eastAsia="仿宋" w:hAnsi="仿宋" w:cs="仿宋" w:hint="eastAsia"/>
            <w:lang w:eastAsia="zh-CN"/>
          </w:rPr>
          <w:t>(二)、研发周期长</w:t>
        </w:r>
        <w:r>
          <w:tab/>
        </w:r>
        <w:r>
          <w:fldChar w:fldCharType="begin"/>
        </w:r>
        <w:r>
          <w:instrText xml:space="preserve"> PAGEREF _Toc15262 \h </w:instrText>
        </w:r>
        <w:r>
          <w:fldChar w:fldCharType="separate"/>
        </w:r>
        <w:r>
          <w:t>26</w:t>
        </w:r>
        <w:r>
          <w:fldChar w:fldCharType="end"/>
        </w:r>
      </w:hyperlink>
    </w:p>
    <w:p>
      <w:pPr>
        <w:pStyle w:val="TOC2"/>
        <w:tabs>
          <w:tab w:val="right" w:leader="dot" w:pos="8306"/>
        </w:tabs>
      </w:pPr>
      <w:hyperlink w:anchor="_Toc2314" w:history="1">
        <w:r>
          <w:rPr>
            <w:rFonts w:ascii="仿宋" w:eastAsia="仿宋" w:hAnsi="仿宋" w:cs="仿宋" w:hint="eastAsia"/>
            <w:lang w:eastAsia="zh-CN"/>
          </w:rPr>
          <w:t>(三)、市场风险大</w:t>
        </w:r>
        <w:r>
          <w:tab/>
        </w:r>
        <w:r>
          <w:fldChar w:fldCharType="begin"/>
        </w:r>
        <w:r>
          <w:instrText xml:space="preserve"> PAGEREF _Toc2314 \h </w:instrText>
        </w:r>
        <w:r>
          <w:fldChar w:fldCharType="separate"/>
        </w:r>
        <w:r>
          <w:t>27</w:t>
        </w:r>
        <w:r>
          <w:fldChar w:fldCharType="end"/>
        </w:r>
      </w:hyperlink>
    </w:p>
    <w:p>
      <w:pPr>
        <w:pStyle w:val="TOC2"/>
        <w:tabs>
          <w:tab w:val="right" w:leader="dot" w:pos="8306"/>
        </w:tabs>
      </w:pPr>
      <w:hyperlink w:anchor="_Toc14523" w:history="1">
        <w:r>
          <w:rPr>
            <w:rFonts w:ascii="仿宋" w:eastAsia="仿宋" w:hAnsi="仿宋" w:cs="仿宋" w:hint="eastAsia"/>
            <w:lang w:eastAsia="zh-CN"/>
          </w:rPr>
          <w:t>(四)、利润率高</w:t>
        </w:r>
        <w:r>
          <w:tab/>
        </w:r>
        <w:r>
          <w:fldChar w:fldCharType="begin"/>
        </w:r>
        <w:r>
          <w:instrText xml:space="preserve"> PAGEREF _Toc14523 \h </w:instrText>
        </w:r>
        <w:r>
          <w:fldChar w:fldCharType="separate"/>
        </w:r>
        <w:r>
          <w:t>30</w:t>
        </w:r>
        <w:r>
          <w:fldChar w:fldCharType="end"/>
        </w:r>
      </w:hyperlink>
    </w:p>
    <w:p>
      <w:pPr>
        <w:pStyle w:val="TOC1"/>
        <w:tabs>
          <w:tab w:val="right" w:leader="dot" w:pos="8306"/>
        </w:tabs>
      </w:pPr>
      <w:hyperlink w:anchor="_Toc10749" w:history="1">
        <w:r>
          <w:rPr>
            <w:rFonts w:ascii="仿宋" w:eastAsia="仿宋" w:hAnsi="仿宋" w:cs="仿宋" w:hint="eastAsia"/>
            <w:lang w:eastAsia="zh-CN"/>
          </w:rPr>
          <w:t>八、核电子产品项目社会影响</w:t>
        </w:r>
        <w:r>
          <w:tab/>
        </w:r>
        <w:r>
          <w:fldChar w:fldCharType="begin"/>
        </w:r>
        <w:r>
          <w:instrText xml:space="preserve"> PAGEREF _Toc10749 \h </w:instrText>
        </w:r>
        <w:r>
          <w:fldChar w:fldCharType="separate"/>
        </w:r>
        <w:r>
          <w:t>32</w:t>
        </w:r>
        <w:r>
          <w:fldChar w:fldCharType="end"/>
        </w:r>
      </w:hyperlink>
    </w:p>
    <w:p>
      <w:pPr>
        <w:pStyle w:val="TOC2"/>
        <w:tabs>
          <w:tab w:val="right" w:leader="dot" w:pos="8306"/>
        </w:tabs>
      </w:pPr>
      <w:hyperlink w:anchor="_Toc15533" w:history="1">
        <w:r>
          <w:rPr>
            <w:rFonts w:ascii="仿宋" w:eastAsia="仿宋" w:hAnsi="仿宋" w:cs="仿宋" w:hint="eastAsia"/>
            <w:lang w:eastAsia="zh-CN"/>
          </w:rPr>
          <w:t>(一)、社会责任与义务</w:t>
        </w:r>
        <w:r>
          <w:tab/>
        </w:r>
        <w:r>
          <w:fldChar w:fldCharType="begin"/>
        </w:r>
        <w:r>
          <w:instrText xml:space="preserve"> PAGEREF _Toc15533 \h </w:instrText>
        </w:r>
        <w:r>
          <w:fldChar w:fldCharType="separate"/>
        </w:r>
        <w:r>
          <w:t>32</w:t>
        </w:r>
        <w:r>
          <w:fldChar w:fldCharType="end"/>
        </w:r>
      </w:hyperlink>
    </w:p>
    <w:p>
      <w:pPr>
        <w:pStyle w:val="TOC2"/>
        <w:tabs>
          <w:tab w:val="right" w:leader="dot" w:pos="8306"/>
        </w:tabs>
      </w:pPr>
      <w:hyperlink w:anchor="_Toc23271" w:history="1">
        <w:r>
          <w:rPr>
            <w:rFonts w:ascii="仿宋" w:eastAsia="仿宋" w:hAnsi="仿宋" w:cs="仿宋" w:hint="eastAsia"/>
            <w:lang w:eastAsia="zh-CN"/>
          </w:rPr>
          <w:t>(二)、社会参与与沟通</w:t>
        </w:r>
        <w:r>
          <w:tab/>
        </w:r>
        <w:r>
          <w:fldChar w:fldCharType="begin"/>
        </w:r>
        <w:r>
          <w:instrText xml:space="preserve"> PAGEREF _Toc23271 \h </w:instrText>
        </w:r>
        <w:r>
          <w:fldChar w:fldCharType="separate"/>
        </w:r>
        <w:r>
          <w:t>33</w:t>
        </w:r>
        <w:r>
          <w:fldChar w:fldCharType="end"/>
        </w:r>
      </w:hyperlink>
    </w:p>
    <w:p>
      <w:pPr>
        <w:pStyle w:val="TOC1"/>
        <w:tabs>
          <w:tab w:val="right" w:leader="dot" w:pos="8306"/>
        </w:tabs>
      </w:pPr>
      <w:hyperlink w:anchor="_Toc8262" w:history="1">
        <w:r>
          <w:rPr>
            <w:rFonts w:ascii="仿宋" w:eastAsia="仿宋" w:hAnsi="仿宋" w:cs="仿宋" w:hint="eastAsia"/>
            <w:lang w:eastAsia="zh-CN"/>
          </w:rPr>
          <w:t>九、核电子产品项目技术管理</w:t>
        </w:r>
        <w:r>
          <w:tab/>
        </w:r>
        <w:r>
          <w:fldChar w:fldCharType="begin"/>
        </w:r>
        <w:r>
          <w:instrText xml:space="preserve"> PAGEREF _Toc8262 \h </w:instrText>
        </w:r>
        <w:r>
          <w:fldChar w:fldCharType="separate"/>
        </w:r>
        <w:r>
          <w:t>34</w:t>
        </w:r>
        <w:r>
          <w:fldChar w:fldCharType="end"/>
        </w:r>
      </w:hyperlink>
    </w:p>
    <w:p>
      <w:pPr>
        <w:pStyle w:val="TOC2"/>
        <w:tabs>
          <w:tab w:val="right" w:leader="dot" w:pos="8306"/>
        </w:tabs>
      </w:pPr>
      <w:hyperlink w:anchor="_Toc18228" w:history="1">
        <w:r>
          <w:rPr>
            <w:rFonts w:ascii="仿宋" w:eastAsia="仿宋" w:hAnsi="仿宋" w:cs="仿宋" w:hint="eastAsia"/>
            <w:lang w:eastAsia="zh-CN"/>
          </w:rPr>
          <w:t>(一)、技术方案选用方向</w:t>
        </w:r>
        <w:r>
          <w:tab/>
        </w:r>
        <w:r>
          <w:fldChar w:fldCharType="begin"/>
        </w:r>
        <w:r>
          <w:instrText xml:space="preserve"> PAGEREF _Toc18228 \h </w:instrText>
        </w:r>
        <w:r>
          <w:fldChar w:fldCharType="separate"/>
        </w:r>
        <w:r>
          <w:t>34</w:t>
        </w:r>
        <w:r>
          <w:fldChar w:fldCharType="end"/>
        </w:r>
      </w:hyperlink>
    </w:p>
    <w:p>
      <w:pPr>
        <w:pStyle w:val="TOC2"/>
        <w:tabs>
          <w:tab w:val="right" w:leader="dot" w:pos="8306"/>
        </w:tabs>
      </w:pPr>
      <w:hyperlink w:anchor="_Toc10166" w:history="1">
        <w:r>
          <w:rPr>
            <w:rFonts w:ascii="仿宋" w:eastAsia="仿宋" w:hAnsi="仿宋" w:cs="仿宋" w:hint="eastAsia"/>
            <w:lang w:eastAsia="zh-CN"/>
          </w:rPr>
          <w:t>(二)、工艺技术方案选用原则</w:t>
        </w:r>
        <w:r>
          <w:tab/>
        </w:r>
        <w:r>
          <w:fldChar w:fldCharType="begin"/>
        </w:r>
        <w:r>
          <w:instrText xml:space="preserve"> PAGEREF _Toc10166 \h </w:instrText>
        </w:r>
        <w:r>
          <w:fldChar w:fldCharType="separate"/>
        </w:r>
        <w:r>
          <w:t>36</w:t>
        </w:r>
        <w:r>
          <w:fldChar w:fldCharType="end"/>
        </w:r>
      </w:hyperlink>
    </w:p>
    <w:p>
      <w:pPr>
        <w:pStyle w:val="TOC2"/>
        <w:tabs>
          <w:tab w:val="right" w:leader="dot" w:pos="8306"/>
        </w:tabs>
      </w:pPr>
      <w:hyperlink w:anchor="_Toc5883" w:history="1">
        <w:r>
          <w:rPr>
            <w:rFonts w:ascii="仿宋" w:eastAsia="仿宋" w:hAnsi="仿宋" w:cs="仿宋" w:hint="eastAsia"/>
            <w:lang w:eastAsia="zh-CN"/>
          </w:rPr>
          <w:t>(三)、工艺技术方案要求</w:t>
        </w:r>
        <w:r>
          <w:tab/>
        </w:r>
        <w:r>
          <w:fldChar w:fldCharType="begin"/>
        </w:r>
        <w:r>
          <w:instrText xml:space="preserve"> PAGEREF _Toc5883 \h </w:instrText>
        </w:r>
        <w:r>
          <w:fldChar w:fldCharType="separate"/>
        </w:r>
        <w:r>
          <w:t>38</w:t>
        </w:r>
        <w:r>
          <w:fldChar w:fldCharType="end"/>
        </w:r>
      </w:hyperlink>
    </w:p>
    <w:p>
      <w:pPr>
        <w:pStyle w:val="TOC1"/>
        <w:tabs>
          <w:tab w:val="right" w:leader="dot" w:pos="8306"/>
        </w:tabs>
      </w:pPr>
      <w:hyperlink w:anchor="_Toc9404" w:history="1">
        <w:r>
          <w:rPr>
            <w:rFonts w:ascii="仿宋" w:eastAsia="仿宋" w:hAnsi="仿宋" w:cs="仿宋" w:hint="eastAsia"/>
            <w:lang w:eastAsia="zh-CN"/>
          </w:rPr>
          <w:t>十、核电子产品项目环境影响分析</w:t>
        </w:r>
        <w:r>
          <w:tab/>
        </w:r>
        <w:r>
          <w:fldChar w:fldCharType="begin"/>
        </w:r>
        <w:r>
          <w:instrText xml:space="preserve"> PAGEREF _Toc9404 \h </w:instrText>
        </w:r>
        <w:r>
          <w:fldChar w:fldCharType="separate"/>
        </w:r>
        <w:r>
          <w:t>40</w:t>
        </w:r>
        <w:r>
          <w:fldChar w:fldCharType="end"/>
        </w:r>
      </w:hyperlink>
    </w:p>
    <w:p>
      <w:pPr>
        <w:pStyle w:val="TOC2"/>
        <w:tabs>
          <w:tab w:val="right" w:leader="dot" w:pos="8306"/>
        </w:tabs>
      </w:pPr>
      <w:hyperlink w:anchor="_Toc32507" w:history="1">
        <w:r>
          <w:rPr>
            <w:rFonts w:ascii="仿宋" w:eastAsia="仿宋" w:hAnsi="仿宋" w:cs="仿宋" w:hint="eastAsia"/>
            <w:lang w:eastAsia="zh-CN"/>
          </w:rPr>
          <w:t>(一)、建设区域环境质量现状</w:t>
        </w:r>
        <w:r>
          <w:tab/>
        </w:r>
        <w:r>
          <w:fldChar w:fldCharType="begin"/>
        </w:r>
        <w:r>
          <w:instrText xml:space="preserve"> PAGEREF _Toc32507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86" w:history="1">
        <w:r>
          <w:rPr>
            <w:rFonts w:ascii="仿宋" w:eastAsia="仿宋" w:hAnsi="仿宋" w:cs="仿宋" w:hint="eastAsia"/>
            <w:lang w:eastAsia="zh-CN"/>
          </w:rPr>
          <w:t>(二)、建设期环境保护</w:t>
        </w:r>
        <w:r>
          <w:tab/>
        </w:r>
        <w:r>
          <w:fldChar w:fldCharType="begin"/>
        </w:r>
        <w:r>
          <w:instrText xml:space="preserve"> PAGEREF _Toc25386 \h </w:instrText>
        </w:r>
        <w:r>
          <w:fldChar w:fldCharType="separate"/>
        </w:r>
        <w:r>
          <w:t>41</w:t>
        </w:r>
        <w:r>
          <w:fldChar w:fldCharType="end"/>
        </w:r>
      </w:hyperlink>
    </w:p>
    <w:p>
      <w:pPr>
        <w:pStyle w:val="TOC2"/>
        <w:tabs>
          <w:tab w:val="right" w:leader="dot" w:pos="8306"/>
        </w:tabs>
      </w:pPr>
      <w:hyperlink w:anchor="_Toc9603" w:history="1">
        <w:r>
          <w:rPr>
            <w:rFonts w:ascii="仿宋" w:eastAsia="仿宋" w:hAnsi="仿宋" w:cs="仿宋" w:hint="eastAsia"/>
            <w:lang w:eastAsia="zh-CN"/>
          </w:rPr>
          <w:t>(三)、运营期环境保护</w:t>
        </w:r>
        <w:r>
          <w:tab/>
        </w:r>
        <w:r>
          <w:fldChar w:fldCharType="begin"/>
        </w:r>
        <w:r>
          <w:instrText xml:space="preserve"> PAGEREF _Toc9603 \h </w:instrText>
        </w:r>
        <w:r>
          <w:fldChar w:fldCharType="separate"/>
        </w:r>
        <w:r>
          <w:t>43</w:t>
        </w:r>
        <w:r>
          <w:fldChar w:fldCharType="end"/>
        </w:r>
      </w:hyperlink>
    </w:p>
    <w:p>
      <w:pPr>
        <w:pStyle w:val="TOC2"/>
        <w:tabs>
          <w:tab w:val="right" w:leader="dot" w:pos="8306"/>
        </w:tabs>
      </w:pPr>
      <w:hyperlink w:anchor="_Toc31418" w:history="1">
        <w:r>
          <w:rPr>
            <w:rFonts w:ascii="仿宋" w:eastAsia="仿宋" w:hAnsi="仿宋" w:cs="仿宋" w:hint="eastAsia"/>
            <w:lang w:eastAsia="zh-CN"/>
          </w:rPr>
          <w:t>(四)、核电子产品项目建设对区域经济的影响</w:t>
        </w:r>
        <w:r>
          <w:tab/>
        </w:r>
        <w:r>
          <w:fldChar w:fldCharType="begin"/>
        </w:r>
        <w:r>
          <w:instrText xml:space="preserve"> PAGEREF _Toc31418 \h </w:instrText>
        </w:r>
        <w:r>
          <w:fldChar w:fldCharType="separate"/>
        </w:r>
        <w:r>
          <w:t>44</w:t>
        </w:r>
        <w:r>
          <w:fldChar w:fldCharType="end"/>
        </w:r>
      </w:hyperlink>
    </w:p>
    <w:p>
      <w:pPr>
        <w:pStyle w:val="TOC2"/>
        <w:tabs>
          <w:tab w:val="right" w:leader="dot" w:pos="8306"/>
        </w:tabs>
      </w:pPr>
      <w:hyperlink w:anchor="_Toc11141" w:history="1">
        <w:r>
          <w:rPr>
            <w:rFonts w:ascii="仿宋" w:eastAsia="仿宋" w:hAnsi="仿宋" w:cs="仿宋" w:hint="eastAsia"/>
            <w:lang w:eastAsia="zh-CN"/>
          </w:rPr>
          <w:t>(五)、废弃物处理</w:t>
        </w:r>
        <w:r>
          <w:tab/>
        </w:r>
        <w:r>
          <w:fldChar w:fldCharType="begin"/>
        </w:r>
        <w:r>
          <w:instrText xml:space="preserve"> PAGEREF _Toc11141 \h </w:instrText>
        </w:r>
        <w:r>
          <w:fldChar w:fldCharType="separate"/>
        </w:r>
        <w:r>
          <w:t>46</w:t>
        </w:r>
        <w:r>
          <w:fldChar w:fldCharType="end"/>
        </w:r>
      </w:hyperlink>
    </w:p>
    <w:p>
      <w:pPr>
        <w:pStyle w:val="TOC2"/>
        <w:tabs>
          <w:tab w:val="right" w:leader="dot" w:pos="8306"/>
        </w:tabs>
      </w:pPr>
      <w:hyperlink w:anchor="_Toc14399" w:history="1">
        <w:r>
          <w:rPr>
            <w:rFonts w:ascii="仿宋" w:eastAsia="仿宋" w:hAnsi="仿宋" w:cs="仿宋" w:hint="eastAsia"/>
            <w:lang w:eastAsia="zh-CN"/>
          </w:rPr>
          <w:t>(六)、特殊环境影响分析</w:t>
        </w:r>
        <w:r>
          <w:tab/>
        </w:r>
        <w:r>
          <w:fldChar w:fldCharType="begin"/>
        </w:r>
        <w:r>
          <w:instrText xml:space="preserve"> PAGEREF _Toc14399 \h </w:instrText>
        </w:r>
        <w:r>
          <w:fldChar w:fldCharType="separate"/>
        </w:r>
        <w:r>
          <w:t>47</w:t>
        </w:r>
        <w:r>
          <w:fldChar w:fldCharType="end"/>
        </w:r>
      </w:hyperlink>
    </w:p>
    <w:p>
      <w:pPr>
        <w:pStyle w:val="TOC2"/>
        <w:tabs>
          <w:tab w:val="right" w:leader="dot" w:pos="8306"/>
        </w:tabs>
      </w:pPr>
      <w:hyperlink w:anchor="_Toc25454" w:history="1">
        <w:r>
          <w:rPr>
            <w:rFonts w:ascii="仿宋" w:eastAsia="仿宋" w:hAnsi="仿宋" w:cs="仿宋" w:hint="eastAsia"/>
            <w:lang w:eastAsia="zh-CN"/>
          </w:rPr>
          <w:t>(七)、清洁生产</w:t>
        </w:r>
        <w:r>
          <w:tab/>
        </w:r>
        <w:r>
          <w:fldChar w:fldCharType="begin"/>
        </w:r>
        <w:r>
          <w:instrText xml:space="preserve"> PAGEREF _Toc25454 \h </w:instrText>
        </w:r>
        <w:r>
          <w:fldChar w:fldCharType="separate"/>
        </w:r>
        <w:r>
          <w:t>48</w:t>
        </w:r>
        <w:r>
          <w:fldChar w:fldCharType="end"/>
        </w:r>
      </w:hyperlink>
    </w:p>
    <w:p>
      <w:pPr>
        <w:pStyle w:val="TOC2"/>
        <w:tabs>
          <w:tab w:val="right" w:leader="dot" w:pos="8306"/>
        </w:tabs>
      </w:pPr>
      <w:hyperlink w:anchor="_Toc8637" w:history="1">
        <w:r>
          <w:rPr>
            <w:rFonts w:ascii="仿宋" w:eastAsia="仿宋" w:hAnsi="仿宋" w:cs="仿宋" w:hint="eastAsia"/>
            <w:lang w:eastAsia="zh-CN"/>
          </w:rPr>
          <w:t>(八)、环境保护综合评价</w:t>
        </w:r>
        <w:r>
          <w:tab/>
        </w:r>
        <w:r>
          <w:fldChar w:fldCharType="begin"/>
        </w:r>
        <w:r>
          <w:instrText xml:space="preserve"> PAGEREF _Toc8637 \h </w:instrText>
        </w:r>
        <w:r>
          <w:fldChar w:fldCharType="separate"/>
        </w:r>
        <w:r>
          <w:t>49</w:t>
        </w:r>
        <w:r>
          <w:fldChar w:fldCharType="end"/>
        </w:r>
      </w:hyperlink>
    </w:p>
    <w:p>
      <w:pPr>
        <w:pStyle w:val="TOC1"/>
        <w:tabs>
          <w:tab w:val="right" w:leader="dot" w:pos="8306"/>
        </w:tabs>
      </w:pPr>
      <w:hyperlink w:anchor="_Toc19310" w:history="1">
        <w:r>
          <w:rPr>
            <w:rFonts w:ascii="仿宋" w:eastAsia="仿宋" w:hAnsi="仿宋" w:cs="仿宋" w:hint="eastAsia"/>
            <w:lang w:eastAsia="zh-CN"/>
          </w:rPr>
          <w:t>十一、核电子产品项目计划安排</w:t>
        </w:r>
        <w:r>
          <w:tab/>
        </w:r>
        <w:r>
          <w:fldChar w:fldCharType="begin"/>
        </w:r>
        <w:r>
          <w:instrText xml:space="preserve"> PAGEREF _Toc19310 \h </w:instrText>
        </w:r>
        <w:r>
          <w:fldChar w:fldCharType="separate"/>
        </w:r>
        <w:r>
          <w:t>51</w:t>
        </w:r>
        <w:r>
          <w:fldChar w:fldCharType="end"/>
        </w:r>
      </w:hyperlink>
    </w:p>
    <w:p>
      <w:pPr>
        <w:pStyle w:val="TOC2"/>
        <w:tabs>
          <w:tab w:val="right" w:leader="dot" w:pos="8306"/>
        </w:tabs>
      </w:pPr>
      <w:hyperlink w:anchor="_Toc29680" w:history="1">
        <w:r>
          <w:rPr>
            <w:rFonts w:ascii="仿宋" w:eastAsia="仿宋" w:hAnsi="仿宋" w:cs="仿宋" w:hint="eastAsia"/>
            <w:lang w:eastAsia="zh-CN"/>
          </w:rPr>
          <w:t>(一)、建设周期</w:t>
        </w:r>
        <w:r>
          <w:tab/>
        </w:r>
        <w:r>
          <w:fldChar w:fldCharType="begin"/>
        </w:r>
        <w:r>
          <w:instrText xml:space="preserve"> PAGEREF _Toc29680 \h </w:instrText>
        </w:r>
        <w:r>
          <w:fldChar w:fldCharType="separate"/>
        </w:r>
        <w:r>
          <w:t>51</w:t>
        </w:r>
        <w:r>
          <w:fldChar w:fldCharType="end"/>
        </w:r>
      </w:hyperlink>
    </w:p>
    <w:p>
      <w:pPr>
        <w:pStyle w:val="TOC2"/>
        <w:tabs>
          <w:tab w:val="right" w:leader="dot" w:pos="8306"/>
        </w:tabs>
      </w:pPr>
      <w:hyperlink w:anchor="_Toc20313" w:history="1">
        <w:r>
          <w:rPr>
            <w:rFonts w:ascii="仿宋" w:eastAsia="仿宋" w:hAnsi="仿宋" w:cs="仿宋" w:hint="eastAsia"/>
            <w:lang w:eastAsia="zh-CN"/>
          </w:rPr>
          <w:t>(二)、建设进度</w:t>
        </w:r>
        <w:r>
          <w:tab/>
        </w:r>
        <w:r>
          <w:fldChar w:fldCharType="begin"/>
        </w:r>
        <w:r>
          <w:instrText xml:space="preserve"> PAGEREF _Toc20313 \h </w:instrText>
        </w:r>
        <w:r>
          <w:fldChar w:fldCharType="separate"/>
        </w:r>
        <w:r>
          <w:t>51</w:t>
        </w:r>
        <w:r>
          <w:fldChar w:fldCharType="end"/>
        </w:r>
      </w:hyperlink>
    </w:p>
    <w:p>
      <w:pPr>
        <w:pStyle w:val="TOC2"/>
        <w:tabs>
          <w:tab w:val="right" w:leader="dot" w:pos="8306"/>
        </w:tabs>
      </w:pPr>
      <w:hyperlink w:anchor="_Toc11586" w:history="1">
        <w:r>
          <w:rPr>
            <w:rFonts w:ascii="仿宋" w:eastAsia="仿宋" w:hAnsi="仿宋" w:cs="仿宋" w:hint="eastAsia"/>
            <w:lang w:eastAsia="zh-CN"/>
          </w:rPr>
          <w:t>(三)、进度安排注意事项</w:t>
        </w:r>
        <w:r>
          <w:tab/>
        </w:r>
        <w:r>
          <w:fldChar w:fldCharType="begin"/>
        </w:r>
        <w:r>
          <w:instrText xml:space="preserve"> PAGEREF _Toc11586 \h </w:instrText>
        </w:r>
        <w:r>
          <w:fldChar w:fldCharType="separate"/>
        </w:r>
        <w:r>
          <w:t>52</w:t>
        </w:r>
        <w:r>
          <w:fldChar w:fldCharType="end"/>
        </w:r>
      </w:hyperlink>
    </w:p>
    <w:p>
      <w:pPr>
        <w:pStyle w:val="TOC2"/>
        <w:tabs>
          <w:tab w:val="right" w:leader="dot" w:pos="8306"/>
        </w:tabs>
      </w:pPr>
      <w:hyperlink w:anchor="_Toc13902" w:history="1">
        <w:r>
          <w:rPr>
            <w:rFonts w:ascii="仿宋" w:eastAsia="仿宋" w:hAnsi="仿宋" w:cs="仿宋" w:hint="eastAsia"/>
            <w:lang w:eastAsia="zh-CN"/>
          </w:rPr>
          <w:t>(四)、人力资源配置</w:t>
        </w:r>
        <w:r>
          <w:tab/>
        </w:r>
        <w:r>
          <w:fldChar w:fldCharType="begin"/>
        </w:r>
        <w:r>
          <w:instrText xml:space="preserve"> PAGEREF _Toc13902 \h </w:instrText>
        </w:r>
        <w:r>
          <w:fldChar w:fldCharType="separate"/>
        </w:r>
        <w:r>
          <w:t>54</w:t>
        </w:r>
        <w:r>
          <w:fldChar w:fldCharType="end"/>
        </w:r>
      </w:hyperlink>
    </w:p>
    <w:p>
      <w:pPr>
        <w:pStyle w:val="TOC1"/>
        <w:tabs>
          <w:tab w:val="right" w:leader="dot" w:pos="8306"/>
        </w:tabs>
      </w:pPr>
      <w:hyperlink w:anchor="_Toc6469" w:history="1">
        <w:r>
          <w:rPr>
            <w:rFonts w:ascii="仿宋" w:eastAsia="仿宋" w:hAnsi="仿宋" w:cs="仿宋" w:hint="eastAsia"/>
            <w:lang w:eastAsia="zh-CN"/>
          </w:rPr>
          <w:t>十二、核电子产品项目创新与研发</w:t>
        </w:r>
        <w:r>
          <w:tab/>
        </w:r>
        <w:r>
          <w:fldChar w:fldCharType="begin"/>
        </w:r>
        <w:r>
          <w:instrText xml:space="preserve"> PAGEREF _Toc6469 \h </w:instrText>
        </w:r>
        <w:r>
          <w:fldChar w:fldCharType="separate"/>
        </w:r>
        <w:r>
          <w:t>55</w:t>
        </w:r>
        <w:r>
          <w:fldChar w:fldCharType="end"/>
        </w:r>
      </w:hyperlink>
    </w:p>
    <w:p>
      <w:pPr>
        <w:pStyle w:val="TOC2"/>
        <w:tabs>
          <w:tab w:val="right" w:leader="dot" w:pos="8306"/>
        </w:tabs>
      </w:pPr>
      <w:hyperlink w:anchor="_Toc701" w:history="1">
        <w:r>
          <w:rPr>
            <w:rFonts w:ascii="仿宋" w:eastAsia="仿宋" w:hAnsi="仿宋" w:cs="仿宋" w:hint="eastAsia"/>
            <w:lang w:eastAsia="zh-CN"/>
          </w:rPr>
          <w:t>(一)、创新策略与方向</w:t>
        </w:r>
        <w:r>
          <w:tab/>
        </w:r>
        <w:r>
          <w:fldChar w:fldCharType="begin"/>
        </w:r>
        <w:r>
          <w:instrText xml:space="preserve"> PAGEREF _Toc701 \h </w:instrText>
        </w:r>
        <w:r>
          <w:fldChar w:fldCharType="separate"/>
        </w:r>
        <w:r>
          <w:t>55</w:t>
        </w:r>
        <w:r>
          <w:fldChar w:fldCharType="end"/>
        </w:r>
      </w:hyperlink>
    </w:p>
    <w:p>
      <w:pPr>
        <w:pStyle w:val="TOC2"/>
        <w:tabs>
          <w:tab w:val="right" w:leader="dot" w:pos="8306"/>
        </w:tabs>
      </w:pPr>
      <w:hyperlink w:anchor="_Toc10539" w:history="1">
        <w:r>
          <w:rPr>
            <w:rFonts w:ascii="仿宋" w:eastAsia="仿宋" w:hAnsi="仿宋" w:cs="仿宋" w:hint="eastAsia"/>
            <w:lang w:eastAsia="zh-CN"/>
          </w:rPr>
          <w:t>(二)、研发规划与投入</w:t>
        </w:r>
        <w:r>
          <w:tab/>
        </w:r>
        <w:r>
          <w:fldChar w:fldCharType="begin"/>
        </w:r>
        <w:r>
          <w:instrText xml:space="preserve"> PAGEREF _Toc10539 \h </w:instrText>
        </w:r>
        <w:r>
          <w:fldChar w:fldCharType="separate"/>
        </w:r>
        <w:r>
          <w:t>56</w:t>
        </w:r>
        <w:r>
          <w:fldChar w:fldCharType="end"/>
        </w:r>
      </w:hyperlink>
    </w:p>
    <w:p>
      <w:pPr>
        <w:pStyle w:val="TOC1"/>
        <w:tabs>
          <w:tab w:val="right" w:leader="dot" w:pos="8306"/>
        </w:tabs>
      </w:pPr>
      <w:hyperlink w:anchor="_Toc32653" w:history="1">
        <w:r>
          <w:rPr>
            <w:rFonts w:ascii="仿宋" w:eastAsia="仿宋" w:hAnsi="仿宋" w:cs="仿宋" w:hint="eastAsia"/>
            <w:lang w:eastAsia="zh-CN"/>
          </w:rPr>
          <w:t>十三、核电子产品项目治理与监督</w:t>
        </w:r>
        <w:r>
          <w:tab/>
        </w:r>
        <w:r>
          <w:fldChar w:fldCharType="begin"/>
        </w:r>
        <w:r>
          <w:instrText xml:space="preserve"> PAGEREF _Toc32653 \h </w:instrText>
        </w:r>
        <w:r>
          <w:fldChar w:fldCharType="separate"/>
        </w:r>
        <w:r>
          <w:t>58</w:t>
        </w:r>
        <w:r>
          <w:fldChar w:fldCharType="end"/>
        </w:r>
      </w:hyperlink>
    </w:p>
    <w:p>
      <w:pPr>
        <w:pStyle w:val="TOC2"/>
        <w:tabs>
          <w:tab w:val="right" w:leader="dot" w:pos="8306"/>
        </w:tabs>
      </w:pPr>
      <w:hyperlink w:anchor="_Toc2260" w:history="1">
        <w:r>
          <w:rPr>
            <w:rFonts w:ascii="仿宋" w:eastAsia="仿宋" w:hAnsi="仿宋" w:cs="仿宋" w:hint="eastAsia"/>
            <w:lang w:eastAsia="zh-CN"/>
          </w:rPr>
          <w:t>(一)、核电子产品项目治理结构</w:t>
        </w:r>
        <w:r>
          <w:tab/>
        </w:r>
        <w:r>
          <w:fldChar w:fldCharType="begin"/>
        </w:r>
        <w:r>
          <w:instrText xml:space="preserve"> PAGEREF _Toc2260 \h </w:instrText>
        </w:r>
        <w:r>
          <w:fldChar w:fldCharType="separate"/>
        </w:r>
        <w:r>
          <w:t>58</w:t>
        </w:r>
        <w:r>
          <w:fldChar w:fldCharType="end"/>
        </w:r>
      </w:hyperlink>
    </w:p>
    <w:p>
      <w:pPr>
        <w:pStyle w:val="TOC2"/>
        <w:tabs>
          <w:tab w:val="right" w:leader="dot" w:pos="8306"/>
        </w:tabs>
      </w:pPr>
      <w:hyperlink w:anchor="_Toc19303" w:history="1">
        <w:r>
          <w:rPr>
            <w:rFonts w:ascii="仿宋" w:eastAsia="仿宋" w:hAnsi="仿宋" w:cs="仿宋" w:hint="eastAsia"/>
            <w:lang w:eastAsia="zh-CN"/>
          </w:rPr>
          <w:t>(二)、监督与审计</w:t>
        </w:r>
        <w:r>
          <w:tab/>
        </w:r>
        <w:r>
          <w:fldChar w:fldCharType="begin"/>
        </w:r>
        <w:r>
          <w:instrText xml:space="preserve"> PAGEREF _Toc19303 \h </w:instrText>
        </w:r>
        <w:r>
          <w:fldChar w:fldCharType="separate"/>
        </w:r>
        <w:r>
          <w:t>59</w:t>
        </w:r>
        <w:r>
          <w:fldChar w:fldCharType="end"/>
        </w:r>
      </w:hyperlink>
    </w:p>
    <w:p>
      <w:pPr>
        <w:pStyle w:val="TOC1"/>
        <w:tabs>
          <w:tab w:val="right" w:leader="dot" w:pos="8306"/>
        </w:tabs>
      </w:pPr>
      <w:hyperlink w:anchor="_Toc7525" w:history="1">
        <w:r>
          <w:rPr>
            <w:rFonts w:ascii="仿宋" w:eastAsia="仿宋" w:hAnsi="仿宋" w:cs="仿宋" w:hint="eastAsia"/>
            <w:lang w:eastAsia="zh-CN"/>
          </w:rPr>
          <w:t>十四、核电子产品项目变更管理</w:t>
        </w:r>
        <w:r>
          <w:tab/>
        </w:r>
        <w:r>
          <w:fldChar w:fldCharType="begin"/>
        </w:r>
        <w:r>
          <w:instrText xml:space="preserve"> PAGEREF _Toc7525 \h </w:instrText>
        </w:r>
        <w:r>
          <w:fldChar w:fldCharType="separate"/>
        </w:r>
        <w:r>
          <w:t>61</w:t>
        </w:r>
        <w:r>
          <w:fldChar w:fldCharType="end"/>
        </w:r>
      </w:hyperlink>
    </w:p>
    <w:p>
      <w:pPr>
        <w:pStyle w:val="TOC2"/>
        <w:tabs>
          <w:tab w:val="right" w:leader="dot" w:pos="8306"/>
        </w:tabs>
      </w:pPr>
      <w:hyperlink w:anchor="_Toc31609" w:history="1">
        <w:r>
          <w:rPr>
            <w:rFonts w:ascii="仿宋" w:eastAsia="仿宋" w:hAnsi="仿宋" w:cs="仿宋" w:hint="eastAsia"/>
            <w:lang w:eastAsia="zh-CN"/>
          </w:rPr>
          <w:t>(一)、变更申请与评估</w:t>
        </w:r>
        <w:r>
          <w:tab/>
        </w:r>
        <w:r>
          <w:fldChar w:fldCharType="begin"/>
        </w:r>
        <w:r>
          <w:instrText xml:space="preserve"> PAGEREF _Toc31609 \h </w:instrText>
        </w:r>
        <w:r>
          <w:fldChar w:fldCharType="separate"/>
        </w:r>
        <w:r>
          <w:t>61</w:t>
        </w:r>
        <w:r>
          <w:fldChar w:fldCharType="end"/>
        </w:r>
      </w:hyperlink>
    </w:p>
    <w:p>
      <w:pPr>
        <w:pStyle w:val="TOC2"/>
        <w:tabs>
          <w:tab w:val="right" w:leader="dot" w:pos="8306"/>
        </w:tabs>
      </w:pPr>
      <w:hyperlink w:anchor="_Toc16776" w:history="1">
        <w:r>
          <w:rPr>
            <w:rFonts w:ascii="仿宋" w:eastAsia="仿宋" w:hAnsi="仿宋" w:cs="仿宋" w:hint="eastAsia"/>
            <w:lang w:eastAsia="zh-CN"/>
          </w:rPr>
          <w:t>(二)、变更实施与控制</w:t>
        </w:r>
        <w:r>
          <w:tab/>
        </w:r>
        <w:r>
          <w:fldChar w:fldCharType="begin"/>
        </w:r>
        <w:r>
          <w:instrText xml:space="preserve"> PAGEREF _Toc16776 \h </w:instrText>
        </w:r>
        <w:r>
          <w:fldChar w:fldCharType="separate"/>
        </w:r>
        <w:r>
          <w:t>61</w:t>
        </w:r>
        <w:r>
          <w:fldChar w:fldCharType="end"/>
        </w:r>
      </w:hyperlink>
    </w:p>
    <w:p>
      <w:pPr>
        <w:pStyle w:val="TOC1"/>
        <w:tabs>
          <w:tab w:val="right" w:leader="dot" w:pos="8306"/>
        </w:tabs>
      </w:pPr>
      <w:hyperlink w:anchor="_Toc31017" w:history="1">
        <w:r>
          <w:rPr>
            <w:rFonts w:ascii="仿宋" w:eastAsia="仿宋" w:hAnsi="仿宋" w:cs="仿宋" w:hint="eastAsia"/>
            <w:lang w:eastAsia="zh-CN"/>
          </w:rPr>
          <w:t>十五、利益相关者分析与沟通计划</w:t>
        </w:r>
        <w:r>
          <w:tab/>
        </w:r>
        <w:r>
          <w:fldChar w:fldCharType="begin"/>
        </w:r>
        <w:r>
          <w:instrText xml:space="preserve"> PAGEREF _Toc31017 \h </w:instrText>
        </w:r>
        <w:r>
          <w:fldChar w:fldCharType="separate"/>
        </w:r>
        <w:r>
          <w:t>62</w:t>
        </w:r>
        <w:r>
          <w:fldChar w:fldCharType="end"/>
        </w:r>
      </w:hyperlink>
    </w:p>
    <w:p>
      <w:pPr>
        <w:pStyle w:val="TOC2"/>
        <w:tabs>
          <w:tab w:val="right" w:leader="dot" w:pos="8306"/>
        </w:tabs>
      </w:pPr>
      <w:hyperlink w:anchor="_Toc29896" w:history="1">
        <w:r>
          <w:rPr>
            <w:rFonts w:ascii="仿宋" w:eastAsia="仿宋" w:hAnsi="仿宋" w:cs="仿宋" w:hint="eastAsia"/>
            <w:lang w:eastAsia="zh-CN"/>
          </w:rPr>
          <w:t>(一)、利益相关者分析</w:t>
        </w:r>
        <w:r>
          <w:tab/>
        </w:r>
        <w:r>
          <w:fldChar w:fldCharType="begin"/>
        </w:r>
        <w:r>
          <w:instrText xml:space="preserve"> PAGEREF _Toc29896 \h </w:instrText>
        </w:r>
        <w:r>
          <w:fldChar w:fldCharType="separate"/>
        </w:r>
        <w:r>
          <w:t>62</w:t>
        </w:r>
        <w:r>
          <w:fldChar w:fldCharType="end"/>
        </w:r>
      </w:hyperlink>
    </w:p>
    <w:p>
      <w:pPr>
        <w:pStyle w:val="TOC2"/>
        <w:tabs>
          <w:tab w:val="right" w:leader="dot" w:pos="8306"/>
        </w:tabs>
      </w:pPr>
      <w:hyperlink w:anchor="_Toc6805" w:history="1">
        <w:r>
          <w:rPr>
            <w:rFonts w:ascii="仿宋" w:eastAsia="仿宋" w:hAnsi="仿宋" w:cs="仿宋" w:hint="eastAsia"/>
            <w:lang w:eastAsia="zh-CN"/>
          </w:rPr>
          <w:t>(二)、沟通计划</w:t>
        </w:r>
        <w:r>
          <w:tab/>
        </w:r>
        <w:r>
          <w:fldChar w:fldCharType="begin"/>
        </w:r>
        <w:r>
          <w:instrText xml:space="preserve"> PAGEREF _Toc6805 \h </w:instrText>
        </w:r>
        <w:r>
          <w:fldChar w:fldCharType="separate"/>
        </w:r>
        <w:r>
          <w:t>63</w:t>
        </w:r>
        <w:r>
          <w:fldChar w:fldCharType="end"/>
        </w:r>
      </w:hyperlink>
    </w:p>
    <w:p>
      <w:pPr>
        <w:pStyle w:val="TOC1"/>
        <w:tabs>
          <w:tab w:val="right" w:leader="dot" w:pos="8306"/>
        </w:tabs>
      </w:pPr>
      <w:hyperlink w:anchor="_Toc7841" w:history="1">
        <w:r>
          <w:rPr>
            <w:rFonts w:ascii="仿宋" w:eastAsia="仿宋" w:hAnsi="仿宋" w:cs="仿宋" w:hint="eastAsia"/>
            <w:lang w:eastAsia="zh-CN"/>
          </w:rPr>
          <w:t>十六、核电子产品项目工程方案分析</w:t>
        </w:r>
        <w:r>
          <w:tab/>
        </w:r>
        <w:r>
          <w:fldChar w:fldCharType="begin"/>
        </w:r>
        <w:r>
          <w:instrText xml:space="preserve"> PAGEREF _Toc7841 \h </w:instrText>
        </w:r>
        <w:r>
          <w:fldChar w:fldCharType="separate"/>
        </w:r>
        <w:r>
          <w:t>64</w:t>
        </w:r>
        <w:r>
          <w:fldChar w:fldCharType="end"/>
        </w:r>
      </w:hyperlink>
    </w:p>
    <w:p>
      <w:pPr>
        <w:pStyle w:val="TOC2"/>
        <w:tabs>
          <w:tab w:val="right" w:leader="dot" w:pos="8306"/>
        </w:tabs>
      </w:pPr>
      <w:hyperlink w:anchor="_Toc13264" w:history="1">
        <w:r>
          <w:rPr>
            <w:rFonts w:ascii="仿宋" w:eastAsia="仿宋" w:hAnsi="仿宋" w:cs="仿宋" w:hint="eastAsia"/>
            <w:lang w:eastAsia="zh-CN"/>
          </w:rPr>
          <w:t>(一)、建筑工程设计原则</w:t>
        </w:r>
        <w:r>
          <w:tab/>
        </w:r>
        <w:r>
          <w:fldChar w:fldCharType="begin"/>
        </w:r>
        <w:r>
          <w:instrText xml:space="preserve"> PAGEREF _Toc13264 \h </w:instrText>
        </w:r>
        <w:r>
          <w:fldChar w:fldCharType="separate"/>
        </w:r>
        <w:r>
          <w:t>64</w:t>
        </w:r>
        <w:r>
          <w:fldChar w:fldCharType="end"/>
        </w:r>
      </w:hyperlink>
    </w:p>
    <w:p>
      <w:pPr>
        <w:pStyle w:val="TOC2"/>
        <w:tabs>
          <w:tab w:val="right" w:leader="dot" w:pos="8306"/>
        </w:tabs>
      </w:pPr>
      <w:hyperlink w:anchor="_Toc19262" w:history="1">
        <w:r>
          <w:rPr>
            <w:rFonts w:ascii="仿宋" w:eastAsia="仿宋" w:hAnsi="仿宋" w:cs="仿宋" w:hint="eastAsia"/>
            <w:lang w:eastAsia="zh-CN"/>
          </w:rPr>
          <w:t>(二)、土建工程建设指标</w:t>
        </w:r>
        <w:r>
          <w:tab/>
        </w:r>
        <w:r>
          <w:fldChar w:fldCharType="begin"/>
        </w:r>
        <w:r>
          <w:instrText xml:space="preserve"> PAGEREF _Toc19262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27"/>
      <w:r>
        <w:rPr>
          <w:rFonts w:ascii="仿宋" w:eastAsia="仿宋" w:hAnsi="仿宋" w:cs="仿宋" w:hint="eastAsia"/>
          <w:sz w:val="28"/>
          <w:lang w:eastAsia="zh-CN"/>
        </w:rPr>
        <w:t>一、核电子产品项目土建工程</w:t>
      </w:r>
      <w:bookmarkEnd w:id="2"/>
    </w:p>
    <w:p>
      <w:pPr>
        <w:pStyle w:val="Heading2"/>
        <w:rPr>
          <w:rFonts w:ascii="仿宋" w:eastAsia="仿宋" w:hAnsi="仿宋" w:cs="仿宋" w:hint="eastAsia"/>
          <w:lang w:eastAsia="zh-CN"/>
        </w:rPr>
      </w:pPr>
      <w:bookmarkStart w:id="3" w:name="_Toc150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在核电子产品项目的建筑工程设计中，我们将秉承一系列重要的设计原则，以确保核电子产品项目建筑在功能、美观、可持续性等方面达到最佳效果。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首要原则是确保建筑的功能性得到最大化的发挥。我们将充分理解核电子产品项目的实际需求，合理布局各个功能区域，保证建筑在满足业务需求的同时，提供高效的工作环境。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在建筑设计中，我们将综合考虑建设和运营成本。通过精细的经济效益分析，确保设计方案在高效利用资源的同时，对核电子产品项目的长期盈利能力有积极的贡献。</w:t>
      </w:r>
    </w:p>
    <w:p>
      <w:pPr>
        <w:pStyle w:val="Heading2"/>
        <w:ind w:firstLine="560" w:firstLineChars="200"/>
        <w:rPr>
          <w:rFonts w:ascii="仿宋" w:eastAsia="仿宋" w:hAnsi="仿宋" w:cs="仿宋" w:hint="eastAsia"/>
          <w:sz w:val="28"/>
          <w:lang w:eastAsia="zh-CN"/>
        </w:rPr>
      </w:pPr>
      <w:bookmarkStart w:id="4" w:name="_Toc3249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电子产品项目的土建工程设计中，我们将精准设定设计年限，结合核电子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核电子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81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核电子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核电子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核电子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0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本期工程核电子产品项目预计总建筑面积XXX平方米，其中：计容建筑面积XXX平方米，计划建筑工程投资XX万元，占核电子产品项目总投资的XX%。</w:t>
      </w:r>
    </w:p>
    <w:p>
      <w:pPr>
        <w:pStyle w:val="Heading1"/>
        <w:ind w:firstLine="560" w:firstLineChars="200"/>
        <w:rPr>
          <w:rFonts w:ascii="仿宋" w:eastAsia="仿宋" w:hAnsi="仿宋" w:cs="仿宋" w:hint="eastAsia"/>
          <w:sz w:val="28"/>
          <w:lang w:eastAsia="zh-CN"/>
        </w:rPr>
      </w:pPr>
      <w:bookmarkStart w:id="7" w:name="_Toc13446"/>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808"/>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核电子产品项目的主要产品是XXXX，预计年产值为XXX万元。这一产品在市场中占据着重要的地位，其广泛的应用范围使得该核电子产品项目的市场前景非常广阔。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核电子产品项目的xxx产品作为重要的原材料之一，将在多个领域发挥关键作用。其在建筑、交通、能源等方面的广泛应用将为整个产业链提供强大的支持，形成产业协同效应。核电子产品项目的年产值XXX万XXX万XXX万万元不仅反映了其在市场上的巨大潜力，更预示着它对国民经济的积极贡献。这种关联度高、涉及面广的产业关系，使得该核电子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8221"/>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子产品项目总征地面积为XXXX平方米，相当于约XX.XX亩，其中净用地面积为XXXX平方米，红线范围内相当于约XX.XX亩。这一用地规模充分考虑了核电子产品项目的建设需求，保障了核电子产品项目在合适的空间内得以充分发展。核电子产品项目规划的总建筑面积为XXXX平方米，其中主体工程建设占XXXX平方米，计容建筑面积达XXXX平方米。预计建筑工程的投资将达到XXXX万元，为核电子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电子产品项目计划购置的设备共计XXXX台（套），设备购置费用为XXXX万元。这一设备购置计划充分考虑到核电子产品项目的生产需求和技术要求，确保了核电子产品项目在生产运营中具备先进的技术装备和高效的生产能力。设备的合理配置将为核电子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子产品项目计划总投资为XXXX万元，预计年实现营业收入为XXXX万元。这一产能规模的设定旨在确保核电子产品项目能够在投资与回报之间取得平衡，实现长期可持续的发展。核电子产品项目的总投资充分考虑到各个方面的需求，包括用地建设、设备购置等多个环节，以确保核电子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0839"/>
      <w:r>
        <w:rPr>
          <w:rFonts w:ascii="仿宋" w:eastAsia="仿宋" w:hAnsi="仿宋" w:cs="仿宋" w:hint="eastAsia"/>
          <w:sz w:val="28"/>
          <w:lang w:eastAsia="zh-CN"/>
        </w:rPr>
        <w:t>三、核电子产品项目文档管理</w:t>
      </w:r>
      <w:bookmarkEnd w:id="10"/>
    </w:p>
    <w:p>
      <w:pPr>
        <w:pStyle w:val="Heading2"/>
        <w:rPr>
          <w:rFonts w:ascii="仿宋" w:eastAsia="仿宋" w:hAnsi="仿宋" w:cs="仿宋" w:hint="eastAsia"/>
          <w:lang w:eastAsia="zh-CN"/>
        </w:rPr>
      </w:pPr>
      <w:bookmarkStart w:id="11" w:name="_Toc1412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核电子产品项目高度重视文档的质量和准确性，以支持核电子产品项目的各项活动和决策。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电子产品项目文档的编制始于核电子产品项目计划的初期，我们制定了详细的文档编制计划，明确了每个文档的内容、格式和编写责任人。在核电子产品项目启动阶段，我们首先编制了核电子产品项目章程，明确定义了核电子产品项目的目标、范围、风险等关键要素。随后，核电子产品项目团队根据计划陆续编制了需求文档、设计文档、测试文档等各类文档，确保核电子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核电子产品项目管理中的重要环节，旨在确保核电子产品项目文档符合质量标准和核电子产品项目需求。在核电子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核电子产品项目相关利益方和专业领域的专家对文档进行独立审查。这有助于获取更全面、客观的反馈，确保核电子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核电子产品项目在文档编制与审查方面建立了严格的管理机制，通过规范的流程和多维度的审查，确保核电子产品项目文档的质量、准确性和可靠性，为核电子产品项目的顺利推进提供了有力支持。</w:t>
      </w:r>
    </w:p>
    <w:p>
      <w:pPr>
        <w:pStyle w:val="Heading2"/>
        <w:ind w:firstLine="560" w:firstLineChars="200"/>
        <w:rPr>
          <w:rFonts w:ascii="仿宋" w:eastAsia="仿宋" w:hAnsi="仿宋" w:cs="仿宋" w:hint="eastAsia"/>
          <w:sz w:val="28"/>
          <w:lang w:eastAsia="zh-CN"/>
        </w:rPr>
      </w:pPr>
      <w:bookmarkStart w:id="12" w:name="_Toc775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在核电子产品项目中，我们致力于优化文档发布与分发过程，以确保信息的高效传递和团队间协作的顺畅进行。以下是我们采取的关键优化策略：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我们通过多渠道发布文档，包括电子邮件、核电子产品项目管理平台、内部网站等，以满足不同团队成员的偏好和需求。多渠道发布确保了信息的全面覆盖。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我们采用了精细的权限控制，确保只有授权人员可以访问敏感信息。这种安全措施保护了核电子产品项目文档的机密性，防止了未经授权的信息泄露。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42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文档存档与归档是核电子产品项目生命周期中一个至关重要的环节，直接关系到核电子产品项目信息的长期保存和历史记录的完整性。在核电子产品项目中，我们实施了一系列有效的文档存档与归档管理策略：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102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835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核电子产品项目的技术管理特点体现在其创新导向。通过引入最先进的技术趋势和解决方案，核电子产品项目致力于提升科技含量、提高质量和效率水平。这意味着我们将采用最新的工具和方法，确保核电子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核电子产品项目技术管理的显著特征。通过整合不同领域的技术资源，我们实现了跨学科的协同工作。这有助于优化技术架构，提高整体效能。此外，整合性策略还促进了不同技术团队之间的紧密沟通和高效合作，确保核电子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核电子产品项目所采用的技术。通过不断优化技术方案，核电子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核电子产品项目团队将在核电子产品项目初期识别可能的技术风险，并采取相应的预防和应对措施。通过建立健全的风险评估机制，核电子产品项目能够在实施过程中及时发现并解决潜在的技术问题，保障核电子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核电子产品项目中，技术将成为核电子产品项目成功的有力支持。这一深度剖析揭示了技术管理在核电子产品项目实施中的关键作用，为核电子产品项目的技术基础奠定了坚实的基础。</w:t>
      </w:r>
    </w:p>
    <w:p>
      <w:pPr>
        <w:pStyle w:val="Heading2"/>
        <w:ind w:firstLine="560" w:firstLineChars="200"/>
        <w:rPr>
          <w:rFonts w:ascii="仿宋" w:eastAsia="仿宋" w:hAnsi="仿宋" w:cs="仿宋" w:hint="eastAsia"/>
          <w:sz w:val="28"/>
          <w:lang w:eastAsia="zh-CN"/>
        </w:rPr>
      </w:pPr>
      <w:bookmarkStart w:id="16" w:name="_Toc11432"/>
      <w:r>
        <w:rPr>
          <w:rFonts w:ascii="仿宋" w:eastAsia="仿宋" w:hAnsi="仿宋" w:cs="仿宋" w:hint="eastAsia"/>
          <w:sz w:val="28"/>
          <w:lang w:eastAsia="zh-CN"/>
        </w:rPr>
        <w:t>(二)、核电子产品项目工艺技术设计方案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核电子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核电子产品项目将严格按照相关行业规范要求进行组织。通过有效控制产品质量，核电子产品项目将致力于为顾客提供优质的核电子产品项目产品和良好的服务。这体现了核电子产品项目对于生产活动合规性和质量标准的高度重视，为核电子产品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核电子产品项目注重生态效益和清洁生产原则。核电子产品项目建设将紧密结合地方特色经济发展，与社会经济发展规划和区域环境保护规划方案相协调一致。通过与当地区域自然生态系统的结合，核电子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核电子产品项目产品具有多样化的客户需求和个性化的特点。因此，核电子产品项目产品规格品种多样，且单批生产数量较小。为满足这一特点，核电子产品项目承办单位将建设先进的柔性制造生产线。通过广泛应用柔性制造技术，核电子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核电子产品项目采用的技术具有较高的技术含量和自动化水平，处于国内先进水平。这一技术选用不仅体现了对生产效率、质量和环境友好性的高标准要求，同时为核电子产品项目的可持续发展奠定了坚实的基础。</w:t>
      </w:r>
    </w:p>
    <w:p>
      <w:pPr>
        <w:pStyle w:val="Heading2"/>
        <w:ind w:firstLine="560" w:firstLineChars="200"/>
        <w:rPr>
          <w:rFonts w:ascii="仿宋" w:eastAsia="仿宋" w:hAnsi="仿宋" w:cs="仿宋" w:hint="eastAsia"/>
          <w:sz w:val="28"/>
          <w:lang w:eastAsia="zh-CN"/>
        </w:rPr>
      </w:pPr>
      <w:bookmarkStart w:id="17" w:name="_Toc1473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为确保核电子产品项目的高效生产和技术实施，我们制定了一套精心设计的设备选型方案，以满足核电子产品项目生产、质量和环保的要求。该方案的主要特点如下：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核电子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针对核电子产品项目产品的多样性和小批量生产的特点，我们将建设柔性制造生产线。通过在设备选型中考虑柔性制造技术，可以灵活应对不同产品规格和生产需求，实现生产线的高度灵活性和适应性。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3288"/>
      <w:r>
        <w:rPr>
          <w:rFonts w:ascii="仿宋" w:eastAsia="仿宋" w:hAnsi="仿宋" w:cs="仿宋" w:hint="eastAsia"/>
          <w:sz w:val="28"/>
          <w:lang w:eastAsia="zh-CN"/>
        </w:rPr>
        <w:t>五、核电子产品项目概论</w:t>
      </w:r>
      <w:bookmarkEnd w:id="18"/>
    </w:p>
    <w:p>
      <w:pPr>
        <w:pStyle w:val="Heading2"/>
        <w:rPr>
          <w:rFonts w:ascii="仿宋" w:eastAsia="仿宋" w:hAnsi="仿宋" w:cs="仿宋" w:hint="eastAsia"/>
          <w:lang w:eastAsia="zh-CN"/>
        </w:rPr>
      </w:pPr>
      <w:bookmarkStart w:id="19" w:name="_Toc27677"/>
      <w:r>
        <w:rPr>
          <w:rFonts w:ascii="仿宋" w:eastAsia="仿宋" w:hAnsi="仿宋" w:cs="仿宋" w:hint="eastAsia"/>
          <w:lang w:eastAsia="zh-CN"/>
        </w:rPr>
        <w:t>(一)、核电子产品项目概况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电子产品项目的起源追溯至对市场的深入洞察。市场的不断演变与变革为核电子产品项目提供了难得的机遇。当前市场存在的需求缺口和变革的大环境共同构成了核电子产品项目的背景。这个核电子产品项目旨在充分利用市场机遇，填补行业中尚未满足的需求，为客户提供全新的解决方案。市场的变革和需求的增长使得这个核电子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核电子产品项目名称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子产品项目正式命名为核电子产品。这个名称不仅仅是一个标识，更代表了核电子产品项目的核心理念和愿景。它蕴含着核电子产品项目所要解决问题的关键字，具有强烈的表达和辨识度，为核电子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核电子产品项目目标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子产品项目的核心目标是提供一种全新、高效的解决方案，满足客户日益增长的需求。核电子产品项目追求的不仅仅是满足市场需求，更是在市场中获得卓越的竞争优势。通过不断提升产品或服务的质量和创新水平，核电子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核电子产品项目范围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子产品项目全面涵盖了产品研发、制造、市场推广和售后服务，确保从产品设计到最终用户体验的全方位关注。这一全面的核电子产品项目范围是为了确保核电子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核电子产品项目时间表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https://d.book118.com/297143102035006033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9E0708"/>
    <w:rsid w:val="2B9E07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14310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2024-01-21T05:05:00Z</dcterms:created>
  <dcterms:modified xsi:type="dcterms:W3CDTF">2024-01-21T05:05:52Z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B11BE0DDCB184EC0B552DCAA00752E60_11</vt:lpwstr>
  </property>
  <property fmtid="{D5CDD505-2E9C-101B-9397-08002B2CF9AE}" pid="3" name="KSOProductBuildVer">
    <vt:lpwstr>2052-12.1.0.16120</vt:lpwstr>
  </property>
</Properties>
</file>