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燃气管理系统项目构思建设方案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 w:history="1">
        <w:r>
          <w:rPr>
            <w:rFonts w:ascii="仿宋" w:eastAsia="仿宋" w:hAnsi="仿宋" w:cs="仿宋" w:hint="eastAsia"/>
            <w:lang w:eastAsia="zh-CN"/>
          </w:rPr>
          <w:t>概论</w:t>
        </w:r>
        <w:r>
          <w:tab/>
        </w:r>
        <w:r>
          <w:fldChar w:fldCharType="begin"/>
        </w:r>
        <w:r>
          <w:instrText xml:space="preserve"> PAGEREF _Toc274 \h </w:instrText>
        </w:r>
        <w:r>
          <w:fldChar w:fldCharType="separate"/>
        </w:r>
        <w:r>
          <w:t>3</w:t>
        </w:r>
        <w:r>
          <w:fldChar w:fldCharType="end"/>
        </w:r>
      </w:hyperlink>
    </w:p>
    <w:p>
      <w:pPr>
        <w:pStyle w:val="TOC1"/>
        <w:tabs>
          <w:tab w:val="right" w:leader="dot" w:pos="8306"/>
        </w:tabs>
      </w:pPr>
      <w:hyperlink w:anchor="_Toc27404" w:history="1">
        <w:r>
          <w:rPr>
            <w:rFonts w:ascii="仿宋" w:eastAsia="仿宋" w:hAnsi="仿宋" w:cs="仿宋" w:hint="eastAsia"/>
            <w:lang w:eastAsia="zh-CN"/>
          </w:rPr>
          <w:t>一、燃气管理系统项目概论</w:t>
        </w:r>
        <w:r>
          <w:tab/>
        </w:r>
        <w:r>
          <w:fldChar w:fldCharType="begin"/>
        </w:r>
        <w:r>
          <w:instrText xml:space="preserve"> PAGEREF _Toc27404 \h </w:instrText>
        </w:r>
        <w:r>
          <w:fldChar w:fldCharType="separate"/>
        </w:r>
        <w:r>
          <w:t>3</w:t>
        </w:r>
        <w:r>
          <w:fldChar w:fldCharType="end"/>
        </w:r>
      </w:hyperlink>
    </w:p>
    <w:p>
      <w:pPr>
        <w:pStyle w:val="TOC2"/>
        <w:tabs>
          <w:tab w:val="right" w:leader="dot" w:pos="8306"/>
        </w:tabs>
      </w:pPr>
      <w:hyperlink w:anchor="_Toc19563" w:history="1">
        <w:r>
          <w:rPr>
            <w:rFonts w:ascii="仿宋" w:eastAsia="仿宋" w:hAnsi="仿宋" w:cs="仿宋" w:hint="eastAsia"/>
            <w:lang w:eastAsia="zh-CN"/>
          </w:rPr>
          <w:t>(一)、项目申报单位概况</w:t>
        </w:r>
        <w:r>
          <w:tab/>
        </w:r>
        <w:r>
          <w:fldChar w:fldCharType="begin"/>
        </w:r>
        <w:r>
          <w:instrText xml:space="preserve"> PAGEREF _Toc19563 \h </w:instrText>
        </w:r>
        <w:r>
          <w:fldChar w:fldCharType="separate"/>
        </w:r>
        <w:r>
          <w:t>3</w:t>
        </w:r>
        <w:r>
          <w:fldChar w:fldCharType="end"/>
        </w:r>
      </w:hyperlink>
    </w:p>
    <w:p>
      <w:pPr>
        <w:pStyle w:val="TOC2"/>
        <w:tabs>
          <w:tab w:val="right" w:leader="dot" w:pos="8306"/>
        </w:tabs>
      </w:pPr>
      <w:hyperlink w:anchor="_Toc3930" w:history="1">
        <w:r>
          <w:rPr>
            <w:rFonts w:ascii="仿宋" w:eastAsia="仿宋" w:hAnsi="仿宋" w:cs="仿宋" w:hint="eastAsia"/>
            <w:lang w:eastAsia="zh-CN"/>
          </w:rPr>
          <w:t>(二)、项目概况</w:t>
        </w:r>
        <w:r>
          <w:tab/>
        </w:r>
        <w:r>
          <w:fldChar w:fldCharType="begin"/>
        </w:r>
        <w:r>
          <w:instrText xml:space="preserve"> PAGEREF _Toc3930 \h </w:instrText>
        </w:r>
        <w:r>
          <w:fldChar w:fldCharType="separate"/>
        </w:r>
        <w:r>
          <w:t>4</w:t>
        </w:r>
        <w:r>
          <w:fldChar w:fldCharType="end"/>
        </w:r>
      </w:hyperlink>
    </w:p>
    <w:p>
      <w:pPr>
        <w:pStyle w:val="TOC1"/>
        <w:tabs>
          <w:tab w:val="right" w:leader="dot" w:pos="8306"/>
        </w:tabs>
      </w:pPr>
      <w:hyperlink w:anchor="_Toc667" w:history="1">
        <w:r>
          <w:rPr>
            <w:rFonts w:ascii="仿宋" w:eastAsia="仿宋" w:hAnsi="仿宋" w:cs="仿宋" w:hint="eastAsia"/>
            <w:lang w:eastAsia="zh-CN"/>
          </w:rPr>
          <w:t>二、资源开发及综合利用分析</w:t>
        </w:r>
        <w:r>
          <w:tab/>
        </w:r>
        <w:r>
          <w:fldChar w:fldCharType="begin"/>
        </w:r>
        <w:r>
          <w:instrText xml:space="preserve"> PAGEREF _Toc667 \h </w:instrText>
        </w:r>
        <w:r>
          <w:fldChar w:fldCharType="separate"/>
        </w:r>
        <w:r>
          <w:t>7</w:t>
        </w:r>
        <w:r>
          <w:fldChar w:fldCharType="end"/>
        </w:r>
      </w:hyperlink>
    </w:p>
    <w:p>
      <w:pPr>
        <w:pStyle w:val="TOC2"/>
        <w:tabs>
          <w:tab w:val="right" w:leader="dot" w:pos="8306"/>
        </w:tabs>
      </w:pPr>
      <w:hyperlink w:anchor="_Toc24855" w:history="1">
        <w:r>
          <w:rPr>
            <w:rFonts w:ascii="仿宋" w:eastAsia="仿宋" w:hAnsi="仿宋" w:cs="仿宋" w:hint="eastAsia"/>
            <w:lang w:eastAsia="zh-CN"/>
          </w:rPr>
          <w:t>(一)、资源开发方案</w:t>
        </w:r>
        <w:r>
          <w:tab/>
        </w:r>
        <w:r>
          <w:fldChar w:fldCharType="begin"/>
        </w:r>
        <w:r>
          <w:instrText xml:space="preserve"> PAGEREF _Toc24855 \h </w:instrText>
        </w:r>
        <w:r>
          <w:fldChar w:fldCharType="separate"/>
        </w:r>
        <w:r>
          <w:t>7</w:t>
        </w:r>
        <w:r>
          <w:fldChar w:fldCharType="end"/>
        </w:r>
      </w:hyperlink>
    </w:p>
    <w:p>
      <w:pPr>
        <w:pStyle w:val="TOC2"/>
        <w:tabs>
          <w:tab w:val="right" w:leader="dot" w:pos="8306"/>
        </w:tabs>
      </w:pPr>
      <w:hyperlink w:anchor="_Toc6041" w:history="1">
        <w:r>
          <w:rPr>
            <w:rFonts w:ascii="仿宋" w:eastAsia="仿宋" w:hAnsi="仿宋" w:cs="仿宋" w:hint="eastAsia"/>
            <w:lang w:eastAsia="zh-CN"/>
          </w:rPr>
          <w:t>(二)、资源利用方案</w:t>
        </w:r>
        <w:r>
          <w:tab/>
        </w:r>
        <w:r>
          <w:fldChar w:fldCharType="begin"/>
        </w:r>
        <w:r>
          <w:instrText xml:space="preserve"> PAGEREF _Toc6041 \h </w:instrText>
        </w:r>
        <w:r>
          <w:fldChar w:fldCharType="separate"/>
        </w:r>
        <w:r>
          <w:t>8</w:t>
        </w:r>
        <w:r>
          <w:fldChar w:fldCharType="end"/>
        </w:r>
      </w:hyperlink>
    </w:p>
    <w:p>
      <w:pPr>
        <w:pStyle w:val="TOC2"/>
        <w:tabs>
          <w:tab w:val="right" w:leader="dot" w:pos="8306"/>
        </w:tabs>
      </w:pPr>
      <w:hyperlink w:anchor="_Toc20009" w:history="1">
        <w:r>
          <w:rPr>
            <w:rFonts w:ascii="仿宋" w:eastAsia="仿宋" w:hAnsi="仿宋" w:cs="仿宋" w:hint="eastAsia"/>
            <w:lang w:eastAsia="zh-CN"/>
          </w:rPr>
          <w:t>(三)、资源节约措施</w:t>
        </w:r>
        <w:r>
          <w:tab/>
        </w:r>
        <w:r>
          <w:fldChar w:fldCharType="begin"/>
        </w:r>
        <w:r>
          <w:instrText xml:space="preserve"> PAGEREF _Toc20009 \h </w:instrText>
        </w:r>
        <w:r>
          <w:fldChar w:fldCharType="separate"/>
        </w:r>
        <w:r>
          <w:t>9</w:t>
        </w:r>
        <w:r>
          <w:fldChar w:fldCharType="end"/>
        </w:r>
      </w:hyperlink>
    </w:p>
    <w:p>
      <w:pPr>
        <w:pStyle w:val="TOC1"/>
        <w:tabs>
          <w:tab w:val="right" w:leader="dot" w:pos="8306"/>
        </w:tabs>
      </w:pPr>
      <w:hyperlink w:anchor="_Toc27750" w:history="1">
        <w:r>
          <w:rPr>
            <w:rFonts w:ascii="仿宋" w:eastAsia="仿宋" w:hAnsi="仿宋" w:cs="仿宋" w:hint="eastAsia"/>
            <w:lang w:eastAsia="zh-CN"/>
          </w:rPr>
          <w:t>三、项目选址研究</w:t>
        </w:r>
        <w:r>
          <w:tab/>
        </w:r>
        <w:r>
          <w:fldChar w:fldCharType="begin"/>
        </w:r>
        <w:r>
          <w:instrText xml:space="preserve"> PAGEREF _Toc27750 \h </w:instrText>
        </w:r>
        <w:r>
          <w:fldChar w:fldCharType="separate"/>
        </w:r>
        <w:r>
          <w:t>10</w:t>
        </w:r>
        <w:r>
          <w:fldChar w:fldCharType="end"/>
        </w:r>
      </w:hyperlink>
    </w:p>
    <w:p>
      <w:pPr>
        <w:pStyle w:val="TOC2"/>
        <w:tabs>
          <w:tab w:val="right" w:leader="dot" w:pos="8306"/>
        </w:tabs>
      </w:pPr>
      <w:hyperlink w:anchor="_Toc6999" w:history="1">
        <w:r>
          <w:rPr>
            <w:rFonts w:ascii="仿宋" w:eastAsia="仿宋" w:hAnsi="仿宋" w:cs="仿宋" w:hint="eastAsia"/>
            <w:lang w:eastAsia="zh-CN"/>
          </w:rPr>
          <w:t>(一)、项目选址原则</w:t>
        </w:r>
        <w:r>
          <w:tab/>
        </w:r>
        <w:r>
          <w:fldChar w:fldCharType="begin"/>
        </w:r>
        <w:r>
          <w:instrText xml:space="preserve"> PAGEREF _Toc6999 \h </w:instrText>
        </w:r>
        <w:r>
          <w:fldChar w:fldCharType="separate"/>
        </w:r>
        <w:r>
          <w:t>10</w:t>
        </w:r>
        <w:r>
          <w:fldChar w:fldCharType="end"/>
        </w:r>
      </w:hyperlink>
    </w:p>
    <w:p>
      <w:pPr>
        <w:pStyle w:val="TOC2"/>
        <w:tabs>
          <w:tab w:val="right" w:leader="dot" w:pos="8306"/>
        </w:tabs>
      </w:pPr>
      <w:hyperlink w:anchor="_Toc17209" w:history="1">
        <w:r>
          <w:rPr>
            <w:rFonts w:ascii="仿宋" w:eastAsia="仿宋" w:hAnsi="仿宋" w:cs="仿宋" w:hint="eastAsia"/>
            <w:lang w:eastAsia="zh-CN"/>
          </w:rPr>
          <w:t>(二)、项目选址</w:t>
        </w:r>
        <w:r>
          <w:tab/>
        </w:r>
        <w:r>
          <w:fldChar w:fldCharType="begin"/>
        </w:r>
        <w:r>
          <w:instrText xml:space="preserve"> PAGEREF _Toc17209 \h </w:instrText>
        </w:r>
        <w:r>
          <w:fldChar w:fldCharType="separate"/>
        </w:r>
        <w:r>
          <w:t>14</w:t>
        </w:r>
        <w:r>
          <w:fldChar w:fldCharType="end"/>
        </w:r>
      </w:hyperlink>
    </w:p>
    <w:p>
      <w:pPr>
        <w:pStyle w:val="TOC2"/>
        <w:tabs>
          <w:tab w:val="right" w:leader="dot" w:pos="8306"/>
        </w:tabs>
      </w:pPr>
      <w:hyperlink w:anchor="_Toc30817" w:history="1">
        <w:r>
          <w:rPr>
            <w:rFonts w:ascii="仿宋" w:eastAsia="仿宋" w:hAnsi="仿宋" w:cs="仿宋" w:hint="eastAsia"/>
            <w:lang w:eastAsia="zh-CN"/>
          </w:rPr>
          <w:t>(三)、建设条件分析</w:t>
        </w:r>
        <w:r>
          <w:tab/>
        </w:r>
        <w:r>
          <w:fldChar w:fldCharType="begin"/>
        </w:r>
        <w:r>
          <w:instrText xml:space="preserve"> PAGEREF _Toc30817 \h </w:instrText>
        </w:r>
        <w:r>
          <w:fldChar w:fldCharType="separate"/>
        </w:r>
        <w:r>
          <w:t>16</w:t>
        </w:r>
        <w:r>
          <w:fldChar w:fldCharType="end"/>
        </w:r>
      </w:hyperlink>
    </w:p>
    <w:p>
      <w:pPr>
        <w:pStyle w:val="TOC2"/>
        <w:tabs>
          <w:tab w:val="right" w:leader="dot" w:pos="8306"/>
        </w:tabs>
      </w:pPr>
      <w:hyperlink w:anchor="_Toc12718" w:history="1">
        <w:r>
          <w:rPr>
            <w:rFonts w:ascii="仿宋" w:eastAsia="仿宋" w:hAnsi="仿宋" w:cs="仿宋" w:hint="eastAsia"/>
            <w:lang w:eastAsia="zh-CN"/>
          </w:rPr>
          <w:t>(四)、用地控制指标</w:t>
        </w:r>
        <w:r>
          <w:tab/>
        </w:r>
        <w:r>
          <w:fldChar w:fldCharType="begin"/>
        </w:r>
        <w:r>
          <w:instrText xml:space="preserve"> PAGEREF _Toc12718 \h </w:instrText>
        </w:r>
        <w:r>
          <w:fldChar w:fldCharType="separate"/>
        </w:r>
        <w:r>
          <w:t>17</w:t>
        </w:r>
        <w:r>
          <w:fldChar w:fldCharType="end"/>
        </w:r>
      </w:hyperlink>
    </w:p>
    <w:p>
      <w:pPr>
        <w:pStyle w:val="TOC2"/>
        <w:tabs>
          <w:tab w:val="right" w:leader="dot" w:pos="8306"/>
        </w:tabs>
      </w:pPr>
      <w:hyperlink w:anchor="_Toc7654" w:history="1">
        <w:r>
          <w:rPr>
            <w:rFonts w:ascii="仿宋" w:eastAsia="仿宋" w:hAnsi="仿宋" w:cs="仿宋" w:hint="eastAsia"/>
            <w:lang w:eastAsia="zh-CN"/>
          </w:rPr>
          <w:t>(五)、地总体要求</w:t>
        </w:r>
        <w:r>
          <w:tab/>
        </w:r>
        <w:r>
          <w:fldChar w:fldCharType="begin"/>
        </w:r>
        <w:r>
          <w:instrText xml:space="preserve"> PAGEREF _Toc7654 \h </w:instrText>
        </w:r>
        <w:r>
          <w:fldChar w:fldCharType="separate"/>
        </w:r>
        <w:r>
          <w:t>18</w:t>
        </w:r>
        <w:r>
          <w:fldChar w:fldCharType="end"/>
        </w:r>
      </w:hyperlink>
    </w:p>
    <w:p>
      <w:pPr>
        <w:pStyle w:val="TOC2"/>
        <w:tabs>
          <w:tab w:val="right" w:leader="dot" w:pos="8306"/>
        </w:tabs>
      </w:pPr>
      <w:hyperlink w:anchor="_Toc27026" w:history="1">
        <w:r>
          <w:rPr>
            <w:rFonts w:ascii="仿宋" w:eastAsia="仿宋" w:hAnsi="仿宋" w:cs="仿宋" w:hint="eastAsia"/>
            <w:lang w:eastAsia="zh-CN"/>
          </w:rPr>
          <w:t>(六)、节约用地措施</w:t>
        </w:r>
        <w:r>
          <w:tab/>
        </w:r>
        <w:r>
          <w:fldChar w:fldCharType="begin"/>
        </w:r>
        <w:r>
          <w:instrText xml:space="preserve"> PAGEREF _Toc27026 \h </w:instrText>
        </w:r>
        <w:r>
          <w:fldChar w:fldCharType="separate"/>
        </w:r>
        <w:r>
          <w:t>20</w:t>
        </w:r>
        <w:r>
          <w:fldChar w:fldCharType="end"/>
        </w:r>
      </w:hyperlink>
    </w:p>
    <w:p>
      <w:pPr>
        <w:pStyle w:val="TOC2"/>
        <w:tabs>
          <w:tab w:val="right" w:leader="dot" w:pos="8306"/>
        </w:tabs>
      </w:pPr>
      <w:hyperlink w:anchor="_Toc2944" w:history="1">
        <w:r>
          <w:rPr>
            <w:rFonts w:ascii="仿宋" w:eastAsia="仿宋" w:hAnsi="仿宋" w:cs="仿宋" w:hint="eastAsia"/>
            <w:lang w:eastAsia="zh-CN"/>
          </w:rPr>
          <w:t>(七)、选址综合评价</w:t>
        </w:r>
        <w:r>
          <w:tab/>
        </w:r>
        <w:r>
          <w:fldChar w:fldCharType="begin"/>
        </w:r>
        <w:r>
          <w:instrText xml:space="preserve"> PAGEREF _Toc2944 \h </w:instrText>
        </w:r>
        <w:r>
          <w:fldChar w:fldCharType="separate"/>
        </w:r>
        <w:r>
          <w:t>21</w:t>
        </w:r>
        <w:r>
          <w:fldChar w:fldCharType="end"/>
        </w:r>
      </w:hyperlink>
    </w:p>
    <w:p>
      <w:pPr>
        <w:pStyle w:val="TOC1"/>
        <w:tabs>
          <w:tab w:val="right" w:leader="dot" w:pos="8306"/>
        </w:tabs>
      </w:pPr>
      <w:hyperlink w:anchor="_Toc13586" w:history="1">
        <w:r>
          <w:rPr>
            <w:rFonts w:ascii="仿宋" w:eastAsia="仿宋" w:hAnsi="仿宋" w:cs="仿宋" w:hint="eastAsia"/>
            <w:lang w:eastAsia="zh-CN"/>
          </w:rPr>
          <w:t>四、发展规划、产业政策和行业准入分析</w:t>
        </w:r>
        <w:r>
          <w:tab/>
        </w:r>
        <w:r>
          <w:fldChar w:fldCharType="begin"/>
        </w:r>
        <w:r>
          <w:instrText xml:space="preserve"> PAGEREF _Toc13586 \h </w:instrText>
        </w:r>
        <w:r>
          <w:fldChar w:fldCharType="separate"/>
        </w:r>
        <w:r>
          <w:t>22</w:t>
        </w:r>
        <w:r>
          <w:fldChar w:fldCharType="end"/>
        </w:r>
      </w:hyperlink>
    </w:p>
    <w:p>
      <w:pPr>
        <w:pStyle w:val="TOC2"/>
        <w:tabs>
          <w:tab w:val="right" w:leader="dot" w:pos="8306"/>
        </w:tabs>
      </w:pPr>
      <w:hyperlink w:anchor="_Toc28604" w:history="1">
        <w:r>
          <w:rPr>
            <w:rFonts w:ascii="仿宋" w:eastAsia="仿宋" w:hAnsi="仿宋" w:cs="仿宋" w:hint="eastAsia"/>
            <w:lang w:eastAsia="zh-CN"/>
          </w:rPr>
          <w:t>(一)、发展规划分析</w:t>
        </w:r>
        <w:r>
          <w:tab/>
        </w:r>
        <w:r>
          <w:fldChar w:fldCharType="begin"/>
        </w:r>
        <w:r>
          <w:instrText xml:space="preserve"> PAGEREF _Toc28604 \h </w:instrText>
        </w:r>
        <w:r>
          <w:fldChar w:fldCharType="separate"/>
        </w:r>
        <w:r>
          <w:t>22</w:t>
        </w:r>
        <w:r>
          <w:fldChar w:fldCharType="end"/>
        </w:r>
      </w:hyperlink>
    </w:p>
    <w:p>
      <w:pPr>
        <w:pStyle w:val="TOC2"/>
        <w:tabs>
          <w:tab w:val="right" w:leader="dot" w:pos="8306"/>
        </w:tabs>
      </w:pPr>
      <w:hyperlink w:anchor="_Toc10574" w:history="1">
        <w:r>
          <w:rPr>
            <w:rFonts w:ascii="仿宋" w:eastAsia="仿宋" w:hAnsi="仿宋" w:cs="仿宋" w:hint="eastAsia"/>
            <w:lang w:eastAsia="zh-CN"/>
          </w:rPr>
          <w:t>(二)、产业政策分析</w:t>
        </w:r>
        <w:r>
          <w:tab/>
        </w:r>
        <w:r>
          <w:fldChar w:fldCharType="begin"/>
        </w:r>
        <w:r>
          <w:instrText xml:space="preserve"> PAGEREF _Toc10574 \h </w:instrText>
        </w:r>
        <w:r>
          <w:fldChar w:fldCharType="separate"/>
        </w:r>
        <w:r>
          <w:t>24</w:t>
        </w:r>
        <w:r>
          <w:fldChar w:fldCharType="end"/>
        </w:r>
      </w:hyperlink>
    </w:p>
    <w:p>
      <w:pPr>
        <w:pStyle w:val="TOC2"/>
        <w:tabs>
          <w:tab w:val="right" w:leader="dot" w:pos="8306"/>
        </w:tabs>
      </w:pPr>
      <w:hyperlink w:anchor="_Toc20697" w:history="1">
        <w:r>
          <w:rPr>
            <w:rFonts w:ascii="仿宋" w:eastAsia="仿宋" w:hAnsi="仿宋" w:cs="仿宋" w:hint="eastAsia"/>
            <w:lang w:eastAsia="zh-CN"/>
          </w:rPr>
          <w:t>(三)、行业准入分析</w:t>
        </w:r>
        <w:r>
          <w:tab/>
        </w:r>
        <w:r>
          <w:fldChar w:fldCharType="begin"/>
        </w:r>
        <w:r>
          <w:instrText xml:space="preserve"> PAGEREF _Toc20697 \h </w:instrText>
        </w:r>
        <w:r>
          <w:fldChar w:fldCharType="separate"/>
        </w:r>
        <w:r>
          <w:t>25</w:t>
        </w:r>
        <w:r>
          <w:fldChar w:fldCharType="end"/>
        </w:r>
      </w:hyperlink>
    </w:p>
    <w:p>
      <w:pPr>
        <w:pStyle w:val="TOC1"/>
        <w:tabs>
          <w:tab w:val="right" w:leader="dot" w:pos="8306"/>
        </w:tabs>
      </w:pPr>
      <w:hyperlink w:anchor="_Toc27299" w:history="1">
        <w:r>
          <w:rPr>
            <w:rFonts w:ascii="仿宋" w:eastAsia="仿宋" w:hAnsi="仿宋" w:cs="仿宋" w:hint="eastAsia"/>
            <w:lang w:eastAsia="zh-CN"/>
          </w:rPr>
          <w:t>五、建设风险评估分析</w:t>
        </w:r>
        <w:r>
          <w:tab/>
        </w:r>
        <w:r>
          <w:fldChar w:fldCharType="begin"/>
        </w:r>
        <w:r>
          <w:instrText xml:space="preserve"> PAGEREF _Toc27299 \h </w:instrText>
        </w:r>
        <w:r>
          <w:fldChar w:fldCharType="separate"/>
        </w:r>
        <w:r>
          <w:t>27</w:t>
        </w:r>
        <w:r>
          <w:fldChar w:fldCharType="end"/>
        </w:r>
      </w:hyperlink>
    </w:p>
    <w:p>
      <w:pPr>
        <w:pStyle w:val="TOC2"/>
        <w:tabs>
          <w:tab w:val="right" w:leader="dot" w:pos="8306"/>
        </w:tabs>
      </w:pPr>
      <w:hyperlink w:anchor="_Toc1138" w:history="1">
        <w:r>
          <w:rPr>
            <w:rFonts w:ascii="仿宋" w:eastAsia="仿宋" w:hAnsi="仿宋" w:cs="仿宋" w:hint="eastAsia"/>
            <w:lang w:eastAsia="zh-CN"/>
          </w:rPr>
          <w:t>(一)、政策风险分析</w:t>
        </w:r>
        <w:r>
          <w:tab/>
        </w:r>
        <w:r>
          <w:fldChar w:fldCharType="begin"/>
        </w:r>
        <w:r>
          <w:instrText xml:space="preserve"> PAGEREF _Toc1138 \h </w:instrText>
        </w:r>
        <w:r>
          <w:fldChar w:fldCharType="separate"/>
        </w:r>
        <w:r>
          <w:t>27</w:t>
        </w:r>
        <w:r>
          <w:fldChar w:fldCharType="end"/>
        </w:r>
      </w:hyperlink>
    </w:p>
    <w:p>
      <w:pPr>
        <w:pStyle w:val="TOC2"/>
        <w:tabs>
          <w:tab w:val="right" w:leader="dot" w:pos="8306"/>
        </w:tabs>
      </w:pPr>
      <w:hyperlink w:anchor="_Toc30763" w:history="1">
        <w:r>
          <w:rPr>
            <w:rFonts w:ascii="仿宋" w:eastAsia="仿宋" w:hAnsi="仿宋" w:cs="仿宋" w:hint="eastAsia"/>
            <w:lang w:eastAsia="zh-CN"/>
          </w:rPr>
          <w:t>(二)、社会风险分析</w:t>
        </w:r>
        <w:r>
          <w:tab/>
        </w:r>
        <w:r>
          <w:fldChar w:fldCharType="begin"/>
        </w:r>
        <w:r>
          <w:instrText xml:space="preserve"> PAGEREF _Toc30763 \h </w:instrText>
        </w:r>
        <w:r>
          <w:fldChar w:fldCharType="separate"/>
        </w:r>
        <w:r>
          <w:t>28</w:t>
        </w:r>
        <w:r>
          <w:fldChar w:fldCharType="end"/>
        </w:r>
      </w:hyperlink>
    </w:p>
    <w:p>
      <w:pPr>
        <w:pStyle w:val="TOC2"/>
        <w:tabs>
          <w:tab w:val="right" w:leader="dot" w:pos="8306"/>
        </w:tabs>
      </w:pPr>
      <w:hyperlink w:anchor="_Toc13695" w:history="1">
        <w:r>
          <w:rPr>
            <w:rFonts w:ascii="仿宋" w:eastAsia="仿宋" w:hAnsi="仿宋" w:cs="仿宋" w:hint="eastAsia"/>
            <w:lang w:eastAsia="zh-CN"/>
          </w:rPr>
          <w:t>(三)、市场风险分析</w:t>
        </w:r>
        <w:r>
          <w:tab/>
        </w:r>
        <w:r>
          <w:fldChar w:fldCharType="begin"/>
        </w:r>
        <w:r>
          <w:instrText xml:space="preserve"> PAGEREF _Toc13695 \h </w:instrText>
        </w:r>
        <w:r>
          <w:fldChar w:fldCharType="separate"/>
        </w:r>
        <w:r>
          <w:t>29</w:t>
        </w:r>
        <w:r>
          <w:fldChar w:fldCharType="end"/>
        </w:r>
      </w:hyperlink>
    </w:p>
    <w:p>
      <w:pPr>
        <w:pStyle w:val="TOC2"/>
        <w:tabs>
          <w:tab w:val="right" w:leader="dot" w:pos="8306"/>
        </w:tabs>
      </w:pPr>
      <w:hyperlink w:anchor="_Toc24636" w:history="1">
        <w:r>
          <w:rPr>
            <w:rFonts w:ascii="仿宋" w:eastAsia="仿宋" w:hAnsi="仿宋" w:cs="仿宋" w:hint="eastAsia"/>
            <w:lang w:eastAsia="zh-CN"/>
          </w:rPr>
          <w:t>(四)、资金风险分析</w:t>
        </w:r>
        <w:r>
          <w:tab/>
        </w:r>
        <w:r>
          <w:fldChar w:fldCharType="begin"/>
        </w:r>
        <w:r>
          <w:instrText xml:space="preserve"> PAGEREF _Toc24636 \h </w:instrText>
        </w:r>
        <w:r>
          <w:fldChar w:fldCharType="separate"/>
        </w:r>
        <w:r>
          <w:t>30</w:t>
        </w:r>
        <w:r>
          <w:fldChar w:fldCharType="end"/>
        </w:r>
      </w:hyperlink>
    </w:p>
    <w:p>
      <w:pPr>
        <w:pStyle w:val="TOC2"/>
        <w:tabs>
          <w:tab w:val="right" w:leader="dot" w:pos="8306"/>
        </w:tabs>
      </w:pPr>
      <w:hyperlink w:anchor="_Toc29516" w:history="1">
        <w:r>
          <w:rPr>
            <w:rFonts w:ascii="仿宋" w:eastAsia="仿宋" w:hAnsi="仿宋" w:cs="仿宋" w:hint="eastAsia"/>
            <w:lang w:eastAsia="zh-CN"/>
          </w:rPr>
          <w:t>(五)、技术风险分析</w:t>
        </w:r>
        <w:r>
          <w:tab/>
        </w:r>
        <w:r>
          <w:fldChar w:fldCharType="begin"/>
        </w:r>
        <w:r>
          <w:instrText xml:space="preserve"> PAGEREF _Toc29516 \h </w:instrText>
        </w:r>
        <w:r>
          <w:fldChar w:fldCharType="separate"/>
        </w:r>
        <w:r>
          <w:t>31</w:t>
        </w:r>
        <w:r>
          <w:fldChar w:fldCharType="end"/>
        </w:r>
      </w:hyperlink>
    </w:p>
    <w:p>
      <w:pPr>
        <w:pStyle w:val="TOC2"/>
        <w:tabs>
          <w:tab w:val="right" w:leader="dot" w:pos="8306"/>
        </w:tabs>
      </w:pPr>
      <w:hyperlink w:anchor="_Toc3571" w:history="1">
        <w:r>
          <w:rPr>
            <w:rFonts w:ascii="仿宋" w:eastAsia="仿宋" w:hAnsi="仿宋" w:cs="仿宋" w:hint="eastAsia"/>
            <w:lang w:eastAsia="zh-CN"/>
          </w:rPr>
          <w:t>(六)、财务风险分析</w:t>
        </w:r>
        <w:r>
          <w:tab/>
        </w:r>
        <w:r>
          <w:fldChar w:fldCharType="begin"/>
        </w:r>
        <w:r>
          <w:instrText xml:space="preserve"> PAGEREF _Toc3571 \h </w:instrText>
        </w:r>
        <w:r>
          <w:fldChar w:fldCharType="separate"/>
        </w:r>
        <w:r>
          <w:t>33</w:t>
        </w:r>
        <w:r>
          <w:fldChar w:fldCharType="end"/>
        </w:r>
      </w:hyperlink>
    </w:p>
    <w:p>
      <w:pPr>
        <w:pStyle w:val="TOC2"/>
        <w:tabs>
          <w:tab w:val="right" w:leader="dot" w:pos="8306"/>
        </w:tabs>
      </w:pPr>
      <w:hyperlink w:anchor="_Toc22884" w:history="1">
        <w:r>
          <w:rPr>
            <w:rFonts w:ascii="仿宋" w:eastAsia="仿宋" w:hAnsi="仿宋" w:cs="仿宋" w:hint="eastAsia"/>
            <w:lang w:eastAsia="zh-CN"/>
          </w:rPr>
          <w:t>(七)、管理风险分析</w:t>
        </w:r>
        <w:r>
          <w:tab/>
        </w:r>
        <w:r>
          <w:fldChar w:fldCharType="begin"/>
        </w:r>
        <w:r>
          <w:instrText xml:space="preserve"> PAGEREF _Toc22884 \h </w:instrText>
        </w:r>
        <w:r>
          <w:fldChar w:fldCharType="separate"/>
        </w:r>
        <w:r>
          <w:t>34</w:t>
        </w:r>
        <w:r>
          <w:fldChar w:fldCharType="end"/>
        </w:r>
      </w:hyperlink>
    </w:p>
    <w:p>
      <w:pPr>
        <w:pStyle w:val="TOC2"/>
        <w:tabs>
          <w:tab w:val="right" w:leader="dot" w:pos="8306"/>
        </w:tabs>
      </w:pPr>
      <w:hyperlink w:anchor="_Toc8210" w:history="1">
        <w:r>
          <w:rPr>
            <w:rFonts w:ascii="仿宋" w:eastAsia="仿宋" w:hAnsi="仿宋" w:cs="仿宋" w:hint="eastAsia"/>
            <w:lang w:eastAsia="zh-CN"/>
          </w:rPr>
          <w:t>(八)、其它风险分析</w:t>
        </w:r>
        <w:r>
          <w:tab/>
        </w:r>
        <w:r>
          <w:fldChar w:fldCharType="begin"/>
        </w:r>
        <w:r>
          <w:instrText xml:space="preserve"> PAGEREF _Toc8210 \h </w:instrText>
        </w:r>
        <w:r>
          <w:fldChar w:fldCharType="separate"/>
        </w:r>
        <w:r>
          <w:t>36</w:t>
        </w:r>
        <w:r>
          <w:fldChar w:fldCharType="end"/>
        </w:r>
      </w:hyperlink>
    </w:p>
    <w:p>
      <w:pPr>
        <w:pStyle w:val="TOC2"/>
        <w:tabs>
          <w:tab w:val="right" w:leader="dot" w:pos="8306"/>
        </w:tabs>
      </w:pPr>
      <w:hyperlink w:anchor="_Toc8055" w:history="1">
        <w:r>
          <w:rPr>
            <w:rFonts w:ascii="仿宋" w:eastAsia="仿宋" w:hAnsi="仿宋" w:cs="仿宋" w:hint="eastAsia"/>
            <w:lang w:eastAsia="zh-CN"/>
          </w:rPr>
          <w:t>(九)、社会影响评估</w:t>
        </w:r>
        <w:r>
          <w:tab/>
        </w:r>
        <w:r>
          <w:fldChar w:fldCharType="begin"/>
        </w:r>
        <w:r>
          <w:instrText xml:space="preserve"> PAGEREF _Toc8055 \h </w:instrText>
        </w:r>
        <w:r>
          <w:fldChar w:fldCharType="separate"/>
        </w:r>
        <w:r>
          <w:t>37</w:t>
        </w:r>
        <w:r>
          <w:fldChar w:fldCharType="end"/>
        </w:r>
      </w:hyperlink>
    </w:p>
    <w:p>
      <w:pPr>
        <w:pStyle w:val="TOC1"/>
        <w:tabs>
          <w:tab w:val="right" w:leader="dot" w:pos="8306"/>
        </w:tabs>
      </w:pPr>
      <w:hyperlink w:anchor="_Toc31662" w:history="1">
        <w:r>
          <w:rPr>
            <w:rFonts w:ascii="仿宋" w:eastAsia="仿宋" w:hAnsi="仿宋" w:cs="仿宋" w:hint="eastAsia"/>
            <w:lang w:eastAsia="zh-CN"/>
          </w:rPr>
          <w:t>六、环境和生态影响分析</w:t>
        </w:r>
        <w:r>
          <w:tab/>
        </w:r>
        <w:r>
          <w:fldChar w:fldCharType="begin"/>
        </w:r>
        <w:r>
          <w:instrText xml:space="preserve"> PAGEREF _Toc31662 \h </w:instrText>
        </w:r>
        <w:r>
          <w:fldChar w:fldCharType="separate"/>
        </w:r>
        <w:r>
          <w:t>39</w:t>
        </w:r>
        <w:r>
          <w:fldChar w:fldCharType="end"/>
        </w:r>
      </w:hyperlink>
    </w:p>
    <w:p>
      <w:pPr>
        <w:pStyle w:val="TOC2"/>
        <w:tabs>
          <w:tab w:val="right" w:leader="dot" w:pos="8306"/>
        </w:tabs>
      </w:pPr>
      <w:hyperlink w:anchor="_Toc6594" w:history="1">
        <w:r>
          <w:rPr>
            <w:rFonts w:ascii="仿宋" w:eastAsia="仿宋" w:hAnsi="仿宋" w:cs="仿宋" w:hint="eastAsia"/>
            <w:lang w:eastAsia="zh-CN"/>
          </w:rPr>
          <w:t>(一)、环境和生态现状</w:t>
        </w:r>
        <w:r>
          <w:tab/>
        </w:r>
        <w:r>
          <w:fldChar w:fldCharType="begin"/>
        </w:r>
        <w:r>
          <w:instrText xml:space="preserve"> PAGEREF _Toc6594 \h </w:instrText>
        </w:r>
        <w:r>
          <w:fldChar w:fldCharType="separate"/>
        </w:r>
        <w:r>
          <w:t>39</w:t>
        </w:r>
        <w:r>
          <w:fldChar w:fldCharType="end"/>
        </w:r>
      </w:hyperlink>
    </w:p>
    <w:p>
      <w:pPr>
        <w:pStyle w:val="TOC2"/>
        <w:tabs>
          <w:tab w:val="right" w:leader="dot" w:pos="8306"/>
        </w:tabs>
      </w:pPr>
      <w:hyperlink w:anchor="_Toc8587" w:history="1">
        <w:r>
          <w:rPr>
            <w:rFonts w:ascii="仿宋" w:eastAsia="仿宋" w:hAnsi="仿宋" w:cs="仿宋" w:hint="eastAsia"/>
            <w:lang w:eastAsia="zh-CN"/>
          </w:rPr>
          <w:t>(二)、生态环境影响分析</w:t>
        </w:r>
        <w:r>
          <w:tab/>
        </w:r>
        <w:r>
          <w:fldChar w:fldCharType="begin"/>
        </w:r>
        <w:r>
          <w:instrText xml:space="preserve"> PAGEREF _Toc8587 \h </w:instrText>
        </w:r>
        <w:r>
          <w:fldChar w:fldCharType="separate"/>
        </w:r>
        <w:r>
          <w:t>41</w:t>
        </w:r>
        <w:r>
          <w:fldChar w:fldCharType="end"/>
        </w:r>
      </w:hyperlink>
    </w:p>
    <w:p>
      <w:pPr>
        <w:pStyle w:val="TOC2"/>
        <w:tabs>
          <w:tab w:val="right" w:leader="dot" w:pos="8306"/>
        </w:tabs>
      </w:pPr>
      <w:hyperlink w:anchor="_Toc13711" w:history="1">
        <w:r>
          <w:rPr>
            <w:rFonts w:ascii="仿宋" w:eastAsia="仿宋" w:hAnsi="仿宋" w:cs="仿宋" w:hint="eastAsia"/>
            <w:lang w:eastAsia="zh-CN"/>
          </w:rPr>
          <w:t>(三)、生态环境保护措施</w:t>
        </w:r>
        <w:r>
          <w:tab/>
        </w:r>
        <w:r>
          <w:fldChar w:fldCharType="begin"/>
        </w:r>
        <w:r>
          <w:instrText xml:space="preserve"> PAGEREF _Toc13711 \h </w:instrText>
        </w:r>
        <w:r>
          <w:fldChar w:fldCharType="separate"/>
        </w:r>
        <w:r>
          <w:t>42</w:t>
        </w:r>
        <w:r>
          <w:fldChar w:fldCharType="end"/>
        </w:r>
      </w:hyperlink>
    </w:p>
    <w:p>
      <w:pPr>
        <w:pStyle w:val="TOC2"/>
        <w:tabs>
          <w:tab w:val="right" w:leader="dot" w:pos="8306"/>
        </w:tabs>
      </w:pPr>
      <w:hyperlink w:anchor="_Toc17174" w:history="1">
        <w:r>
          <w:rPr>
            <w:rFonts w:ascii="仿宋" w:eastAsia="仿宋" w:hAnsi="仿宋" w:cs="仿宋" w:hint="eastAsia"/>
            <w:lang w:eastAsia="zh-CN"/>
          </w:rPr>
          <w:t>(四)、地质灾害影响分析</w:t>
        </w:r>
        <w:r>
          <w:tab/>
        </w:r>
        <w:r>
          <w:fldChar w:fldCharType="begin"/>
        </w:r>
        <w:r>
          <w:instrText xml:space="preserve"> PAGEREF _Toc17174 \h </w:instrText>
        </w:r>
        <w:r>
          <w:fldChar w:fldCharType="separate"/>
        </w:r>
        <w:r>
          <w:t>44</w:t>
        </w:r>
        <w:r>
          <w:fldChar w:fldCharType="end"/>
        </w:r>
      </w:hyperlink>
    </w:p>
    <w:p>
      <w:pPr>
        <w:pStyle w:val="TOC2"/>
        <w:tabs>
          <w:tab w:val="right" w:leader="dot" w:pos="8306"/>
        </w:tabs>
      </w:pPr>
      <w:hyperlink w:anchor="_Toc6842" w:history="1">
        <w:r>
          <w:rPr>
            <w:rFonts w:ascii="仿宋" w:eastAsia="仿宋" w:hAnsi="仿宋" w:cs="仿宋" w:hint="eastAsia"/>
            <w:lang w:eastAsia="zh-CN"/>
          </w:rPr>
          <w:t>(五)、特殊环境影响</w:t>
        </w:r>
        <w:r>
          <w:tab/>
        </w:r>
        <w:r>
          <w:fldChar w:fldCharType="begin"/>
        </w:r>
        <w:r>
          <w:instrText xml:space="preserve"> PAGEREF _Toc6842 \h </w:instrText>
        </w:r>
        <w:r>
          <w:fldChar w:fldCharType="separate"/>
        </w:r>
        <w:r>
          <w:t>45</w:t>
        </w:r>
        <w:r>
          <w:fldChar w:fldCharType="end"/>
        </w:r>
      </w:hyperlink>
    </w:p>
    <w:p>
      <w:pPr>
        <w:pStyle w:val="TOC1"/>
        <w:tabs>
          <w:tab w:val="right" w:leader="dot" w:pos="8306"/>
        </w:tabs>
      </w:pPr>
      <w:hyperlink w:anchor="_Toc15444" w:history="1">
        <w:r>
          <w:rPr>
            <w:rFonts w:ascii="仿宋" w:eastAsia="仿宋" w:hAnsi="仿宋" w:cs="仿宋" w:hint="eastAsia"/>
            <w:lang w:eastAsia="zh-CN"/>
          </w:rPr>
          <w:t>七、技术创新与产业升级</w:t>
        </w:r>
        <w:r>
          <w:tab/>
        </w:r>
        <w:r>
          <w:fldChar w:fldCharType="begin"/>
        </w:r>
        <w:r>
          <w:instrText xml:space="preserve"> PAGEREF _Toc15444 \h </w:instrText>
        </w:r>
        <w:r>
          <w:fldChar w:fldCharType="separate"/>
        </w:r>
        <w:r>
          <w:t>46</w:t>
        </w:r>
        <w:r>
          <w:fldChar w:fldCharType="end"/>
        </w:r>
      </w:hyperlink>
    </w:p>
    <w:p>
      <w:pPr>
        <w:pStyle w:val="TOC2"/>
        <w:tabs>
          <w:tab w:val="right" w:leader="dot" w:pos="8306"/>
        </w:tabs>
      </w:pPr>
      <w:hyperlink w:anchor="_Toc8805" w:history="1">
        <w:r>
          <w:rPr>
            <w:rFonts w:ascii="仿宋" w:eastAsia="仿宋" w:hAnsi="仿宋" w:cs="仿宋" w:hint="eastAsia"/>
            <w:lang w:eastAsia="zh-CN"/>
          </w:rPr>
          <w:t>(一)、技术创新方向与目标</w:t>
        </w:r>
        <w:r>
          <w:tab/>
        </w:r>
        <w:r>
          <w:fldChar w:fldCharType="begin"/>
        </w:r>
        <w:r>
          <w:instrText xml:space="preserve"> PAGEREF _Toc8805 \h </w:instrText>
        </w:r>
        <w:r>
          <w:fldChar w:fldCharType="separate"/>
        </w:r>
        <w:r>
          <w:t>46</w:t>
        </w:r>
        <w:r>
          <w:fldChar w:fldCharType="end"/>
        </w:r>
      </w:hyperlink>
    </w:p>
    <w:p>
      <w:pPr>
        <w:pStyle w:val="TOC2"/>
        <w:tabs>
          <w:tab w:val="right" w:leader="dot" w:pos="8306"/>
        </w:tabs>
      </w:pPr>
      <w:hyperlink w:anchor="_Toc587" w:history="1">
        <w:r>
          <w:rPr>
            <w:rFonts w:ascii="仿宋" w:eastAsia="仿宋" w:hAnsi="仿宋" w:cs="仿宋" w:hint="eastAsia"/>
            <w:lang w:eastAsia="zh-CN"/>
          </w:rPr>
          <w:t>(二)、产业升级路径与措施</w:t>
        </w:r>
        <w:r>
          <w:tab/>
        </w:r>
        <w:r>
          <w:fldChar w:fldCharType="begin"/>
        </w:r>
        <w:r>
          <w:instrText xml:space="preserve"> PAGEREF _Toc587 \h </w:instrText>
        </w:r>
        <w:r>
          <w:fldChar w:fldCharType="separate"/>
        </w:r>
        <w:r>
          <w:t>47</w:t>
        </w:r>
        <w:r>
          <w:fldChar w:fldCharType="end"/>
        </w:r>
      </w:hyperlink>
    </w:p>
    <w:p>
      <w:pPr>
        <w:pStyle w:val="TOC1"/>
        <w:tabs>
          <w:tab w:val="right" w:leader="dot" w:pos="8306"/>
        </w:tabs>
      </w:pPr>
      <w:hyperlink w:anchor="_Toc5180" w:history="1">
        <w:r>
          <w:rPr>
            <w:rFonts w:ascii="仿宋" w:eastAsia="仿宋" w:hAnsi="仿宋" w:cs="仿宋" w:hint="eastAsia"/>
            <w:lang w:eastAsia="zh-CN"/>
          </w:rPr>
          <w:t>八、经济效益与社会效益优化</w:t>
        </w:r>
        <w:r>
          <w:tab/>
        </w:r>
        <w:r>
          <w:fldChar w:fldCharType="begin"/>
        </w:r>
        <w:r>
          <w:instrText xml:space="preserve"> PAGEREF _Toc5180 \h </w:instrText>
        </w:r>
        <w:r>
          <w:fldChar w:fldCharType="separate"/>
        </w:r>
        <w:r>
          <w:t>49</w:t>
        </w:r>
        <w:r>
          <w:fldChar w:fldCharType="end"/>
        </w:r>
      </w:hyperlink>
    </w:p>
    <w:p>
      <w:pPr>
        <w:pStyle w:val="TOC2"/>
        <w:tabs>
          <w:tab w:val="right" w:leader="dot" w:pos="8306"/>
        </w:tabs>
      </w:pPr>
      <w:hyperlink w:anchor="_Toc20910" w:history="1">
        <w:r>
          <w:rPr>
            <w:rFonts w:ascii="仿宋" w:eastAsia="仿宋" w:hAnsi="仿宋" w:cs="仿宋" w:hint="eastAsia"/>
            <w:lang w:eastAsia="zh-CN"/>
          </w:rPr>
          <w:t>(一)、经济效益提升策略</w:t>
        </w:r>
        <w:r>
          <w:tab/>
        </w:r>
        <w:r>
          <w:fldChar w:fldCharType="begin"/>
        </w:r>
        <w:r>
          <w:instrText xml:space="preserve"> PAGEREF _Toc20910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6" w:history="1">
        <w:r>
          <w:rPr>
            <w:rFonts w:ascii="仿宋" w:eastAsia="仿宋" w:hAnsi="仿宋" w:cs="仿宋" w:hint="eastAsia"/>
            <w:lang w:eastAsia="zh-CN"/>
          </w:rPr>
          <w:t>(二)、社会效益增强方案</w:t>
        </w:r>
        <w:r>
          <w:tab/>
        </w:r>
        <w:r>
          <w:fldChar w:fldCharType="begin"/>
        </w:r>
        <w:r>
          <w:instrText xml:space="preserve"> PAGEREF _Toc26366 \h </w:instrText>
        </w:r>
        <w:r>
          <w:fldChar w:fldCharType="separate"/>
        </w:r>
        <w:r>
          <w:t>50</w:t>
        </w:r>
        <w:r>
          <w:fldChar w:fldCharType="end"/>
        </w:r>
      </w:hyperlink>
    </w:p>
    <w:p>
      <w:pPr>
        <w:pStyle w:val="TOC1"/>
        <w:tabs>
          <w:tab w:val="right" w:leader="dot" w:pos="8306"/>
        </w:tabs>
      </w:pPr>
      <w:hyperlink w:anchor="_Toc1992" w:history="1">
        <w:r>
          <w:rPr>
            <w:rFonts w:ascii="仿宋" w:eastAsia="仿宋" w:hAnsi="仿宋" w:cs="仿宋" w:hint="eastAsia"/>
            <w:lang w:eastAsia="zh-CN"/>
          </w:rPr>
          <w:t>九、环境保护与治理方案</w:t>
        </w:r>
        <w:r>
          <w:tab/>
        </w:r>
        <w:r>
          <w:fldChar w:fldCharType="begin"/>
        </w:r>
        <w:r>
          <w:instrText xml:space="preserve"> PAGEREF _Toc1992 \h </w:instrText>
        </w:r>
        <w:r>
          <w:fldChar w:fldCharType="separate"/>
        </w:r>
        <w:r>
          <w:t>51</w:t>
        </w:r>
        <w:r>
          <w:fldChar w:fldCharType="end"/>
        </w:r>
      </w:hyperlink>
    </w:p>
    <w:p>
      <w:pPr>
        <w:pStyle w:val="TOC2"/>
        <w:tabs>
          <w:tab w:val="right" w:leader="dot" w:pos="8306"/>
        </w:tabs>
      </w:pPr>
      <w:hyperlink w:anchor="_Toc26150" w:history="1">
        <w:r>
          <w:rPr>
            <w:rFonts w:ascii="仿宋" w:eastAsia="仿宋" w:hAnsi="仿宋" w:cs="仿宋" w:hint="eastAsia"/>
            <w:lang w:eastAsia="zh-CN"/>
          </w:rPr>
          <w:t>(一)、项目环境影响评估</w:t>
        </w:r>
        <w:r>
          <w:tab/>
        </w:r>
        <w:r>
          <w:fldChar w:fldCharType="begin"/>
        </w:r>
        <w:r>
          <w:instrText xml:space="preserve"> PAGEREF _Toc26150 \h </w:instrText>
        </w:r>
        <w:r>
          <w:fldChar w:fldCharType="separate"/>
        </w:r>
        <w:r>
          <w:t>51</w:t>
        </w:r>
        <w:r>
          <w:fldChar w:fldCharType="end"/>
        </w:r>
      </w:hyperlink>
    </w:p>
    <w:p>
      <w:pPr>
        <w:pStyle w:val="TOC2"/>
        <w:tabs>
          <w:tab w:val="right" w:leader="dot" w:pos="8306"/>
        </w:tabs>
      </w:pPr>
      <w:hyperlink w:anchor="_Toc8200" w:history="1">
        <w:r>
          <w:rPr>
            <w:rFonts w:ascii="仿宋" w:eastAsia="仿宋" w:hAnsi="仿宋" w:cs="仿宋" w:hint="eastAsia"/>
            <w:lang w:eastAsia="zh-CN"/>
          </w:rPr>
          <w:t>(二)、环境保护措施与治理方案</w:t>
        </w:r>
        <w:r>
          <w:tab/>
        </w:r>
        <w:r>
          <w:fldChar w:fldCharType="begin"/>
        </w:r>
        <w:r>
          <w:instrText xml:space="preserve"> PAGEREF _Toc8200 \h </w:instrText>
        </w:r>
        <w:r>
          <w:fldChar w:fldCharType="separate"/>
        </w:r>
        <w:r>
          <w:t>51</w:t>
        </w:r>
        <w:r>
          <w:fldChar w:fldCharType="end"/>
        </w:r>
      </w:hyperlink>
    </w:p>
    <w:p>
      <w:pPr>
        <w:pStyle w:val="TOC1"/>
        <w:tabs>
          <w:tab w:val="right" w:leader="dot" w:pos="8306"/>
        </w:tabs>
      </w:pPr>
      <w:hyperlink w:anchor="_Toc28127" w:history="1">
        <w:r>
          <w:rPr>
            <w:rFonts w:ascii="仿宋" w:eastAsia="仿宋" w:hAnsi="仿宋" w:cs="仿宋" w:hint="eastAsia"/>
            <w:lang w:eastAsia="zh-CN"/>
          </w:rPr>
          <w:t>十、项目变更管理</w:t>
        </w:r>
        <w:r>
          <w:tab/>
        </w:r>
        <w:r>
          <w:fldChar w:fldCharType="begin"/>
        </w:r>
        <w:r>
          <w:instrText xml:space="preserve"> PAGEREF _Toc28127 \h </w:instrText>
        </w:r>
        <w:r>
          <w:fldChar w:fldCharType="separate"/>
        </w:r>
        <w:r>
          <w:t>52</w:t>
        </w:r>
        <w:r>
          <w:fldChar w:fldCharType="end"/>
        </w:r>
      </w:hyperlink>
    </w:p>
    <w:p>
      <w:pPr>
        <w:pStyle w:val="TOC2"/>
        <w:tabs>
          <w:tab w:val="right" w:leader="dot" w:pos="8306"/>
        </w:tabs>
      </w:pPr>
      <w:hyperlink w:anchor="_Toc25238" w:history="1">
        <w:r>
          <w:rPr>
            <w:rFonts w:ascii="仿宋" w:eastAsia="仿宋" w:hAnsi="仿宋" w:cs="仿宋" w:hint="eastAsia"/>
            <w:lang w:eastAsia="zh-CN"/>
          </w:rPr>
          <w:t>(一)、变更控制流程</w:t>
        </w:r>
        <w:r>
          <w:tab/>
        </w:r>
        <w:r>
          <w:fldChar w:fldCharType="begin"/>
        </w:r>
        <w:r>
          <w:instrText xml:space="preserve"> PAGEREF _Toc25238 \h </w:instrText>
        </w:r>
        <w:r>
          <w:fldChar w:fldCharType="separate"/>
        </w:r>
        <w:r>
          <w:t>52</w:t>
        </w:r>
        <w:r>
          <w:fldChar w:fldCharType="end"/>
        </w:r>
      </w:hyperlink>
    </w:p>
    <w:p>
      <w:pPr>
        <w:pStyle w:val="TOC2"/>
        <w:tabs>
          <w:tab w:val="right" w:leader="dot" w:pos="8306"/>
        </w:tabs>
      </w:pPr>
      <w:hyperlink w:anchor="_Toc14256" w:history="1">
        <w:r>
          <w:rPr>
            <w:rFonts w:ascii="仿宋" w:eastAsia="仿宋" w:hAnsi="仿宋" w:cs="仿宋" w:hint="eastAsia"/>
            <w:lang w:eastAsia="zh-CN"/>
          </w:rPr>
          <w:t>(二)、影响评估与处理</w:t>
        </w:r>
        <w:r>
          <w:tab/>
        </w:r>
        <w:r>
          <w:fldChar w:fldCharType="begin"/>
        </w:r>
        <w:r>
          <w:instrText xml:space="preserve"> PAGEREF _Toc14256 \h </w:instrText>
        </w:r>
        <w:r>
          <w:fldChar w:fldCharType="separate"/>
        </w:r>
        <w:r>
          <w:t>53</w:t>
        </w:r>
        <w:r>
          <w:fldChar w:fldCharType="end"/>
        </w:r>
      </w:hyperlink>
    </w:p>
    <w:p>
      <w:pPr>
        <w:pStyle w:val="TOC2"/>
        <w:tabs>
          <w:tab w:val="right" w:leader="dot" w:pos="8306"/>
        </w:tabs>
      </w:pPr>
      <w:hyperlink w:anchor="_Toc29907" w:history="1">
        <w:r>
          <w:rPr>
            <w:rFonts w:ascii="仿宋" w:eastAsia="仿宋" w:hAnsi="仿宋" w:cs="仿宋" w:hint="eastAsia"/>
            <w:lang w:eastAsia="zh-CN"/>
          </w:rPr>
          <w:t>(三)、变更记录与追踪</w:t>
        </w:r>
        <w:r>
          <w:tab/>
        </w:r>
        <w:r>
          <w:fldChar w:fldCharType="begin"/>
        </w:r>
        <w:r>
          <w:instrText xml:space="preserve"> PAGEREF _Toc29907 \h </w:instrText>
        </w:r>
        <w:r>
          <w:fldChar w:fldCharType="separate"/>
        </w:r>
        <w:r>
          <w:t>54</w:t>
        </w:r>
        <w:r>
          <w:fldChar w:fldCharType="end"/>
        </w:r>
      </w:hyperlink>
    </w:p>
    <w:p>
      <w:pPr>
        <w:pStyle w:val="TOC2"/>
        <w:tabs>
          <w:tab w:val="right" w:leader="dot" w:pos="8306"/>
        </w:tabs>
      </w:pPr>
      <w:hyperlink w:anchor="_Toc17799" w:history="1">
        <w:r>
          <w:rPr>
            <w:rFonts w:ascii="仿宋" w:eastAsia="仿宋" w:hAnsi="仿宋" w:cs="仿宋" w:hint="eastAsia"/>
            <w:lang w:eastAsia="zh-CN"/>
          </w:rPr>
          <w:t>(四)、变更管理策略</w:t>
        </w:r>
        <w:r>
          <w:tab/>
        </w:r>
        <w:r>
          <w:fldChar w:fldCharType="begin"/>
        </w:r>
        <w:r>
          <w:instrText xml:space="preserve"> PAGEREF _Toc17799 \h </w:instrText>
        </w:r>
        <w:r>
          <w:fldChar w:fldCharType="separate"/>
        </w:r>
        <w:r>
          <w:t>56</w:t>
        </w:r>
        <w:r>
          <w:fldChar w:fldCharType="end"/>
        </w:r>
      </w:hyperlink>
    </w:p>
    <w:p>
      <w:pPr>
        <w:pStyle w:val="TOC1"/>
        <w:tabs>
          <w:tab w:val="right" w:leader="dot" w:pos="8306"/>
        </w:tabs>
      </w:pPr>
      <w:hyperlink w:anchor="_Toc17087" w:history="1">
        <w:r>
          <w:rPr>
            <w:rFonts w:ascii="仿宋" w:eastAsia="仿宋" w:hAnsi="仿宋" w:cs="仿宋" w:hint="eastAsia"/>
            <w:lang w:eastAsia="zh-CN"/>
          </w:rPr>
          <w:t>十一、项目质量与标准</w:t>
        </w:r>
        <w:r>
          <w:tab/>
        </w:r>
        <w:r>
          <w:fldChar w:fldCharType="begin"/>
        </w:r>
        <w:r>
          <w:instrText xml:space="preserve"> PAGEREF _Toc17087 \h </w:instrText>
        </w:r>
        <w:r>
          <w:fldChar w:fldCharType="separate"/>
        </w:r>
        <w:r>
          <w:t>58</w:t>
        </w:r>
        <w:r>
          <w:fldChar w:fldCharType="end"/>
        </w:r>
      </w:hyperlink>
    </w:p>
    <w:p>
      <w:pPr>
        <w:pStyle w:val="TOC2"/>
        <w:tabs>
          <w:tab w:val="right" w:leader="dot" w:pos="8306"/>
        </w:tabs>
      </w:pPr>
      <w:hyperlink w:anchor="_Toc9735" w:history="1">
        <w:r>
          <w:rPr>
            <w:rFonts w:ascii="仿宋" w:eastAsia="仿宋" w:hAnsi="仿宋" w:cs="仿宋" w:hint="eastAsia"/>
            <w:lang w:eastAsia="zh-CN"/>
          </w:rPr>
          <w:t>(一)、质量保障体系</w:t>
        </w:r>
        <w:r>
          <w:tab/>
        </w:r>
        <w:r>
          <w:fldChar w:fldCharType="begin"/>
        </w:r>
        <w:r>
          <w:instrText xml:space="preserve"> PAGEREF _Toc9735 \h </w:instrText>
        </w:r>
        <w:r>
          <w:fldChar w:fldCharType="separate"/>
        </w:r>
        <w:r>
          <w:t>58</w:t>
        </w:r>
        <w:r>
          <w:fldChar w:fldCharType="end"/>
        </w:r>
      </w:hyperlink>
    </w:p>
    <w:p>
      <w:pPr>
        <w:pStyle w:val="TOC2"/>
        <w:tabs>
          <w:tab w:val="right" w:leader="dot" w:pos="8306"/>
        </w:tabs>
      </w:pPr>
      <w:hyperlink w:anchor="_Toc12434" w:history="1">
        <w:r>
          <w:rPr>
            <w:rFonts w:ascii="仿宋" w:eastAsia="仿宋" w:hAnsi="仿宋" w:cs="仿宋" w:hint="eastAsia"/>
            <w:lang w:eastAsia="zh-CN"/>
          </w:rPr>
          <w:t>(二)、标准化作业流程</w:t>
        </w:r>
        <w:r>
          <w:tab/>
        </w:r>
        <w:r>
          <w:fldChar w:fldCharType="begin"/>
        </w:r>
        <w:r>
          <w:instrText xml:space="preserve"> PAGEREF _Toc12434 \h </w:instrText>
        </w:r>
        <w:r>
          <w:fldChar w:fldCharType="separate"/>
        </w:r>
        <w:r>
          <w:t>59</w:t>
        </w:r>
        <w:r>
          <w:fldChar w:fldCharType="end"/>
        </w:r>
      </w:hyperlink>
    </w:p>
    <w:p>
      <w:pPr>
        <w:pStyle w:val="TOC2"/>
        <w:tabs>
          <w:tab w:val="right" w:leader="dot" w:pos="8306"/>
        </w:tabs>
      </w:pPr>
      <w:hyperlink w:anchor="_Toc25662" w:history="1">
        <w:r>
          <w:rPr>
            <w:rFonts w:ascii="仿宋" w:eastAsia="仿宋" w:hAnsi="仿宋" w:cs="仿宋" w:hint="eastAsia"/>
            <w:lang w:eastAsia="zh-CN"/>
          </w:rPr>
          <w:t>(三)、质量监控与评估</w:t>
        </w:r>
        <w:r>
          <w:tab/>
        </w:r>
        <w:r>
          <w:fldChar w:fldCharType="begin"/>
        </w:r>
        <w:r>
          <w:instrText xml:space="preserve"> PAGEREF _Toc25662 \h </w:instrText>
        </w:r>
        <w:r>
          <w:fldChar w:fldCharType="separate"/>
        </w:r>
        <w:r>
          <w:t>61</w:t>
        </w:r>
        <w:r>
          <w:fldChar w:fldCharType="end"/>
        </w:r>
      </w:hyperlink>
    </w:p>
    <w:p>
      <w:pPr>
        <w:pStyle w:val="TOC2"/>
        <w:tabs>
          <w:tab w:val="right" w:leader="dot" w:pos="8306"/>
        </w:tabs>
      </w:pPr>
      <w:hyperlink w:anchor="_Toc15878" w:history="1">
        <w:r>
          <w:rPr>
            <w:rFonts w:ascii="仿宋" w:eastAsia="仿宋" w:hAnsi="仿宋" w:cs="仿宋" w:hint="eastAsia"/>
            <w:lang w:eastAsia="zh-CN"/>
          </w:rPr>
          <w:t>(四)、质量改进计划</w:t>
        </w:r>
        <w:r>
          <w:tab/>
        </w:r>
        <w:r>
          <w:fldChar w:fldCharType="begin"/>
        </w:r>
        <w:r>
          <w:instrText xml:space="preserve"> PAGEREF _Toc15878 \h </w:instrText>
        </w:r>
        <w:r>
          <w:fldChar w:fldCharType="separate"/>
        </w:r>
        <w:r>
          <w:t>62</w:t>
        </w:r>
        <w:r>
          <w:fldChar w:fldCharType="end"/>
        </w:r>
      </w:hyperlink>
    </w:p>
    <w:p>
      <w:pPr>
        <w:pStyle w:val="TOC1"/>
        <w:tabs>
          <w:tab w:val="right" w:leader="dot" w:pos="8306"/>
        </w:tabs>
      </w:pPr>
      <w:hyperlink w:anchor="_Toc17976" w:history="1">
        <w:r>
          <w:rPr>
            <w:rFonts w:ascii="仿宋" w:eastAsia="仿宋" w:hAnsi="仿宋" w:cs="仿宋" w:hint="eastAsia"/>
            <w:lang w:eastAsia="zh-CN"/>
          </w:rPr>
          <w:t>十二、资金管理与财务规划</w:t>
        </w:r>
        <w:r>
          <w:tab/>
        </w:r>
        <w:r>
          <w:fldChar w:fldCharType="begin"/>
        </w:r>
        <w:r>
          <w:instrText xml:space="preserve"> PAGEREF _Toc17976 \h </w:instrText>
        </w:r>
        <w:r>
          <w:fldChar w:fldCharType="separate"/>
        </w:r>
        <w:r>
          <w:t>63</w:t>
        </w:r>
        <w:r>
          <w:fldChar w:fldCharType="end"/>
        </w:r>
      </w:hyperlink>
    </w:p>
    <w:p>
      <w:pPr>
        <w:pStyle w:val="TOC2"/>
        <w:tabs>
          <w:tab w:val="right" w:leader="dot" w:pos="8306"/>
        </w:tabs>
      </w:pPr>
      <w:hyperlink w:anchor="_Toc20784" w:history="1">
        <w:r>
          <w:rPr>
            <w:rFonts w:ascii="仿宋" w:eastAsia="仿宋" w:hAnsi="仿宋" w:cs="仿宋" w:hint="eastAsia"/>
            <w:lang w:eastAsia="zh-CN"/>
          </w:rPr>
          <w:t>(一)、项目资金来源与筹措</w:t>
        </w:r>
        <w:r>
          <w:tab/>
        </w:r>
        <w:r>
          <w:fldChar w:fldCharType="begin"/>
        </w:r>
        <w:r>
          <w:instrText xml:space="preserve"> PAGEREF _Toc20784 \h </w:instrText>
        </w:r>
        <w:r>
          <w:fldChar w:fldCharType="separate"/>
        </w:r>
        <w:r>
          <w:t>63</w:t>
        </w:r>
        <w:r>
          <w:fldChar w:fldCharType="end"/>
        </w:r>
      </w:hyperlink>
    </w:p>
    <w:p>
      <w:pPr>
        <w:pStyle w:val="TOC2"/>
        <w:tabs>
          <w:tab w:val="right" w:leader="dot" w:pos="8306"/>
        </w:tabs>
      </w:pPr>
      <w:hyperlink w:anchor="_Toc22797" w:history="1">
        <w:r>
          <w:rPr>
            <w:rFonts w:ascii="仿宋" w:eastAsia="仿宋" w:hAnsi="仿宋" w:cs="仿宋" w:hint="eastAsia"/>
            <w:lang w:eastAsia="zh-CN"/>
          </w:rPr>
          <w:t>(二)、资金使用与监管</w:t>
        </w:r>
        <w:r>
          <w:tab/>
        </w:r>
        <w:r>
          <w:fldChar w:fldCharType="begin"/>
        </w:r>
        <w:r>
          <w:instrText xml:space="preserve"> PAGEREF _Toc22797 \h </w:instrText>
        </w:r>
        <w:r>
          <w:fldChar w:fldCharType="separate"/>
        </w:r>
        <w:r>
          <w:t>64</w:t>
        </w:r>
        <w:r>
          <w:fldChar w:fldCharType="end"/>
        </w:r>
      </w:hyperlink>
    </w:p>
    <w:p>
      <w:pPr>
        <w:pStyle w:val="TOC2"/>
        <w:tabs>
          <w:tab w:val="right" w:leader="dot" w:pos="8306"/>
        </w:tabs>
      </w:pPr>
      <w:hyperlink w:anchor="_Toc19669" w:history="1">
        <w:r>
          <w:rPr>
            <w:rFonts w:ascii="仿宋" w:eastAsia="仿宋" w:hAnsi="仿宋" w:cs="仿宋" w:hint="eastAsia"/>
            <w:lang w:eastAsia="zh-CN"/>
          </w:rPr>
          <w:t>(三)、财务规划与预测</w:t>
        </w:r>
        <w:r>
          <w:tab/>
        </w:r>
        <w:r>
          <w:fldChar w:fldCharType="begin"/>
        </w:r>
        <w:r>
          <w:instrText xml:space="preserve"> PAGEREF _Toc19669 \h </w:instrText>
        </w:r>
        <w:r>
          <w:fldChar w:fldCharType="separate"/>
        </w:r>
        <w:r>
          <w:t>66</w:t>
        </w:r>
        <w:r>
          <w:fldChar w:fldCharType="end"/>
        </w:r>
      </w:hyperlink>
    </w:p>
    <w:p>
      <w:pPr>
        <w:pStyle w:val="TOC1"/>
        <w:tabs>
          <w:tab w:val="right" w:leader="dot" w:pos="8306"/>
        </w:tabs>
      </w:pPr>
      <w:hyperlink w:anchor="_Toc32336" w:history="1">
        <w:r>
          <w:rPr>
            <w:rFonts w:ascii="仿宋" w:eastAsia="仿宋" w:hAnsi="仿宋" w:cs="仿宋" w:hint="eastAsia"/>
            <w:lang w:eastAsia="zh-CN"/>
          </w:rPr>
          <w:t>十三、项目施工方案</w:t>
        </w:r>
        <w:r>
          <w:tab/>
        </w:r>
        <w:r>
          <w:fldChar w:fldCharType="begin"/>
        </w:r>
        <w:r>
          <w:instrText xml:space="preserve"> PAGEREF _Toc32336 \h </w:instrText>
        </w:r>
        <w:r>
          <w:fldChar w:fldCharType="separate"/>
        </w:r>
        <w:r>
          <w:t>67</w:t>
        </w:r>
        <w:r>
          <w:fldChar w:fldCharType="end"/>
        </w:r>
      </w:hyperlink>
    </w:p>
    <w:p>
      <w:pPr>
        <w:pStyle w:val="TOC2"/>
        <w:tabs>
          <w:tab w:val="right" w:leader="dot" w:pos="8306"/>
        </w:tabs>
      </w:pPr>
      <w:hyperlink w:anchor="_Toc30359" w:history="1">
        <w:r>
          <w:rPr>
            <w:rFonts w:ascii="仿宋" w:eastAsia="仿宋" w:hAnsi="仿宋" w:cs="仿宋" w:hint="eastAsia"/>
            <w:lang w:eastAsia="zh-CN"/>
          </w:rPr>
          <w:t>(一)、施工组织设计</w:t>
        </w:r>
        <w:r>
          <w:tab/>
        </w:r>
        <w:r>
          <w:fldChar w:fldCharType="begin"/>
        </w:r>
        <w:r>
          <w:instrText xml:space="preserve"> PAGEREF _Toc30359 \h </w:instrText>
        </w:r>
        <w:r>
          <w:fldChar w:fldCharType="separate"/>
        </w:r>
        <w:r>
          <w:t>67</w:t>
        </w:r>
        <w:r>
          <w:fldChar w:fldCharType="end"/>
        </w:r>
      </w:hyperlink>
    </w:p>
    <w:p>
      <w:pPr>
        <w:pStyle w:val="TOC2"/>
        <w:tabs>
          <w:tab w:val="right" w:leader="dot" w:pos="8306"/>
        </w:tabs>
      </w:pPr>
      <w:hyperlink w:anchor="_Toc3598" w:history="1">
        <w:r>
          <w:rPr>
            <w:rFonts w:ascii="仿宋" w:eastAsia="仿宋" w:hAnsi="仿宋" w:cs="仿宋" w:hint="eastAsia"/>
            <w:lang w:eastAsia="zh-CN"/>
          </w:rPr>
          <w:t>(二)、施工工艺与技术路线</w:t>
        </w:r>
        <w:r>
          <w:tab/>
        </w:r>
        <w:r>
          <w:fldChar w:fldCharType="begin"/>
        </w:r>
        <w:r>
          <w:instrText xml:space="preserve"> PAGEREF _Toc3598 \h </w:instrText>
        </w:r>
        <w:r>
          <w:fldChar w:fldCharType="separate"/>
        </w:r>
        <w:r>
          <w:t>68</w:t>
        </w:r>
        <w:r>
          <w:fldChar w:fldCharType="end"/>
        </w:r>
      </w:hyperlink>
    </w:p>
    <w:p>
      <w:pPr>
        <w:pStyle w:val="TOC2"/>
        <w:tabs>
          <w:tab w:val="right" w:leader="dot" w:pos="8306"/>
        </w:tabs>
      </w:pPr>
      <w:hyperlink w:anchor="_Toc4983" w:history="1">
        <w:r>
          <w:rPr>
            <w:rFonts w:ascii="仿宋" w:eastAsia="仿宋" w:hAnsi="仿宋" w:cs="仿宋" w:hint="eastAsia"/>
            <w:lang w:eastAsia="zh-CN"/>
          </w:rPr>
          <w:t>(三)、关键节点施工计划</w:t>
        </w:r>
        <w:r>
          <w:tab/>
        </w:r>
        <w:r>
          <w:fldChar w:fldCharType="begin"/>
        </w:r>
        <w:r>
          <w:instrText xml:space="preserve"> PAGEREF _Toc4983 \h </w:instrText>
        </w:r>
        <w:r>
          <w:fldChar w:fldCharType="separate"/>
        </w:r>
        <w:r>
          <w:t>69</w:t>
        </w:r>
        <w:r>
          <w:fldChar w:fldCharType="end"/>
        </w:r>
      </w:hyperlink>
    </w:p>
    <w:p>
      <w:pPr>
        <w:pStyle w:val="TOC2"/>
        <w:tabs>
          <w:tab w:val="right" w:leader="dot" w:pos="8306"/>
        </w:tabs>
      </w:pPr>
      <w:hyperlink w:anchor="_Toc31169" w:history="1">
        <w:r>
          <w:rPr>
            <w:rFonts w:ascii="仿宋" w:eastAsia="仿宋" w:hAnsi="仿宋" w:cs="仿宋" w:hint="eastAsia"/>
            <w:lang w:eastAsia="zh-CN"/>
          </w:rPr>
          <w:t>(四)、施工现场管理</w:t>
        </w:r>
        <w:r>
          <w:tab/>
        </w:r>
        <w:r>
          <w:fldChar w:fldCharType="begin"/>
        </w:r>
        <w:r>
          <w:instrText xml:space="preserve"> PAGEREF _Toc31169 \h </w:instrText>
        </w:r>
        <w:r>
          <w:fldChar w:fldCharType="separate"/>
        </w:r>
        <w:r>
          <w:t>71</w:t>
        </w:r>
        <w:r>
          <w:fldChar w:fldCharType="end"/>
        </w:r>
      </w:hyperlink>
    </w:p>
    <w:p>
      <w:pPr>
        <w:pStyle w:val="TOC1"/>
        <w:tabs>
          <w:tab w:val="right" w:leader="dot" w:pos="8306"/>
        </w:tabs>
      </w:pPr>
      <w:hyperlink w:anchor="_Toc5502" w:history="1">
        <w:r>
          <w:rPr>
            <w:rFonts w:ascii="仿宋" w:eastAsia="仿宋" w:hAnsi="仿宋" w:cs="仿宋" w:hint="eastAsia"/>
            <w:lang w:eastAsia="zh-CN"/>
          </w:rPr>
          <w:t>十四、企业合规与伦理</w:t>
        </w:r>
        <w:r>
          <w:tab/>
        </w:r>
        <w:r>
          <w:fldChar w:fldCharType="begin"/>
        </w:r>
        <w:r>
          <w:instrText xml:space="preserve"> PAGEREF _Toc5502 \h </w:instrText>
        </w:r>
        <w:r>
          <w:fldChar w:fldCharType="separate"/>
        </w:r>
        <w:r>
          <w:t>73</w:t>
        </w:r>
        <w:r>
          <w:fldChar w:fldCharType="end"/>
        </w:r>
      </w:hyperlink>
    </w:p>
    <w:p>
      <w:pPr>
        <w:pStyle w:val="TOC2"/>
        <w:tabs>
          <w:tab w:val="right" w:leader="dot" w:pos="8306"/>
        </w:tabs>
      </w:pPr>
      <w:hyperlink w:anchor="_Toc32742" w:history="1">
        <w:r>
          <w:rPr>
            <w:rFonts w:ascii="仿宋" w:eastAsia="仿宋" w:hAnsi="仿宋" w:cs="仿宋" w:hint="eastAsia"/>
            <w:lang w:eastAsia="zh-CN"/>
          </w:rPr>
          <w:t>(一)、合规政策与程序</w:t>
        </w:r>
        <w:r>
          <w:tab/>
        </w:r>
        <w:r>
          <w:fldChar w:fldCharType="begin"/>
        </w:r>
        <w:r>
          <w:instrText xml:space="preserve"> PAGEREF _Toc32742 \h </w:instrText>
        </w:r>
        <w:r>
          <w:fldChar w:fldCharType="separate"/>
        </w:r>
        <w:r>
          <w:t>73</w:t>
        </w:r>
        <w:r>
          <w:fldChar w:fldCharType="end"/>
        </w:r>
      </w:hyperlink>
    </w:p>
    <w:p>
      <w:pPr>
        <w:pStyle w:val="TOC2"/>
        <w:tabs>
          <w:tab w:val="right" w:leader="dot" w:pos="8306"/>
        </w:tabs>
      </w:pPr>
      <w:hyperlink w:anchor="_Toc19335" w:history="1">
        <w:r>
          <w:rPr>
            <w:rFonts w:ascii="仿宋" w:eastAsia="仿宋" w:hAnsi="仿宋" w:cs="仿宋" w:hint="eastAsia"/>
            <w:lang w:eastAsia="zh-CN"/>
          </w:rPr>
          <w:t>(二)、伦理规范与培训</w:t>
        </w:r>
        <w:r>
          <w:tab/>
        </w:r>
        <w:r>
          <w:fldChar w:fldCharType="begin"/>
        </w:r>
        <w:r>
          <w:instrText xml:space="preserve"> PAGEREF _Toc19335 \h </w:instrText>
        </w:r>
        <w:r>
          <w:fldChar w:fldCharType="separate"/>
        </w:r>
        <w:r>
          <w:t>74</w:t>
        </w:r>
        <w:r>
          <w:fldChar w:fldCharType="end"/>
        </w:r>
      </w:hyperlink>
    </w:p>
    <w:p>
      <w:pPr>
        <w:pStyle w:val="TOC2"/>
        <w:tabs>
          <w:tab w:val="right" w:leader="dot" w:pos="8306"/>
        </w:tabs>
      </w:pPr>
      <w:hyperlink w:anchor="_Toc15624" w:history="1">
        <w:r>
          <w:rPr>
            <w:rFonts w:ascii="仿宋" w:eastAsia="仿宋" w:hAnsi="仿宋" w:cs="仿宋" w:hint="eastAsia"/>
            <w:lang w:eastAsia="zh-CN"/>
          </w:rPr>
          <w:t>(三)、合规风险评估</w:t>
        </w:r>
        <w:r>
          <w:tab/>
        </w:r>
        <w:r>
          <w:fldChar w:fldCharType="begin"/>
        </w:r>
        <w:r>
          <w:instrText xml:space="preserve"> PAGEREF _Toc15624 \h </w:instrText>
        </w:r>
        <w:r>
          <w:fldChar w:fldCharType="separate"/>
        </w:r>
        <w:r>
          <w:t>75</w:t>
        </w:r>
        <w:r>
          <w:fldChar w:fldCharType="end"/>
        </w:r>
      </w:hyperlink>
    </w:p>
    <w:p>
      <w:pPr>
        <w:pStyle w:val="TOC2"/>
        <w:tabs>
          <w:tab w:val="right" w:leader="dot" w:pos="8306"/>
        </w:tabs>
      </w:pPr>
      <w:hyperlink w:anchor="_Toc19586" w:history="1">
        <w:r>
          <w:rPr>
            <w:rFonts w:ascii="仿宋" w:eastAsia="仿宋" w:hAnsi="仿宋" w:cs="仿宋" w:hint="eastAsia"/>
            <w:lang w:eastAsia="zh-CN"/>
          </w:rPr>
          <w:t>(四)、合规监督与执行</w:t>
        </w:r>
        <w:r>
          <w:tab/>
        </w:r>
        <w:r>
          <w:fldChar w:fldCharType="begin"/>
        </w:r>
        <w:r>
          <w:instrText xml:space="preserve"> PAGEREF _Toc19586 \h </w:instrText>
        </w:r>
        <w:r>
          <w:fldChar w:fldCharType="separate"/>
        </w:r>
        <w:r>
          <w:t>77</w:t>
        </w:r>
        <w:r>
          <w:fldChar w:fldCharType="end"/>
        </w:r>
      </w:hyperlink>
    </w:p>
    <w:p>
      <w:pPr>
        <w:pStyle w:val="TOC1"/>
        <w:tabs>
          <w:tab w:val="right" w:leader="dot" w:pos="8306"/>
        </w:tabs>
      </w:pPr>
      <w:hyperlink w:anchor="_Toc3727" w:history="1">
        <w:r>
          <w:rPr>
            <w:rFonts w:ascii="仿宋" w:eastAsia="仿宋" w:hAnsi="仿宋" w:cs="仿宋" w:hint="eastAsia"/>
            <w:lang w:eastAsia="zh-CN"/>
          </w:rPr>
          <w:t>十五、成果转化与推广应用</w:t>
        </w:r>
        <w:r>
          <w:tab/>
        </w:r>
        <w:r>
          <w:fldChar w:fldCharType="begin"/>
        </w:r>
        <w:r>
          <w:instrText xml:space="preserve"> PAGEREF _Toc3727 \h </w:instrText>
        </w:r>
        <w:r>
          <w:fldChar w:fldCharType="separate"/>
        </w:r>
        <w:r>
          <w:t>77</w:t>
        </w:r>
        <w:r>
          <w:fldChar w:fldCharType="end"/>
        </w:r>
      </w:hyperlink>
    </w:p>
    <w:p>
      <w:pPr>
        <w:pStyle w:val="TOC2"/>
        <w:tabs>
          <w:tab w:val="right" w:leader="dot" w:pos="8306"/>
        </w:tabs>
      </w:pPr>
      <w:hyperlink w:anchor="_Toc25001" w:history="1">
        <w:r>
          <w:rPr>
            <w:rFonts w:ascii="仿宋" w:eastAsia="仿宋" w:hAnsi="仿宋" w:cs="仿宋" w:hint="eastAsia"/>
            <w:lang w:eastAsia="zh-CN"/>
          </w:rPr>
          <w:t>(一)、成果转化策略制定</w:t>
        </w:r>
        <w:r>
          <w:tab/>
        </w:r>
        <w:r>
          <w:fldChar w:fldCharType="begin"/>
        </w:r>
        <w:r>
          <w:instrText xml:space="preserve"> PAGEREF _Toc25001 \h </w:instrText>
        </w:r>
        <w:r>
          <w:fldChar w:fldCharType="separate"/>
        </w:r>
        <w:r>
          <w:t>77</w:t>
        </w:r>
        <w:r>
          <w:fldChar w:fldCharType="end"/>
        </w:r>
      </w:hyperlink>
    </w:p>
    <w:p>
      <w:pPr>
        <w:pStyle w:val="TOC2"/>
        <w:tabs>
          <w:tab w:val="right" w:leader="dot" w:pos="8306"/>
        </w:tabs>
      </w:pPr>
      <w:hyperlink w:anchor="_Toc7309" w:history="1">
        <w:r>
          <w:rPr>
            <w:rFonts w:ascii="仿宋" w:eastAsia="仿宋" w:hAnsi="仿宋" w:cs="仿宋" w:hint="eastAsia"/>
            <w:lang w:eastAsia="zh-CN"/>
          </w:rPr>
          <w:t>(二)、成果推广应用方案</w:t>
        </w:r>
        <w:r>
          <w:tab/>
        </w:r>
        <w:r>
          <w:fldChar w:fldCharType="begin"/>
        </w:r>
        <w:r>
          <w:instrText xml:space="preserve"> PAGEREF _Toc7309 \h </w:instrText>
        </w:r>
        <w:r>
          <w:fldChar w:fldCharType="separate"/>
        </w:r>
        <w:r>
          <w:t>79</w:t>
        </w:r>
        <w:r>
          <w:fldChar w:fldCharType="end"/>
        </w:r>
      </w:hyperlink>
    </w:p>
    <w:p>
      <w:pPr>
        <w:pStyle w:val="TOC1"/>
        <w:tabs>
          <w:tab w:val="right" w:leader="dot" w:pos="8306"/>
        </w:tabs>
      </w:pPr>
      <w:hyperlink w:anchor="_Toc3961" w:history="1">
        <w:r>
          <w:rPr>
            <w:rFonts w:ascii="仿宋" w:eastAsia="仿宋" w:hAnsi="仿宋" w:cs="仿宋" w:hint="eastAsia"/>
            <w:lang w:eastAsia="zh-CN"/>
          </w:rPr>
          <w:t>十六、法律法规与政策遵循</w:t>
        </w:r>
        <w:r>
          <w:tab/>
        </w:r>
        <w:r>
          <w:fldChar w:fldCharType="begin"/>
        </w:r>
        <w:r>
          <w:instrText xml:space="preserve"> PAGEREF _Toc3961 \h </w:instrText>
        </w:r>
        <w:r>
          <w:fldChar w:fldCharType="separate"/>
        </w:r>
        <w:r>
          <w:t>80</w:t>
        </w:r>
        <w:r>
          <w:fldChar w:fldCharType="end"/>
        </w:r>
      </w:hyperlink>
    </w:p>
    <w:p>
      <w:pPr>
        <w:pStyle w:val="TOC2"/>
        <w:tabs>
          <w:tab w:val="right" w:leader="dot" w:pos="8306"/>
        </w:tabs>
      </w:pPr>
      <w:hyperlink w:anchor="_Toc19291" w:history="1">
        <w:r>
          <w:rPr>
            <w:rFonts w:ascii="仿宋" w:eastAsia="仿宋" w:hAnsi="仿宋" w:cs="仿宋" w:hint="eastAsia"/>
            <w:lang w:eastAsia="zh-CN"/>
          </w:rPr>
          <w:t>(一)、法律法规遵守</w:t>
        </w:r>
        <w:r>
          <w:tab/>
        </w:r>
        <w:r>
          <w:fldChar w:fldCharType="begin"/>
        </w:r>
        <w:r>
          <w:instrText xml:space="preserve"> PAGEREF _Toc19291 \h </w:instrText>
        </w:r>
        <w:r>
          <w:fldChar w:fldCharType="separate"/>
        </w:r>
        <w:r>
          <w:t>80</w:t>
        </w:r>
        <w:r>
          <w:fldChar w:fldCharType="end"/>
        </w:r>
      </w:hyperlink>
    </w:p>
    <w:p>
      <w:pPr>
        <w:pStyle w:val="TOC2"/>
        <w:tabs>
          <w:tab w:val="right" w:leader="dot" w:pos="8306"/>
        </w:tabs>
      </w:pPr>
      <w:hyperlink w:anchor="_Toc7032" w:history="1">
        <w:r>
          <w:rPr>
            <w:rFonts w:ascii="仿宋" w:eastAsia="仿宋" w:hAnsi="仿宋" w:cs="仿宋" w:hint="eastAsia"/>
            <w:lang w:eastAsia="zh-CN"/>
          </w:rPr>
          <w:t>(二)、政策导向与利用</w:t>
        </w:r>
        <w:r>
          <w:tab/>
        </w:r>
        <w:r>
          <w:fldChar w:fldCharType="begin"/>
        </w:r>
        <w:r>
          <w:instrText xml:space="preserve"> PAGEREF _Toc7032 \h </w:instrText>
        </w:r>
        <w:r>
          <w:fldChar w:fldCharType="separate"/>
        </w:r>
        <w:r>
          <w:t>81</w:t>
        </w:r>
        <w:r>
          <w:fldChar w:fldCharType="end"/>
        </w:r>
      </w:hyperlink>
    </w:p>
    <w:p>
      <w:pPr>
        <w:pStyle w:val="TOC1"/>
        <w:tabs>
          <w:tab w:val="right" w:leader="dot" w:pos="8306"/>
        </w:tabs>
      </w:pPr>
      <w:hyperlink w:anchor="_Toc6859" w:history="1">
        <w:r>
          <w:rPr>
            <w:rFonts w:ascii="仿宋" w:eastAsia="仿宋" w:hAnsi="仿宋" w:cs="仿宋" w:hint="eastAsia"/>
            <w:lang w:eastAsia="zh-CN"/>
          </w:rPr>
          <w:t>十七、质量管理与控制</w:t>
        </w:r>
        <w:r>
          <w:tab/>
        </w:r>
        <w:r>
          <w:fldChar w:fldCharType="begin"/>
        </w:r>
        <w:r>
          <w:instrText xml:space="preserve"> PAGEREF _Toc6859 \h </w:instrText>
        </w:r>
        <w:r>
          <w:fldChar w:fldCharType="separate"/>
        </w:r>
        <w:r>
          <w:t>82</w:t>
        </w:r>
        <w:r>
          <w:fldChar w:fldCharType="end"/>
        </w:r>
      </w:hyperlink>
    </w:p>
    <w:p>
      <w:pPr>
        <w:pStyle w:val="TOC2"/>
        <w:tabs>
          <w:tab w:val="right" w:leader="dot" w:pos="8306"/>
        </w:tabs>
      </w:pPr>
      <w:hyperlink w:anchor="_Toc7427" w:history="1">
        <w:r>
          <w:rPr>
            <w:rFonts w:ascii="仿宋" w:eastAsia="仿宋" w:hAnsi="仿宋" w:cs="仿宋" w:hint="eastAsia"/>
            <w:lang w:eastAsia="zh-CN"/>
          </w:rPr>
          <w:t>(一)、质量管理体系建设</w:t>
        </w:r>
        <w:r>
          <w:tab/>
        </w:r>
        <w:r>
          <w:fldChar w:fldCharType="begin"/>
        </w:r>
        <w:r>
          <w:instrText xml:space="preserve"> PAGEREF _Toc7427 \h </w:instrText>
        </w:r>
        <w:r>
          <w:fldChar w:fldCharType="separate"/>
        </w:r>
        <w:r>
          <w:t>82</w:t>
        </w:r>
        <w:r>
          <w:fldChar w:fldCharType="end"/>
        </w:r>
      </w:hyperlink>
    </w:p>
    <w:p>
      <w:pPr>
        <w:pStyle w:val="TOC2"/>
        <w:tabs>
          <w:tab w:val="right" w:leader="dot" w:pos="8306"/>
        </w:tabs>
      </w:pPr>
      <w:hyperlink w:anchor="_Toc26677" w:history="1">
        <w:r>
          <w:rPr>
            <w:rFonts w:ascii="仿宋" w:eastAsia="仿宋" w:hAnsi="仿宋" w:cs="仿宋" w:hint="eastAsia"/>
            <w:lang w:eastAsia="zh-CN"/>
          </w:rPr>
          <w:t>(二)、质量控制措施</w:t>
        </w:r>
        <w:r>
          <w:tab/>
        </w:r>
        <w:r>
          <w:fldChar w:fldCharType="begin"/>
        </w:r>
        <w:r>
          <w:instrText xml:space="preserve"> PAGEREF _Toc26677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04"/>
      <w:r>
        <w:rPr>
          <w:rFonts w:ascii="仿宋" w:eastAsia="仿宋" w:hAnsi="仿宋" w:cs="仿宋" w:hint="eastAsia"/>
          <w:sz w:val="28"/>
          <w:lang w:eastAsia="zh-CN"/>
        </w:rPr>
        <w:t>一、燃气管理系统项目概论</w:t>
      </w:r>
      <w:bookmarkEnd w:id="2"/>
    </w:p>
    <w:p>
      <w:pPr>
        <w:pStyle w:val="Heading2"/>
        <w:rPr>
          <w:rFonts w:ascii="仿宋" w:eastAsia="仿宋" w:hAnsi="仿宋" w:cs="仿宋" w:hint="eastAsia"/>
          <w:lang w:eastAsia="zh-CN"/>
        </w:rPr>
      </w:pPr>
      <w:bookmarkStart w:id="3" w:name="_Toc195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燃气管理系统项目的申报单位是“XXX实业发展公司”，这是一家在其所处行业内备受尊敬的企业。公司自成立以来，通过其在燃气管理系统项目中表现出的创新精神和卓越执行力，在市场上赢得了显著的地位。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该公司的法定代表人秦XX，在燃气管理系统项目及其他多个行业领域中都有着显著的贡献。秦XX以其出色的领导才能和敏锐的商业洞察力，带领公司在燃气管理系统项目等多个领域实现了持续的成长和成功。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燃气管理系统项目的重要合作伙伴。公司专注于[行业名称]领域，以创新作为驱动力，不断推动技术进步和市场扩张。在燃气管理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燃气管理系统项目中展现了强劲的增长和稳定的财务表现。公司通过有效的策略，在燃气管理系统项目中扩大了其市场份额并增强了盈利能力。同时，公司积极承担社会责任，参与各类社会公益项目，增强了其在燃气管理系统项目中的品牌形象和社会影响力。</w:t>
      </w:r>
    </w:p>
    <w:p>
      <w:pPr>
        <w:pStyle w:val="Heading2"/>
        <w:ind w:firstLine="560" w:firstLineChars="200"/>
        <w:rPr>
          <w:rFonts w:ascii="仿宋" w:eastAsia="仿宋" w:hAnsi="仿宋" w:cs="仿宋" w:hint="eastAsia"/>
          <w:sz w:val="28"/>
          <w:lang w:eastAsia="zh-CN"/>
        </w:rPr>
      </w:pPr>
      <w:bookmarkStart w:id="4" w:name="_Toc39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气管理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燃气管理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6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85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一、燃气管理系统项目的技术资源开发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二、燃气管理系统项目的人力资源管理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燃气管理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三、燃气管理系统项目的资金资源筹措与优化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燃气管理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04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燃气管理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燃气管理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燃气管理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00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燃气管理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燃气管理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燃气管理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775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699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https://d.book118.com/297145052131006036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B5895"/>
    <w:rsid w:val="490B58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45052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2024-01-23T23:22:00Z</dcterms:created>
  <dcterms:modified xsi:type="dcterms:W3CDTF">2024-01-23T23:22:37Z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7BEC5EBD26E64DB4B3BFB8FC7BB568CC_11</vt:lpwstr>
  </property>
  <property fmtid="{D5CDD505-2E9C-101B-9397-08002B2CF9AE}" pid="3" name="KSOProductBuildVer">
    <vt:lpwstr>2052-12.1.0.16120</vt:lpwstr>
  </property>
</Properties>
</file>