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 Id="rId4" Type="http://schemas.openxmlformats.org/officeDocument/2006/relationships/custom-properties" Target="docProps/custom.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ackground w:color="ffffff">
    <v:background id="_x0000_s1025" filled="t"/>
  </w:background>
  <w:body>
    <w:p w:rsidR="003873CC" w:rsidRPr="003873CC" w:rsidP="003873CC">
      <w:pPr>
        <w:widowControl/>
        <w:spacing w:before="100" w:beforeAutospacing="1" w:after="100" w:afterAutospacing="1" w:line="500" w:lineRule="auto"/>
        <w:jc w:val="left"/>
        <w:rPr>
          <w:rFonts w:ascii="宋体" w:hAnsi="宋体" w:cs="宋体"/>
          <w:kern w:val="0"/>
          <w:sz w:val="14"/>
          <w:szCs w:val="14"/>
        </w:rPr>
      </w:pPr>
      <w:r w:rsidRPr="003873CC">
        <w:rPr>
          <w:rFonts w:ascii="宋体" w:hAnsi="宋体" w:cs="宋体"/>
          <w:kern w:val="0"/>
          <w:sz w:val="14"/>
          <w:szCs w:val="14"/>
        </w:rPr>
        <w:t xml:space="preserve">  </w:t>
      </w:r>
    </w:p>
    <w:p w:rsidR="003873CC" w:rsidRPr="003873CC" w:rsidP="003873CC">
      <w:pPr>
        <w:widowControl/>
        <w:tabs>
          <w:tab w:val="left" w:pos="6750"/>
        </w:tabs>
        <w:snapToGrid w:val="0"/>
        <w:spacing w:before="100" w:beforeAutospacing="1" w:after="100" w:afterAutospacing="1" w:line="500" w:lineRule="auto"/>
        <w:jc w:val="left"/>
        <w:rPr>
          <w:rFonts w:ascii="宋体" w:cs="宋体" w:hint="eastAsia"/>
          <w:b/>
          <w:kern w:val="0"/>
          <w:sz w:val="24"/>
        </w:rPr>
      </w:pPr>
      <w:r w:rsidRPr="003873CC">
        <w:rPr>
          <w:rFonts w:ascii="宋体" w:cs="宋体" w:hint="eastAsia"/>
          <w:b/>
          <w:kern w:val="0"/>
          <w:sz w:val="24"/>
        </w:rPr>
        <w:tab/>
      </w:r>
    </w:p>
    <w:p w:rsidR="003873CC" w:rsidRPr="003873CC" w:rsidP="003873CC">
      <w:pPr>
        <w:widowControl/>
        <w:snapToGrid w:val="0"/>
        <w:spacing w:before="100" w:beforeAutospacing="1" w:after="100" w:afterAutospacing="1" w:line="500" w:lineRule="auto"/>
        <w:jc w:val="center"/>
        <w:rPr>
          <w:rFonts w:ascii="宋体" w:cs="宋体" w:hint="eastAsia"/>
          <w:b/>
          <w:kern w:val="0"/>
          <w:sz w:val="44"/>
          <w:szCs w:val="44"/>
        </w:rPr>
      </w:pPr>
      <w:r w:rsidRPr="003873CC">
        <w:rPr>
          <w:rFonts w:ascii="宋体" w:hAnsi="宋体" w:cs="宋体" w:hint="eastAsia"/>
          <w:b/>
          <w:kern w:val="0"/>
          <w:sz w:val="44"/>
          <w:szCs w:val="44"/>
        </w:rPr>
        <w:t>北京市前期物业服务协议</w:t>
      </w:r>
    </w:p>
    <w:p w:rsidR="003873CC" w:rsidRPr="003873CC" w:rsidP="003873CC">
      <w:pPr>
        <w:widowControl/>
        <w:snapToGrid w:val="0"/>
        <w:spacing w:before="100" w:beforeAutospacing="1" w:after="100" w:afterAutospacing="1" w:line="480" w:lineRule="atLeast"/>
        <w:jc w:val="left"/>
        <w:rPr>
          <w:rFonts w:ascii="宋体" w:cs="宋体" w:hint="eastAsia"/>
          <w:b/>
          <w:kern w:val="0"/>
          <w:sz w:val="24"/>
        </w:rPr>
      </w:pPr>
    </w:p>
    <w:p w:rsidR="003873CC" w:rsidRPr="003873CC" w:rsidP="003873CC">
      <w:pPr>
        <w:widowControl/>
        <w:snapToGrid w:val="0"/>
        <w:spacing w:before="100" w:beforeAutospacing="1" w:after="100" w:afterAutospacing="1" w:line="480" w:lineRule="atLeast"/>
        <w:jc w:val="left"/>
        <w:rPr>
          <w:rFonts w:ascii="宋体" w:cs="宋体" w:hint="eastAsia"/>
          <w:b/>
          <w:kern w:val="0"/>
          <w:sz w:val="24"/>
        </w:rPr>
      </w:pPr>
    </w:p>
    <w:p w:rsidR="003873CC" w:rsidRPr="003873CC" w:rsidP="003873CC">
      <w:pPr>
        <w:widowControl/>
        <w:snapToGrid w:val="0"/>
        <w:spacing w:before="100" w:beforeAutospacing="1" w:after="100" w:afterAutospacing="1" w:line="480" w:lineRule="atLeast"/>
        <w:jc w:val="left"/>
        <w:rPr>
          <w:rFonts w:ascii="宋体" w:cs="宋体" w:hint="eastAsia"/>
          <w:b/>
          <w:kern w:val="0"/>
          <w:sz w:val="24"/>
        </w:rPr>
      </w:pPr>
    </w:p>
    <w:p w:rsidR="003873CC" w:rsidRPr="003873CC" w:rsidP="003873CC">
      <w:pPr>
        <w:widowControl/>
        <w:snapToGrid w:val="0"/>
        <w:spacing w:before="100" w:beforeAutospacing="1" w:after="100" w:afterAutospacing="1" w:line="500" w:lineRule="auto"/>
        <w:ind w:firstLine="480" w:firstLineChars="200"/>
        <w:jc w:val="left"/>
        <w:rPr>
          <w:rFonts w:ascii="宋体" w:cs="宋体" w:hint="eastAsia"/>
          <w:b/>
          <w:kern w:val="0"/>
          <w:sz w:val="24"/>
        </w:rPr>
      </w:pPr>
      <w:r w:rsidRPr="003873CC">
        <w:rPr>
          <w:rFonts w:ascii="宋体" w:hAnsi="宋体" w:cs="宋体" w:hint="eastAsia"/>
          <w:b/>
          <w:kern w:val="0"/>
          <w:sz w:val="24"/>
        </w:rPr>
        <w:t>甲方（业主）：</w:t>
      </w:r>
      <w:r w:rsidRPr="003873CC">
        <w:rPr>
          <w:rFonts w:ascii="宋体" w:hAnsi="宋体" w:cs="宋体" w:hint="eastAsia"/>
          <w:b/>
          <w:kern w:val="0"/>
          <w:sz w:val="24"/>
          <w:u w:val="single"/>
        </w:rPr>
        <w:t xml:space="preserve">                                 </w:t>
      </w:r>
    </w:p>
    <w:p w:rsidR="003873CC" w:rsidRPr="003873CC" w:rsidP="003873CC">
      <w:pPr>
        <w:widowControl/>
        <w:snapToGrid w:val="0"/>
        <w:spacing w:before="100" w:beforeAutospacing="1" w:after="100" w:afterAutospacing="1" w:line="480" w:lineRule="atLeast"/>
        <w:jc w:val="center"/>
        <w:rPr>
          <w:rFonts w:ascii="宋体" w:cs="宋体" w:hint="eastAsia"/>
          <w:b/>
          <w:kern w:val="0"/>
          <w:sz w:val="24"/>
        </w:rPr>
      </w:pPr>
    </w:p>
    <w:p w:rsidR="003873CC" w:rsidRPr="003873CC" w:rsidP="003873CC">
      <w:pPr>
        <w:widowControl/>
        <w:snapToGrid w:val="0"/>
        <w:spacing w:before="100" w:beforeAutospacing="1" w:after="100" w:afterAutospacing="1" w:line="480" w:lineRule="atLeast"/>
        <w:jc w:val="center"/>
        <w:rPr>
          <w:rFonts w:ascii="宋体" w:cs="宋体" w:hint="eastAsia"/>
          <w:b/>
          <w:kern w:val="0"/>
          <w:sz w:val="24"/>
        </w:rPr>
      </w:pPr>
    </w:p>
    <w:p w:rsidR="003873CC" w:rsidRPr="003873CC" w:rsidP="003873CC">
      <w:pPr>
        <w:widowControl/>
        <w:snapToGrid w:val="0"/>
        <w:spacing w:before="100" w:beforeAutospacing="1" w:after="100" w:afterAutospacing="1" w:line="500" w:lineRule="auto"/>
        <w:ind w:firstLine="480" w:firstLineChars="200"/>
        <w:jc w:val="left"/>
        <w:rPr>
          <w:rFonts w:ascii="宋体" w:cs="宋体" w:hint="eastAsia"/>
          <w:b/>
          <w:kern w:val="0"/>
          <w:sz w:val="24"/>
        </w:rPr>
      </w:pPr>
      <w:r w:rsidRPr="003873CC">
        <w:rPr>
          <w:rFonts w:ascii="宋体" w:hAnsi="宋体" w:cs="宋体" w:hint="eastAsia"/>
          <w:b/>
          <w:kern w:val="0"/>
          <w:sz w:val="24"/>
        </w:rPr>
        <w:t>乙方（建设单位）：</w:t>
      </w:r>
      <w:r w:rsidRPr="003873CC">
        <w:rPr>
          <w:rFonts w:ascii="宋体" w:hAnsi="宋体" w:cs="宋体" w:hint="eastAsia"/>
          <w:b/>
          <w:kern w:val="0"/>
          <w:sz w:val="24"/>
          <w:u w:val="single"/>
        </w:rPr>
        <w:t xml:space="preserve">  北京住总万科房地产开发有限公司  </w:t>
      </w:r>
    </w:p>
    <w:p w:rsidR="003873CC" w:rsidRPr="003873CC" w:rsidP="003873CC">
      <w:pPr>
        <w:widowControl/>
        <w:snapToGrid w:val="0"/>
        <w:spacing w:before="100" w:beforeAutospacing="1" w:after="100" w:afterAutospacing="1" w:line="480" w:lineRule="atLeast"/>
        <w:jc w:val="left"/>
        <w:rPr>
          <w:rFonts w:ascii="宋体" w:cs="宋体" w:hint="eastAsia"/>
          <w:b/>
          <w:kern w:val="0"/>
          <w:sz w:val="24"/>
        </w:rPr>
      </w:pPr>
    </w:p>
    <w:p w:rsidR="003873CC" w:rsidRPr="003873CC" w:rsidP="003873CC">
      <w:pPr>
        <w:widowControl/>
        <w:snapToGrid w:val="0"/>
        <w:spacing w:before="100" w:beforeAutospacing="1" w:after="100" w:afterAutospacing="1" w:line="480" w:lineRule="atLeast"/>
        <w:jc w:val="left"/>
        <w:rPr>
          <w:rFonts w:ascii="宋体" w:cs="宋体" w:hint="eastAsia"/>
          <w:b/>
          <w:kern w:val="0"/>
          <w:sz w:val="24"/>
        </w:rPr>
      </w:pPr>
    </w:p>
    <w:p w:rsidR="003873CC" w:rsidRPr="003873CC" w:rsidP="003873CC">
      <w:pPr>
        <w:widowControl/>
        <w:snapToGrid w:val="0"/>
        <w:spacing w:before="100" w:beforeAutospacing="1" w:after="100" w:afterAutospacing="1" w:line="480" w:lineRule="atLeast"/>
        <w:jc w:val="left"/>
        <w:rPr>
          <w:rFonts w:ascii="宋体" w:cs="宋体" w:hint="eastAsia"/>
          <w:b/>
          <w:kern w:val="0"/>
          <w:sz w:val="24"/>
        </w:rPr>
      </w:pPr>
    </w:p>
    <w:p w:rsidR="003873CC" w:rsidRPr="003873CC" w:rsidP="003873CC">
      <w:pPr>
        <w:widowControl/>
        <w:snapToGrid w:val="0"/>
        <w:spacing w:before="100" w:beforeAutospacing="1" w:after="100" w:afterAutospacing="1" w:line="500" w:lineRule="auto"/>
        <w:jc w:val="center"/>
        <w:rPr>
          <w:rFonts w:ascii="宋体" w:cs="宋体" w:hint="eastAsia"/>
          <w:b/>
          <w:kern w:val="32"/>
          <w:sz w:val="24"/>
        </w:rPr>
      </w:pPr>
      <w:r w:rsidRPr="003873CC">
        <w:rPr>
          <w:rFonts w:ascii="宋体" w:hAnsi="宋体" w:cs="宋体" w:hint="eastAsia"/>
          <w:b/>
          <w:kern w:val="32"/>
          <w:sz w:val="24"/>
        </w:rPr>
        <w:t>北京市住房和城乡建设委员会</w:t>
      </w:r>
    </w:p>
    <w:p w:rsidR="003873CC" w:rsidRPr="003873CC" w:rsidP="003873CC">
      <w:pPr>
        <w:widowControl/>
        <w:snapToGrid w:val="0"/>
        <w:spacing w:before="100" w:beforeAutospacing="1" w:after="100" w:afterAutospacing="1" w:line="500" w:lineRule="auto"/>
        <w:ind w:right="2006" w:rightChars="955"/>
        <w:jc w:val="center"/>
        <w:rPr>
          <w:rFonts w:ascii="宋体" w:cs="宋体" w:hint="eastAsia"/>
          <w:b/>
          <w:kern w:val="32"/>
          <w:sz w:val="24"/>
        </w:rPr>
        <w:sectPr>
          <w:pgSz w:w="12240" w:h="15840"/>
          <w:pgMar w:top="1440" w:right="1800" w:bottom="1440" w:left="1800" w:header="720" w:footer="720" w:gutter="0"/>
          <w:cols w:space="720"/>
        </w:sectPr>
      </w:pPr>
      <w:r w:rsidRPr="003873CC">
        <w:rPr>
          <w:rFonts w:ascii="宋体" w:hAnsi="宋体" w:cs="宋体" w:hint="eastAsia"/>
          <w:b/>
          <w:kern w:val="32"/>
          <w:sz w:val="24"/>
        </w:rPr>
        <w:t>北京市工商行政管理局</w:t>
      </w:r>
    </w:p>
    <w:p w:rsidR="003873CC" w:rsidRPr="003873CC" w:rsidP="003873CC">
      <w:pPr>
        <w:widowControl/>
        <w:snapToGrid w:val="0"/>
        <w:spacing w:before="100" w:beforeAutospacing="1" w:after="100" w:afterAutospacing="1" w:line="500" w:lineRule="auto"/>
        <w:jc w:val="center"/>
        <w:rPr>
          <w:rFonts w:ascii="宋体" w:cs="宋体" w:hint="eastAsia"/>
          <w:b/>
          <w:kern w:val="0"/>
          <w:sz w:val="24"/>
        </w:rPr>
        <w:sectPr>
          <w:type w:val="nextPage"/>
          <w:pgSz w:w="12240" w:h="15840"/>
          <w:pgMar w:top="1440" w:right="1800" w:bottom="1440" w:left="1800" w:header="720" w:footer="720" w:gutter="0"/>
          <w:pgNumType w:start="2"/>
          <w:cols w:space="720"/>
          <w:titlePg w:val="0"/>
        </w:sectPr>
      </w:pPr>
      <w:r w:rsidRPr="003873CC">
        <w:rPr>
          <w:rFonts w:ascii="宋体" w:hAnsi="宋体" w:cs="仿宋_GB2312" w:hint="eastAsia"/>
          <w:b/>
          <w:kern w:val="0"/>
          <w:sz w:val="24"/>
        </w:rPr>
        <w:t>十月</w:t>
      </w:r>
    </w:p>
    <w:p w:rsidR="003873CC" w:rsidRPr="003873CC" w:rsidP="003873CC">
      <w:pPr>
        <w:widowControl/>
        <w:snapToGrid w:val="0"/>
        <w:spacing w:before="100" w:beforeAutospacing="1" w:after="100" w:afterAutospacing="1" w:line="500" w:lineRule="auto"/>
        <w:jc w:val="center"/>
        <w:rPr>
          <w:rFonts w:ascii="宋体" w:cs="宋体" w:hint="eastAsia"/>
          <w:b/>
          <w:bCs/>
          <w:kern w:val="0"/>
          <w:sz w:val="24"/>
        </w:rPr>
      </w:pPr>
      <w:r w:rsidRPr="003873CC">
        <w:rPr>
          <w:rFonts w:ascii="宋体" w:hAnsi="宋体" w:cs="宋体" w:hint="eastAsia"/>
          <w:b/>
          <w:bCs/>
          <w:kern w:val="0"/>
          <w:sz w:val="24"/>
        </w:rPr>
        <w:t>使用说明</w:t>
      </w:r>
    </w:p>
    <w:p w:rsidR="003873CC" w:rsidRPr="003873CC" w:rsidP="003873CC">
      <w:pPr>
        <w:widowControl/>
        <w:snapToGrid w:val="0"/>
        <w:spacing w:before="100" w:beforeAutospacing="1" w:after="100" w:afterAutospacing="1" w:line="360" w:lineRule="auto"/>
        <w:jc w:val="center"/>
        <w:rPr>
          <w:rFonts w:ascii="宋体" w:cs="宋体" w:hint="eastAsia"/>
          <w:b/>
          <w:bCs/>
          <w:kern w:val="0"/>
          <w:sz w:val="24"/>
        </w:rPr>
      </w:pPr>
    </w:p>
    <w:p w:rsidR="003873CC" w:rsidRPr="003873CC" w:rsidP="003873CC">
      <w:pPr>
        <w:widowControl/>
        <w:snapToGrid w:val="0"/>
        <w:spacing w:before="100" w:beforeAutospacing="1" w:after="100" w:afterAutospacing="1" w:line="500" w:lineRule="auto"/>
        <w:ind w:firstLine="560"/>
        <w:jc w:val="left"/>
        <w:rPr>
          <w:rFonts w:ascii="宋体" w:cs="宋体" w:hint="eastAsia"/>
          <w:kern w:val="0"/>
          <w:sz w:val="24"/>
        </w:rPr>
      </w:pPr>
      <w:r w:rsidRPr="003873CC">
        <w:rPr>
          <w:rFonts w:ascii="宋体" w:hAnsi="宋体" w:cs="宋体" w:hint="eastAsia"/>
          <w:kern w:val="0"/>
          <w:sz w:val="24"/>
        </w:rPr>
        <w:t>1</w:t>
      </w:r>
      <w:r w:rsidRPr="003873CC">
        <w:rPr>
          <w:rFonts w:ascii="宋体" w:cs="宋体" w:hint="eastAsia"/>
          <w:kern w:val="0"/>
          <w:sz w:val="24"/>
        </w:rPr>
        <w:t>.</w:t>
      </w:r>
      <w:r w:rsidRPr="003873CC">
        <w:rPr>
          <w:rFonts w:ascii="宋体" w:hAnsi="宋体" w:cs="宋体" w:hint="eastAsia"/>
          <w:kern w:val="0"/>
          <w:sz w:val="24"/>
        </w:rPr>
        <w:t>本协议文本为示范文本，由北京市住房和城乡建设委员会与北京市工商行政管理局共同制定，供建设单位与业主签订前期物业服务协议时使用。</w:t>
      </w:r>
    </w:p>
    <w:p w:rsidR="003873CC" w:rsidRPr="003873CC" w:rsidP="003873CC">
      <w:pPr>
        <w:widowControl/>
        <w:snapToGrid w:val="0"/>
        <w:spacing w:before="100" w:beforeAutospacing="1" w:after="100" w:afterAutospacing="1" w:line="500" w:lineRule="auto"/>
        <w:ind w:firstLine="560"/>
        <w:jc w:val="left"/>
        <w:rPr>
          <w:rFonts w:ascii="宋体" w:cs="宋体" w:hint="eastAsia"/>
          <w:kern w:val="0"/>
          <w:sz w:val="24"/>
        </w:rPr>
      </w:pPr>
      <w:r w:rsidRPr="003873CC">
        <w:rPr>
          <w:rFonts w:ascii="宋体" w:hAnsi="宋体" w:cs="宋体" w:hint="eastAsia"/>
          <w:kern w:val="0"/>
          <w:sz w:val="24"/>
        </w:rPr>
        <w:t>2</w:t>
      </w:r>
      <w:r w:rsidRPr="003873CC">
        <w:rPr>
          <w:rFonts w:ascii="宋体" w:cs="宋体" w:hint="eastAsia"/>
          <w:kern w:val="0"/>
          <w:sz w:val="24"/>
        </w:rPr>
        <w:t>.</w:t>
      </w:r>
      <w:r w:rsidRPr="003873CC">
        <w:rPr>
          <w:rFonts w:ascii="宋体" w:hAnsi="宋体" w:cs="宋体" w:hint="eastAsia"/>
          <w:kern w:val="0"/>
          <w:sz w:val="24"/>
        </w:rPr>
        <w:t>本协议文本中所称前期物业服务，是指建设单位承担前期物业服务责任，按协议的约定，对物业管理区域内的建筑物、构筑物及配套的设施设备和相关场地进行维修、养护、管理，维护物业管理区域内的环境卫生和相关秩序的活动。</w:t>
      </w:r>
    </w:p>
    <w:p w:rsidR="003873CC" w:rsidRPr="003873CC" w:rsidP="003873CC">
      <w:pPr>
        <w:widowControl/>
        <w:snapToGrid w:val="0"/>
        <w:spacing w:before="100" w:beforeAutospacing="1" w:after="100" w:afterAutospacing="1" w:line="500" w:lineRule="auto"/>
        <w:ind w:firstLine="560"/>
        <w:jc w:val="left"/>
        <w:rPr>
          <w:rFonts w:ascii="宋体" w:cs="宋体" w:hint="eastAsia"/>
          <w:kern w:val="0"/>
          <w:sz w:val="24"/>
        </w:rPr>
      </w:pPr>
      <w:r w:rsidRPr="003873CC">
        <w:rPr>
          <w:rFonts w:ascii="宋体" w:hAnsi="宋体" w:cs="宋体" w:hint="eastAsia"/>
          <w:kern w:val="0"/>
          <w:sz w:val="24"/>
        </w:rPr>
        <w:t>3</w:t>
      </w:r>
      <w:r w:rsidRPr="003873CC">
        <w:rPr>
          <w:rFonts w:ascii="宋体" w:cs="宋体" w:hint="eastAsia"/>
          <w:kern w:val="0"/>
          <w:sz w:val="24"/>
        </w:rPr>
        <w:t>.</w:t>
      </w:r>
      <w:r w:rsidRPr="003873CC">
        <w:rPr>
          <w:rFonts w:ascii="宋体" w:hAnsi="宋体" w:cs="宋体" w:hint="eastAsia"/>
          <w:kern w:val="0"/>
          <w:sz w:val="24"/>
        </w:rPr>
        <w:t>本协议文本</w:t>
      </w:r>
      <w:r w:rsidRPr="003873CC">
        <w:rPr>
          <w:rFonts w:ascii="宋体" w:hAnsi="宋体" w:cs="宋体" w:hint="eastAsia"/>
          <w:kern w:val="0"/>
          <w:sz w:val="24"/>
        </w:rPr>
        <w:t>“</w:t>
      </w:r>
      <w:r w:rsidRPr="003873CC">
        <w:rPr>
          <w:rFonts w:ascii="宋体" w:hAnsi="宋体" w:cs="宋体" w:hint="eastAsia"/>
          <w:kern w:val="0"/>
          <w:sz w:val="24"/>
        </w:rPr>
        <w:t>【】</w:t>
      </w:r>
      <w:r w:rsidRPr="003873CC">
        <w:rPr>
          <w:rFonts w:ascii="宋体" w:hAnsi="宋体" w:cs="宋体" w:hint="eastAsia"/>
          <w:kern w:val="0"/>
          <w:sz w:val="24"/>
        </w:rPr>
        <w:t>”</w:t>
      </w:r>
      <w:r w:rsidRPr="003873CC">
        <w:rPr>
          <w:rFonts w:ascii="宋体" w:hAnsi="宋体" w:cs="宋体" w:hint="eastAsia"/>
          <w:kern w:val="0"/>
          <w:sz w:val="24"/>
        </w:rPr>
        <w:t>中的选择内容、空格部位填写及其他需要删除或添加的内容，双方当事人应当协商拟定。</w:t>
      </w:r>
      <w:r w:rsidRPr="003873CC">
        <w:rPr>
          <w:rFonts w:ascii="宋体" w:hAnsi="宋体" w:cs="宋体" w:hint="eastAsia"/>
          <w:kern w:val="0"/>
          <w:sz w:val="24"/>
        </w:rPr>
        <w:t>“</w:t>
      </w:r>
      <w:r w:rsidRPr="003873CC">
        <w:rPr>
          <w:rFonts w:ascii="宋体" w:hAnsi="宋体" w:cs="宋体" w:hint="eastAsia"/>
          <w:kern w:val="0"/>
          <w:sz w:val="24"/>
        </w:rPr>
        <w:t>【】</w:t>
      </w:r>
      <w:r w:rsidRPr="003873CC">
        <w:rPr>
          <w:rFonts w:ascii="宋体" w:hAnsi="宋体" w:cs="宋体" w:hint="eastAsia"/>
          <w:kern w:val="0"/>
          <w:sz w:val="24"/>
        </w:rPr>
        <w:t>”</w:t>
      </w:r>
      <w:r w:rsidRPr="003873CC">
        <w:rPr>
          <w:rFonts w:ascii="宋体" w:hAnsi="宋体" w:cs="宋体" w:hint="eastAsia"/>
          <w:kern w:val="0"/>
          <w:sz w:val="24"/>
        </w:rPr>
        <w:t>中选择内容，以划</w:t>
      </w:r>
      <w:r w:rsidRPr="003873CC">
        <w:rPr>
          <w:rFonts w:ascii="宋体" w:hAnsi="宋体" w:cs="宋体" w:hint="eastAsia"/>
          <w:kern w:val="0"/>
          <w:sz w:val="24"/>
        </w:rPr>
        <w:t>“</w:t>
      </w:r>
      <w:r w:rsidRPr="003873CC">
        <w:rPr>
          <w:rFonts w:ascii="宋体" w:cs="宋体" w:hint="eastAsia"/>
          <w:kern w:val="0"/>
          <w:sz w:val="24"/>
        </w:rPr>
        <w:t>√</w:t>
      </w:r>
      <w:r w:rsidRPr="003873CC">
        <w:rPr>
          <w:rFonts w:ascii="宋体" w:hAnsi="宋体" w:cs="宋体" w:hint="eastAsia"/>
          <w:kern w:val="0"/>
          <w:sz w:val="24"/>
        </w:rPr>
        <w:t>”</w:t>
      </w:r>
      <w:r w:rsidRPr="003873CC">
        <w:rPr>
          <w:rFonts w:ascii="宋体" w:hAnsi="宋体" w:cs="宋体" w:hint="eastAsia"/>
          <w:kern w:val="0"/>
          <w:sz w:val="24"/>
        </w:rPr>
        <w:t>方式选定；对于实际情况未发生或双方当事人不做约定的，应当在空格部位划</w:t>
      </w:r>
      <w:r w:rsidRPr="003873CC">
        <w:rPr>
          <w:rFonts w:ascii="宋体" w:hAnsi="宋体" w:cs="宋体" w:hint="eastAsia"/>
          <w:kern w:val="0"/>
          <w:sz w:val="24"/>
        </w:rPr>
        <w:t>“×”</w:t>
      </w:r>
      <w:r w:rsidRPr="003873CC">
        <w:rPr>
          <w:rFonts w:ascii="宋体" w:hAnsi="宋体" w:cs="宋体" w:hint="eastAsia"/>
          <w:kern w:val="0"/>
          <w:sz w:val="24"/>
        </w:rPr>
        <w:t>，以示删除。</w:t>
      </w:r>
    </w:p>
    <w:p w:rsidR="003873CC" w:rsidRPr="003873CC" w:rsidP="003873CC">
      <w:pPr>
        <w:widowControl/>
        <w:snapToGrid w:val="0"/>
        <w:spacing w:before="100" w:beforeAutospacing="1" w:after="100" w:afterAutospacing="1" w:line="500" w:lineRule="auto"/>
        <w:ind w:firstLine="560"/>
        <w:jc w:val="left"/>
        <w:rPr>
          <w:rFonts w:ascii="宋体" w:cs="宋体" w:hint="eastAsia"/>
          <w:kern w:val="0"/>
          <w:sz w:val="24"/>
        </w:rPr>
        <w:sectPr>
          <w:type w:val="nextPage"/>
          <w:pgSz w:w="12240" w:h="15840"/>
          <w:pgMar w:top="1440" w:right="1800" w:bottom="1440" w:left="1800" w:header="720" w:footer="720" w:gutter="0"/>
          <w:pgNumType w:start="3"/>
          <w:cols w:space="720"/>
          <w:titlePg w:val="0"/>
        </w:sectPr>
      </w:pPr>
      <w:r w:rsidRPr="003873CC">
        <w:rPr>
          <w:rFonts w:ascii="宋体" w:hAnsi="宋体" w:cs="宋体" w:hint="eastAsia"/>
          <w:kern w:val="0"/>
          <w:sz w:val="24"/>
        </w:rPr>
        <w:t>4</w:t>
      </w:r>
      <w:r w:rsidRPr="003873CC">
        <w:rPr>
          <w:rFonts w:ascii="宋体" w:cs="宋体" w:hint="eastAsia"/>
          <w:kern w:val="0"/>
          <w:sz w:val="24"/>
        </w:rPr>
        <w:t>.</w:t>
      </w:r>
      <w:r w:rsidRPr="003873CC">
        <w:rPr>
          <w:rFonts w:ascii="宋体" w:hAnsi="宋体" w:cs="宋体" w:hint="eastAsia"/>
          <w:kern w:val="0"/>
          <w:sz w:val="24"/>
        </w:rPr>
        <w:t>双方当事人签订本协议时应当认真核对协议内容，协议一经签署，对双方均有法律约束力。</w:t>
      </w:r>
    </w:p>
    <w:p w:rsidR="003873CC" w:rsidRPr="003873CC" w:rsidP="003873CC">
      <w:pPr>
        <w:widowControl/>
        <w:snapToGrid w:val="0"/>
        <w:spacing w:before="100" w:beforeAutospacing="1" w:after="100" w:afterAutospacing="1" w:line="500" w:lineRule="auto"/>
        <w:jc w:val="center"/>
        <w:rPr>
          <w:rFonts w:ascii="宋体" w:cs="宋体" w:hint="eastAsia"/>
          <w:b/>
          <w:kern w:val="0"/>
          <w:sz w:val="24"/>
        </w:rPr>
      </w:pPr>
      <w:r w:rsidRPr="003873CC">
        <w:rPr>
          <w:rFonts w:ascii="宋体" w:hAnsi="宋体" w:cs="宋体" w:hint="eastAsia"/>
          <w:b/>
          <w:kern w:val="0"/>
          <w:sz w:val="24"/>
        </w:rPr>
        <w:t>北京市前期物业服务协议</w:t>
      </w:r>
    </w:p>
    <w:p w:rsidR="003873CC" w:rsidRPr="003873CC" w:rsidP="003873CC">
      <w:pPr>
        <w:widowControl/>
        <w:snapToGrid w:val="0"/>
        <w:spacing w:before="100" w:beforeAutospacing="1" w:after="100" w:afterAutospacing="1" w:line="360" w:lineRule="auto"/>
        <w:jc w:val="left"/>
        <w:rPr>
          <w:rFonts w:ascii="宋体" w:cs="宋体" w:hint="eastAsia"/>
          <w:kern w:val="0"/>
          <w:sz w:val="24"/>
        </w:rPr>
      </w:pPr>
    </w:p>
    <w:p w:rsidR="003873CC" w:rsidRPr="003873CC" w:rsidP="003873CC">
      <w:pPr>
        <w:widowControl/>
        <w:snapToGrid w:val="0"/>
        <w:spacing w:before="100" w:beforeAutospacing="1" w:after="100" w:afterAutospacing="1" w:line="500" w:lineRule="auto"/>
        <w:jc w:val="left"/>
        <w:rPr>
          <w:rFonts w:ascii="宋体" w:cs="宋体" w:hint="eastAsia"/>
          <w:b/>
          <w:kern w:val="0"/>
          <w:sz w:val="24"/>
          <w:u w:val="single"/>
        </w:rPr>
      </w:pPr>
      <w:r w:rsidRPr="003873CC">
        <w:rPr>
          <w:rFonts w:ascii="宋体" w:hAnsi="宋体" w:cs="宋体" w:hint="eastAsia"/>
          <w:b/>
          <w:kern w:val="0"/>
          <w:sz w:val="24"/>
        </w:rPr>
        <w:t>甲方（业主）</w:t>
      </w:r>
      <w:r w:rsidRPr="003873CC">
        <w:rPr>
          <w:rFonts w:ascii="宋体" w:hAnsi="宋体" w:cs="宋体" w:hint="eastAsia"/>
          <w:b/>
          <w:spacing w:val="23"/>
          <w:kern w:val="0"/>
          <w:sz w:val="24"/>
        </w:rPr>
        <w:t>：</w:t>
      </w:r>
      <w:r w:rsidRPr="003873CC">
        <w:rPr>
          <w:rFonts w:ascii="宋体" w:hAnsi="宋体" w:cs="宋体" w:hint="eastAsia"/>
          <w:b/>
          <w:spacing w:val="23"/>
          <w:kern w:val="0"/>
          <w:sz w:val="24"/>
          <w:u w:val="single"/>
        </w:rPr>
        <w:t xml:space="preserve">                  </w:t>
      </w:r>
      <w:r w:rsidRPr="003873CC">
        <w:rPr>
          <w:rFonts w:ascii="宋体" w:hAnsi="宋体" w:cs="宋体" w:hint="eastAsia"/>
          <w:b/>
          <w:kern w:val="0"/>
          <w:sz w:val="24"/>
          <w:u w:val="single"/>
        </w:rPr>
        <w:t xml:space="preserve">                     </w:t>
      </w:r>
      <w:r w:rsidRPr="003873CC">
        <w:rPr>
          <w:rFonts w:ascii="宋体" w:hAnsi="宋体" w:cs="宋体" w:hint="eastAsia"/>
          <w:b/>
          <w:spacing w:val="23"/>
          <w:kern w:val="0"/>
          <w:sz w:val="24"/>
          <w:u w:val="single"/>
        </w:rPr>
        <w:t xml:space="preserve">   </w:t>
      </w:r>
    </w:p>
    <w:p w:rsidR="003873CC" w:rsidRPr="003873CC" w:rsidP="003873CC">
      <w:pPr>
        <w:widowControl/>
        <w:snapToGrid w:val="0"/>
        <w:spacing w:before="100" w:beforeAutospacing="1" w:after="100" w:afterAutospacing="1" w:line="500" w:lineRule="auto"/>
        <w:jc w:val="left"/>
        <w:rPr>
          <w:rFonts w:ascii="宋体" w:cs="宋体" w:hint="eastAsia"/>
          <w:spacing w:val="23"/>
          <w:kern w:val="0"/>
          <w:sz w:val="24"/>
        </w:rPr>
      </w:pPr>
      <w:r w:rsidRPr="003873CC">
        <w:rPr>
          <w:rFonts w:ascii="宋体" w:hAnsi="宋体" w:cs="宋体" w:hint="eastAsia"/>
          <w:kern w:val="0"/>
          <w:sz w:val="24"/>
        </w:rPr>
        <w:t>【法定代表人】【负责人】：</w:t>
      </w:r>
      <w:r w:rsidRPr="003873CC">
        <w:rPr>
          <w:rFonts w:ascii="宋体" w:hAnsi="宋体" w:cs="宋体" w:hint="eastAsia"/>
          <w:kern w:val="0"/>
          <w:sz w:val="24"/>
          <w:u w:val="single"/>
        </w:rPr>
        <w:t xml:space="preserve">               </w:t>
      </w:r>
      <w:r w:rsidRPr="003873CC">
        <w:rPr>
          <w:rFonts w:ascii="宋体" w:hAnsi="宋体" w:cs="宋体" w:hint="eastAsia"/>
          <w:kern w:val="0"/>
          <w:sz w:val="24"/>
        </w:rPr>
        <w:t>国籍：</w:t>
      </w:r>
      <w:r w:rsidRPr="003873CC">
        <w:rPr>
          <w:rFonts w:ascii="宋体" w:hAnsi="宋体" w:cs="宋体" w:hint="eastAsia"/>
          <w:kern w:val="0"/>
          <w:sz w:val="24"/>
          <w:u w:val="single"/>
        </w:rPr>
        <w:t xml:space="preserve">           </w:t>
      </w:r>
    </w:p>
    <w:p w:rsidR="003873CC" w:rsidRPr="003873CC" w:rsidP="003873CC">
      <w:pPr>
        <w:widowControl/>
        <w:snapToGrid w:val="0"/>
        <w:spacing w:before="100" w:beforeAutospacing="1" w:after="100" w:afterAutospacing="1" w:line="500" w:lineRule="auto"/>
        <w:jc w:val="left"/>
        <w:rPr>
          <w:rFonts w:ascii="宋体" w:cs="宋体" w:hint="eastAsia"/>
          <w:kern w:val="0"/>
          <w:sz w:val="24"/>
        </w:rPr>
      </w:pPr>
      <w:r w:rsidRPr="003873CC">
        <w:rPr>
          <w:rFonts w:ascii="宋体" w:hAnsi="宋体" w:cs="宋体" w:hint="eastAsia"/>
          <w:kern w:val="0"/>
          <w:sz w:val="24"/>
        </w:rPr>
        <w:t>【身份证】【护照】【营业执照注册号】【 】：</w:t>
      </w:r>
      <w:r w:rsidRPr="003873CC">
        <w:rPr>
          <w:rFonts w:ascii="宋体" w:hAnsi="宋体" w:cs="宋体" w:hint="eastAsia"/>
          <w:kern w:val="0"/>
          <w:sz w:val="24"/>
          <w:u w:val="single"/>
        </w:rPr>
        <w:t xml:space="preserve">                                  </w:t>
      </w:r>
    </w:p>
    <w:p w:rsidR="003873CC" w:rsidRPr="003873CC" w:rsidP="003873CC">
      <w:pPr>
        <w:widowControl/>
        <w:snapToGrid w:val="0"/>
        <w:spacing w:before="100" w:beforeAutospacing="1" w:after="100" w:afterAutospacing="1" w:line="500" w:lineRule="auto"/>
        <w:jc w:val="left"/>
        <w:rPr>
          <w:rFonts w:ascii="宋体" w:cs="宋体" w:hint="eastAsia"/>
          <w:kern w:val="0"/>
          <w:sz w:val="24"/>
        </w:rPr>
      </w:pPr>
      <w:r w:rsidRPr="003873CC">
        <w:rPr>
          <w:rFonts w:ascii="宋体" w:hAnsi="宋体" w:cs="宋体" w:hint="eastAsia"/>
          <w:kern w:val="0"/>
          <w:sz w:val="24"/>
        </w:rPr>
        <w:t>出生日期：</w:t>
      </w:r>
      <w:r w:rsidRPr="003873CC">
        <w:rPr>
          <w:rFonts w:ascii="宋体" w:hAnsi="宋体" w:cs="宋体" w:hint="eastAsia"/>
          <w:kern w:val="0"/>
          <w:sz w:val="24"/>
          <w:u w:val="single"/>
        </w:rPr>
        <w:t xml:space="preserve">      </w:t>
      </w:r>
      <w:r w:rsidRPr="003873CC">
        <w:rPr>
          <w:rFonts w:ascii="宋体" w:hAnsi="宋体" w:cs="宋体" w:hint="eastAsia"/>
          <w:kern w:val="0"/>
          <w:sz w:val="24"/>
        </w:rPr>
        <w:t>年</w:t>
      </w:r>
      <w:r w:rsidRPr="003873CC">
        <w:rPr>
          <w:rFonts w:ascii="宋体" w:hAnsi="宋体" w:cs="宋体" w:hint="eastAsia"/>
          <w:kern w:val="0"/>
          <w:sz w:val="24"/>
          <w:u w:val="single"/>
        </w:rPr>
        <w:t xml:space="preserve">     </w:t>
      </w:r>
      <w:r w:rsidRPr="003873CC">
        <w:rPr>
          <w:rFonts w:ascii="宋体" w:hAnsi="宋体" w:cs="宋体" w:hint="eastAsia"/>
          <w:kern w:val="0"/>
          <w:sz w:val="24"/>
        </w:rPr>
        <w:t>月</w:t>
      </w:r>
      <w:r w:rsidRPr="003873CC">
        <w:rPr>
          <w:rFonts w:ascii="宋体" w:hAnsi="宋体" w:cs="宋体" w:hint="eastAsia"/>
          <w:kern w:val="0"/>
          <w:sz w:val="24"/>
          <w:u w:val="single"/>
        </w:rPr>
        <w:t xml:space="preserve">     </w:t>
      </w:r>
      <w:r w:rsidRPr="003873CC">
        <w:rPr>
          <w:rFonts w:ascii="宋体" w:hAnsi="宋体" w:cs="宋体" w:hint="eastAsia"/>
          <w:kern w:val="0"/>
          <w:sz w:val="24"/>
        </w:rPr>
        <w:t>日 性别：</w:t>
      </w:r>
      <w:r w:rsidRPr="003873CC">
        <w:rPr>
          <w:rFonts w:ascii="宋体" w:hAnsi="宋体" w:cs="宋体" w:hint="eastAsia"/>
          <w:kern w:val="0"/>
          <w:sz w:val="24"/>
          <w:u w:val="single"/>
        </w:rPr>
        <w:t xml:space="preserve">                            </w:t>
      </w:r>
    </w:p>
    <w:p w:rsidR="003873CC" w:rsidRPr="003873CC" w:rsidP="003873CC">
      <w:pPr>
        <w:widowControl/>
        <w:snapToGrid w:val="0"/>
        <w:spacing w:before="100" w:beforeAutospacing="1" w:after="100" w:afterAutospacing="1" w:line="500" w:lineRule="auto"/>
        <w:jc w:val="left"/>
        <w:rPr>
          <w:rFonts w:ascii="宋体" w:cs="宋体" w:hint="eastAsia"/>
          <w:kern w:val="0"/>
          <w:sz w:val="24"/>
        </w:rPr>
      </w:pPr>
      <w:r w:rsidRPr="003873CC">
        <w:rPr>
          <w:rFonts w:ascii="宋体" w:hAnsi="宋体" w:cs="宋体" w:hint="eastAsia"/>
          <w:spacing w:val="25"/>
          <w:kern w:val="0"/>
          <w:sz w:val="24"/>
        </w:rPr>
        <w:t>通讯地址</w:t>
      </w:r>
      <w:r w:rsidRPr="003873CC">
        <w:rPr>
          <w:rFonts w:ascii="宋体" w:hAnsi="宋体" w:cs="宋体" w:hint="eastAsia"/>
          <w:kern w:val="0"/>
          <w:sz w:val="24"/>
        </w:rPr>
        <w:t>：</w:t>
      </w:r>
      <w:r w:rsidRPr="003873CC">
        <w:rPr>
          <w:rFonts w:ascii="宋体" w:hAnsi="宋体" w:cs="宋体" w:hint="eastAsia"/>
          <w:kern w:val="0"/>
          <w:sz w:val="24"/>
          <w:u w:val="single"/>
        </w:rPr>
        <w:t xml:space="preserve">                                         </w:t>
      </w:r>
    </w:p>
    <w:p w:rsidR="003873CC" w:rsidRPr="003873CC" w:rsidP="003873CC">
      <w:pPr>
        <w:widowControl/>
        <w:snapToGrid w:val="0"/>
        <w:spacing w:before="100" w:beforeAutospacing="1" w:after="100" w:afterAutospacing="1" w:line="500" w:lineRule="auto"/>
        <w:jc w:val="left"/>
        <w:rPr>
          <w:rFonts w:ascii="宋体" w:hAnsi="宋体" w:cs="宋体" w:hint="eastAsia"/>
          <w:kern w:val="0"/>
          <w:sz w:val="24"/>
          <w:u w:val="single"/>
        </w:rPr>
      </w:pPr>
      <w:r w:rsidRPr="003873CC">
        <w:rPr>
          <w:rFonts w:ascii="宋体" w:hAnsi="宋体" w:cs="宋体" w:hint="eastAsia"/>
          <w:spacing w:val="25"/>
          <w:kern w:val="0"/>
          <w:sz w:val="24"/>
        </w:rPr>
        <w:t>邮政编码</w:t>
      </w:r>
      <w:r w:rsidRPr="003873CC">
        <w:rPr>
          <w:rFonts w:ascii="宋体" w:hAnsi="宋体" w:cs="宋体" w:hint="eastAsia"/>
          <w:kern w:val="0"/>
          <w:sz w:val="24"/>
        </w:rPr>
        <w:t>：</w:t>
      </w:r>
      <w:r w:rsidRPr="003873CC">
        <w:rPr>
          <w:rFonts w:ascii="宋体" w:hAnsi="宋体" w:cs="宋体" w:hint="eastAsia"/>
          <w:kern w:val="0"/>
          <w:sz w:val="24"/>
          <w:u w:val="single"/>
        </w:rPr>
        <w:t xml:space="preserve">                </w:t>
      </w:r>
      <w:r w:rsidRPr="003873CC">
        <w:rPr>
          <w:rFonts w:ascii="宋体" w:hAnsi="宋体" w:cs="宋体" w:hint="eastAsia"/>
          <w:kern w:val="0"/>
          <w:sz w:val="24"/>
        </w:rPr>
        <w:t>联系电话：</w:t>
      </w:r>
      <w:r w:rsidRPr="003873CC">
        <w:rPr>
          <w:rFonts w:ascii="宋体" w:hAnsi="宋体" w:cs="宋体" w:hint="eastAsia"/>
          <w:kern w:val="0"/>
          <w:sz w:val="24"/>
          <w:u w:val="single"/>
        </w:rPr>
        <w:t xml:space="preserve">               </w:t>
      </w:r>
    </w:p>
    <w:p w:rsidR="003873CC" w:rsidRPr="003873CC" w:rsidP="003873CC">
      <w:pPr>
        <w:widowControl/>
        <w:snapToGrid w:val="0"/>
        <w:spacing w:before="100" w:beforeAutospacing="1" w:after="100" w:afterAutospacing="1" w:line="500" w:lineRule="auto"/>
        <w:jc w:val="left"/>
        <w:rPr>
          <w:rFonts w:ascii="宋体" w:cs="宋体" w:hint="eastAsia"/>
          <w:kern w:val="0"/>
          <w:sz w:val="24"/>
        </w:rPr>
      </w:pPr>
      <w:r w:rsidRPr="003873CC">
        <w:rPr>
          <w:rFonts w:ascii="宋体" w:hAnsi="宋体" w:cs="宋体" w:hint="eastAsia"/>
          <w:kern w:val="0"/>
          <w:sz w:val="24"/>
        </w:rPr>
        <w:t>【法定代理人】【委托代理人】：</w:t>
      </w:r>
      <w:r w:rsidRPr="003873CC">
        <w:rPr>
          <w:rFonts w:ascii="宋体" w:hAnsi="宋体" w:cs="宋体" w:hint="eastAsia"/>
          <w:kern w:val="0"/>
          <w:sz w:val="24"/>
          <w:u w:val="single"/>
        </w:rPr>
        <w:t xml:space="preserve">            </w:t>
      </w:r>
      <w:r w:rsidRPr="003873CC">
        <w:rPr>
          <w:rFonts w:ascii="宋体" w:hAnsi="宋体" w:cs="宋体" w:hint="eastAsia"/>
          <w:kern w:val="0"/>
          <w:sz w:val="24"/>
        </w:rPr>
        <w:t>国籍：</w:t>
      </w:r>
      <w:r w:rsidRPr="003873CC">
        <w:rPr>
          <w:rFonts w:ascii="宋体" w:hAnsi="宋体" w:cs="宋体" w:hint="eastAsia"/>
          <w:kern w:val="0"/>
          <w:sz w:val="24"/>
          <w:u w:val="single"/>
        </w:rPr>
        <w:t xml:space="preserve">      </w:t>
      </w:r>
    </w:p>
    <w:p w:rsidR="003873CC" w:rsidRPr="003873CC" w:rsidP="003873CC">
      <w:pPr>
        <w:widowControl/>
        <w:snapToGrid w:val="0"/>
        <w:spacing w:before="100" w:beforeAutospacing="1" w:after="100" w:afterAutospacing="1" w:line="500" w:lineRule="auto"/>
        <w:jc w:val="left"/>
        <w:rPr>
          <w:rFonts w:ascii="宋体" w:hAnsi="宋体" w:cs="宋体" w:hint="eastAsia"/>
          <w:kern w:val="0"/>
          <w:sz w:val="24"/>
          <w:u w:val="single"/>
        </w:rPr>
      </w:pPr>
      <w:r w:rsidRPr="003873CC">
        <w:rPr>
          <w:rFonts w:ascii="宋体" w:hAnsi="宋体" w:cs="宋体" w:hint="eastAsia"/>
          <w:kern w:val="0"/>
          <w:sz w:val="24"/>
        </w:rPr>
        <w:t>【身份证】【护照】【 】：</w:t>
      </w:r>
      <w:r w:rsidRPr="003873CC">
        <w:rPr>
          <w:rFonts w:ascii="宋体" w:hAnsi="宋体" w:cs="宋体" w:hint="eastAsia"/>
          <w:kern w:val="0"/>
          <w:sz w:val="24"/>
          <w:u w:val="single"/>
        </w:rPr>
        <w:t xml:space="preserve">                              </w:t>
      </w:r>
    </w:p>
    <w:p w:rsidR="003873CC" w:rsidRPr="003873CC" w:rsidP="003873CC">
      <w:pPr>
        <w:widowControl/>
        <w:snapToGrid w:val="0"/>
        <w:spacing w:before="100" w:beforeAutospacing="1" w:after="100" w:afterAutospacing="1" w:line="500" w:lineRule="auto"/>
        <w:jc w:val="left"/>
        <w:rPr>
          <w:rFonts w:ascii="宋体" w:cs="宋体" w:hint="eastAsia"/>
          <w:kern w:val="0"/>
          <w:sz w:val="24"/>
        </w:rPr>
      </w:pPr>
      <w:r w:rsidRPr="003873CC">
        <w:rPr>
          <w:rFonts w:ascii="宋体" w:hAnsi="宋体" w:cs="宋体" w:hint="eastAsia"/>
          <w:kern w:val="0"/>
          <w:sz w:val="24"/>
        </w:rPr>
        <w:t>出生日期：</w:t>
      </w:r>
      <w:r w:rsidRPr="003873CC">
        <w:rPr>
          <w:rFonts w:ascii="宋体" w:hAnsi="宋体" w:cs="宋体" w:hint="eastAsia"/>
          <w:kern w:val="0"/>
          <w:sz w:val="24"/>
          <w:u w:val="single"/>
        </w:rPr>
        <w:t xml:space="preserve">      </w:t>
      </w:r>
      <w:r w:rsidRPr="003873CC">
        <w:rPr>
          <w:rFonts w:ascii="宋体" w:hAnsi="宋体" w:cs="宋体" w:hint="eastAsia"/>
          <w:kern w:val="0"/>
          <w:sz w:val="24"/>
        </w:rPr>
        <w:t>年</w:t>
      </w:r>
      <w:r w:rsidRPr="003873CC">
        <w:rPr>
          <w:rFonts w:ascii="宋体" w:hAnsi="宋体" w:cs="宋体" w:hint="eastAsia"/>
          <w:kern w:val="0"/>
          <w:sz w:val="24"/>
          <w:u w:val="single"/>
        </w:rPr>
        <w:t xml:space="preserve">     </w:t>
      </w:r>
      <w:r w:rsidRPr="003873CC">
        <w:rPr>
          <w:rFonts w:ascii="宋体" w:hAnsi="宋体" w:cs="宋体" w:hint="eastAsia"/>
          <w:kern w:val="0"/>
          <w:sz w:val="24"/>
        </w:rPr>
        <w:t>月</w:t>
      </w:r>
      <w:r w:rsidRPr="003873CC">
        <w:rPr>
          <w:rFonts w:ascii="宋体" w:hAnsi="宋体" w:cs="宋体" w:hint="eastAsia"/>
          <w:kern w:val="0"/>
          <w:sz w:val="24"/>
          <w:u w:val="single"/>
        </w:rPr>
        <w:t xml:space="preserve">     </w:t>
      </w:r>
      <w:r w:rsidRPr="003873CC">
        <w:rPr>
          <w:rFonts w:ascii="宋体" w:hAnsi="宋体" w:cs="宋体" w:hint="eastAsia"/>
          <w:kern w:val="0"/>
          <w:sz w:val="24"/>
        </w:rPr>
        <w:t>日 性别：</w:t>
      </w:r>
      <w:r w:rsidRPr="003873CC">
        <w:rPr>
          <w:rFonts w:ascii="宋体" w:hAnsi="宋体" w:cs="宋体" w:hint="eastAsia"/>
          <w:kern w:val="0"/>
          <w:sz w:val="24"/>
          <w:u w:val="single"/>
        </w:rPr>
        <w:t xml:space="preserve">                            </w:t>
      </w:r>
    </w:p>
    <w:p w:rsidR="003873CC" w:rsidRPr="003873CC" w:rsidP="003873CC">
      <w:pPr>
        <w:widowControl/>
        <w:snapToGrid w:val="0"/>
        <w:spacing w:before="100" w:beforeAutospacing="1" w:after="100" w:afterAutospacing="1" w:line="500" w:lineRule="auto"/>
        <w:jc w:val="left"/>
        <w:rPr>
          <w:rFonts w:ascii="宋体" w:cs="宋体" w:hint="eastAsia"/>
          <w:kern w:val="0"/>
          <w:sz w:val="24"/>
        </w:rPr>
      </w:pPr>
      <w:r w:rsidRPr="003873CC">
        <w:rPr>
          <w:rFonts w:ascii="宋体" w:hAnsi="宋体" w:cs="宋体" w:hint="eastAsia"/>
          <w:spacing w:val="25"/>
          <w:kern w:val="0"/>
          <w:sz w:val="24"/>
        </w:rPr>
        <w:t>通讯地址</w:t>
      </w:r>
      <w:r w:rsidRPr="003873CC">
        <w:rPr>
          <w:rFonts w:ascii="宋体" w:hAnsi="宋体" w:cs="宋体" w:hint="eastAsia"/>
          <w:kern w:val="0"/>
          <w:sz w:val="24"/>
        </w:rPr>
        <w:t>：</w:t>
      </w:r>
      <w:r w:rsidRPr="003873CC">
        <w:rPr>
          <w:rFonts w:ascii="宋体" w:hAnsi="宋体" w:cs="宋体" w:hint="eastAsia"/>
          <w:kern w:val="0"/>
          <w:sz w:val="24"/>
          <w:u w:val="single"/>
        </w:rPr>
        <w:t xml:space="preserve">                                         </w:t>
      </w:r>
    </w:p>
    <w:p w:rsidR="003873CC" w:rsidRPr="003873CC" w:rsidP="003873CC">
      <w:pPr>
        <w:widowControl/>
        <w:snapToGrid w:val="0"/>
        <w:spacing w:before="100" w:beforeAutospacing="1" w:after="100" w:afterAutospacing="1" w:line="500" w:lineRule="auto"/>
        <w:jc w:val="left"/>
        <w:rPr>
          <w:rFonts w:ascii="宋体" w:hAnsi="宋体" w:cs="宋体" w:hint="eastAsia"/>
          <w:kern w:val="0"/>
          <w:sz w:val="24"/>
          <w:u w:val="single"/>
        </w:rPr>
      </w:pPr>
      <w:r w:rsidRPr="003873CC">
        <w:rPr>
          <w:rFonts w:ascii="宋体" w:hAnsi="宋体" w:cs="宋体" w:hint="eastAsia"/>
          <w:spacing w:val="25"/>
          <w:kern w:val="0"/>
          <w:sz w:val="24"/>
        </w:rPr>
        <w:t>邮政编码</w:t>
      </w:r>
      <w:r w:rsidRPr="003873CC">
        <w:rPr>
          <w:rFonts w:ascii="宋体" w:hAnsi="宋体" w:cs="宋体" w:hint="eastAsia"/>
          <w:kern w:val="0"/>
          <w:sz w:val="24"/>
        </w:rPr>
        <w:t>：</w:t>
      </w:r>
      <w:r w:rsidRPr="003873CC">
        <w:rPr>
          <w:rFonts w:ascii="宋体" w:hAnsi="宋体" w:cs="宋体" w:hint="eastAsia"/>
          <w:kern w:val="0"/>
          <w:sz w:val="24"/>
          <w:u w:val="single"/>
        </w:rPr>
        <w:t xml:space="preserve">                </w:t>
      </w:r>
      <w:r w:rsidRPr="003873CC">
        <w:rPr>
          <w:rFonts w:ascii="宋体" w:hAnsi="宋体" w:cs="宋体" w:hint="eastAsia"/>
          <w:kern w:val="0"/>
          <w:sz w:val="24"/>
        </w:rPr>
        <w:t>联系电话：</w:t>
      </w:r>
      <w:r w:rsidRPr="003873CC">
        <w:rPr>
          <w:rFonts w:ascii="宋体" w:hAnsi="宋体" w:cs="宋体" w:hint="eastAsia"/>
          <w:kern w:val="0"/>
          <w:sz w:val="24"/>
          <w:u w:val="single"/>
        </w:rPr>
        <w:t xml:space="preserve">               </w:t>
      </w:r>
    </w:p>
    <w:p w:rsidR="003873CC" w:rsidRPr="003873CC" w:rsidP="003873CC">
      <w:pPr>
        <w:widowControl/>
        <w:snapToGrid w:val="0"/>
        <w:spacing w:before="100" w:beforeAutospacing="1" w:after="100" w:afterAutospacing="1" w:line="360" w:lineRule="auto"/>
        <w:jc w:val="left"/>
        <w:rPr>
          <w:rFonts w:ascii="宋体" w:cs="宋体" w:hint="eastAsia"/>
          <w:spacing w:val="25"/>
          <w:kern w:val="0"/>
          <w:sz w:val="24"/>
        </w:rPr>
        <w:sectPr>
          <w:type w:val="nextPage"/>
          <w:pgSz w:w="12240" w:h="15840"/>
          <w:pgMar w:top="1440" w:right="1800" w:bottom="1440" w:left="1800" w:header="720" w:footer="720" w:gutter="0"/>
          <w:pgNumType w:start="4"/>
          <w:cols w:space="720"/>
          <w:titlePg w:val="0"/>
        </w:sectPr>
      </w:pPr>
    </w:p>
    <w:p w:rsidR="003873CC" w:rsidRPr="003873CC" w:rsidP="003873CC">
      <w:pPr>
        <w:widowControl/>
        <w:snapToGrid w:val="0"/>
        <w:spacing w:before="100" w:beforeAutospacing="1" w:after="100" w:afterAutospacing="1" w:line="500" w:lineRule="auto"/>
        <w:jc w:val="left"/>
        <w:rPr>
          <w:rFonts w:ascii="宋体" w:cs="宋体" w:hint="eastAsia"/>
          <w:spacing w:val="25"/>
          <w:kern w:val="0"/>
          <w:sz w:val="24"/>
        </w:rPr>
      </w:pPr>
      <w:r w:rsidRPr="003873CC">
        <w:rPr>
          <w:rFonts w:ascii="宋体" w:hAnsi="宋体" w:cs="宋体" w:hint="eastAsia"/>
          <w:b/>
          <w:spacing w:val="25"/>
          <w:kern w:val="0"/>
          <w:sz w:val="24"/>
        </w:rPr>
        <w:t>乙方（建设单位）：</w:t>
      </w:r>
      <w:r w:rsidRPr="003873CC">
        <w:rPr>
          <w:rFonts w:ascii="宋体" w:hAnsi="宋体" w:cs="宋体" w:hint="eastAsia"/>
          <w:spacing w:val="25"/>
          <w:kern w:val="0"/>
          <w:sz w:val="24"/>
          <w:u w:val="single"/>
        </w:rPr>
        <w:t xml:space="preserve"> </w:t>
      </w:r>
      <w:r w:rsidRPr="003873CC">
        <w:rPr>
          <w:rFonts w:ascii="宋体" w:hAnsi="宋体" w:cs="宋体" w:hint="eastAsia"/>
          <w:spacing w:val="25"/>
          <w:kern w:val="0"/>
          <w:sz w:val="24"/>
          <w:u w:val="single"/>
        </w:rPr>
        <w:t> </w:t>
      </w:r>
      <w:r w:rsidRPr="003873CC">
        <w:rPr>
          <w:rFonts w:ascii="宋体" w:hAnsi="宋体" w:cs="宋体" w:hint="eastAsia"/>
          <w:spacing w:val="25"/>
          <w:kern w:val="0"/>
          <w:sz w:val="24"/>
          <w:u w:val="single"/>
        </w:rPr>
        <w:t>北京住总万科房地产开发有限公司</w:t>
      </w:r>
      <w:r w:rsidRPr="003873CC">
        <w:rPr>
          <w:rFonts w:ascii="宋体" w:hAnsi="宋体" w:cs="宋体"/>
          <w:spacing w:val="25"/>
          <w:kern w:val="0"/>
          <w:sz w:val="24"/>
          <w:u w:val="single"/>
        </w:rPr>
        <w:t> </w:t>
      </w:r>
      <w:r w:rsidRPr="003873CC">
        <w:rPr>
          <w:rFonts w:ascii="宋体" w:hAnsi="宋体" w:cs="宋体" w:hint="eastAsia"/>
          <w:spacing w:val="25"/>
          <w:kern w:val="0"/>
          <w:sz w:val="24"/>
          <w:u w:val="single"/>
        </w:rPr>
        <w:t xml:space="preserve"> </w:t>
      </w:r>
      <w:r w:rsidRPr="003873CC">
        <w:rPr>
          <w:rFonts w:ascii="宋体" w:hAnsi="宋体" w:cs="宋体" w:hint="eastAsia"/>
          <w:spacing w:val="25"/>
          <w:kern w:val="0"/>
          <w:sz w:val="24"/>
          <w:u w:val="single"/>
        </w:rPr>
        <w:t>    </w:t>
      </w:r>
    </w:p>
    <w:p w:rsidR="003873CC" w:rsidRPr="003873CC" w:rsidP="003873CC">
      <w:pPr>
        <w:widowControl/>
        <w:snapToGrid w:val="0"/>
        <w:spacing w:before="100" w:beforeAutospacing="1" w:after="100" w:afterAutospacing="1" w:line="500" w:lineRule="auto"/>
        <w:jc w:val="left"/>
        <w:rPr>
          <w:rFonts w:ascii="宋体" w:cs="宋体" w:hint="eastAsia"/>
          <w:spacing w:val="25"/>
          <w:kern w:val="0"/>
          <w:sz w:val="24"/>
        </w:rPr>
      </w:pPr>
      <w:r w:rsidRPr="003873CC">
        <w:rPr>
          <w:rFonts w:ascii="宋体" w:hAnsi="宋体" w:cs="宋体" w:hint="eastAsia"/>
          <w:spacing w:val="25"/>
          <w:kern w:val="0"/>
          <w:sz w:val="24"/>
        </w:rPr>
        <w:t>营业执照注册号：</w:t>
      </w:r>
      <w:r w:rsidRPr="003873CC">
        <w:rPr>
          <w:rFonts w:ascii="宋体" w:hAnsi="宋体" w:cs="宋体" w:hint="eastAsia"/>
          <w:spacing w:val="25"/>
          <w:kern w:val="0"/>
          <w:sz w:val="24"/>
          <w:u w:val="single"/>
        </w:rPr>
        <w:t>1101_</w:t>
      </w:r>
      <w:r w:rsidRPr="003873CC">
        <w:rPr>
          <w:rFonts w:ascii="宋体" w:hAnsi="宋体" w:cs="宋体"/>
          <w:spacing w:val="25"/>
          <w:kern w:val="0"/>
          <w:sz w:val="24"/>
          <w:u w:val="single"/>
        </w:rPr>
        <w:t> </w:t>
      </w:r>
      <w:r w:rsidRPr="003873CC">
        <w:rPr>
          <w:rFonts w:ascii="宋体" w:hAnsi="宋体" w:cs="宋体" w:hint="eastAsia"/>
          <w:spacing w:val="25"/>
          <w:kern w:val="0"/>
          <w:sz w:val="24"/>
          <w:u w:val="single"/>
        </w:rPr>
        <w:t xml:space="preserve"> </w:t>
      </w:r>
      <w:r w:rsidRPr="003873CC">
        <w:rPr>
          <w:rFonts w:ascii="宋体" w:hAnsi="宋体" w:cs="宋体" w:hint="eastAsia"/>
          <w:spacing w:val="25"/>
          <w:kern w:val="0"/>
          <w:sz w:val="24"/>
          <w:u w:val="single"/>
        </w:rPr>
        <w:t>              </w:t>
      </w:r>
    </w:p>
    <w:p w:rsidR="003873CC" w:rsidRPr="003873CC" w:rsidP="003873CC">
      <w:pPr>
        <w:widowControl/>
        <w:snapToGrid w:val="0"/>
        <w:spacing w:before="100" w:beforeAutospacing="1" w:after="100" w:afterAutospacing="1" w:line="500" w:lineRule="auto"/>
        <w:jc w:val="left"/>
        <w:rPr>
          <w:rFonts w:ascii="宋体" w:cs="宋体" w:hint="eastAsia"/>
          <w:spacing w:val="25"/>
          <w:kern w:val="0"/>
          <w:sz w:val="24"/>
        </w:rPr>
      </w:pPr>
      <w:r w:rsidRPr="003873CC">
        <w:rPr>
          <w:rFonts w:ascii="宋体" w:hAnsi="宋体" w:cs="宋体" w:hint="eastAsia"/>
          <w:spacing w:val="25"/>
          <w:kern w:val="0"/>
          <w:sz w:val="24"/>
        </w:rPr>
        <w:t>房地产开发公司资质证书号：</w:t>
      </w:r>
      <w:r w:rsidRPr="003873CC">
        <w:rPr>
          <w:rFonts w:ascii="宋体" w:hAnsi="宋体" w:cs="宋体" w:hint="eastAsia"/>
          <w:spacing w:val="25"/>
          <w:kern w:val="0"/>
          <w:sz w:val="24"/>
          <w:u w:val="single"/>
        </w:rPr>
        <w:t xml:space="preserve"> </w:t>
      </w:r>
      <w:r w:rsidRPr="003873CC">
        <w:rPr>
          <w:rFonts w:ascii="宋体" w:hAnsi="宋体" w:cs="宋体" w:hint="eastAsia"/>
          <w:spacing w:val="25"/>
          <w:kern w:val="0"/>
          <w:sz w:val="24"/>
          <w:u w:val="single"/>
        </w:rPr>
        <w:t>  </w:t>
      </w:r>
      <w:r w:rsidRPr="003873CC">
        <w:rPr>
          <w:rFonts w:ascii="宋体" w:hAnsi="宋体" w:cs="宋体" w:hint="eastAsia"/>
          <w:spacing w:val="25"/>
          <w:kern w:val="0"/>
          <w:sz w:val="24"/>
          <w:u w:val="single"/>
        </w:rPr>
        <w:t xml:space="preserve">_CP-A-6743 </w:t>
      </w:r>
      <w:r w:rsidRPr="003873CC">
        <w:rPr>
          <w:rFonts w:ascii="宋体" w:hAnsi="宋体" w:cs="宋体" w:hint="eastAsia"/>
          <w:spacing w:val="25"/>
          <w:kern w:val="0"/>
          <w:sz w:val="24"/>
          <w:u w:val="single"/>
        </w:rPr>
        <w:t>          </w:t>
      </w:r>
    </w:p>
    <w:p w:rsidR="003873CC" w:rsidRPr="003873CC" w:rsidP="003873CC">
      <w:pPr>
        <w:widowControl/>
        <w:snapToGrid w:val="0"/>
        <w:spacing w:before="100" w:beforeAutospacing="1" w:after="100" w:afterAutospacing="1" w:line="500" w:lineRule="auto"/>
        <w:jc w:val="left"/>
        <w:rPr>
          <w:rFonts w:ascii="宋体" w:cs="宋体" w:hint="eastAsia"/>
          <w:spacing w:val="25"/>
          <w:kern w:val="0"/>
          <w:sz w:val="24"/>
          <w:u w:val="single"/>
        </w:rPr>
      </w:pPr>
      <w:r w:rsidRPr="003873CC">
        <w:rPr>
          <w:rFonts w:ascii="宋体" w:hAnsi="宋体" w:cs="宋体" w:hint="eastAsia"/>
          <w:spacing w:val="25"/>
          <w:kern w:val="0"/>
          <w:sz w:val="24"/>
        </w:rPr>
        <w:t>组织机构代码：</w:t>
      </w:r>
      <w:r w:rsidRPr="003873CC">
        <w:rPr>
          <w:rFonts w:ascii="宋体" w:hAnsi="宋体" w:cs="宋体" w:hint="eastAsia"/>
          <w:spacing w:val="25"/>
          <w:kern w:val="0"/>
          <w:sz w:val="24"/>
          <w:u w:val="single"/>
        </w:rPr>
        <w:t>56582677－4</w:t>
      </w:r>
      <w:r w:rsidRPr="003873CC">
        <w:rPr>
          <w:rFonts w:ascii="宋体" w:hAnsi="宋体" w:cs="宋体"/>
          <w:spacing w:val="25"/>
          <w:kern w:val="0"/>
          <w:sz w:val="24"/>
          <w:u w:val="single"/>
        </w:rPr>
        <w:t>   </w:t>
      </w:r>
      <w:r w:rsidRPr="003873CC">
        <w:rPr>
          <w:rFonts w:ascii="宋体" w:hAnsi="宋体" w:cs="宋体" w:hint="eastAsia"/>
          <w:spacing w:val="25"/>
          <w:kern w:val="0"/>
          <w:sz w:val="24"/>
          <w:u w:val="single"/>
        </w:rPr>
        <w:t xml:space="preserve"> </w:t>
      </w:r>
      <w:r w:rsidRPr="003873CC">
        <w:rPr>
          <w:rFonts w:ascii="宋体" w:hAnsi="宋体" w:cs="宋体" w:hint="eastAsia"/>
          <w:spacing w:val="25"/>
          <w:kern w:val="0"/>
          <w:sz w:val="24"/>
          <w:u w:val="single"/>
        </w:rPr>
        <w:t>             </w:t>
      </w:r>
    </w:p>
    <w:p w:rsidR="003873CC" w:rsidRPr="003873CC" w:rsidP="003873CC">
      <w:pPr>
        <w:widowControl/>
        <w:snapToGrid w:val="0"/>
        <w:spacing w:before="100" w:beforeAutospacing="1" w:after="100" w:afterAutospacing="1" w:line="500" w:lineRule="auto"/>
        <w:jc w:val="left"/>
        <w:rPr>
          <w:rFonts w:ascii="宋体" w:cs="宋体" w:hint="eastAsia"/>
          <w:spacing w:val="25"/>
          <w:kern w:val="0"/>
          <w:sz w:val="24"/>
        </w:rPr>
      </w:pPr>
      <w:r w:rsidRPr="003873CC">
        <w:rPr>
          <w:rFonts w:ascii="宋体" w:hAnsi="宋体" w:cs="宋体" w:hint="eastAsia"/>
          <w:spacing w:val="25"/>
          <w:kern w:val="0"/>
          <w:sz w:val="24"/>
        </w:rPr>
        <w:t>【法定代表人】【委托代理人】：</w:t>
      </w:r>
      <w:r w:rsidRPr="003873CC">
        <w:rPr>
          <w:rFonts w:ascii="宋体" w:hAnsi="宋体" w:cs="宋体"/>
          <w:spacing w:val="25"/>
          <w:kern w:val="0"/>
          <w:sz w:val="24"/>
          <w:u w:val="single"/>
        </w:rPr>
        <w:t> </w:t>
      </w:r>
      <w:r w:rsidRPr="003873CC">
        <w:rPr>
          <w:rFonts w:ascii="宋体" w:hAnsi="宋体" w:cs="宋体" w:hint="eastAsia"/>
          <w:spacing w:val="25"/>
          <w:kern w:val="0"/>
          <w:sz w:val="24"/>
          <w:u w:val="single"/>
        </w:rPr>
        <w:t>孔祥民</w:t>
      </w:r>
      <w:r w:rsidRPr="003873CC">
        <w:rPr>
          <w:rFonts w:ascii="宋体" w:hAnsi="宋体" w:cs="宋体"/>
          <w:spacing w:val="25"/>
          <w:kern w:val="0"/>
          <w:sz w:val="24"/>
          <w:u w:val="single"/>
        </w:rPr>
        <w:t> </w:t>
      </w:r>
      <w:r w:rsidRPr="003873CC">
        <w:rPr>
          <w:rFonts w:ascii="宋体" w:hAnsi="宋体" w:cs="宋体" w:hint="eastAsia"/>
          <w:spacing w:val="25"/>
          <w:kern w:val="0"/>
          <w:sz w:val="24"/>
          <w:u w:val="single"/>
        </w:rPr>
        <w:t xml:space="preserve"> </w:t>
      </w:r>
      <w:r w:rsidRPr="003873CC">
        <w:rPr>
          <w:rFonts w:ascii="宋体" w:hAnsi="宋体" w:cs="宋体" w:hint="eastAsia"/>
          <w:spacing w:val="25"/>
          <w:kern w:val="0"/>
          <w:sz w:val="24"/>
          <w:u w:val="single"/>
        </w:rPr>
        <w:t>            </w:t>
      </w:r>
    </w:p>
    <w:p w:rsidR="003873CC" w:rsidRPr="003873CC" w:rsidP="003873CC">
      <w:pPr>
        <w:widowControl/>
        <w:snapToGrid w:val="0"/>
        <w:spacing w:before="100" w:beforeAutospacing="1" w:after="100" w:afterAutospacing="1" w:line="500" w:lineRule="auto"/>
        <w:jc w:val="left"/>
        <w:rPr>
          <w:rFonts w:ascii="宋体" w:cs="宋体" w:hint="eastAsia"/>
          <w:spacing w:val="25"/>
          <w:kern w:val="0"/>
          <w:sz w:val="24"/>
          <w:u w:val="single"/>
        </w:rPr>
      </w:pPr>
      <w:r w:rsidRPr="003873CC">
        <w:rPr>
          <w:rFonts w:ascii="宋体" w:hAnsi="宋体" w:cs="宋体" w:hint="eastAsia"/>
          <w:spacing w:val="25"/>
          <w:kern w:val="0"/>
          <w:sz w:val="24"/>
        </w:rPr>
        <w:t>通讯地址：</w:t>
      </w:r>
      <w:r w:rsidRPr="003873CC">
        <w:rPr>
          <w:rFonts w:ascii="宋体" w:hAnsi="宋体" w:cs="宋体" w:hint="eastAsia"/>
          <w:spacing w:val="25"/>
          <w:kern w:val="0"/>
          <w:sz w:val="24"/>
          <w:u w:val="single"/>
        </w:rPr>
        <w:t>北京市朝阳区农展南路甲1号万科中心</w:t>
      </w:r>
    </w:p>
    <w:p w:rsidR="003873CC" w:rsidRPr="003873CC" w:rsidP="003873CC">
      <w:pPr>
        <w:widowControl/>
        <w:snapToGrid w:val="0"/>
        <w:spacing w:before="100" w:beforeAutospacing="1" w:after="100" w:afterAutospacing="1" w:line="500" w:lineRule="auto"/>
        <w:jc w:val="left"/>
        <w:rPr>
          <w:rFonts w:ascii="宋体" w:cs="宋体" w:hint="eastAsia"/>
          <w:spacing w:val="25"/>
          <w:kern w:val="0"/>
          <w:sz w:val="24"/>
        </w:rPr>
      </w:pPr>
      <w:r w:rsidRPr="003873CC">
        <w:rPr>
          <w:rFonts w:ascii="宋体" w:hAnsi="宋体" w:cs="宋体" w:hint="eastAsia"/>
          <w:spacing w:val="25"/>
          <w:kern w:val="0"/>
          <w:sz w:val="24"/>
        </w:rPr>
        <w:t>邮政编码：</w:t>
      </w:r>
      <w:r w:rsidRPr="003873CC">
        <w:rPr>
          <w:rFonts w:ascii="宋体" w:hAnsi="宋体" w:cs="宋体" w:hint="eastAsia"/>
          <w:spacing w:val="25"/>
          <w:kern w:val="0"/>
          <w:sz w:val="24"/>
          <w:u w:val="single"/>
        </w:rPr>
        <w:t xml:space="preserve"> 100125 </w:t>
      </w:r>
      <w:r w:rsidRPr="003873CC">
        <w:rPr>
          <w:rFonts w:ascii="宋体" w:hAnsi="宋体" w:cs="宋体" w:hint="eastAsia"/>
          <w:spacing w:val="25"/>
          <w:kern w:val="0"/>
          <w:sz w:val="24"/>
        </w:rPr>
        <w:t xml:space="preserve">   联系电话：</w:t>
      </w:r>
      <w:r w:rsidRPr="003873CC">
        <w:rPr>
          <w:rFonts w:ascii="宋体" w:hAnsi="宋体" w:cs="宋体" w:hint="eastAsia"/>
          <w:spacing w:val="25"/>
          <w:kern w:val="0"/>
          <w:sz w:val="24"/>
          <w:u w:val="single"/>
        </w:rPr>
        <w:t xml:space="preserve"> 010－85873666 </w:t>
      </w:r>
    </w:p>
    <w:p w:rsidR="003873CC" w:rsidRPr="003873CC" w:rsidP="003873CC">
      <w:pPr>
        <w:widowControl/>
        <w:snapToGrid w:val="0"/>
        <w:spacing w:before="100" w:beforeAutospacing="1" w:after="100" w:afterAutospacing="1" w:line="360" w:lineRule="auto"/>
        <w:jc w:val="left"/>
        <w:rPr>
          <w:rFonts w:ascii="宋体" w:cs="宋体" w:hint="eastAsia"/>
          <w:b/>
          <w:kern w:val="0"/>
          <w:sz w:val="24"/>
        </w:rPr>
      </w:pPr>
    </w:p>
    <w:p w:rsidR="003873CC" w:rsidRPr="003873CC" w:rsidP="003873CC">
      <w:pPr>
        <w:widowControl/>
        <w:snapToGrid w:val="0"/>
        <w:spacing w:before="100" w:beforeAutospacing="1" w:after="100" w:afterAutospacing="1" w:line="360" w:lineRule="auto"/>
        <w:ind w:firstLine="480" w:firstLineChars="200"/>
        <w:jc w:val="left"/>
        <w:rPr>
          <w:rFonts w:ascii="宋体" w:cs="宋体" w:hint="eastAsia"/>
          <w:kern w:val="0"/>
          <w:sz w:val="24"/>
        </w:rPr>
      </w:pPr>
    </w:p>
    <w:p w:rsidR="003873CC" w:rsidRPr="003873CC" w:rsidP="003873CC">
      <w:pPr>
        <w:widowControl/>
        <w:snapToGrid w:val="0"/>
        <w:spacing w:before="100" w:beforeAutospacing="1" w:after="100" w:afterAutospacing="1" w:line="500" w:lineRule="auto"/>
        <w:ind w:firstLine="480" w:firstLineChars="200"/>
        <w:jc w:val="left"/>
        <w:rPr>
          <w:rFonts w:ascii="宋体" w:cs="宋体" w:hint="eastAsia"/>
          <w:kern w:val="0"/>
          <w:sz w:val="24"/>
        </w:rPr>
      </w:pPr>
      <w:r w:rsidRPr="003873CC">
        <w:rPr>
          <w:rFonts w:ascii="宋体" w:hAnsi="宋体" w:cs="宋体" w:hint="eastAsia"/>
          <w:kern w:val="0"/>
          <w:sz w:val="24"/>
        </w:rPr>
        <w:t>根据《中华人民共和国协议法》、《中华人民共和国物权法》、《中华人民共和国消费者权益保护法》、《物业管理条例》及《北京市物业管理办法》等有关法律、法规和规章的规定，在自愿、平等、公平、诚实信用的基础上，就乙方为甲方提供前期物业服务的有关事宜</w:t>
      </w:r>
      <w:r w:rsidRPr="003873CC">
        <w:rPr>
          <w:rFonts w:ascii="宋体" w:cs="宋体" w:hint="eastAsia"/>
          <w:kern w:val="0"/>
          <w:sz w:val="24"/>
        </w:rPr>
        <w:t>,</w:t>
      </w:r>
      <w:r w:rsidRPr="003873CC">
        <w:rPr>
          <w:rFonts w:ascii="宋体" w:hAnsi="宋体" w:cs="宋体" w:hint="eastAsia"/>
          <w:kern w:val="0"/>
          <w:sz w:val="24"/>
        </w:rPr>
        <w:t>协商订立本协议。</w:t>
      </w:r>
    </w:p>
    <w:p w:rsidR="003873CC" w:rsidRPr="003873CC" w:rsidP="003873CC">
      <w:pPr>
        <w:widowControl/>
        <w:snapToGrid w:val="0"/>
        <w:spacing w:before="100" w:beforeAutospacing="1" w:after="100" w:afterAutospacing="1" w:line="360" w:lineRule="auto"/>
        <w:jc w:val="left"/>
        <w:rPr>
          <w:rFonts w:ascii="宋体" w:cs="宋体" w:hint="eastAsia"/>
          <w:kern w:val="0"/>
          <w:sz w:val="24"/>
        </w:rPr>
        <w:sectPr>
          <w:type w:val="nextPage"/>
          <w:pgSz w:w="12240" w:h="15840"/>
          <w:pgMar w:top="1440" w:right="1800" w:bottom="1440" w:left="1800" w:header="720" w:footer="720" w:gutter="0"/>
          <w:pgNumType w:start="5"/>
          <w:cols w:space="720"/>
          <w:titlePg w:val="0"/>
        </w:sectPr>
      </w:pPr>
    </w:p>
    <w:p w:rsidR="003873CC" w:rsidRPr="003873CC" w:rsidP="003873CC">
      <w:pPr>
        <w:widowControl/>
        <w:snapToGrid w:val="0"/>
        <w:spacing w:before="100" w:beforeAutospacing="1" w:after="100" w:afterAutospacing="1" w:line="500" w:lineRule="auto"/>
        <w:jc w:val="center"/>
        <w:rPr>
          <w:rFonts w:ascii="宋体" w:cs="宋体" w:hint="eastAsia"/>
          <w:b/>
          <w:bCs/>
          <w:kern w:val="0"/>
          <w:sz w:val="24"/>
        </w:rPr>
      </w:pPr>
      <w:r w:rsidRPr="003873CC">
        <w:rPr>
          <w:rFonts w:ascii="宋体" w:hAnsi="宋体" w:cs="宋体" w:hint="eastAsia"/>
          <w:b/>
          <w:bCs/>
          <w:kern w:val="0"/>
          <w:sz w:val="24"/>
        </w:rPr>
        <w:t>第一章  物业项目基本情况</w:t>
      </w:r>
    </w:p>
    <w:p w:rsidR="003873CC" w:rsidRPr="003873CC" w:rsidP="003873CC">
      <w:pPr>
        <w:widowControl/>
        <w:snapToGrid w:val="0"/>
        <w:spacing w:before="100" w:beforeAutospacing="1" w:after="100" w:afterAutospacing="1" w:line="500" w:lineRule="auto"/>
        <w:ind w:firstLine="480" w:firstLineChars="200"/>
        <w:jc w:val="left"/>
        <w:rPr>
          <w:rFonts w:ascii="宋体" w:cs="宋体" w:hint="eastAsia"/>
          <w:kern w:val="0"/>
          <w:sz w:val="24"/>
        </w:rPr>
      </w:pPr>
      <w:r w:rsidRPr="003873CC">
        <w:rPr>
          <w:rFonts w:ascii="宋体" w:hAnsi="宋体" w:cs="宋体" w:hint="eastAsia"/>
          <w:b/>
          <w:kern w:val="0"/>
          <w:sz w:val="24"/>
        </w:rPr>
        <w:t xml:space="preserve">第一条  </w:t>
      </w:r>
      <w:r w:rsidRPr="003873CC">
        <w:rPr>
          <w:rFonts w:ascii="宋体" w:hAnsi="宋体" w:cs="宋体" w:hint="eastAsia"/>
          <w:kern w:val="0"/>
          <w:sz w:val="24"/>
        </w:rPr>
        <w:t>本物业项目（以下简称</w:t>
      </w:r>
      <w:r w:rsidRPr="003873CC">
        <w:rPr>
          <w:rFonts w:ascii="宋体" w:cs="宋体" w:hint="eastAsia"/>
          <w:kern w:val="0"/>
          <w:sz w:val="24"/>
        </w:rPr>
        <w:t>“</w:t>
      </w:r>
      <w:r w:rsidRPr="003873CC">
        <w:rPr>
          <w:rFonts w:ascii="宋体" w:hAnsi="宋体" w:cs="宋体" w:hint="eastAsia"/>
          <w:kern w:val="0"/>
          <w:sz w:val="24"/>
        </w:rPr>
        <w:t>本物业</w:t>
      </w:r>
      <w:r w:rsidRPr="003873CC">
        <w:rPr>
          <w:rFonts w:ascii="宋体" w:cs="宋体" w:hint="eastAsia"/>
          <w:kern w:val="0"/>
          <w:sz w:val="24"/>
        </w:rPr>
        <w:t>”</w:t>
      </w:r>
      <w:r w:rsidRPr="003873CC">
        <w:rPr>
          <w:rFonts w:ascii="宋体" w:hAnsi="宋体" w:cs="宋体" w:hint="eastAsia"/>
          <w:kern w:val="0"/>
          <w:sz w:val="24"/>
        </w:rPr>
        <w:t>）基本情况如下：</w:t>
      </w:r>
    </w:p>
    <w:p w:rsidR="003873CC" w:rsidRPr="003873CC" w:rsidP="003873CC">
      <w:pPr>
        <w:widowControl/>
        <w:snapToGrid w:val="0"/>
        <w:spacing w:before="100" w:beforeAutospacing="1" w:after="100" w:afterAutospacing="1" w:line="500" w:lineRule="auto"/>
        <w:ind w:firstLine="420"/>
        <w:jc w:val="left"/>
        <w:rPr>
          <w:rFonts w:ascii="宋体" w:cs="宋体" w:hint="eastAsia"/>
          <w:kern w:val="0"/>
          <w:sz w:val="24"/>
        </w:rPr>
      </w:pPr>
      <w:r>
        <w:rPr>
          <w:rFonts w:ascii="宋体" w:hAnsi="宋体" w:cs="宋体" w:hint="eastAsia"/>
          <w:kern w:val="0"/>
          <w:sz w:val="24"/>
        </w:rPr>
        <w:pict>
          <v:shapetype id="_x0000_t202" coordsize="21600,21600" o:spt="202" path="m,l,21600r21600,l21600,xe">
            <v:stroke joinstyle="miter"/>
            <v:path gradientshapeok="t" o:connecttype="rect"/>
          </v:shapetype>
          <v:shape id="_x0000_s1026" type="#_x0000_t202" style="width:21pt;height:24pt;margin-top:19.5pt;margin-left:62.25pt;position:absolute;z-index:251659264" filled="f" stroked="f">
            <v:textbox>
              <w:txbxContent>
                <w:p w:rsidR="003873CC" w:rsidP="003873CC">
                  <w:pPr>
                    <w:spacing w:before="100" w:beforeAutospacing="1" w:after="100" w:afterAutospacing="1" w:line="500" w:lineRule="auto"/>
                  </w:pPr>
                  <w:r>
                    <w:rPr>
                      <w:rFonts w:hint="eastAsia"/>
                    </w:rPr>
                    <w:t>√</w:t>
                  </w:r>
                </w:p>
              </w:txbxContent>
            </v:textbox>
          </v:shape>
        </w:pict>
      </w:r>
      <w:r>
        <w:rPr>
          <w:rFonts w:ascii="宋体" w:hAnsi="宋体" w:cs="宋体" w:hint="eastAsia"/>
          <w:kern w:val="0"/>
          <w:sz w:val="24"/>
        </w:rPr>
        <w:pict>
          <v:shape id="_x0000_s1027" type="#_x0000_t202" style="width:21pt;height:24pt;margin-top:-5.25pt;margin-left:83.25pt;position:absolute;z-index:251658240" filled="f" stroked="f">
            <v:textbox>
              <w:txbxContent>
                <w:p w:rsidR="003873CC" w:rsidP="003873CC">
                  <w:pPr>
                    <w:spacing w:before="100" w:beforeAutospacing="1" w:after="100" w:afterAutospacing="1" w:line="500" w:lineRule="auto"/>
                  </w:pPr>
                  <w:r>
                    <w:rPr>
                      <w:rFonts w:hint="eastAsia"/>
                    </w:rPr>
                    <w:t>√</w:t>
                  </w:r>
                </w:p>
              </w:txbxContent>
            </v:textbox>
          </v:shape>
        </w:pict>
      </w:r>
      <w:r w:rsidRPr="003873CC">
        <w:rPr>
          <w:rFonts w:ascii="宋体" w:hAnsi="宋体" w:cs="宋体" w:hint="eastAsia"/>
          <w:kern w:val="0"/>
          <w:sz w:val="24"/>
        </w:rPr>
        <w:t>名称: 【地名核准名称】【暂定名】</w:t>
      </w:r>
      <w:r w:rsidRPr="003873CC">
        <w:rPr>
          <w:rFonts w:ascii="宋体" w:hAnsi="宋体" w:cs="宋体" w:hint="eastAsia"/>
          <w:b/>
          <w:kern w:val="0"/>
          <w:sz w:val="24"/>
          <w:u w:val="single"/>
        </w:rPr>
        <w:t>金域家园</w:t>
      </w:r>
      <w:r w:rsidRPr="003873CC">
        <w:rPr>
          <w:rFonts w:ascii="宋体" w:hAnsi="宋体" w:cs="宋体" w:hint="eastAsia"/>
          <w:kern w:val="0"/>
          <w:sz w:val="24"/>
        </w:rPr>
        <w:t>。</w:t>
      </w:r>
    </w:p>
    <w:p w:rsidR="003873CC" w:rsidRPr="003873CC" w:rsidP="003873CC">
      <w:pPr>
        <w:widowControl/>
        <w:snapToGrid w:val="0"/>
        <w:spacing w:before="100" w:beforeAutospacing="1" w:after="100" w:afterAutospacing="1" w:line="500" w:lineRule="auto"/>
        <w:ind w:firstLine="420"/>
        <w:jc w:val="left"/>
        <w:rPr>
          <w:rFonts w:ascii="宋体" w:cs="宋体" w:hint="eastAsia"/>
          <w:kern w:val="0"/>
          <w:sz w:val="24"/>
        </w:rPr>
      </w:pPr>
      <w:r w:rsidRPr="003873CC">
        <w:rPr>
          <w:rFonts w:ascii="宋体" w:hAnsi="宋体" w:cs="宋体" w:hint="eastAsia"/>
          <w:kern w:val="0"/>
          <w:sz w:val="24"/>
        </w:rPr>
        <w:t>类型: 【住宅】【办公】【商业】【 】</w:t>
      </w:r>
      <w:r w:rsidRPr="003873CC">
        <w:rPr>
          <w:rFonts w:ascii="宋体" w:hAnsi="宋体" w:cs="宋体"/>
          <w:kern w:val="0"/>
          <w:sz w:val="24"/>
          <w:u w:val="single"/>
        </w:rPr>
        <w:t>              </w:t>
      </w:r>
      <w:r w:rsidRPr="003873CC">
        <w:rPr>
          <w:rFonts w:ascii="宋体" w:hAnsi="宋体" w:cs="宋体" w:hint="eastAsia"/>
          <w:kern w:val="0"/>
          <w:sz w:val="24"/>
          <w:u w:val="single"/>
        </w:rPr>
        <w:t xml:space="preserve"> </w:t>
      </w:r>
      <w:r w:rsidRPr="003873CC">
        <w:rPr>
          <w:rFonts w:ascii="宋体" w:hAnsi="宋体" w:cs="宋体" w:hint="eastAsia"/>
          <w:kern w:val="0"/>
          <w:sz w:val="24"/>
          <w:u w:val="single"/>
        </w:rPr>
        <w:t> </w:t>
      </w:r>
      <w:r w:rsidRPr="003873CC">
        <w:rPr>
          <w:rFonts w:ascii="宋体" w:hAnsi="宋体" w:cs="宋体" w:hint="eastAsia"/>
          <w:kern w:val="0"/>
          <w:sz w:val="24"/>
        </w:rPr>
        <w:t>。</w:t>
      </w:r>
    </w:p>
    <w:p w:rsidR="003873CC" w:rsidRPr="003873CC" w:rsidP="003873CC">
      <w:pPr>
        <w:widowControl/>
        <w:snapToGrid w:val="0"/>
        <w:spacing w:before="100" w:beforeAutospacing="1" w:after="100" w:afterAutospacing="1" w:line="500" w:lineRule="auto"/>
        <w:ind w:firstLine="420"/>
        <w:jc w:val="left"/>
        <w:rPr>
          <w:rFonts w:ascii="宋体" w:cs="宋体" w:hint="eastAsia"/>
          <w:kern w:val="0"/>
          <w:sz w:val="24"/>
        </w:rPr>
      </w:pPr>
      <w:r w:rsidRPr="003873CC">
        <w:rPr>
          <w:rFonts w:ascii="宋体" w:hAnsi="宋体" w:cs="宋体" w:hint="eastAsia"/>
          <w:kern w:val="0"/>
          <w:sz w:val="24"/>
        </w:rPr>
        <w:t>坐落位置:</w:t>
      </w:r>
      <w:r w:rsidRPr="003873CC">
        <w:rPr>
          <w:rFonts w:ascii="宋体" w:hAnsi="宋体" w:cs="宋体" w:hint="eastAsia"/>
          <w:kern w:val="0"/>
          <w:sz w:val="24"/>
          <w:u w:val="single"/>
        </w:rPr>
        <w:t xml:space="preserve"> 昌平 </w:t>
      </w:r>
      <w:r w:rsidRPr="003873CC">
        <w:rPr>
          <w:rFonts w:ascii="宋体" w:hAnsi="宋体" w:cs="宋体" w:hint="eastAsia"/>
          <w:kern w:val="0"/>
          <w:sz w:val="24"/>
        </w:rPr>
        <w:t>区（县）</w:t>
      </w:r>
      <w:r w:rsidRPr="003873CC">
        <w:rPr>
          <w:rFonts w:ascii="宋体" w:hAnsi="宋体" w:cs="宋体" w:hint="eastAsia"/>
          <w:kern w:val="0"/>
          <w:sz w:val="24"/>
          <w:u w:val="single"/>
        </w:rPr>
        <w:t>×××</w:t>
      </w:r>
      <w:r w:rsidRPr="003873CC">
        <w:rPr>
          <w:rFonts w:ascii="宋体" w:hAnsi="宋体" w:cs="宋体" w:hint="eastAsia"/>
          <w:kern w:val="0"/>
          <w:sz w:val="24"/>
        </w:rPr>
        <w:t>路（街）</w:t>
      </w:r>
      <w:r w:rsidRPr="003873CC">
        <w:rPr>
          <w:rFonts w:ascii="宋体" w:hAnsi="宋体" w:cs="宋体" w:hint="eastAsia"/>
          <w:kern w:val="0"/>
          <w:sz w:val="24"/>
          <w:u w:val="single"/>
        </w:rPr>
        <w:t xml:space="preserve"> 回龙观镇</w:t>
      </w:r>
      <w:r w:rsidRPr="003873CC">
        <w:rPr>
          <w:rFonts w:ascii="宋体" w:hAnsi="宋体" w:cs="宋体"/>
          <w:kern w:val="0"/>
          <w:sz w:val="24"/>
          <w:u w:val="single"/>
        </w:rPr>
        <w:t>  </w:t>
      </w:r>
      <w:r w:rsidRPr="003873CC">
        <w:rPr>
          <w:rFonts w:ascii="宋体" w:hAnsi="宋体" w:cs="宋体" w:hint="eastAsia"/>
          <w:kern w:val="0"/>
          <w:sz w:val="24"/>
        </w:rPr>
        <w:t>。</w:t>
      </w:r>
    </w:p>
    <w:p w:rsidR="003873CC" w:rsidRPr="003873CC" w:rsidP="003873CC">
      <w:pPr>
        <w:widowControl/>
        <w:snapToGrid w:val="0"/>
        <w:spacing w:before="100" w:beforeAutospacing="1" w:after="100" w:afterAutospacing="1" w:line="500" w:lineRule="auto"/>
        <w:ind w:firstLine="420"/>
        <w:jc w:val="left"/>
        <w:rPr>
          <w:rFonts w:ascii="宋体" w:cs="宋体" w:hint="eastAsia"/>
          <w:kern w:val="0"/>
          <w:sz w:val="24"/>
          <w:u w:val="single"/>
        </w:rPr>
      </w:pPr>
      <w:r w:rsidRPr="003873CC">
        <w:rPr>
          <w:rFonts w:ascii="宋体" w:hAnsi="宋体" w:cs="宋体" w:hint="eastAsia"/>
          <w:kern w:val="0"/>
          <w:sz w:val="24"/>
        </w:rPr>
        <w:t>规划建筑面积:</w:t>
      </w:r>
      <w:r w:rsidRPr="003873CC">
        <w:rPr>
          <w:rFonts w:ascii="宋体" w:hAnsi="宋体" w:cs="宋体" w:hint="eastAsia"/>
          <w:kern w:val="0"/>
          <w:sz w:val="24"/>
          <w:u w:val="single"/>
        </w:rPr>
        <w:t xml:space="preserve"> </w:t>
      </w:r>
      <w:smartTag w:uri="urn:schemas-microsoft-com:office:smarttags" w:element="chmetcnv">
        <w:smartTagPr>
          <w:attr w:name="HasSpace" w:val="False"/>
          <w:attr w:name="Negative" w:val="False"/>
          <w:attr w:name="NumberType" w:val="1"/>
          <w:attr w:name="SourceValue" w:val="249238"/>
          <w:attr w:name="TCSC" w:val="0"/>
          <w:attr w:name="UnitName" w:val="平方米"/>
        </w:smartTagPr>
        <w:r w:rsidRPr="003873CC">
          <w:rPr>
            <w:rFonts w:ascii="宋体" w:hAnsi="宋体" w:cs="宋体" w:hint="eastAsia"/>
            <w:b/>
            <w:bCs/>
            <w:kern w:val="0"/>
            <w:sz w:val="24"/>
            <w:u w:val="single"/>
          </w:rPr>
          <w:t>249238</w:t>
        </w:r>
        <w:r w:rsidRPr="003873CC">
          <w:rPr>
            <w:rFonts w:ascii="宋体" w:hAnsi="宋体" w:cs="宋体" w:hint="eastAsia"/>
            <w:kern w:val="0"/>
            <w:sz w:val="24"/>
          </w:rPr>
          <w:t>平方米</w:t>
        </w:r>
      </w:smartTag>
      <w:r w:rsidRPr="003873CC">
        <w:rPr>
          <w:rFonts w:ascii="宋体" w:hAnsi="宋体" w:cs="宋体" w:hint="eastAsia"/>
          <w:kern w:val="0"/>
          <w:sz w:val="24"/>
        </w:rPr>
        <w:t>。</w:t>
      </w:r>
    </w:p>
    <w:p w:rsidR="003873CC" w:rsidRPr="003873CC" w:rsidP="003873CC">
      <w:pPr>
        <w:widowControl/>
        <w:snapToGrid w:val="0"/>
        <w:spacing w:before="100" w:beforeAutospacing="1" w:after="100" w:afterAutospacing="1" w:line="500" w:lineRule="auto"/>
        <w:ind w:firstLine="422"/>
        <w:jc w:val="left"/>
        <w:rPr>
          <w:rFonts w:ascii="宋体" w:cs="宋体" w:hint="eastAsia"/>
          <w:kern w:val="0"/>
          <w:sz w:val="24"/>
        </w:rPr>
      </w:pPr>
      <w:r w:rsidRPr="003873CC">
        <w:rPr>
          <w:rFonts w:ascii="宋体" w:hAnsi="宋体" w:cs="宋体" w:hint="eastAsia"/>
          <w:b/>
          <w:bCs/>
          <w:kern w:val="0"/>
          <w:sz w:val="24"/>
        </w:rPr>
        <w:t>第二条</w:t>
      </w:r>
      <w:r w:rsidRPr="003873CC">
        <w:rPr>
          <w:rFonts w:ascii="宋体" w:hAnsi="宋体" w:cs="宋体"/>
          <w:kern w:val="0"/>
          <w:sz w:val="24"/>
        </w:rPr>
        <w:t> </w:t>
      </w:r>
      <w:r w:rsidRPr="003873CC">
        <w:rPr>
          <w:rFonts w:ascii="宋体" w:hAnsi="宋体" w:cs="宋体" w:hint="eastAsia"/>
          <w:kern w:val="0"/>
          <w:sz w:val="24"/>
        </w:rPr>
        <w:t xml:space="preserve"> 物业管理区域四至:</w:t>
      </w:r>
    </w:p>
    <w:p w:rsidR="003873CC" w:rsidRPr="003873CC" w:rsidP="003873CC">
      <w:pPr>
        <w:widowControl/>
        <w:snapToGrid w:val="0"/>
        <w:spacing w:before="100" w:beforeAutospacing="1" w:after="100" w:afterAutospacing="1" w:line="500" w:lineRule="auto"/>
        <w:ind w:firstLine="420"/>
        <w:jc w:val="left"/>
        <w:rPr>
          <w:rFonts w:ascii="宋体" w:cs="宋体" w:hint="eastAsia"/>
          <w:kern w:val="0"/>
          <w:sz w:val="24"/>
        </w:rPr>
      </w:pPr>
      <w:r w:rsidRPr="003873CC">
        <w:rPr>
          <w:rFonts w:ascii="宋体" w:hAnsi="宋体" w:cs="宋体" w:hint="eastAsia"/>
          <w:kern w:val="0"/>
          <w:sz w:val="24"/>
        </w:rPr>
        <w:t>东至</w:t>
      </w:r>
      <w:r w:rsidRPr="003873CC">
        <w:rPr>
          <w:rFonts w:ascii="宋体" w:hAnsi="宋体" w:cs="宋体"/>
          <w:kern w:val="0"/>
          <w:sz w:val="24"/>
          <w:u w:val="single"/>
        </w:rPr>
        <w:t>  </w:t>
      </w:r>
      <w:r w:rsidRPr="003873CC">
        <w:rPr>
          <w:rFonts w:ascii="宋体" w:hAnsi="宋体" w:cs="宋体" w:hint="eastAsia"/>
          <w:kern w:val="0"/>
          <w:sz w:val="24"/>
          <w:u w:val="single"/>
        </w:rPr>
        <w:t>回龙观村规划一路</w:t>
      </w:r>
      <w:r w:rsidRPr="003873CC">
        <w:rPr>
          <w:rFonts w:ascii="宋体" w:hAnsi="宋体" w:cs="宋体"/>
          <w:kern w:val="0"/>
          <w:sz w:val="24"/>
          <w:u w:val="single"/>
        </w:rPr>
        <w:t>                      </w:t>
      </w:r>
      <w:r w:rsidRPr="003873CC">
        <w:rPr>
          <w:rFonts w:ascii="宋体" w:hAnsi="宋体" w:cs="宋体" w:hint="eastAsia"/>
          <w:kern w:val="0"/>
          <w:sz w:val="24"/>
        </w:rPr>
        <w:t>；</w:t>
      </w:r>
    </w:p>
    <w:p w:rsidR="003873CC" w:rsidRPr="003873CC" w:rsidP="003873CC">
      <w:pPr>
        <w:widowControl/>
        <w:snapToGrid w:val="0"/>
        <w:spacing w:before="100" w:beforeAutospacing="1" w:after="100" w:afterAutospacing="1" w:line="500" w:lineRule="auto"/>
        <w:ind w:firstLine="420"/>
        <w:jc w:val="left"/>
        <w:rPr>
          <w:rFonts w:ascii="宋体" w:cs="宋体" w:hint="eastAsia"/>
          <w:kern w:val="0"/>
          <w:sz w:val="24"/>
        </w:rPr>
      </w:pPr>
      <w:r w:rsidRPr="003873CC">
        <w:rPr>
          <w:rFonts w:ascii="宋体" w:hAnsi="宋体" w:cs="宋体" w:hint="eastAsia"/>
          <w:kern w:val="0"/>
          <w:sz w:val="24"/>
        </w:rPr>
        <w:t>南至</w:t>
      </w:r>
      <w:r w:rsidRPr="003873CC">
        <w:rPr>
          <w:rFonts w:ascii="宋体" w:hAnsi="宋体" w:cs="宋体"/>
          <w:kern w:val="0"/>
          <w:sz w:val="24"/>
          <w:u w:val="single"/>
        </w:rPr>
        <w:t>  </w:t>
      </w:r>
      <w:r w:rsidRPr="003873CC">
        <w:rPr>
          <w:rFonts w:ascii="宋体" w:hAnsi="宋体" w:cs="宋体" w:hint="eastAsia"/>
          <w:kern w:val="0"/>
          <w:sz w:val="24"/>
          <w:u w:val="single"/>
        </w:rPr>
        <w:t>回龙观村中街</w:t>
      </w:r>
      <w:r w:rsidRPr="003873CC">
        <w:rPr>
          <w:rFonts w:ascii="宋体" w:hAnsi="宋体" w:cs="宋体"/>
          <w:kern w:val="0"/>
          <w:sz w:val="24"/>
          <w:u w:val="single"/>
        </w:rPr>
        <w:t>    </w:t>
      </w:r>
      <w:r w:rsidRPr="003873CC">
        <w:rPr>
          <w:rFonts w:ascii="宋体" w:hAnsi="宋体" w:cs="宋体" w:hint="eastAsia"/>
          <w:kern w:val="0"/>
          <w:sz w:val="24"/>
          <w:u w:val="single"/>
        </w:rPr>
        <w:t xml:space="preserve"> </w:t>
      </w:r>
      <w:r w:rsidRPr="003873CC">
        <w:rPr>
          <w:rFonts w:ascii="宋体" w:hAnsi="宋体" w:cs="宋体" w:hint="eastAsia"/>
          <w:kern w:val="0"/>
          <w:sz w:val="24"/>
          <w:u w:val="single"/>
        </w:rPr>
        <w:t>               </w:t>
      </w:r>
      <w:r w:rsidRPr="003873CC">
        <w:rPr>
          <w:rFonts w:ascii="宋体" w:hAnsi="宋体" w:cs="宋体" w:hint="eastAsia"/>
          <w:kern w:val="0"/>
          <w:sz w:val="24"/>
        </w:rPr>
        <w:t>；</w:t>
      </w:r>
    </w:p>
    <w:p w:rsidR="003873CC" w:rsidRPr="003873CC" w:rsidP="003873CC">
      <w:pPr>
        <w:widowControl/>
        <w:snapToGrid w:val="0"/>
        <w:spacing w:before="100" w:beforeAutospacing="1" w:after="100" w:afterAutospacing="1" w:line="500" w:lineRule="auto"/>
        <w:ind w:firstLine="420"/>
        <w:jc w:val="left"/>
        <w:rPr>
          <w:rFonts w:ascii="宋体" w:cs="宋体" w:hint="eastAsia"/>
          <w:kern w:val="0"/>
          <w:sz w:val="24"/>
        </w:rPr>
      </w:pPr>
      <w:r w:rsidRPr="003873CC">
        <w:rPr>
          <w:rFonts w:ascii="宋体" w:hAnsi="宋体" w:cs="宋体" w:hint="eastAsia"/>
          <w:kern w:val="0"/>
          <w:sz w:val="24"/>
        </w:rPr>
        <w:t>西至</w:t>
      </w:r>
      <w:r w:rsidRPr="003873CC">
        <w:rPr>
          <w:rFonts w:ascii="宋体" w:hAnsi="宋体" w:cs="宋体"/>
          <w:kern w:val="0"/>
          <w:sz w:val="24"/>
          <w:u w:val="single"/>
        </w:rPr>
        <w:t>  </w:t>
      </w:r>
      <w:r w:rsidRPr="003873CC">
        <w:rPr>
          <w:rFonts w:ascii="宋体" w:hAnsi="宋体" w:cs="宋体" w:hint="eastAsia"/>
          <w:kern w:val="0"/>
          <w:sz w:val="24"/>
          <w:u w:val="single"/>
        </w:rPr>
        <w:t>安宁庄西路</w:t>
      </w:r>
      <w:r w:rsidRPr="003873CC">
        <w:rPr>
          <w:rFonts w:ascii="宋体" w:hAnsi="宋体" w:cs="宋体"/>
          <w:kern w:val="0"/>
          <w:sz w:val="24"/>
          <w:u w:val="single"/>
        </w:rPr>
        <w:t>    </w:t>
      </w:r>
      <w:r w:rsidRPr="003873CC">
        <w:rPr>
          <w:rFonts w:ascii="宋体" w:hAnsi="宋体" w:cs="宋体" w:hint="eastAsia"/>
          <w:kern w:val="0"/>
          <w:sz w:val="24"/>
          <w:u w:val="single"/>
        </w:rPr>
        <w:t xml:space="preserve"> </w:t>
      </w:r>
      <w:r w:rsidRPr="003873CC">
        <w:rPr>
          <w:rFonts w:ascii="宋体" w:hAnsi="宋体" w:cs="宋体" w:hint="eastAsia"/>
          <w:kern w:val="0"/>
          <w:sz w:val="24"/>
          <w:u w:val="single"/>
        </w:rPr>
        <w:t>             </w:t>
      </w:r>
      <w:r w:rsidRPr="003873CC">
        <w:rPr>
          <w:rFonts w:ascii="宋体" w:hAnsi="宋体" w:cs="宋体" w:hint="eastAsia"/>
          <w:kern w:val="0"/>
          <w:sz w:val="24"/>
        </w:rPr>
        <w:t>；</w:t>
      </w:r>
    </w:p>
    <w:p w:rsidR="003873CC" w:rsidRPr="003873CC" w:rsidP="003873CC">
      <w:pPr>
        <w:widowControl/>
        <w:snapToGrid w:val="0"/>
        <w:spacing w:before="100" w:beforeAutospacing="1" w:after="100" w:afterAutospacing="1" w:line="500" w:lineRule="auto"/>
        <w:ind w:firstLine="420"/>
        <w:jc w:val="left"/>
        <w:rPr>
          <w:rFonts w:ascii="宋体" w:cs="宋体" w:hint="eastAsia"/>
          <w:kern w:val="0"/>
          <w:sz w:val="24"/>
        </w:rPr>
      </w:pPr>
      <w:r w:rsidRPr="003873CC">
        <w:rPr>
          <w:rFonts w:ascii="宋体" w:hAnsi="宋体" w:cs="宋体" w:hint="eastAsia"/>
          <w:kern w:val="0"/>
          <w:sz w:val="24"/>
        </w:rPr>
        <w:t>北至</w:t>
      </w:r>
      <w:r w:rsidRPr="003873CC">
        <w:rPr>
          <w:rFonts w:ascii="宋体" w:hAnsi="宋体" w:cs="宋体"/>
          <w:kern w:val="0"/>
          <w:sz w:val="24"/>
          <w:u w:val="single"/>
        </w:rPr>
        <w:t> </w:t>
      </w:r>
      <w:r w:rsidRPr="003873CC">
        <w:rPr>
          <w:rFonts w:ascii="宋体" w:hAnsi="宋体" w:cs="宋体" w:hint="eastAsia"/>
          <w:kern w:val="0"/>
          <w:sz w:val="24"/>
          <w:u w:val="single"/>
        </w:rPr>
        <w:t xml:space="preserve">  回龙观村规划三路</w:t>
      </w:r>
      <w:r w:rsidRPr="003873CC">
        <w:rPr>
          <w:rFonts w:ascii="宋体" w:hAnsi="宋体" w:cs="宋体"/>
          <w:kern w:val="0"/>
          <w:sz w:val="24"/>
          <w:u w:val="single"/>
        </w:rPr>
        <w:t>                      </w:t>
      </w:r>
      <w:r w:rsidRPr="003873CC">
        <w:rPr>
          <w:rFonts w:ascii="宋体" w:hAnsi="宋体" w:cs="宋体" w:hint="eastAsia"/>
          <w:kern w:val="0"/>
          <w:sz w:val="24"/>
        </w:rPr>
        <w:t>。</w:t>
      </w:r>
    </w:p>
    <w:p w:rsidR="003873CC" w:rsidRPr="003873CC" w:rsidP="003873CC">
      <w:pPr>
        <w:widowControl/>
        <w:snapToGrid w:val="0"/>
        <w:spacing w:before="100" w:beforeAutospacing="1" w:after="100" w:afterAutospacing="1" w:line="500" w:lineRule="auto"/>
        <w:ind w:firstLine="480" w:firstLineChars="200"/>
        <w:jc w:val="left"/>
        <w:rPr>
          <w:rFonts w:ascii="宋体" w:cs="宋体" w:hint="eastAsia"/>
          <w:kern w:val="0"/>
          <w:sz w:val="24"/>
          <w:u w:val="single"/>
        </w:rPr>
      </w:pPr>
      <w:r w:rsidRPr="003873CC">
        <w:rPr>
          <w:rFonts w:ascii="宋体" w:hAnsi="宋体" w:cs="宋体" w:hint="eastAsia"/>
          <w:kern w:val="0"/>
          <w:sz w:val="24"/>
        </w:rPr>
        <w:t>规划平面图和物业管理区域内的物业构成明细分别见附件一、二。</w:t>
      </w:r>
    </w:p>
    <w:p w:rsidR="003873CC" w:rsidRPr="003873CC" w:rsidP="003873CC">
      <w:pPr>
        <w:widowControl/>
        <w:snapToGrid w:val="0"/>
        <w:spacing w:before="100" w:beforeAutospacing="1" w:after="100" w:afterAutospacing="1" w:line="500" w:lineRule="auto"/>
        <w:ind w:firstLine="360" w:firstLineChars="150"/>
        <w:jc w:val="left"/>
        <w:rPr>
          <w:rFonts w:ascii="宋体" w:cs="宋体" w:hint="eastAsia"/>
          <w:kern w:val="0"/>
          <w:sz w:val="24"/>
        </w:rPr>
        <w:sectPr>
          <w:type w:val="nextPage"/>
          <w:pgSz w:w="12240" w:h="15840"/>
          <w:pgMar w:top="1440" w:right="1800" w:bottom="1440" w:left="1800" w:header="720" w:footer="720" w:gutter="0"/>
          <w:pgNumType w:start="6"/>
          <w:cols w:space="720"/>
          <w:titlePg w:val="0"/>
        </w:sectPr>
      </w:pPr>
      <w:r w:rsidRPr="003873CC">
        <w:rPr>
          <w:rFonts w:ascii="宋体" w:hAnsi="宋体" w:cs="宋体" w:hint="eastAsia"/>
          <w:b/>
          <w:kern w:val="0"/>
          <w:sz w:val="24"/>
        </w:rPr>
        <w:t>第三条</w:t>
      </w:r>
      <w:r w:rsidRPr="003873CC">
        <w:rPr>
          <w:rFonts w:ascii="宋体" w:hAnsi="宋体" w:cs="宋体" w:hint="eastAsia"/>
          <w:kern w:val="0"/>
          <w:sz w:val="24"/>
        </w:rPr>
        <w:t xml:space="preserve">  物业服务用房重要用于物业服务公司客服接待、项目档案资料保存、工具物料存放、人员值班备勤、业主大会及业主委员会办公用房等。</w:t>
      </w:r>
    </w:p>
    <w:p w:rsidR="003873CC" w:rsidRPr="003873CC" w:rsidP="003873CC">
      <w:pPr>
        <w:widowControl/>
        <w:snapToGrid w:val="0"/>
        <w:spacing w:before="100" w:beforeAutospacing="1" w:after="100" w:afterAutospacing="1" w:line="500" w:lineRule="auto"/>
        <w:ind w:firstLine="360" w:firstLineChars="150"/>
        <w:jc w:val="left"/>
        <w:rPr>
          <w:rFonts w:ascii="宋体" w:cs="宋体" w:hint="eastAsia"/>
          <w:kern w:val="0"/>
          <w:sz w:val="24"/>
        </w:rPr>
      </w:pPr>
      <w:r w:rsidRPr="003873CC">
        <w:rPr>
          <w:rFonts w:ascii="新宋体" w:eastAsia="新宋体" w:hAnsi="新宋体" w:cs="宋体" w:hint="eastAsia"/>
          <w:kern w:val="0"/>
          <w:sz w:val="24"/>
        </w:rPr>
        <w:t>物业服务用房建筑面积为</w:t>
      </w:r>
      <w:r w:rsidRPr="003873CC">
        <w:rPr>
          <w:rFonts w:ascii="新宋体" w:eastAsia="新宋体" w:hAnsi="新宋体" w:cs="宋体" w:hint="eastAsia"/>
          <w:kern w:val="0"/>
          <w:sz w:val="24"/>
          <w:u w:val="single"/>
        </w:rPr>
        <w:t xml:space="preserve">   约</w:t>
      </w:r>
      <w:smartTag w:uri="urn:schemas-microsoft-com:office:smarttags" w:element="chmetcnv">
        <w:smartTagPr>
          <w:attr w:name="HasSpace" w:val="True"/>
          <w:attr w:name="Negative" w:val="False"/>
          <w:attr w:name="NumberType" w:val="1"/>
          <w:attr w:name="SourceValue" w:val="348"/>
          <w:attr w:name="TCSC" w:val="0"/>
          <w:attr w:name="UnitName" w:val="平方米"/>
        </w:smartTagPr>
        <w:r w:rsidRPr="003873CC">
          <w:rPr>
            <w:rFonts w:ascii="新宋体" w:eastAsia="新宋体" w:hAnsi="新宋体" w:cs="宋体" w:hint="eastAsia"/>
            <w:kern w:val="0"/>
            <w:sz w:val="24"/>
            <w:u w:val="single"/>
          </w:rPr>
          <w:t xml:space="preserve">348   </w:t>
        </w:r>
        <w:r w:rsidRPr="003873CC">
          <w:rPr>
            <w:rFonts w:ascii="新宋体" w:eastAsia="新宋体" w:hAnsi="新宋体" w:cs="宋体" w:hint="eastAsia"/>
            <w:kern w:val="0"/>
            <w:sz w:val="24"/>
          </w:rPr>
          <w:t>平方米</w:t>
        </w:r>
      </w:smartTag>
      <w:r w:rsidRPr="003873CC">
        <w:rPr>
          <w:rFonts w:ascii="新宋体" w:eastAsia="新宋体" w:hAnsi="新宋体" w:cs="宋体" w:hint="eastAsia"/>
          <w:kern w:val="0"/>
          <w:sz w:val="24"/>
        </w:rPr>
        <w:t>，其中地上建筑面积为</w:t>
      </w:r>
      <w:r w:rsidRPr="003873CC">
        <w:rPr>
          <w:rFonts w:ascii="新宋体" w:eastAsia="新宋体" w:hAnsi="新宋体" w:cs="宋体" w:hint="eastAsia"/>
          <w:kern w:val="0"/>
          <w:sz w:val="24"/>
          <w:u w:val="single"/>
        </w:rPr>
        <w:t>约</w:t>
      </w:r>
      <w:smartTag w:uri="urn:schemas-microsoft-com:office:smarttags" w:element="chmetcnv">
        <w:smartTagPr>
          <w:attr w:name="HasSpace" w:val="True"/>
          <w:attr w:name="Negative" w:val="False"/>
          <w:attr w:name="NumberType" w:val="1"/>
          <w:attr w:name="SourceValue" w:val="100"/>
          <w:attr w:name="TCSC" w:val="0"/>
          <w:attr w:name="UnitName" w:val="平方米"/>
        </w:smartTagPr>
        <w:r w:rsidRPr="003873CC">
          <w:rPr>
            <w:rFonts w:ascii="新宋体" w:eastAsia="新宋体" w:hAnsi="新宋体" w:cs="宋体" w:hint="eastAsia"/>
            <w:kern w:val="0"/>
            <w:sz w:val="24"/>
            <w:u w:val="single"/>
          </w:rPr>
          <w:t xml:space="preserve">100        </w:t>
        </w:r>
        <w:r w:rsidRPr="003873CC">
          <w:rPr>
            <w:rFonts w:ascii="新宋体" w:eastAsia="新宋体" w:hAnsi="新宋体" w:cs="宋体" w:hint="eastAsia"/>
            <w:kern w:val="0"/>
            <w:sz w:val="24"/>
          </w:rPr>
          <w:t>平方米</w:t>
        </w:r>
      </w:smartTag>
      <w:r w:rsidRPr="003873CC">
        <w:rPr>
          <w:rFonts w:ascii="新宋体" w:eastAsia="新宋体" w:hAnsi="新宋体" w:cs="宋体" w:hint="eastAsia"/>
          <w:kern w:val="0"/>
          <w:sz w:val="24"/>
        </w:rPr>
        <w:t>，位于</w:t>
      </w:r>
      <w:r w:rsidRPr="003873CC">
        <w:rPr>
          <w:rFonts w:ascii="新宋体" w:eastAsia="新宋体" w:hAnsi="新宋体" w:cs="宋体" w:hint="eastAsia"/>
          <w:kern w:val="0"/>
          <w:sz w:val="24"/>
          <w:u w:val="single"/>
        </w:rPr>
        <w:t xml:space="preserve">7 </w:t>
      </w:r>
      <w:r w:rsidRPr="003873CC">
        <w:rPr>
          <w:rFonts w:ascii="新宋体" w:eastAsia="新宋体" w:hAnsi="新宋体" w:cs="宋体" w:hint="eastAsia"/>
          <w:kern w:val="0"/>
          <w:sz w:val="24"/>
        </w:rPr>
        <w:t>【号楼】【幢】【座】</w:t>
      </w:r>
      <w:r w:rsidRPr="003873CC">
        <w:rPr>
          <w:rFonts w:ascii="新宋体" w:eastAsia="新宋体" w:hAnsi="新宋体" w:cs="宋体" w:hint="eastAsia"/>
          <w:kern w:val="0"/>
          <w:sz w:val="24"/>
          <w:u w:val="single"/>
        </w:rPr>
        <w:t xml:space="preserve">  1 </w:t>
      </w:r>
      <w:r w:rsidRPr="003873CC">
        <w:rPr>
          <w:rFonts w:ascii="新宋体" w:eastAsia="新宋体" w:hAnsi="新宋体" w:cs="宋体" w:hint="eastAsia"/>
          <w:kern w:val="0"/>
          <w:sz w:val="24"/>
        </w:rPr>
        <w:t>层</w:t>
      </w:r>
      <w:r w:rsidRPr="003873CC">
        <w:rPr>
          <w:rFonts w:ascii="新宋体" w:eastAsia="新宋体" w:hAnsi="新宋体" w:cs="宋体" w:hint="eastAsia"/>
          <w:kern w:val="0"/>
          <w:sz w:val="24"/>
          <w:u w:val="single"/>
        </w:rPr>
        <w:t xml:space="preserve">  1  </w:t>
      </w:r>
      <w:r w:rsidRPr="003873CC">
        <w:rPr>
          <w:rFonts w:ascii="新宋体" w:eastAsia="新宋体" w:hAnsi="新宋体" w:cs="宋体" w:hint="eastAsia"/>
          <w:kern w:val="0"/>
          <w:sz w:val="24"/>
        </w:rPr>
        <w:t>单元</w:t>
      </w:r>
      <w:r w:rsidRPr="003873CC">
        <w:rPr>
          <w:rFonts w:ascii="新宋体" w:eastAsia="新宋体" w:hAnsi="新宋体" w:cs="宋体" w:hint="eastAsia"/>
          <w:kern w:val="0"/>
          <w:sz w:val="24"/>
          <w:u w:val="single"/>
        </w:rPr>
        <w:t xml:space="preserve"> 101 </w:t>
      </w:r>
      <w:r w:rsidRPr="003873CC">
        <w:rPr>
          <w:rFonts w:ascii="新宋体" w:eastAsia="新宋体" w:hAnsi="新宋体" w:cs="宋体" w:hint="eastAsia"/>
          <w:kern w:val="0"/>
          <w:sz w:val="24"/>
        </w:rPr>
        <w:t>号；地下建筑面积为</w:t>
      </w:r>
      <w:r w:rsidRPr="003873CC">
        <w:rPr>
          <w:rFonts w:ascii="新宋体" w:eastAsia="新宋体" w:hAnsi="新宋体" w:cs="宋体" w:hint="eastAsia"/>
          <w:kern w:val="0"/>
          <w:sz w:val="24"/>
          <w:u w:val="single"/>
        </w:rPr>
        <w:t xml:space="preserve"> 约</w:t>
      </w:r>
      <w:smartTag w:uri="urn:schemas-microsoft-com:office:smarttags" w:element="chmetcnv">
        <w:smartTagPr>
          <w:attr w:name="HasSpace" w:val="True"/>
          <w:attr w:name="Negative" w:val="False"/>
          <w:attr w:name="NumberType" w:val="1"/>
          <w:attr w:name="SourceValue" w:val="248"/>
          <w:attr w:name="TCSC" w:val="0"/>
          <w:attr w:name="UnitName" w:val="平方米"/>
        </w:smartTagPr>
        <w:r w:rsidRPr="003873CC">
          <w:rPr>
            <w:rFonts w:ascii="新宋体" w:eastAsia="新宋体" w:hAnsi="新宋体" w:cs="宋体" w:hint="eastAsia"/>
            <w:kern w:val="0"/>
            <w:sz w:val="24"/>
            <w:u w:val="single"/>
          </w:rPr>
          <w:t xml:space="preserve">248 </w:t>
        </w:r>
        <w:r w:rsidRPr="003873CC">
          <w:rPr>
            <w:rFonts w:ascii="新宋体" w:eastAsia="新宋体" w:hAnsi="新宋体" w:cs="宋体" w:hint="eastAsia"/>
            <w:kern w:val="0"/>
            <w:sz w:val="24"/>
          </w:rPr>
          <w:t>平方米</w:t>
        </w:r>
      </w:smartTag>
      <w:r w:rsidRPr="003873CC">
        <w:rPr>
          <w:rFonts w:ascii="新宋体" w:eastAsia="新宋体" w:hAnsi="新宋体" w:cs="宋体" w:hint="eastAsia"/>
          <w:kern w:val="0"/>
          <w:sz w:val="24"/>
        </w:rPr>
        <w:t>，位于</w:t>
      </w:r>
      <w:r w:rsidRPr="003873CC">
        <w:rPr>
          <w:rFonts w:ascii="新宋体" w:eastAsia="新宋体" w:hAnsi="新宋体" w:cs="宋体" w:hint="eastAsia"/>
          <w:kern w:val="0"/>
          <w:sz w:val="24"/>
          <w:u w:val="single"/>
        </w:rPr>
        <w:t xml:space="preserve"> 5  </w:t>
      </w:r>
      <w:r w:rsidRPr="003873CC">
        <w:rPr>
          <w:rFonts w:ascii="新宋体" w:eastAsia="新宋体" w:hAnsi="新宋体" w:cs="宋体" w:hint="eastAsia"/>
          <w:kern w:val="0"/>
          <w:sz w:val="24"/>
        </w:rPr>
        <w:t>【号楼】【幢】【座】</w:t>
      </w:r>
      <w:r w:rsidRPr="003873CC">
        <w:rPr>
          <w:rFonts w:ascii="新宋体" w:eastAsia="新宋体" w:hAnsi="新宋体" w:cs="宋体" w:hint="eastAsia"/>
          <w:kern w:val="0"/>
          <w:sz w:val="24"/>
          <w:u w:val="single"/>
        </w:rPr>
        <w:t xml:space="preserve">  负2  </w:t>
      </w:r>
      <w:r w:rsidRPr="003873CC">
        <w:rPr>
          <w:rFonts w:ascii="新宋体" w:eastAsia="新宋体" w:hAnsi="新宋体" w:cs="宋体" w:hint="eastAsia"/>
          <w:kern w:val="0"/>
          <w:sz w:val="24"/>
        </w:rPr>
        <w:t>层</w:t>
      </w:r>
      <w:r w:rsidRPr="003873CC">
        <w:rPr>
          <w:rFonts w:ascii="新宋体" w:eastAsia="新宋体" w:hAnsi="新宋体" w:cs="宋体" w:hint="eastAsia"/>
          <w:kern w:val="0"/>
          <w:sz w:val="24"/>
          <w:u w:val="single"/>
        </w:rPr>
        <w:t xml:space="preserve">  </w:t>
      </w:r>
      <w:r w:rsidRPr="003873CC">
        <w:rPr>
          <w:rFonts w:ascii="宋体" w:hAnsi="宋体" w:cs="宋体" w:hint="eastAsia"/>
          <w:kern w:val="0"/>
          <w:sz w:val="24"/>
          <w:u w:val="single"/>
        </w:rPr>
        <w:t>×</w:t>
      </w:r>
      <w:r w:rsidRPr="003873CC">
        <w:rPr>
          <w:rFonts w:ascii="新宋体" w:eastAsia="新宋体" w:hAnsi="新宋体" w:cs="宋体" w:hint="eastAsia"/>
          <w:kern w:val="0"/>
          <w:sz w:val="24"/>
          <w:u w:val="single"/>
        </w:rPr>
        <w:t xml:space="preserve">   </w:t>
      </w:r>
      <w:r w:rsidRPr="003873CC">
        <w:rPr>
          <w:rFonts w:ascii="新宋体" w:eastAsia="新宋体" w:hAnsi="新宋体" w:cs="宋体" w:hint="eastAsia"/>
          <w:kern w:val="0"/>
          <w:sz w:val="24"/>
        </w:rPr>
        <w:t>单元</w:t>
      </w:r>
      <w:r w:rsidRPr="003873CC">
        <w:rPr>
          <w:rFonts w:ascii="新宋体" w:eastAsia="新宋体" w:hAnsi="新宋体" w:cs="宋体" w:hint="eastAsia"/>
          <w:kern w:val="0"/>
          <w:sz w:val="24"/>
          <w:u w:val="single"/>
        </w:rPr>
        <w:t xml:space="preserve">   </w:t>
      </w:r>
      <w:r w:rsidRPr="003873CC">
        <w:rPr>
          <w:rFonts w:ascii="宋体" w:hAnsi="宋体" w:cs="宋体" w:hint="eastAsia"/>
          <w:kern w:val="0"/>
          <w:sz w:val="24"/>
          <w:u w:val="single"/>
        </w:rPr>
        <w:t>×</w:t>
      </w:r>
      <w:r w:rsidRPr="003873CC">
        <w:rPr>
          <w:rFonts w:ascii="新宋体" w:eastAsia="新宋体" w:hAnsi="新宋体" w:cs="宋体" w:hint="eastAsia"/>
          <w:kern w:val="0"/>
          <w:sz w:val="24"/>
          <w:u w:val="single"/>
        </w:rPr>
        <w:t xml:space="preserve">   </w:t>
      </w:r>
      <w:r w:rsidRPr="003873CC">
        <w:rPr>
          <w:rFonts w:ascii="新宋体" w:eastAsia="新宋体" w:hAnsi="新宋体" w:cs="宋体" w:hint="eastAsia"/>
          <w:kern w:val="0"/>
          <w:sz w:val="24"/>
        </w:rPr>
        <w:t>号及</w:t>
      </w:r>
      <w:r w:rsidRPr="003873CC">
        <w:rPr>
          <w:rFonts w:ascii="新宋体" w:eastAsia="新宋体" w:hAnsi="新宋体" w:cs="宋体" w:hint="eastAsia"/>
          <w:kern w:val="0"/>
          <w:sz w:val="24"/>
          <w:u w:val="single"/>
        </w:rPr>
        <w:t xml:space="preserve">11  </w:t>
      </w:r>
      <w:r w:rsidRPr="003873CC">
        <w:rPr>
          <w:rFonts w:ascii="新宋体" w:eastAsia="新宋体" w:hAnsi="新宋体" w:cs="宋体" w:hint="eastAsia"/>
          <w:kern w:val="0"/>
          <w:sz w:val="24"/>
        </w:rPr>
        <w:t>【号楼】【幢】【座】</w:t>
      </w:r>
      <w:r w:rsidRPr="003873CC">
        <w:rPr>
          <w:rFonts w:ascii="新宋体" w:eastAsia="新宋体" w:hAnsi="新宋体" w:cs="宋体" w:hint="eastAsia"/>
          <w:kern w:val="0"/>
          <w:sz w:val="24"/>
          <w:u w:val="single"/>
        </w:rPr>
        <w:t xml:space="preserve">  负1  </w:t>
      </w:r>
      <w:r w:rsidRPr="003873CC">
        <w:rPr>
          <w:rFonts w:ascii="新宋体" w:eastAsia="新宋体" w:hAnsi="新宋体" w:cs="宋体" w:hint="eastAsia"/>
          <w:kern w:val="0"/>
          <w:sz w:val="24"/>
        </w:rPr>
        <w:t>层；其中业主大会及业主委员会办公用房建筑面积为</w:t>
      </w:r>
      <w:r w:rsidRPr="003873CC">
        <w:rPr>
          <w:rFonts w:ascii="新宋体" w:eastAsia="新宋体" w:hAnsi="新宋体" w:cs="宋体" w:hint="eastAsia"/>
          <w:kern w:val="0"/>
          <w:sz w:val="24"/>
          <w:u w:val="single"/>
        </w:rPr>
        <w:t xml:space="preserve"> </w:t>
      </w:r>
      <w:smartTag w:uri="urn:schemas-microsoft-com:office:smarttags" w:element="chmetcnv">
        <w:smartTagPr>
          <w:attr w:name="HasSpace" w:val="True"/>
          <w:attr w:name="Negative" w:val="False"/>
          <w:attr w:name="NumberType" w:val="1"/>
          <w:attr w:name="SourceValue" w:val="30"/>
          <w:attr w:name="TCSC" w:val="0"/>
          <w:attr w:name="UnitName" w:val="平方米"/>
        </w:smartTagPr>
        <w:r w:rsidRPr="003873CC">
          <w:rPr>
            <w:rFonts w:ascii="宋体" w:hAnsi="宋体" w:cs="宋体"/>
            <w:kern w:val="0"/>
            <w:sz w:val="24"/>
            <w:u w:val="single"/>
          </w:rPr>
          <w:t>30</w:t>
        </w:r>
        <w:r w:rsidRPr="003873CC">
          <w:rPr>
            <w:rFonts w:ascii="新宋体" w:eastAsia="新宋体" w:hAnsi="新宋体" w:cs="宋体" w:hint="eastAsia"/>
            <w:kern w:val="0"/>
            <w:sz w:val="24"/>
            <w:u w:val="single"/>
          </w:rPr>
          <w:t xml:space="preserve">   </w:t>
        </w:r>
        <w:r w:rsidRPr="003873CC">
          <w:rPr>
            <w:rFonts w:ascii="新宋体" w:eastAsia="新宋体" w:hAnsi="新宋体" w:cs="宋体" w:hint="eastAsia"/>
            <w:kern w:val="0"/>
            <w:sz w:val="24"/>
          </w:rPr>
          <w:t>平方米</w:t>
        </w:r>
      </w:smartTag>
      <w:r w:rsidRPr="003873CC">
        <w:rPr>
          <w:rFonts w:ascii="新宋体" w:eastAsia="新宋体" w:hAnsi="新宋体" w:cs="宋体" w:hint="eastAsia"/>
          <w:kern w:val="0"/>
          <w:sz w:val="24"/>
        </w:rPr>
        <w:t>，位于</w:t>
      </w:r>
      <w:r w:rsidRPr="003873CC">
        <w:rPr>
          <w:rFonts w:ascii="新宋体" w:eastAsia="新宋体" w:hAnsi="新宋体" w:cs="宋体" w:hint="eastAsia"/>
          <w:kern w:val="0"/>
          <w:sz w:val="24"/>
          <w:u w:val="single"/>
        </w:rPr>
        <w:t xml:space="preserve">   </w:t>
      </w:r>
      <w:r w:rsidRPr="003873CC">
        <w:rPr>
          <w:rFonts w:ascii="宋体" w:hAnsi="宋体" w:cs="宋体"/>
          <w:kern w:val="0"/>
          <w:sz w:val="24"/>
          <w:u w:val="single"/>
        </w:rPr>
        <w:t>5</w:t>
      </w:r>
      <w:r w:rsidRPr="003873CC">
        <w:rPr>
          <w:rFonts w:ascii="新宋体" w:eastAsia="新宋体" w:hAnsi="新宋体" w:cs="宋体" w:hint="eastAsia"/>
          <w:kern w:val="0"/>
          <w:sz w:val="24"/>
          <w:u w:val="single"/>
        </w:rPr>
        <w:t xml:space="preserve">   </w:t>
      </w:r>
      <w:r w:rsidRPr="003873CC">
        <w:rPr>
          <w:rFonts w:ascii="新宋体" w:eastAsia="新宋体" w:hAnsi="新宋体" w:cs="宋体" w:hint="eastAsia"/>
          <w:kern w:val="0"/>
          <w:sz w:val="24"/>
        </w:rPr>
        <w:t>【号楼】【幢】【座】</w:t>
      </w:r>
      <w:r w:rsidRPr="003873CC">
        <w:rPr>
          <w:rFonts w:ascii="新宋体" w:eastAsia="新宋体" w:hAnsi="新宋体" w:cs="宋体" w:hint="eastAsia"/>
          <w:kern w:val="0"/>
          <w:sz w:val="24"/>
          <w:u w:val="single"/>
        </w:rPr>
        <w:t xml:space="preserve">   </w:t>
      </w:r>
      <w:r w:rsidRPr="003873CC">
        <w:rPr>
          <w:rFonts w:cs="宋体" w:hint="eastAsia"/>
          <w:kern w:val="0"/>
          <w:sz w:val="24"/>
          <w:u w:val="single"/>
        </w:rPr>
        <w:t>负二</w:t>
      </w:r>
      <w:r w:rsidRPr="003873CC">
        <w:rPr>
          <w:rFonts w:ascii="新宋体" w:eastAsia="新宋体" w:hAnsi="新宋体" w:cs="宋体" w:hint="eastAsia"/>
          <w:kern w:val="0"/>
          <w:sz w:val="24"/>
          <w:u w:val="single"/>
        </w:rPr>
        <w:t xml:space="preserve">    </w:t>
      </w:r>
      <w:r w:rsidRPr="003873CC">
        <w:rPr>
          <w:rFonts w:ascii="新宋体" w:eastAsia="新宋体" w:hAnsi="新宋体" w:cs="宋体" w:hint="eastAsia"/>
          <w:kern w:val="0"/>
          <w:sz w:val="24"/>
        </w:rPr>
        <w:t>层</w:t>
      </w:r>
      <w:r w:rsidRPr="003873CC">
        <w:rPr>
          <w:rFonts w:ascii="新宋体" w:eastAsia="新宋体" w:hAnsi="新宋体" w:cs="宋体" w:hint="eastAsia"/>
          <w:kern w:val="0"/>
          <w:sz w:val="24"/>
          <w:u w:val="single"/>
        </w:rPr>
        <w:t xml:space="preserve">   </w:t>
      </w:r>
      <w:r w:rsidRPr="003873CC">
        <w:rPr>
          <w:rFonts w:ascii="宋体" w:hAnsi="宋体" w:cs="宋体" w:hint="eastAsia"/>
          <w:kern w:val="0"/>
          <w:sz w:val="24"/>
          <w:u w:val="single"/>
        </w:rPr>
        <w:t>×</w:t>
      </w:r>
      <w:r w:rsidRPr="003873CC">
        <w:rPr>
          <w:rFonts w:ascii="新宋体" w:eastAsia="新宋体" w:hAnsi="新宋体" w:cs="宋体" w:hint="eastAsia"/>
          <w:kern w:val="0"/>
          <w:sz w:val="24"/>
          <w:u w:val="single"/>
        </w:rPr>
        <w:t xml:space="preserve">   </w:t>
      </w:r>
      <w:r w:rsidRPr="003873CC">
        <w:rPr>
          <w:rFonts w:ascii="新宋体" w:eastAsia="新宋体" w:hAnsi="新宋体" w:cs="宋体" w:hint="eastAsia"/>
          <w:kern w:val="0"/>
          <w:sz w:val="24"/>
        </w:rPr>
        <w:t>单元</w:t>
      </w:r>
      <w:r w:rsidRPr="003873CC">
        <w:rPr>
          <w:rFonts w:ascii="新宋体" w:eastAsia="新宋体" w:hAnsi="新宋体" w:cs="宋体" w:hint="eastAsia"/>
          <w:kern w:val="0"/>
          <w:sz w:val="24"/>
          <w:u w:val="single"/>
        </w:rPr>
        <w:t xml:space="preserve">  </w:t>
      </w:r>
      <w:r w:rsidRPr="003873CC">
        <w:rPr>
          <w:rFonts w:ascii="宋体" w:hAnsi="宋体" w:cs="宋体" w:hint="eastAsia"/>
          <w:kern w:val="0"/>
          <w:sz w:val="24"/>
          <w:u w:val="single"/>
        </w:rPr>
        <w:t>×</w:t>
      </w:r>
      <w:r w:rsidRPr="003873CC">
        <w:rPr>
          <w:rFonts w:ascii="新宋体" w:eastAsia="新宋体" w:hAnsi="新宋体" w:cs="宋体" w:hint="eastAsia"/>
          <w:kern w:val="0"/>
          <w:sz w:val="24"/>
          <w:u w:val="single"/>
        </w:rPr>
        <w:t xml:space="preserve">   </w:t>
      </w:r>
      <w:r w:rsidRPr="003873CC">
        <w:rPr>
          <w:rFonts w:ascii="新宋体" w:eastAsia="新宋体" w:hAnsi="新宋体" w:cs="宋体" w:hint="eastAsia"/>
          <w:kern w:val="0"/>
          <w:sz w:val="24"/>
        </w:rPr>
        <w:t>号。</w:t>
      </w:r>
      <w:r w:rsidRPr="003873CC">
        <w:rPr>
          <w:rFonts w:ascii="宋体" w:hAnsi="宋体" w:cs="宋体" w:hint="eastAsia"/>
          <w:kern w:val="0"/>
          <w:sz w:val="24"/>
        </w:rPr>
        <w:t>（注：物业服务用房为多处时，双方可自行增长以上内容）</w:t>
      </w:r>
    </w:p>
    <w:p w:rsidR="003873CC" w:rsidRPr="003873CC" w:rsidP="003873CC">
      <w:pPr>
        <w:widowControl/>
        <w:snapToGrid w:val="0"/>
        <w:spacing w:before="100" w:beforeAutospacing="1" w:after="100" w:afterAutospacing="1" w:line="500" w:lineRule="auto"/>
        <w:jc w:val="center"/>
        <w:rPr>
          <w:rFonts w:ascii="宋体" w:cs="宋体" w:hint="eastAsia"/>
          <w:b/>
          <w:bCs/>
          <w:kern w:val="0"/>
          <w:sz w:val="24"/>
        </w:rPr>
      </w:pPr>
      <w:r w:rsidRPr="003873CC">
        <w:rPr>
          <w:rFonts w:ascii="宋体" w:hAnsi="宋体" w:cs="宋体" w:hint="eastAsia"/>
          <w:b/>
          <w:bCs/>
          <w:kern w:val="0"/>
          <w:sz w:val="24"/>
        </w:rPr>
        <w:t>第二章  物业服务事项、标准及有关约定</w:t>
      </w:r>
    </w:p>
    <w:p w:rsidR="003873CC" w:rsidRPr="003873CC" w:rsidP="003873CC">
      <w:pPr>
        <w:widowControl/>
        <w:snapToGrid w:val="0"/>
        <w:spacing w:before="100" w:beforeAutospacing="1" w:after="100" w:afterAutospacing="1" w:line="500" w:lineRule="auto"/>
        <w:ind w:firstLine="470" w:firstLineChars="196"/>
        <w:jc w:val="left"/>
        <w:rPr>
          <w:rFonts w:ascii="宋体" w:cs="宋体" w:hint="eastAsia"/>
          <w:kern w:val="0"/>
          <w:sz w:val="24"/>
          <w:u w:val="single"/>
        </w:rPr>
      </w:pPr>
      <w:r w:rsidRPr="003873CC">
        <w:rPr>
          <w:rFonts w:ascii="宋体" w:hAnsi="宋体" w:cs="宋体" w:hint="eastAsia"/>
          <w:b/>
          <w:bCs/>
          <w:kern w:val="0"/>
          <w:sz w:val="24"/>
        </w:rPr>
        <w:t xml:space="preserve">第四条  </w:t>
      </w:r>
      <w:r w:rsidRPr="003873CC">
        <w:rPr>
          <w:rFonts w:ascii="宋体" w:hAnsi="宋体" w:cs="宋体" w:hint="eastAsia"/>
          <w:bCs/>
          <w:kern w:val="0"/>
          <w:sz w:val="24"/>
        </w:rPr>
        <w:t>乙方指定物业服务项目负责人为：</w:t>
      </w:r>
      <w:r w:rsidRPr="003873CC">
        <w:rPr>
          <w:rFonts w:ascii="宋体" w:hAnsi="宋体" w:cs="宋体" w:hint="eastAsia"/>
          <w:kern w:val="0"/>
          <w:sz w:val="24"/>
          <w:u w:val="single"/>
        </w:rPr>
        <w:t xml:space="preserve"> 武岩 </w:t>
      </w:r>
      <w:r w:rsidRPr="003873CC">
        <w:rPr>
          <w:rFonts w:ascii="宋体" w:hAnsi="宋体" w:cs="宋体" w:hint="eastAsia"/>
          <w:kern w:val="0"/>
          <w:sz w:val="24"/>
        </w:rPr>
        <w:t>，联系电话：</w:t>
      </w:r>
      <w:r w:rsidRPr="003873CC">
        <w:rPr>
          <w:rFonts w:ascii="宋体" w:hAnsi="宋体" w:cs="宋体" w:hint="eastAsia"/>
          <w:kern w:val="0"/>
          <w:sz w:val="24"/>
          <w:u w:val="single"/>
        </w:rPr>
        <w:t xml:space="preserve"> 84908498 </w:t>
      </w:r>
      <w:r w:rsidRPr="003873CC">
        <w:rPr>
          <w:rFonts w:ascii="宋体" w:hAnsi="宋体" w:cs="宋体" w:hint="eastAsia"/>
          <w:kern w:val="0"/>
          <w:sz w:val="24"/>
        </w:rPr>
        <w:t>。乙方更换项目负责人的，应当于7日内在本物业管理区域内的显著位置公示。</w:t>
      </w:r>
    </w:p>
    <w:p w:rsidR="003873CC" w:rsidRPr="003873CC" w:rsidP="003873CC">
      <w:pPr>
        <w:widowControl/>
        <w:snapToGrid w:val="0"/>
        <w:spacing w:before="100" w:beforeAutospacing="1" w:after="100" w:afterAutospacing="1" w:line="500" w:lineRule="auto"/>
        <w:ind w:firstLine="480" w:firstLineChars="200"/>
        <w:jc w:val="left"/>
        <w:rPr>
          <w:rFonts w:ascii="宋体" w:cs="宋体" w:hint="eastAsia"/>
          <w:b/>
          <w:kern w:val="0"/>
          <w:sz w:val="24"/>
        </w:rPr>
      </w:pPr>
      <w:r w:rsidRPr="003873CC">
        <w:rPr>
          <w:rFonts w:ascii="宋体" w:hAnsi="宋体" w:cs="宋体" w:hint="eastAsia"/>
          <w:b/>
          <w:kern w:val="0"/>
          <w:sz w:val="24"/>
        </w:rPr>
        <w:t xml:space="preserve">第五条  </w:t>
      </w:r>
      <w:r w:rsidRPr="003873CC">
        <w:rPr>
          <w:rFonts w:ascii="宋体" w:hAnsi="宋体" w:cs="宋体" w:hint="eastAsia"/>
          <w:kern w:val="0"/>
          <w:sz w:val="24"/>
        </w:rPr>
        <w:t>乙方提供的前期物业服务涉及以下重要内容：</w:t>
      </w:r>
    </w:p>
    <w:p w:rsidR="003873CC" w:rsidRPr="003873CC" w:rsidP="003873CC">
      <w:pPr>
        <w:widowControl/>
        <w:snapToGrid w:val="0"/>
        <w:spacing w:before="100" w:beforeAutospacing="1" w:after="100" w:afterAutospacing="1" w:line="500" w:lineRule="auto"/>
        <w:ind w:firstLine="480" w:firstLineChars="200"/>
        <w:jc w:val="left"/>
        <w:rPr>
          <w:rFonts w:ascii="宋体" w:cs="宋体" w:hint="eastAsia"/>
          <w:kern w:val="0"/>
          <w:sz w:val="24"/>
        </w:rPr>
      </w:pPr>
      <w:r w:rsidRPr="003873CC">
        <w:rPr>
          <w:rFonts w:ascii="宋体" w:hAnsi="宋体" w:cs="宋体" w:hint="eastAsia"/>
          <w:kern w:val="0"/>
          <w:sz w:val="24"/>
        </w:rPr>
        <w:t>1</w:t>
      </w:r>
      <w:r w:rsidRPr="003873CC">
        <w:rPr>
          <w:rFonts w:ascii="宋体" w:cs="宋体" w:hint="eastAsia"/>
          <w:kern w:val="0"/>
          <w:sz w:val="24"/>
        </w:rPr>
        <w:t>.</w:t>
      </w:r>
      <w:r w:rsidRPr="003873CC">
        <w:rPr>
          <w:rFonts w:ascii="宋体" w:hAnsi="宋体" w:cs="宋体" w:hint="eastAsia"/>
          <w:kern w:val="0"/>
          <w:sz w:val="24"/>
        </w:rPr>
        <w:t>制订物业服务工作计划并组织实行；保管相关的工程图纸、档案与竣工验收资料等；根据法律、法规和临时管理规约的授权制订物业服务的有关制度；</w:t>
      </w:r>
    </w:p>
    <w:p w:rsidR="003873CC" w:rsidRPr="003873CC" w:rsidP="003873CC">
      <w:pPr>
        <w:widowControl/>
        <w:snapToGrid w:val="0"/>
        <w:spacing w:before="100" w:beforeAutospacing="1" w:after="100" w:afterAutospacing="1" w:line="500" w:lineRule="auto"/>
        <w:ind w:firstLine="480" w:firstLineChars="200"/>
        <w:jc w:val="left"/>
        <w:rPr>
          <w:rFonts w:ascii="宋体" w:cs="宋体" w:hint="eastAsia"/>
          <w:kern w:val="0"/>
          <w:sz w:val="24"/>
        </w:rPr>
      </w:pPr>
      <w:r w:rsidRPr="003873CC">
        <w:rPr>
          <w:rFonts w:ascii="宋体" w:hAnsi="宋体" w:cs="宋体" w:hint="eastAsia"/>
          <w:kern w:val="0"/>
          <w:sz w:val="24"/>
        </w:rPr>
        <w:t>2</w:t>
      </w:r>
      <w:r w:rsidRPr="003873CC">
        <w:rPr>
          <w:rFonts w:ascii="宋体" w:cs="宋体" w:hint="eastAsia"/>
          <w:kern w:val="0"/>
          <w:sz w:val="24"/>
        </w:rPr>
        <w:t>.</w:t>
      </w:r>
      <w:r w:rsidRPr="003873CC">
        <w:rPr>
          <w:rFonts w:ascii="宋体" w:hAnsi="宋体" w:cs="宋体" w:hint="eastAsia"/>
          <w:kern w:val="0"/>
          <w:sz w:val="24"/>
        </w:rPr>
        <w:t>负责本物业管理区域内共用部位的平常维修、养护和管理。物业共用部位明细见附件三；</w:t>
      </w:r>
    </w:p>
    <w:p w:rsidR="003873CC" w:rsidRPr="003873CC" w:rsidP="003873CC">
      <w:pPr>
        <w:widowControl/>
        <w:snapToGrid w:val="0"/>
        <w:spacing w:before="100" w:beforeAutospacing="1" w:after="100" w:afterAutospacing="1" w:line="500" w:lineRule="auto"/>
        <w:ind w:firstLine="480" w:firstLineChars="200"/>
        <w:jc w:val="left"/>
        <w:rPr>
          <w:rFonts w:ascii="宋体" w:cs="宋体" w:hint="eastAsia"/>
          <w:kern w:val="0"/>
          <w:sz w:val="24"/>
        </w:rPr>
      </w:pPr>
      <w:r w:rsidRPr="003873CC">
        <w:rPr>
          <w:rFonts w:ascii="宋体" w:hAnsi="宋体" w:cs="宋体" w:hint="eastAsia"/>
          <w:kern w:val="0"/>
          <w:sz w:val="24"/>
        </w:rPr>
        <w:t>3</w:t>
      </w:r>
      <w:r w:rsidRPr="003873CC">
        <w:rPr>
          <w:rFonts w:ascii="宋体" w:cs="宋体" w:hint="eastAsia"/>
          <w:kern w:val="0"/>
          <w:sz w:val="24"/>
        </w:rPr>
        <w:t>.</w:t>
      </w:r>
      <w:r w:rsidRPr="003873CC">
        <w:rPr>
          <w:rFonts w:ascii="宋体" w:hAnsi="宋体" w:cs="宋体" w:hint="eastAsia"/>
          <w:kern w:val="0"/>
          <w:sz w:val="24"/>
        </w:rPr>
        <w:t>负责本物业管理区域内共用设施设备的平常维修、养护、运营和管理。物业共用设施设备明细见附件四；</w:t>
      </w:r>
    </w:p>
    <w:p w:rsidR="003873CC" w:rsidRPr="003873CC" w:rsidP="003873CC">
      <w:pPr>
        <w:widowControl/>
        <w:snapToGrid w:val="0"/>
        <w:spacing w:before="100" w:beforeAutospacing="1" w:after="100" w:afterAutospacing="1" w:line="500" w:lineRule="auto"/>
        <w:ind w:firstLine="480" w:firstLineChars="200"/>
        <w:jc w:val="left"/>
        <w:rPr>
          <w:rFonts w:ascii="宋体" w:cs="宋体" w:hint="eastAsia"/>
          <w:kern w:val="0"/>
          <w:sz w:val="24"/>
        </w:rPr>
        <w:sectPr>
          <w:type w:val="nextPage"/>
          <w:pgSz w:w="12240" w:h="15840"/>
          <w:pgMar w:top="1440" w:right="1800" w:bottom="1440" w:left="1800" w:header="720" w:footer="720" w:gutter="0"/>
          <w:pgNumType w:start="7"/>
          <w:cols w:space="720"/>
          <w:titlePg w:val="0"/>
        </w:sectPr>
      </w:pPr>
      <w:r w:rsidRPr="003873CC">
        <w:rPr>
          <w:rFonts w:ascii="宋体" w:hAnsi="宋体" w:cs="宋体" w:hint="eastAsia"/>
          <w:kern w:val="0"/>
          <w:sz w:val="24"/>
        </w:rPr>
        <w:t>4</w:t>
      </w:r>
      <w:r w:rsidRPr="003873CC">
        <w:rPr>
          <w:rFonts w:ascii="宋体" w:hAnsi="宋体" w:cs="宋体"/>
          <w:kern w:val="0"/>
          <w:sz w:val="24"/>
        </w:rPr>
        <w:t>.</w:t>
      </w:r>
      <w:r w:rsidRPr="003873CC">
        <w:rPr>
          <w:rFonts w:ascii="宋体" w:hAnsi="宋体" w:cs="宋体" w:hint="eastAsia"/>
          <w:kern w:val="0"/>
          <w:sz w:val="24"/>
        </w:rPr>
        <w:t>负责共有绿地、景观的养护和管理；</w:t>
      </w:r>
    </w:p>
    <w:p w:rsidR="003873CC" w:rsidRPr="003873CC" w:rsidP="003873CC">
      <w:pPr>
        <w:widowControl/>
        <w:snapToGrid w:val="0"/>
        <w:spacing w:before="100" w:beforeAutospacing="1" w:after="100" w:afterAutospacing="1" w:line="500" w:lineRule="auto"/>
        <w:ind w:firstLine="480" w:firstLineChars="200"/>
        <w:jc w:val="left"/>
        <w:rPr>
          <w:rFonts w:ascii="宋体" w:cs="宋体" w:hint="eastAsia"/>
          <w:kern w:val="0"/>
          <w:sz w:val="24"/>
        </w:rPr>
      </w:pPr>
      <w:r w:rsidRPr="003873CC">
        <w:rPr>
          <w:rFonts w:ascii="宋体" w:hAnsi="宋体" w:cs="宋体" w:hint="eastAsia"/>
          <w:kern w:val="0"/>
          <w:sz w:val="24"/>
        </w:rPr>
        <w:t>5</w:t>
      </w:r>
      <w:r w:rsidRPr="003873CC">
        <w:rPr>
          <w:rFonts w:ascii="宋体" w:cs="宋体" w:hint="eastAsia"/>
          <w:kern w:val="0"/>
          <w:sz w:val="24"/>
        </w:rPr>
        <w:t>.</w:t>
      </w:r>
      <w:r w:rsidRPr="003873CC">
        <w:rPr>
          <w:rFonts w:ascii="宋体" w:hAnsi="宋体" w:cs="宋体" w:hint="eastAsia"/>
          <w:kern w:val="0"/>
          <w:sz w:val="24"/>
        </w:rPr>
        <w:t>负责清洁卫生服务，涉及物业共用部位、公共区域的清洁卫生，垃圾的收集等；</w:t>
      </w:r>
    </w:p>
    <w:p w:rsidR="003873CC" w:rsidRPr="003873CC" w:rsidP="003873CC">
      <w:pPr>
        <w:widowControl/>
        <w:snapToGrid w:val="0"/>
        <w:spacing w:before="100" w:beforeAutospacing="1" w:after="100" w:afterAutospacing="1" w:line="500" w:lineRule="auto"/>
        <w:ind w:firstLine="480" w:firstLineChars="200"/>
        <w:jc w:val="left"/>
        <w:rPr>
          <w:rFonts w:ascii="宋体" w:cs="宋体" w:hint="eastAsia"/>
          <w:kern w:val="0"/>
          <w:sz w:val="24"/>
        </w:rPr>
      </w:pPr>
      <w:r w:rsidRPr="003873CC">
        <w:rPr>
          <w:rFonts w:ascii="宋体" w:hAnsi="宋体" w:cs="宋体" w:hint="eastAsia"/>
          <w:kern w:val="0"/>
          <w:sz w:val="24"/>
        </w:rPr>
        <w:t>6</w:t>
      </w:r>
      <w:r w:rsidRPr="003873CC">
        <w:rPr>
          <w:rFonts w:ascii="宋体" w:cs="宋体" w:hint="eastAsia"/>
          <w:kern w:val="0"/>
          <w:sz w:val="24"/>
        </w:rPr>
        <w:t>.</w:t>
      </w:r>
      <w:r w:rsidRPr="003873CC">
        <w:rPr>
          <w:rFonts w:ascii="宋体" w:hAnsi="宋体" w:cs="宋体" w:hint="eastAsia"/>
          <w:kern w:val="0"/>
          <w:sz w:val="24"/>
        </w:rPr>
        <w:t>负责协助维护公共秩序和协助做好安全防范工作；</w:t>
      </w:r>
    </w:p>
    <w:p w:rsidR="003873CC" w:rsidRPr="003873CC" w:rsidP="003873CC">
      <w:pPr>
        <w:widowControl/>
        <w:snapToGrid w:val="0"/>
        <w:spacing w:before="100" w:beforeAutospacing="1" w:after="100" w:afterAutospacing="1" w:line="500" w:lineRule="auto"/>
        <w:ind w:firstLine="480" w:firstLineChars="200"/>
        <w:jc w:val="left"/>
        <w:rPr>
          <w:rFonts w:ascii="宋体" w:cs="宋体" w:hint="eastAsia"/>
          <w:kern w:val="0"/>
          <w:sz w:val="24"/>
          <w:u w:val="single"/>
        </w:rPr>
      </w:pPr>
      <w:r w:rsidRPr="003873CC">
        <w:rPr>
          <w:rFonts w:ascii="宋体" w:hAnsi="宋体" w:cs="宋体" w:hint="eastAsia"/>
          <w:kern w:val="0"/>
          <w:sz w:val="24"/>
        </w:rPr>
        <w:t>7.其他服务事项：</w:t>
      </w:r>
      <w:r w:rsidRPr="003873CC">
        <w:rPr>
          <w:rFonts w:ascii="宋体" w:hAnsi="宋体" w:cs="宋体" w:hint="eastAsia"/>
          <w:kern w:val="0"/>
          <w:sz w:val="24"/>
          <w:u w:val="single"/>
        </w:rPr>
        <w:t xml:space="preserve">   </w:t>
      </w:r>
      <w:r w:rsidRPr="003873CC">
        <w:rPr>
          <w:rFonts w:ascii="宋体" w:hAnsi="宋体" w:cs="宋体" w:hint="eastAsia"/>
          <w:kern w:val="0"/>
          <w:sz w:val="24"/>
          <w:u w:val="single"/>
        </w:rPr>
        <w:t>×</w:t>
      </w:r>
      <w:r w:rsidRPr="003873CC">
        <w:rPr>
          <w:rFonts w:ascii="宋体" w:hAnsi="宋体" w:cs="宋体" w:hint="eastAsia"/>
          <w:kern w:val="0"/>
          <w:sz w:val="24"/>
          <w:u w:val="single"/>
        </w:rPr>
        <w:t xml:space="preserve">     </w:t>
      </w:r>
      <w:r w:rsidRPr="003873CC">
        <w:rPr>
          <w:rFonts w:ascii="宋体" w:hAnsi="宋体" w:cs="宋体" w:hint="eastAsia"/>
          <w:kern w:val="0"/>
          <w:sz w:val="24"/>
          <w:u w:val="single"/>
        </w:rPr>
        <w:t>×</w:t>
      </w:r>
      <w:r w:rsidRPr="003873CC">
        <w:rPr>
          <w:rFonts w:ascii="宋体" w:hAnsi="宋体" w:cs="宋体" w:hint="eastAsia"/>
          <w:kern w:val="0"/>
          <w:sz w:val="24"/>
          <w:u w:val="single"/>
        </w:rPr>
        <w:t xml:space="preserve">      </w:t>
      </w:r>
      <w:r w:rsidRPr="003873CC">
        <w:rPr>
          <w:rFonts w:ascii="宋体" w:hAnsi="宋体" w:cs="宋体" w:hint="eastAsia"/>
          <w:kern w:val="0"/>
          <w:sz w:val="24"/>
          <w:u w:val="single"/>
        </w:rPr>
        <w:t>×</w:t>
      </w:r>
      <w:r w:rsidRPr="003873CC">
        <w:rPr>
          <w:rFonts w:ascii="宋体" w:hAnsi="宋体" w:cs="宋体" w:hint="eastAsia"/>
          <w:kern w:val="0"/>
          <w:sz w:val="24"/>
          <w:u w:val="single"/>
        </w:rPr>
        <w:t xml:space="preserve">       </w:t>
      </w:r>
      <w:r w:rsidRPr="003873CC">
        <w:rPr>
          <w:rFonts w:ascii="宋体" w:hAnsi="宋体" w:cs="宋体" w:hint="eastAsia"/>
          <w:kern w:val="0"/>
          <w:sz w:val="24"/>
        </w:rPr>
        <w:t>。</w:t>
      </w:r>
    </w:p>
    <w:p w:rsidR="003873CC" w:rsidRPr="003873CC" w:rsidP="003873CC">
      <w:pPr>
        <w:widowControl/>
        <w:snapToGrid w:val="0"/>
        <w:spacing w:before="100" w:beforeAutospacing="1" w:after="100" w:afterAutospacing="1" w:line="500" w:lineRule="auto"/>
        <w:ind w:firstLine="480" w:firstLineChars="200"/>
        <w:jc w:val="left"/>
        <w:rPr>
          <w:rFonts w:ascii="宋体" w:cs="宋体" w:hint="eastAsia"/>
          <w:kern w:val="0"/>
          <w:sz w:val="24"/>
        </w:rPr>
      </w:pPr>
      <w:r w:rsidRPr="003873CC">
        <w:rPr>
          <w:rFonts w:ascii="宋体" w:hAnsi="宋体" w:cs="宋体" w:hint="eastAsia"/>
          <w:b/>
          <w:kern w:val="0"/>
          <w:sz w:val="24"/>
        </w:rPr>
        <w:t xml:space="preserve">第六条  </w:t>
      </w:r>
      <w:r w:rsidRPr="003873CC">
        <w:rPr>
          <w:rFonts w:ascii="宋体" w:hAnsi="宋体" w:cs="宋体" w:hint="eastAsia"/>
          <w:kern w:val="0"/>
          <w:sz w:val="24"/>
        </w:rPr>
        <w:t>乙方按以下第</w:t>
      </w:r>
      <w:r w:rsidRPr="003873CC">
        <w:rPr>
          <w:rFonts w:ascii="宋体" w:hAnsi="宋体" w:cs="宋体" w:hint="eastAsia"/>
          <w:kern w:val="0"/>
          <w:sz w:val="24"/>
          <w:u w:val="single"/>
        </w:rPr>
        <w:t xml:space="preserve">  2  </w:t>
      </w:r>
      <w:r w:rsidRPr="003873CC">
        <w:rPr>
          <w:rFonts w:ascii="宋体" w:hAnsi="宋体" w:cs="宋体" w:hint="eastAsia"/>
          <w:kern w:val="0"/>
          <w:sz w:val="24"/>
        </w:rPr>
        <w:t>种方式提供住宅的前期物业服务：</w:t>
      </w:r>
    </w:p>
    <w:p w:rsidR="003873CC" w:rsidRPr="003873CC" w:rsidP="003873CC">
      <w:pPr>
        <w:widowControl/>
        <w:snapToGrid w:val="0"/>
        <w:spacing w:before="100" w:beforeAutospacing="1" w:after="100" w:afterAutospacing="1" w:line="500" w:lineRule="auto"/>
        <w:ind w:firstLine="480" w:firstLineChars="200"/>
        <w:jc w:val="left"/>
        <w:rPr>
          <w:rFonts w:ascii="宋体" w:cs="宋体" w:hint="eastAsia"/>
          <w:kern w:val="0"/>
          <w:sz w:val="24"/>
        </w:rPr>
      </w:pPr>
      <w:r w:rsidRPr="003873CC">
        <w:rPr>
          <w:rFonts w:ascii="宋体" w:hAnsi="宋体" w:cs="宋体" w:hint="eastAsia"/>
          <w:kern w:val="0"/>
          <w:sz w:val="24"/>
        </w:rPr>
        <w:t>1.《住宅物业服务标准》中的</w:t>
      </w:r>
      <w:r w:rsidRPr="003873CC">
        <w:rPr>
          <w:rFonts w:ascii="宋体" w:hAnsi="宋体" w:cs="宋体" w:hint="eastAsia"/>
          <w:kern w:val="0"/>
          <w:sz w:val="24"/>
          <w:u w:val="single"/>
        </w:rPr>
        <w:t xml:space="preserve">   </w:t>
      </w:r>
      <w:r w:rsidRPr="003873CC">
        <w:rPr>
          <w:rFonts w:ascii="宋体" w:hAnsi="宋体" w:cs="宋体" w:hint="eastAsia"/>
          <w:kern w:val="0"/>
          <w:sz w:val="24"/>
          <w:u w:val="single"/>
        </w:rPr>
        <w:t>×</w:t>
      </w:r>
      <w:r w:rsidRPr="003873CC">
        <w:rPr>
          <w:rFonts w:ascii="宋体" w:hAnsi="宋体" w:cs="宋体" w:hint="eastAsia"/>
          <w:kern w:val="0"/>
          <w:sz w:val="24"/>
          <w:u w:val="single"/>
        </w:rPr>
        <w:t xml:space="preserve">  </w:t>
      </w:r>
      <w:r w:rsidRPr="003873CC">
        <w:rPr>
          <w:rFonts w:ascii="宋体" w:hAnsi="宋体" w:cs="宋体" w:hint="eastAsia"/>
          <w:kern w:val="0"/>
          <w:sz w:val="24"/>
        </w:rPr>
        <w:t>级物业服务标准，详见附件五；</w:t>
      </w:r>
    </w:p>
    <w:p w:rsidR="003873CC" w:rsidRPr="003873CC" w:rsidP="003873CC">
      <w:pPr>
        <w:widowControl/>
        <w:snapToGrid w:val="0"/>
        <w:spacing w:before="100" w:beforeAutospacing="1" w:after="100" w:afterAutospacing="1" w:line="500" w:lineRule="auto"/>
        <w:ind w:firstLine="480" w:firstLineChars="200"/>
        <w:jc w:val="left"/>
        <w:rPr>
          <w:rFonts w:ascii="宋体" w:cs="宋体" w:hint="eastAsia"/>
          <w:kern w:val="0"/>
          <w:sz w:val="24"/>
        </w:rPr>
      </w:pPr>
      <w:r w:rsidRPr="003873CC">
        <w:rPr>
          <w:rFonts w:ascii="宋体" w:hAnsi="宋体" w:cs="宋体" w:hint="eastAsia"/>
          <w:kern w:val="0"/>
          <w:sz w:val="24"/>
        </w:rPr>
        <w:t>2.选择《住宅物业服务标准》中不同等级的具体物业服务事项和标准，详见附件五；</w:t>
      </w:r>
    </w:p>
    <w:p w:rsidR="003873CC" w:rsidRPr="003873CC" w:rsidP="003873CC">
      <w:pPr>
        <w:widowControl/>
        <w:snapToGrid w:val="0"/>
        <w:spacing w:before="100" w:beforeAutospacing="1" w:after="100" w:afterAutospacing="1" w:line="500" w:lineRule="auto"/>
        <w:ind w:firstLine="480" w:firstLineChars="200"/>
        <w:jc w:val="left"/>
        <w:rPr>
          <w:rFonts w:ascii="宋体" w:cs="宋体" w:hint="eastAsia"/>
          <w:kern w:val="0"/>
          <w:sz w:val="24"/>
        </w:rPr>
      </w:pPr>
      <w:r w:rsidRPr="003873CC">
        <w:rPr>
          <w:rFonts w:ascii="宋体" w:hAnsi="宋体" w:cs="宋体" w:hint="eastAsia"/>
          <w:kern w:val="0"/>
          <w:sz w:val="24"/>
        </w:rPr>
        <w:t>非住宅的物业服务标准以及甲、乙双方约定的《住宅物业服务标准》范围以外的具体服务事项和标准，另行约定。</w:t>
      </w:r>
    </w:p>
    <w:p w:rsidR="003873CC" w:rsidRPr="003873CC" w:rsidP="003873CC">
      <w:pPr>
        <w:widowControl/>
        <w:snapToGrid w:val="0"/>
        <w:spacing w:before="100" w:beforeAutospacing="1" w:after="100" w:afterAutospacing="1" w:line="500" w:lineRule="auto"/>
        <w:ind w:firstLine="480" w:firstLineChars="200"/>
        <w:jc w:val="left"/>
        <w:rPr>
          <w:rFonts w:ascii="宋体" w:cs="宋体" w:hint="eastAsia"/>
          <w:b/>
          <w:kern w:val="0"/>
          <w:sz w:val="24"/>
        </w:rPr>
      </w:pPr>
      <w:r w:rsidRPr="003873CC">
        <w:rPr>
          <w:rFonts w:ascii="宋体" w:hAnsi="宋体" w:cs="宋体" w:hint="eastAsia"/>
          <w:b/>
          <w:kern w:val="0"/>
          <w:sz w:val="24"/>
        </w:rPr>
        <w:t>第七条  经乙方委托的物业服务评估监理机构评估测算，本物业管理区域内的物业服务费标准为：【住宅】多层</w:t>
      </w:r>
      <w:r w:rsidRPr="003873CC">
        <w:rPr>
          <w:rFonts w:ascii="宋体" w:hAnsi="宋体" w:cs="宋体" w:hint="eastAsia"/>
          <w:b/>
          <w:kern w:val="0"/>
          <w:sz w:val="24"/>
          <w:u w:val="single"/>
        </w:rPr>
        <w:t xml:space="preserve">  </w:t>
      </w:r>
      <w:r w:rsidRPr="003873CC">
        <w:rPr>
          <w:rFonts w:ascii="宋体" w:hAnsi="宋体" w:cs="宋体" w:hint="eastAsia"/>
          <w:kern w:val="0"/>
          <w:sz w:val="24"/>
          <w:u w:val="single"/>
        </w:rPr>
        <w:t>×</w:t>
      </w:r>
      <w:r w:rsidRPr="003873CC">
        <w:rPr>
          <w:rFonts w:ascii="宋体" w:hAnsi="宋体" w:cs="宋体" w:hint="eastAsia"/>
          <w:b/>
          <w:kern w:val="0"/>
          <w:sz w:val="24"/>
          <w:u w:val="single"/>
        </w:rPr>
        <w:t xml:space="preserve">   </w:t>
      </w:r>
      <w:r w:rsidRPr="003873CC">
        <w:rPr>
          <w:rFonts w:ascii="宋体" w:hAnsi="宋体" w:cs="宋体" w:hint="eastAsia"/>
          <w:b/>
          <w:kern w:val="0"/>
          <w:sz w:val="24"/>
        </w:rPr>
        <w:t>元/平方米</w:t>
      </w:r>
      <w:r w:rsidRPr="003873CC">
        <w:rPr>
          <w:rFonts w:ascii="宋体" w:hAnsi="宋体" w:cs="宋体" w:hint="eastAsia"/>
          <w:b/>
          <w:kern w:val="0"/>
          <w:sz w:val="24"/>
        </w:rPr>
        <w:t>·</w:t>
      </w:r>
      <w:r w:rsidRPr="003873CC">
        <w:rPr>
          <w:rFonts w:ascii="宋体" w:hAnsi="宋体" w:cs="宋体" w:hint="eastAsia"/>
          <w:b/>
          <w:kern w:val="0"/>
          <w:sz w:val="24"/>
        </w:rPr>
        <w:t>月、小高层</w:t>
      </w:r>
      <w:r w:rsidRPr="003873CC">
        <w:rPr>
          <w:rFonts w:ascii="宋体" w:hAnsi="宋体" w:cs="宋体" w:hint="eastAsia"/>
          <w:b/>
          <w:kern w:val="0"/>
          <w:sz w:val="24"/>
          <w:u w:val="single"/>
        </w:rPr>
        <w:t xml:space="preserve">  </w:t>
      </w:r>
      <w:r w:rsidRPr="003873CC">
        <w:rPr>
          <w:rFonts w:ascii="宋体" w:hAnsi="宋体" w:cs="宋体" w:hint="eastAsia"/>
          <w:kern w:val="0"/>
          <w:sz w:val="24"/>
          <w:u w:val="single"/>
        </w:rPr>
        <w:t>×</w:t>
      </w:r>
      <w:r w:rsidRPr="003873CC">
        <w:rPr>
          <w:rFonts w:ascii="宋体" w:hAnsi="宋体" w:cs="宋体" w:hint="eastAsia"/>
          <w:b/>
          <w:kern w:val="0"/>
          <w:sz w:val="24"/>
          <w:u w:val="single"/>
        </w:rPr>
        <w:t xml:space="preserve">   </w:t>
      </w:r>
      <w:r w:rsidRPr="003873CC">
        <w:rPr>
          <w:rFonts w:ascii="宋体" w:hAnsi="宋体" w:cs="宋体" w:hint="eastAsia"/>
          <w:b/>
          <w:kern w:val="0"/>
          <w:sz w:val="24"/>
        </w:rPr>
        <w:t>元/平方米</w:t>
      </w:r>
      <w:r w:rsidRPr="003873CC">
        <w:rPr>
          <w:rFonts w:ascii="宋体" w:hAnsi="宋体" w:cs="宋体" w:hint="eastAsia"/>
          <w:b/>
          <w:kern w:val="0"/>
          <w:sz w:val="24"/>
        </w:rPr>
        <w:t>·</w:t>
      </w:r>
      <w:r w:rsidRPr="003873CC">
        <w:rPr>
          <w:rFonts w:ascii="宋体" w:hAnsi="宋体" w:cs="宋体" w:hint="eastAsia"/>
          <w:b/>
          <w:kern w:val="0"/>
          <w:sz w:val="24"/>
        </w:rPr>
        <w:t>月、高层</w:t>
      </w:r>
      <w:r w:rsidRPr="003873CC">
        <w:rPr>
          <w:rFonts w:ascii="宋体" w:hAnsi="宋体" w:cs="宋体" w:hint="eastAsia"/>
          <w:b/>
          <w:kern w:val="0"/>
          <w:sz w:val="24"/>
          <w:u w:val="single"/>
        </w:rPr>
        <w:t xml:space="preserve">  2.70  </w:t>
      </w:r>
      <w:r w:rsidRPr="003873CC">
        <w:rPr>
          <w:rFonts w:ascii="宋体" w:hAnsi="宋体" w:cs="宋体" w:hint="eastAsia"/>
          <w:b/>
          <w:kern w:val="0"/>
          <w:sz w:val="24"/>
        </w:rPr>
        <w:t>元/平方米</w:t>
      </w:r>
      <w:r w:rsidRPr="003873CC">
        <w:rPr>
          <w:rFonts w:ascii="宋体" w:hAnsi="宋体" w:cs="宋体" w:hint="eastAsia"/>
          <w:b/>
          <w:kern w:val="0"/>
          <w:sz w:val="24"/>
        </w:rPr>
        <w:t>·</w:t>
      </w:r>
      <w:r w:rsidRPr="003873CC">
        <w:rPr>
          <w:rFonts w:ascii="宋体" w:hAnsi="宋体" w:cs="宋体" w:hint="eastAsia"/>
          <w:b/>
          <w:kern w:val="0"/>
          <w:sz w:val="24"/>
        </w:rPr>
        <w:t>月；【办公楼】：</w:t>
      </w:r>
      <w:r w:rsidRPr="003873CC">
        <w:rPr>
          <w:rFonts w:ascii="宋体" w:hAnsi="宋体" w:cs="宋体" w:hint="eastAsia"/>
          <w:kern w:val="0"/>
          <w:sz w:val="24"/>
          <w:u w:val="single"/>
        </w:rPr>
        <w:t>×</w:t>
      </w:r>
      <w:r w:rsidRPr="003873CC">
        <w:rPr>
          <w:rFonts w:ascii="宋体" w:hAnsi="宋体" w:cs="宋体" w:hint="eastAsia"/>
          <w:b/>
          <w:kern w:val="0"/>
          <w:sz w:val="24"/>
        </w:rPr>
        <w:t>元/平方米</w:t>
      </w:r>
      <w:r w:rsidRPr="003873CC">
        <w:rPr>
          <w:rFonts w:ascii="宋体" w:hAnsi="宋体" w:cs="宋体" w:hint="eastAsia"/>
          <w:b/>
          <w:kern w:val="0"/>
          <w:sz w:val="24"/>
        </w:rPr>
        <w:t>·</w:t>
      </w:r>
      <w:r w:rsidRPr="003873CC">
        <w:rPr>
          <w:rFonts w:ascii="宋体" w:hAnsi="宋体" w:cs="宋体" w:hint="eastAsia"/>
          <w:b/>
          <w:kern w:val="0"/>
          <w:sz w:val="24"/>
        </w:rPr>
        <w:t>月；【商业物业】：</w:t>
      </w:r>
      <w:r w:rsidRPr="003873CC">
        <w:rPr>
          <w:rFonts w:ascii="宋体" w:hAnsi="宋体" w:cs="宋体" w:hint="eastAsia"/>
          <w:b/>
          <w:kern w:val="0"/>
          <w:sz w:val="24"/>
          <w:u w:val="single"/>
        </w:rPr>
        <w:t xml:space="preserve"> 6.00 </w:t>
      </w:r>
      <w:r w:rsidRPr="003873CC">
        <w:rPr>
          <w:rFonts w:ascii="宋体" w:hAnsi="宋体" w:cs="宋体" w:hint="eastAsia"/>
          <w:b/>
          <w:kern w:val="0"/>
          <w:sz w:val="24"/>
        </w:rPr>
        <w:t>元/平方米</w:t>
      </w:r>
      <w:r w:rsidRPr="003873CC">
        <w:rPr>
          <w:rFonts w:ascii="宋体" w:hAnsi="宋体" w:cs="宋体" w:hint="eastAsia"/>
          <w:b/>
          <w:kern w:val="0"/>
          <w:sz w:val="24"/>
        </w:rPr>
        <w:t>·</w:t>
      </w:r>
      <w:r w:rsidRPr="003873CC">
        <w:rPr>
          <w:rFonts w:ascii="宋体" w:hAnsi="宋体" w:cs="宋体" w:hint="eastAsia"/>
          <w:b/>
          <w:kern w:val="0"/>
          <w:sz w:val="24"/>
        </w:rPr>
        <w:t>月；【会所】：</w:t>
      </w:r>
      <w:r w:rsidRPr="003873CC">
        <w:rPr>
          <w:rFonts w:ascii="宋体" w:hAnsi="宋体" w:cs="宋体" w:hint="eastAsia"/>
          <w:b/>
          <w:kern w:val="0"/>
          <w:sz w:val="24"/>
          <w:u w:val="single"/>
        </w:rPr>
        <w:t xml:space="preserve">    </w:t>
      </w:r>
      <w:r w:rsidRPr="003873CC">
        <w:rPr>
          <w:rFonts w:ascii="宋体" w:hAnsi="宋体" w:cs="宋体" w:hint="eastAsia"/>
          <w:kern w:val="0"/>
          <w:sz w:val="24"/>
          <w:u w:val="single"/>
        </w:rPr>
        <w:t>×</w:t>
      </w:r>
      <w:r w:rsidRPr="003873CC">
        <w:rPr>
          <w:rFonts w:ascii="宋体" w:hAnsi="宋体" w:cs="宋体" w:hint="eastAsia"/>
          <w:b/>
          <w:kern w:val="0"/>
          <w:sz w:val="24"/>
          <w:u w:val="single"/>
        </w:rPr>
        <w:t xml:space="preserve">   </w:t>
      </w:r>
      <w:r w:rsidRPr="003873CC">
        <w:rPr>
          <w:rFonts w:ascii="宋体" w:hAnsi="宋体" w:cs="宋体" w:hint="eastAsia"/>
          <w:b/>
          <w:kern w:val="0"/>
          <w:sz w:val="24"/>
        </w:rPr>
        <w:t>元/平方米</w:t>
      </w:r>
      <w:r w:rsidRPr="003873CC">
        <w:rPr>
          <w:rFonts w:ascii="宋体" w:hAnsi="宋体" w:cs="宋体" w:hint="eastAsia"/>
          <w:b/>
          <w:kern w:val="0"/>
          <w:sz w:val="24"/>
        </w:rPr>
        <w:t>·</w:t>
      </w:r>
      <w:r w:rsidRPr="003873CC">
        <w:rPr>
          <w:rFonts w:ascii="宋体" w:hAnsi="宋体" w:cs="宋体" w:hint="eastAsia"/>
          <w:b/>
          <w:kern w:val="0"/>
          <w:sz w:val="24"/>
        </w:rPr>
        <w:t>月；</w:t>
      </w:r>
      <w:r w:rsidRPr="003873CC">
        <w:rPr>
          <w:rFonts w:ascii="宋体" w:hAnsi="宋体" w:cs="宋体" w:hint="eastAsia"/>
          <w:b/>
          <w:kern w:val="0"/>
          <w:sz w:val="24"/>
          <w:u w:val="single"/>
        </w:rPr>
        <w:t xml:space="preserve">   </w:t>
      </w:r>
      <w:r w:rsidRPr="003873CC">
        <w:rPr>
          <w:rFonts w:ascii="宋体" w:hAnsi="宋体" w:cs="宋体" w:hint="eastAsia"/>
          <w:kern w:val="0"/>
          <w:sz w:val="24"/>
          <w:u w:val="single"/>
        </w:rPr>
        <w:t>×</w:t>
      </w:r>
      <w:r w:rsidRPr="003873CC">
        <w:rPr>
          <w:rFonts w:ascii="宋体" w:hAnsi="宋体" w:cs="宋体" w:hint="eastAsia"/>
          <w:b/>
          <w:kern w:val="0"/>
          <w:sz w:val="24"/>
          <w:u w:val="single"/>
        </w:rPr>
        <w:t xml:space="preserve">   </w:t>
      </w:r>
      <w:r w:rsidRPr="003873CC">
        <w:rPr>
          <w:rFonts w:ascii="宋体" w:hAnsi="宋体" w:cs="宋体" w:hint="eastAsia"/>
          <w:b/>
          <w:kern w:val="0"/>
          <w:sz w:val="24"/>
        </w:rPr>
        <w:t>物业：</w:t>
      </w:r>
      <w:r w:rsidRPr="003873CC">
        <w:rPr>
          <w:rFonts w:ascii="宋体" w:hAnsi="宋体" w:cs="宋体" w:hint="eastAsia"/>
          <w:b/>
          <w:kern w:val="0"/>
          <w:sz w:val="24"/>
          <w:u w:val="single"/>
        </w:rPr>
        <w:t xml:space="preserve">    </w:t>
      </w:r>
      <w:r w:rsidRPr="003873CC">
        <w:rPr>
          <w:rFonts w:ascii="宋体" w:hAnsi="宋体" w:cs="宋体" w:hint="eastAsia"/>
          <w:kern w:val="0"/>
          <w:sz w:val="24"/>
          <w:u w:val="single"/>
        </w:rPr>
        <w:t>×</w:t>
      </w:r>
      <w:r w:rsidRPr="003873CC">
        <w:rPr>
          <w:rFonts w:ascii="宋体" w:hAnsi="宋体" w:cs="宋体" w:hint="eastAsia"/>
          <w:b/>
          <w:kern w:val="0"/>
          <w:sz w:val="24"/>
          <w:u w:val="single"/>
        </w:rPr>
        <w:t xml:space="preserve">   </w:t>
      </w:r>
      <w:r w:rsidRPr="003873CC">
        <w:rPr>
          <w:rFonts w:ascii="宋体" w:hAnsi="宋体" w:cs="宋体" w:hint="eastAsia"/>
          <w:b/>
          <w:kern w:val="0"/>
          <w:sz w:val="24"/>
        </w:rPr>
        <w:t>元/平方米</w:t>
      </w:r>
      <w:r w:rsidRPr="003873CC">
        <w:rPr>
          <w:rFonts w:ascii="宋体" w:hAnsi="宋体" w:cs="宋体" w:hint="eastAsia"/>
          <w:b/>
          <w:kern w:val="0"/>
          <w:sz w:val="24"/>
        </w:rPr>
        <w:t>·</w:t>
      </w:r>
      <w:r w:rsidRPr="003873CC">
        <w:rPr>
          <w:rFonts w:ascii="宋体" w:hAnsi="宋体" w:cs="宋体" w:hint="eastAsia"/>
          <w:b/>
          <w:kern w:val="0"/>
          <w:sz w:val="24"/>
        </w:rPr>
        <w:t>月。物业服务费用评估报告摘要详见附件六。</w:t>
      </w:r>
    </w:p>
    <w:p w:rsidR="003873CC" w:rsidRPr="003873CC" w:rsidP="003873CC">
      <w:pPr>
        <w:widowControl/>
        <w:snapToGrid w:val="0"/>
        <w:spacing w:before="100" w:beforeAutospacing="1" w:after="100" w:afterAutospacing="1" w:line="500" w:lineRule="auto"/>
        <w:ind w:firstLine="480" w:firstLineChars="200"/>
        <w:jc w:val="left"/>
        <w:rPr>
          <w:rFonts w:ascii="宋体" w:cs="宋体" w:hint="eastAsia"/>
          <w:kern w:val="0"/>
          <w:sz w:val="24"/>
        </w:rPr>
        <w:sectPr>
          <w:type w:val="nextPage"/>
          <w:pgSz w:w="12240" w:h="15840"/>
          <w:pgMar w:top="1440" w:right="1800" w:bottom="1440" w:left="1800" w:header="720" w:footer="720" w:gutter="0"/>
          <w:pgNumType w:start="8"/>
          <w:cols w:space="720"/>
          <w:titlePg w:val="0"/>
        </w:sectPr>
      </w:pPr>
      <w:r w:rsidRPr="003873CC">
        <w:rPr>
          <w:rFonts w:ascii="宋体" w:hAnsi="宋体" w:cs="宋体" w:hint="eastAsia"/>
          <w:b/>
          <w:kern w:val="0"/>
          <w:sz w:val="24"/>
        </w:rPr>
        <w:t xml:space="preserve">第八条  </w:t>
      </w:r>
      <w:r w:rsidRPr="003873CC">
        <w:rPr>
          <w:rFonts w:ascii="宋体" w:hAnsi="宋体" w:cs="宋体" w:hint="eastAsia"/>
          <w:kern w:val="0"/>
          <w:sz w:val="24"/>
        </w:rPr>
        <w:t>交付房屋前，乙方应当向甲方发放该套房屋的</w:t>
      </w:r>
      <w:r w:rsidRPr="003873CC">
        <w:rPr>
          <w:rFonts w:ascii="宋体" w:hAnsi="宋体" w:cs="宋体" w:hint="eastAsia"/>
          <w:kern w:val="0"/>
          <w:sz w:val="24"/>
        </w:rPr>
        <w:t>“</w:t>
      </w:r>
      <w:r w:rsidRPr="003873CC">
        <w:rPr>
          <w:rFonts w:ascii="宋体" w:hAnsi="宋体" w:cs="宋体" w:hint="eastAsia"/>
          <w:kern w:val="0"/>
          <w:sz w:val="24"/>
        </w:rPr>
        <w:t>业主一卡通</w:t>
      </w:r>
      <w:r w:rsidRPr="003873CC">
        <w:rPr>
          <w:rFonts w:ascii="宋体" w:hAnsi="宋体" w:cs="宋体" w:hint="eastAsia"/>
          <w:kern w:val="0"/>
          <w:sz w:val="24"/>
        </w:rPr>
        <w:t>”</w:t>
      </w:r>
    </w:p>
    <w:p w:rsidR="003873CC" w:rsidRPr="003873CC" w:rsidP="003873CC">
      <w:pPr>
        <w:widowControl/>
        <w:snapToGrid w:val="0"/>
        <w:spacing w:before="100" w:beforeAutospacing="1" w:after="100" w:afterAutospacing="1" w:line="500" w:lineRule="auto"/>
        <w:ind w:firstLine="480" w:firstLineChars="200"/>
        <w:jc w:val="left"/>
        <w:rPr>
          <w:rFonts w:ascii="宋体" w:cs="宋体" w:hint="eastAsia"/>
          <w:kern w:val="0"/>
          <w:sz w:val="24"/>
        </w:rPr>
      </w:pPr>
      <w:r w:rsidRPr="003873CC">
        <w:rPr>
          <w:rFonts w:ascii="宋体" w:hAnsi="宋体" w:cs="宋体" w:hint="eastAsia"/>
          <w:kern w:val="0"/>
          <w:sz w:val="24"/>
        </w:rPr>
        <w:t>。甲方入住前，甲、乙双方与乙方选定的银行签订前期物业服务费托收协议，甲方按第七条约定的物业服务费标准在</w:t>
      </w:r>
      <w:r w:rsidRPr="003873CC">
        <w:rPr>
          <w:rFonts w:ascii="宋体" w:hAnsi="宋体" w:cs="宋体" w:hint="eastAsia"/>
          <w:kern w:val="0"/>
          <w:sz w:val="24"/>
        </w:rPr>
        <w:t>“</w:t>
      </w:r>
      <w:r w:rsidRPr="003873CC">
        <w:rPr>
          <w:rFonts w:ascii="宋体" w:hAnsi="宋体" w:cs="宋体" w:hint="eastAsia"/>
          <w:kern w:val="0"/>
          <w:sz w:val="24"/>
        </w:rPr>
        <w:t>业主一卡通</w:t>
      </w:r>
      <w:r w:rsidRPr="003873CC">
        <w:rPr>
          <w:rFonts w:ascii="宋体" w:hAnsi="宋体" w:cs="宋体" w:hint="eastAsia"/>
          <w:kern w:val="0"/>
          <w:sz w:val="24"/>
        </w:rPr>
        <w:t>”</w:t>
      </w:r>
      <w:r w:rsidRPr="003873CC">
        <w:rPr>
          <w:rFonts w:ascii="宋体" w:hAnsi="宋体" w:cs="宋体" w:hint="eastAsia"/>
          <w:kern w:val="0"/>
          <w:sz w:val="24"/>
        </w:rPr>
        <w:t>内预存</w:t>
      </w:r>
      <w:r w:rsidRPr="003873CC">
        <w:rPr>
          <w:rFonts w:ascii="宋体" w:cs="宋体" w:hint="eastAsia"/>
          <w:kern w:val="0"/>
          <w:sz w:val="24"/>
        </w:rPr>
        <w:softHyphen/>
      </w:r>
      <w:r w:rsidRPr="003873CC">
        <w:rPr>
          <w:rFonts w:ascii="宋体" w:cs="宋体" w:hint="eastAsia"/>
          <w:kern w:val="0"/>
          <w:sz w:val="24"/>
        </w:rPr>
        <w:softHyphen/>
      </w:r>
      <w:r w:rsidRPr="003873CC">
        <w:rPr>
          <w:rFonts w:ascii="宋体" w:cs="宋体" w:hint="eastAsia"/>
          <w:kern w:val="0"/>
          <w:sz w:val="24"/>
        </w:rPr>
        <w:softHyphen/>
      </w:r>
      <w:r w:rsidRPr="003873CC">
        <w:rPr>
          <w:rFonts w:ascii="宋体" w:cs="宋体" w:hint="eastAsia"/>
          <w:kern w:val="0"/>
          <w:sz w:val="24"/>
        </w:rPr>
        <w:softHyphen/>
      </w:r>
      <w:r w:rsidRPr="003873CC">
        <w:rPr>
          <w:rFonts w:ascii="宋体" w:cs="宋体" w:hint="eastAsia"/>
          <w:kern w:val="0"/>
          <w:sz w:val="24"/>
        </w:rPr>
        <w:softHyphen/>
      </w:r>
      <w:r w:rsidRPr="003873CC">
        <w:rPr>
          <w:rFonts w:ascii="宋体" w:cs="宋体" w:hint="eastAsia"/>
          <w:kern w:val="0"/>
          <w:sz w:val="24"/>
        </w:rPr>
        <w:softHyphen/>
      </w:r>
      <w:r w:rsidRPr="003873CC">
        <w:rPr>
          <w:rFonts w:ascii="宋体" w:cs="宋体" w:hint="eastAsia"/>
          <w:kern w:val="0"/>
          <w:sz w:val="24"/>
        </w:rPr>
        <w:softHyphen/>
      </w:r>
      <w:r w:rsidRPr="003873CC">
        <w:rPr>
          <w:rFonts w:ascii="宋体" w:cs="宋体" w:hint="eastAsia"/>
          <w:kern w:val="0"/>
          <w:sz w:val="24"/>
        </w:rPr>
        <w:softHyphen/>
      </w:r>
      <w:r w:rsidRPr="003873CC">
        <w:rPr>
          <w:rFonts w:ascii="宋体" w:cs="宋体" w:hint="eastAsia"/>
          <w:kern w:val="0"/>
          <w:sz w:val="24"/>
        </w:rPr>
        <w:softHyphen/>
      </w:r>
      <w:r w:rsidRPr="003873CC">
        <w:rPr>
          <w:rFonts w:ascii="宋体" w:cs="宋体" w:hint="eastAsia"/>
          <w:kern w:val="0"/>
          <w:sz w:val="24"/>
        </w:rPr>
        <w:softHyphen/>
      </w:r>
      <w:r w:rsidRPr="003873CC">
        <w:rPr>
          <w:rFonts w:ascii="宋体" w:hAnsi="宋体" w:cs="宋体" w:hint="eastAsia"/>
          <w:kern w:val="0"/>
          <w:sz w:val="24"/>
          <w:u w:val="single"/>
        </w:rPr>
        <w:t xml:space="preserve">  </w:t>
      </w:r>
      <w:r w:rsidRPr="003873CC">
        <w:rPr>
          <w:rFonts w:ascii="宋体" w:hAnsi="宋体" w:cs="宋体" w:hint="eastAsia"/>
          <w:b/>
          <w:kern w:val="0"/>
          <w:sz w:val="24"/>
          <w:u w:val="single"/>
        </w:rPr>
        <w:t>12</w:t>
      </w:r>
      <w:r w:rsidRPr="003873CC">
        <w:rPr>
          <w:rFonts w:ascii="宋体" w:hAnsi="宋体" w:cs="宋体" w:hint="eastAsia"/>
          <w:kern w:val="0"/>
          <w:sz w:val="24"/>
          <w:u w:val="single"/>
        </w:rPr>
        <w:t xml:space="preserve">  </w:t>
      </w:r>
      <w:r w:rsidRPr="003873CC">
        <w:rPr>
          <w:rFonts w:ascii="宋体" w:hAnsi="宋体" w:cs="宋体" w:hint="eastAsia"/>
          <w:kern w:val="0"/>
          <w:sz w:val="24"/>
        </w:rPr>
        <w:t>个月（不超过12个月）的物业服务费。</w:t>
      </w:r>
    </w:p>
    <w:p w:rsidR="003873CC" w:rsidRPr="003873CC" w:rsidP="003873CC">
      <w:pPr>
        <w:widowControl/>
        <w:snapToGrid w:val="0"/>
        <w:spacing w:before="100" w:beforeAutospacing="1" w:after="100" w:afterAutospacing="1" w:line="500" w:lineRule="auto"/>
        <w:ind w:firstLine="480" w:firstLineChars="200"/>
        <w:jc w:val="left"/>
        <w:rPr>
          <w:rFonts w:ascii="宋体" w:cs="宋体" w:hint="eastAsia"/>
          <w:b/>
          <w:kern w:val="0"/>
          <w:sz w:val="24"/>
          <w:u w:val="single"/>
        </w:rPr>
      </w:pPr>
      <w:r w:rsidRPr="003873CC">
        <w:rPr>
          <w:rFonts w:ascii="宋体" w:hAnsi="宋体" w:cs="宋体" w:hint="eastAsia"/>
          <w:b/>
          <w:kern w:val="0"/>
          <w:sz w:val="24"/>
        </w:rPr>
        <w:t>第九条</w:t>
      </w:r>
      <w:r w:rsidRPr="003873CC">
        <w:rPr>
          <w:rFonts w:ascii="宋体" w:hAnsi="宋体" w:cs="宋体" w:hint="eastAsia"/>
          <w:kern w:val="0"/>
          <w:sz w:val="24"/>
        </w:rPr>
        <w:t xml:space="preserve">  </w:t>
      </w:r>
      <w:r w:rsidRPr="003873CC">
        <w:rPr>
          <w:rFonts w:ascii="宋体" w:hAnsi="宋体" w:cs="宋体" w:hint="eastAsia"/>
          <w:b/>
          <w:kern w:val="0"/>
          <w:sz w:val="24"/>
        </w:rPr>
        <w:t>在完毕物业共用部分交接前，乙方不得向甲方收取物业服务费。但发生下列情形之一的，甲方应当缴纳物业服务费：</w:t>
      </w:r>
    </w:p>
    <w:p w:rsidR="003873CC" w:rsidRPr="003873CC" w:rsidP="003873CC">
      <w:pPr>
        <w:widowControl/>
        <w:snapToGrid w:val="0"/>
        <w:spacing w:before="100" w:beforeAutospacing="1" w:after="100" w:afterAutospacing="1" w:line="500" w:lineRule="auto"/>
        <w:ind w:firstLine="480" w:firstLineChars="200"/>
        <w:jc w:val="left"/>
        <w:rPr>
          <w:rFonts w:ascii="宋体" w:cs="宋体" w:hint="eastAsia"/>
          <w:b/>
          <w:kern w:val="0"/>
          <w:sz w:val="24"/>
        </w:rPr>
      </w:pPr>
      <w:r w:rsidRPr="003873CC">
        <w:rPr>
          <w:rFonts w:ascii="宋体" w:hAnsi="宋体" w:cs="宋体" w:hint="eastAsia"/>
          <w:b/>
          <w:kern w:val="0"/>
          <w:sz w:val="24"/>
        </w:rPr>
        <w:t>1.筹备组成立满3个月未召开初次业主大会会议的；</w:t>
      </w:r>
    </w:p>
    <w:p w:rsidR="003873CC" w:rsidRPr="003873CC" w:rsidP="003873CC">
      <w:pPr>
        <w:widowControl/>
        <w:snapToGrid w:val="0"/>
        <w:spacing w:before="100" w:beforeAutospacing="1" w:after="100" w:afterAutospacing="1" w:line="500" w:lineRule="auto"/>
        <w:ind w:firstLine="480" w:firstLineChars="200"/>
        <w:jc w:val="left"/>
        <w:rPr>
          <w:rFonts w:ascii="宋体" w:cs="宋体" w:hint="eastAsia"/>
          <w:b/>
          <w:kern w:val="0"/>
          <w:sz w:val="24"/>
        </w:rPr>
      </w:pPr>
      <w:r w:rsidRPr="003873CC">
        <w:rPr>
          <w:rFonts w:ascii="宋体" w:hAnsi="宋体" w:cs="宋体" w:hint="eastAsia"/>
          <w:b/>
          <w:kern w:val="0"/>
          <w:sz w:val="24"/>
        </w:rPr>
        <w:t>2.初次业主大会会议未决定解除前期物业服务协议且未拟定物业管理方式的；</w:t>
      </w:r>
    </w:p>
    <w:p w:rsidR="003873CC" w:rsidRPr="003873CC" w:rsidP="003873CC">
      <w:pPr>
        <w:widowControl/>
        <w:snapToGrid w:val="0"/>
        <w:spacing w:before="100" w:beforeAutospacing="1" w:after="100" w:afterAutospacing="1" w:line="500" w:lineRule="auto"/>
        <w:ind w:firstLine="480" w:firstLineChars="200"/>
        <w:jc w:val="left"/>
        <w:rPr>
          <w:rFonts w:ascii="宋体" w:cs="宋体" w:hint="eastAsia"/>
          <w:b/>
          <w:kern w:val="0"/>
          <w:sz w:val="24"/>
        </w:rPr>
      </w:pPr>
      <w:r w:rsidRPr="003873CC">
        <w:rPr>
          <w:rFonts w:ascii="宋体" w:hAnsi="宋体" w:cs="宋体" w:hint="eastAsia"/>
          <w:b/>
          <w:kern w:val="0"/>
          <w:sz w:val="24"/>
        </w:rPr>
        <w:t>3.初次业主大会会议结束后，乙方向全体业主发出书面查验告知之日起30日内未开始查验的；</w:t>
      </w:r>
    </w:p>
    <w:p w:rsidR="003873CC" w:rsidRPr="003873CC" w:rsidP="003873CC">
      <w:pPr>
        <w:widowControl/>
        <w:snapToGrid w:val="0"/>
        <w:spacing w:before="100" w:beforeAutospacing="1" w:after="100" w:afterAutospacing="1" w:line="500" w:lineRule="auto"/>
        <w:ind w:firstLine="480" w:firstLineChars="200"/>
        <w:jc w:val="left"/>
        <w:rPr>
          <w:rFonts w:ascii="宋体" w:cs="宋体" w:hint="eastAsia"/>
          <w:b/>
          <w:kern w:val="0"/>
          <w:sz w:val="24"/>
        </w:rPr>
      </w:pPr>
      <w:r w:rsidRPr="003873CC">
        <w:rPr>
          <w:rFonts w:ascii="宋体" w:hAnsi="宋体" w:cs="宋体" w:hint="eastAsia"/>
          <w:b/>
          <w:kern w:val="0"/>
          <w:sz w:val="24"/>
        </w:rPr>
        <w:t>4.物业共用部分经查验符合相关标准，乙方向全体业主发出书面交接告知之日起30日内未完毕交接的。</w:t>
      </w:r>
    </w:p>
    <w:p w:rsidR="003873CC" w:rsidRPr="003873CC" w:rsidP="003873CC">
      <w:pPr>
        <w:widowControl/>
        <w:snapToGrid w:val="0"/>
        <w:spacing w:before="100" w:beforeAutospacing="1" w:after="100" w:afterAutospacing="1" w:line="500" w:lineRule="auto"/>
        <w:ind w:firstLine="480" w:firstLineChars="200"/>
        <w:jc w:val="left"/>
        <w:rPr>
          <w:rFonts w:ascii="宋体" w:cs="宋体" w:hint="eastAsia"/>
          <w:kern w:val="0"/>
          <w:sz w:val="24"/>
        </w:rPr>
      </w:pPr>
      <w:r w:rsidRPr="003873CC">
        <w:rPr>
          <w:rFonts w:ascii="宋体" w:hAnsi="宋体" w:cs="宋体" w:hint="eastAsia"/>
          <w:b/>
          <w:kern w:val="0"/>
          <w:sz w:val="24"/>
        </w:rPr>
        <w:t xml:space="preserve">第十条  </w:t>
      </w:r>
      <w:r w:rsidRPr="003873CC">
        <w:rPr>
          <w:rFonts w:ascii="宋体" w:hAnsi="宋体" w:cs="宋体" w:hint="eastAsia"/>
          <w:kern w:val="0"/>
          <w:sz w:val="24"/>
        </w:rPr>
        <w:t>发生第九条约定情形之一的，自该情形出现之次日起，乙方可按前期物业服务费托收协议的约定，通过银行从</w:t>
      </w:r>
      <w:r w:rsidRPr="003873CC">
        <w:rPr>
          <w:rFonts w:ascii="宋体" w:hAnsi="宋体" w:cs="宋体" w:hint="eastAsia"/>
          <w:kern w:val="0"/>
          <w:sz w:val="24"/>
        </w:rPr>
        <w:t>“</w:t>
      </w:r>
      <w:r w:rsidRPr="003873CC">
        <w:rPr>
          <w:rFonts w:ascii="宋体" w:hAnsi="宋体" w:cs="宋体" w:hint="eastAsia"/>
          <w:kern w:val="0"/>
          <w:sz w:val="24"/>
        </w:rPr>
        <w:t>业主一卡通</w:t>
      </w:r>
      <w:r w:rsidRPr="003873CC">
        <w:rPr>
          <w:rFonts w:ascii="宋体" w:hAnsi="宋体" w:cs="宋体" w:hint="eastAsia"/>
          <w:kern w:val="0"/>
          <w:sz w:val="24"/>
        </w:rPr>
        <w:t>”</w:t>
      </w:r>
      <w:r w:rsidRPr="003873CC">
        <w:rPr>
          <w:rFonts w:ascii="宋体" w:hAnsi="宋体" w:cs="宋体" w:hint="eastAsia"/>
          <w:kern w:val="0"/>
          <w:sz w:val="24"/>
        </w:rPr>
        <w:t>中划转相应的物业服务费。但除非发生第九条约定的情形，否则任何一方均不得从该账户中划转任何款项。</w:t>
      </w:r>
    </w:p>
    <w:p w:rsidR="003873CC" w:rsidRPr="003873CC" w:rsidP="003873CC">
      <w:pPr>
        <w:widowControl/>
        <w:snapToGrid w:val="0"/>
        <w:spacing w:before="100" w:beforeAutospacing="1" w:after="100" w:afterAutospacing="1" w:line="500" w:lineRule="auto"/>
        <w:ind w:firstLine="480" w:firstLineChars="200"/>
        <w:jc w:val="left"/>
        <w:rPr>
          <w:rFonts w:ascii="宋体" w:cs="宋体" w:hint="eastAsia"/>
          <w:b/>
          <w:kern w:val="0"/>
          <w:sz w:val="24"/>
        </w:rPr>
      </w:pPr>
      <w:r w:rsidRPr="003873CC">
        <w:rPr>
          <w:rFonts w:ascii="宋体" w:hAnsi="宋体" w:cs="宋体" w:hint="eastAsia"/>
          <w:b/>
          <w:kern w:val="0"/>
          <w:sz w:val="24"/>
        </w:rPr>
        <w:t>第十一条</w:t>
      </w:r>
      <w:r w:rsidRPr="003873CC">
        <w:rPr>
          <w:rFonts w:ascii="宋体" w:hAnsi="宋体" w:cs="宋体" w:hint="eastAsia"/>
          <w:kern w:val="0"/>
          <w:sz w:val="24"/>
        </w:rPr>
        <w:t xml:space="preserve">  </w:t>
      </w:r>
      <w:r w:rsidRPr="003873CC">
        <w:rPr>
          <w:rFonts w:ascii="宋体" w:hAnsi="宋体" w:cs="宋体" w:hint="eastAsia"/>
          <w:b/>
          <w:kern w:val="0"/>
          <w:sz w:val="24"/>
        </w:rPr>
        <w:t>乙方对甲方物业专有部分提供维修养护或其他特约服务的，甲、乙双方应当签订特约服务协议，服务事项、标准及费用由双方在协议中约定。</w:t>
      </w:r>
    </w:p>
    <w:p w:rsidR="003873CC" w:rsidRPr="003873CC" w:rsidP="003873CC">
      <w:pPr>
        <w:widowControl/>
        <w:snapToGrid w:val="0"/>
        <w:spacing w:before="100" w:beforeAutospacing="1" w:after="100" w:afterAutospacing="1" w:line="500" w:lineRule="auto"/>
        <w:ind w:firstLine="480" w:firstLineChars="200"/>
        <w:jc w:val="left"/>
        <w:rPr>
          <w:rFonts w:ascii="宋体" w:cs="宋体" w:hint="eastAsia"/>
          <w:b/>
          <w:kern w:val="0"/>
          <w:sz w:val="24"/>
          <w:shd w:val="pct15" w:color="auto" w:fill="FFFFFF"/>
        </w:rPr>
        <w:sectPr>
          <w:type w:val="nextPage"/>
          <w:pgSz w:w="12240" w:h="15840"/>
          <w:pgMar w:top="1440" w:right="1800" w:bottom="1440" w:left="1800" w:header="720" w:footer="720" w:gutter="0"/>
          <w:pgNumType w:start="9"/>
          <w:cols w:space="720"/>
          <w:titlePg w:val="0"/>
        </w:sectPr>
      </w:pPr>
      <w:r w:rsidRPr="003873CC">
        <w:rPr>
          <w:rFonts w:ascii="宋体" w:hAnsi="宋体" w:cs="宋体" w:hint="eastAsia"/>
          <w:b/>
          <w:kern w:val="0"/>
          <w:sz w:val="24"/>
        </w:rPr>
        <w:t>甲方或物业使用人在符合相关法律规定的前提下，运用住宅物业从事经营活动的，乙方可按照商业物业标准收取相应的物业服务费。</w:t>
      </w:r>
    </w:p>
    <w:p w:rsidR="003873CC" w:rsidRPr="003873CC" w:rsidP="003873CC">
      <w:pPr>
        <w:widowControl/>
        <w:snapToGrid w:val="0"/>
        <w:spacing w:before="100" w:beforeAutospacing="1" w:after="100" w:afterAutospacing="1" w:line="500" w:lineRule="auto"/>
        <w:ind w:firstLine="480" w:firstLineChars="200"/>
        <w:jc w:val="left"/>
        <w:rPr>
          <w:rFonts w:ascii="宋体" w:cs="宋体" w:hint="eastAsia"/>
          <w:kern w:val="0"/>
          <w:sz w:val="24"/>
        </w:rPr>
      </w:pPr>
      <w:r w:rsidRPr="003873CC">
        <w:rPr>
          <w:rFonts w:ascii="宋体" w:hAnsi="宋体" w:cs="宋体" w:hint="eastAsia"/>
          <w:b/>
          <w:kern w:val="0"/>
          <w:sz w:val="24"/>
        </w:rPr>
        <w:t>第十二条</w:t>
      </w:r>
      <w:r w:rsidRPr="003873CC">
        <w:rPr>
          <w:rFonts w:ascii="宋体" w:hAnsi="宋体" w:cs="宋体" w:hint="eastAsia"/>
          <w:kern w:val="0"/>
          <w:sz w:val="24"/>
        </w:rPr>
        <w:t xml:space="preserve">  乙方接受供水、供电、供气、供热、通讯、有线电视等公用事业服务单位委托代收使用费用的，不得向甲方收取手续费等额外费用，不得限制或变相限制甲方或物业使用人购买或使用。</w:t>
      </w:r>
    </w:p>
    <w:p w:rsidR="003873CC" w:rsidRPr="003873CC" w:rsidP="003873CC">
      <w:pPr>
        <w:widowControl/>
        <w:snapToGrid w:val="0"/>
        <w:spacing w:before="100" w:beforeAutospacing="1" w:after="100" w:afterAutospacing="1" w:line="500" w:lineRule="auto"/>
        <w:ind w:firstLine="643"/>
        <w:jc w:val="left"/>
        <w:rPr>
          <w:rFonts w:ascii="宋体" w:cs="宋体" w:hint="eastAsia"/>
          <w:kern w:val="0"/>
          <w:sz w:val="24"/>
        </w:rPr>
      </w:pPr>
      <w:r w:rsidRPr="003873CC">
        <w:rPr>
          <w:rFonts w:ascii="宋体" w:hAnsi="宋体" w:cs="宋体" w:hint="eastAsia"/>
          <w:b/>
          <w:bCs/>
          <w:kern w:val="0"/>
          <w:sz w:val="24"/>
        </w:rPr>
        <w:t>第十三条</w:t>
      </w:r>
      <w:r w:rsidRPr="003873CC">
        <w:rPr>
          <w:rFonts w:ascii="宋体" w:hAnsi="宋体" w:cs="宋体"/>
          <w:kern w:val="0"/>
          <w:sz w:val="24"/>
        </w:rPr>
        <w:t> </w:t>
      </w:r>
      <w:r w:rsidRPr="003873CC">
        <w:rPr>
          <w:rFonts w:ascii="宋体" w:hAnsi="宋体" w:cs="宋体" w:hint="eastAsia"/>
          <w:kern w:val="0"/>
          <w:sz w:val="24"/>
        </w:rPr>
        <w:t xml:space="preserve"> 物业装饰装修前，甲、乙双方签订书面装饰装修服务协议，乙方应当告知甲方相关的严禁行为和注意事项，并将装饰装修的时间、地点等情况在甲方所在楼内公示。除约定收取【装修管理费】</w:t>
      </w:r>
      <w:r w:rsidRPr="003873CC">
        <w:rPr>
          <w:rFonts w:ascii="宋体" w:hAnsi="宋体" w:cs="宋体"/>
          <w:kern w:val="0"/>
          <w:sz w:val="24"/>
          <w:u w:val="single"/>
        </w:rPr>
        <w:t>  </w:t>
      </w:r>
      <w:r w:rsidRPr="003873CC">
        <w:rPr>
          <w:rFonts w:ascii="宋体" w:hAnsi="宋体" w:cs="宋体" w:hint="eastAsia"/>
          <w:kern w:val="0"/>
          <w:sz w:val="24"/>
          <w:u w:val="single"/>
        </w:rPr>
        <w:t>×</w:t>
      </w:r>
      <w:r w:rsidRPr="003873CC">
        <w:rPr>
          <w:rFonts w:ascii="宋体" w:hAnsi="宋体" w:cs="宋体"/>
          <w:kern w:val="0"/>
          <w:sz w:val="24"/>
          <w:u w:val="single"/>
        </w:rPr>
        <w:t> </w:t>
      </w:r>
      <w:r w:rsidRPr="003873CC">
        <w:rPr>
          <w:rFonts w:ascii="宋体" w:hAnsi="宋体" w:cs="宋体" w:hint="eastAsia"/>
          <w:kern w:val="0"/>
          <w:sz w:val="24"/>
          <w:u w:val="single"/>
        </w:rPr>
        <w:t xml:space="preserve"> </w:t>
      </w:r>
      <w:r w:rsidRPr="003873CC">
        <w:rPr>
          <w:rFonts w:ascii="宋体" w:hAnsi="宋体" w:cs="宋体" w:hint="eastAsia"/>
          <w:kern w:val="0"/>
          <w:sz w:val="24"/>
        </w:rPr>
        <w:t>元、【装修保证金】</w:t>
      </w:r>
      <w:r w:rsidRPr="003873CC">
        <w:rPr>
          <w:rFonts w:ascii="宋体" w:hAnsi="宋体" w:cs="宋体"/>
          <w:kern w:val="0"/>
          <w:sz w:val="24"/>
          <w:u w:val="single"/>
        </w:rPr>
        <w:t>  </w:t>
      </w:r>
      <w:r w:rsidRPr="003873CC">
        <w:rPr>
          <w:rFonts w:ascii="宋体" w:hAnsi="宋体" w:cs="宋体" w:hint="eastAsia"/>
          <w:kern w:val="0"/>
          <w:sz w:val="24"/>
          <w:u w:val="single"/>
        </w:rPr>
        <w:t>×</w:t>
      </w:r>
      <w:r w:rsidRPr="003873CC">
        <w:rPr>
          <w:rFonts w:ascii="宋体" w:hAnsi="宋体" w:cs="宋体"/>
          <w:kern w:val="0"/>
          <w:sz w:val="24"/>
          <w:u w:val="single"/>
        </w:rPr>
        <w:t>  </w:t>
      </w:r>
      <w:r w:rsidRPr="003873CC">
        <w:rPr>
          <w:rFonts w:ascii="宋体" w:hAnsi="宋体" w:cs="宋体" w:hint="eastAsia"/>
          <w:kern w:val="0"/>
          <w:sz w:val="24"/>
          <w:u w:val="single"/>
        </w:rPr>
        <w:t xml:space="preserve"> </w:t>
      </w:r>
      <w:r w:rsidRPr="003873CC">
        <w:rPr>
          <w:rFonts w:ascii="宋体" w:hAnsi="宋体" w:cs="宋体" w:hint="eastAsia"/>
          <w:kern w:val="0"/>
          <w:sz w:val="24"/>
        </w:rPr>
        <w:t>元、【装修垃圾清运费】</w:t>
      </w:r>
      <w:r w:rsidRPr="003873CC">
        <w:rPr>
          <w:rFonts w:ascii="宋体" w:hAnsi="宋体" w:cs="宋体"/>
          <w:kern w:val="0"/>
          <w:sz w:val="24"/>
          <w:u w:val="single"/>
        </w:rPr>
        <w:t>   </w:t>
      </w:r>
      <w:r w:rsidRPr="003873CC">
        <w:rPr>
          <w:rFonts w:ascii="宋体" w:hAnsi="宋体" w:cs="宋体" w:hint="eastAsia"/>
          <w:kern w:val="0"/>
          <w:sz w:val="24"/>
          <w:u w:val="single"/>
        </w:rPr>
        <w:t>×</w:t>
      </w:r>
      <w:r w:rsidRPr="003873CC">
        <w:rPr>
          <w:rFonts w:ascii="宋体" w:hAnsi="宋体" w:cs="宋体"/>
          <w:kern w:val="0"/>
          <w:sz w:val="24"/>
          <w:u w:val="single"/>
        </w:rPr>
        <w:t>  </w:t>
      </w:r>
      <w:r w:rsidRPr="003873CC">
        <w:rPr>
          <w:rFonts w:ascii="宋体" w:hAnsi="宋体" w:cs="宋体" w:hint="eastAsia"/>
          <w:kern w:val="0"/>
          <w:sz w:val="24"/>
          <w:u w:val="single"/>
        </w:rPr>
        <w:t xml:space="preserve"> </w:t>
      </w:r>
      <w:r w:rsidRPr="003873CC">
        <w:rPr>
          <w:rFonts w:ascii="宋体" w:hAnsi="宋体" w:cs="宋体" w:hint="eastAsia"/>
          <w:kern w:val="0"/>
          <w:sz w:val="24"/>
        </w:rPr>
        <w:t>元、【</w:t>
      </w:r>
      <w:r w:rsidRPr="003873CC">
        <w:rPr>
          <w:rFonts w:ascii="宋体" w:hAnsi="宋体" w:cs="宋体"/>
          <w:kern w:val="0"/>
          <w:sz w:val="24"/>
        </w:rPr>
        <w:t>   </w:t>
      </w:r>
      <w:r w:rsidRPr="003873CC">
        <w:rPr>
          <w:rFonts w:ascii="宋体" w:hAnsi="宋体" w:cs="宋体" w:hint="eastAsia"/>
          <w:kern w:val="0"/>
          <w:sz w:val="24"/>
          <w:u w:val="single"/>
        </w:rPr>
        <w:t>×</w:t>
      </w:r>
      <w:r w:rsidRPr="003873CC">
        <w:rPr>
          <w:rFonts w:ascii="宋体" w:hAnsi="宋体" w:cs="宋体"/>
          <w:kern w:val="0"/>
          <w:sz w:val="24"/>
          <w:u w:val="single"/>
        </w:rPr>
        <w:t> </w:t>
      </w:r>
      <w:r w:rsidRPr="003873CC">
        <w:rPr>
          <w:rFonts w:ascii="宋体" w:hAnsi="宋体" w:cs="宋体"/>
          <w:kern w:val="0"/>
          <w:sz w:val="24"/>
        </w:rPr>
        <w:t> </w:t>
      </w:r>
      <w:r w:rsidRPr="003873CC">
        <w:rPr>
          <w:rFonts w:ascii="宋体" w:hAnsi="宋体" w:cs="宋体" w:hint="eastAsia"/>
          <w:kern w:val="0"/>
          <w:sz w:val="24"/>
        </w:rPr>
        <w:t xml:space="preserve"> 】</w:t>
      </w:r>
      <w:r w:rsidRPr="003873CC">
        <w:rPr>
          <w:rFonts w:ascii="宋体" w:hAnsi="宋体" w:cs="宋体"/>
          <w:kern w:val="0"/>
          <w:sz w:val="24"/>
          <w:u w:val="single"/>
        </w:rPr>
        <w:t>  </w:t>
      </w:r>
      <w:r w:rsidRPr="003873CC">
        <w:rPr>
          <w:rFonts w:ascii="宋体" w:hAnsi="宋体" w:cs="宋体" w:hint="eastAsia"/>
          <w:kern w:val="0"/>
          <w:sz w:val="24"/>
          <w:u w:val="single"/>
        </w:rPr>
        <w:t>×</w:t>
      </w:r>
      <w:r w:rsidRPr="003873CC">
        <w:rPr>
          <w:rFonts w:ascii="宋体" w:hAnsi="宋体" w:cs="宋体"/>
          <w:kern w:val="0"/>
          <w:sz w:val="24"/>
          <w:u w:val="single"/>
        </w:rPr>
        <w:t>   </w:t>
      </w:r>
      <w:r w:rsidRPr="003873CC">
        <w:rPr>
          <w:rFonts w:ascii="宋体" w:hAnsi="宋体" w:cs="宋体" w:hint="eastAsia"/>
          <w:kern w:val="0"/>
          <w:sz w:val="24"/>
          <w:u w:val="single"/>
        </w:rPr>
        <w:t xml:space="preserve"> </w:t>
      </w:r>
      <w:r w:rsidRPr="003873CC">
        <w:rPr>
          <w:rFonts w:ascii="宋体" w:hAnsi="宋体" w:cs="宋体" w:hint="eastAsia"/>
          <w:kern w:val="0"/>
          <w:sz w:val="24"/>
        </w:rPr>
        <w:t>元外，乙方不得另行收取其他任何费用。如收取装修保证金的，未导致共用部位、共用设施设备或承重结构损坏，乙方应当在竣工后7日内将装修保证金全额退还甲方。</w:t>
      </w:r>
    </w:p>
    <w:p w:rsidR="003873CC" w:rsidRPr="003873CC" w:rsidP="003873CC">
      <w:pPr>
        <w:widowControl/>
        <w:snapToGrid w:val="0"/>
        <w:spacing w:before="100" w:beforeAutospacing="1" w:after="100" w:afterAutospacing="1" w:line="500" w:lineRule="auto"/>
        <w:ind w:firstLine="480" w:firstLineChars="200"/>
        <w:jc w:val="left"/>
        <w:rPr>
          <w:rFonts w:ascii="宋体" w:cs="宋体" w:hint="eastAsia"/>
          <w:kern w:val="0"/>
          <w:sz w:val="24"/>
        </w:rPr>
      </w:pPr>
      <w:r w:rsidRPr="003873CC">
        <w:rPr>
          <w:rFonts w:ascii="宋体" w:hAnsi="宋体" w:cs="宋体" w:hint="eastAsia"/>
          <w:b/>
          <w:kern w:val="0"/>
          <w:sz w:val="24"/>
        </w:rPr>
        <w:t>第十四条</w:t>
      </w:r>
      <w:r w:rsidRPr="003873CC">
        <w:rPr>
          <w:rFonts w:ascii="宋体" w:hAnsi="宋体" w:cs="宋体" w:hint="eastAsia"/>
          <w:kern w:val="0"/>
          <w:sz w:val="24"/>
        </w:rPr>
        <w:t xml:space="preserve">  </w:t>
      </w:r>
      <w:r w:rsidRPr="003873CC">
        <w:rPr>
          <w:rFonts w:ascii="宋体" w:hAnsi="宋体" w:cs="宋体" w:hint="eastAsia"/>
          <w:b/>
          <w:kern w:val="0"/>
          <w:sz w:val="24"/>
        </w:rPr>
        <w:t>在前期物业管理期间，甲方转让或出租其物业时，应当将本协议、临时管理规约以及有关费用缴纳情况等事项告知受让人或承租人，并自买卖协议或租赁协议签订之日起15日内，将买卖或出租情况告知乙方。甲方转让物业前，应当与乙方结清相关费用。</w:t>
      </w:r>
    </w:p>
    <w:p w:rsidR="003873CC" w:rsidRPr="003873CC" w:rsidP="003873CC">
      <w:pPr>
        <w:widowControl/>
        <w:snapToGrid w:val="0"/>
        <w:spacing w:before="100" w:beforeAutospacing="1" w:after="100" w:afterAutospacing="1" w:line="500" w:lineRule="auto"/>
        <w:jc w:val="center"/>
        <w:rPr>
          <w:rFonts w:ascii="宋体" w:cs="宋体" w:hint="eastAsia"/>
          <w:b/>
          <w:bCs/>
          <w:kern w:val="0"/>
          <w:sz w:val="24"/>
        </w:rPr>
      </w:pPr>
      <w:r w:rsidRPr="003873CC">
        <w:rPr>
          <w:rFonts w:ascii="宋体" w:hAnsi="宋体" w:cs="宋体" w:hint="eastAsia"/>
          <w:b/>
          <w:bCs/>
          <w:kern w:val="0"/>
          <w:sz w:val="24"/>
        </w:rPr>
        <w:t>第三章  权利与义务</w:t>
      </w:r>
    </w:p>
    <w:p w:rsidR="003873CC" w:rsidRPr="003873CC" w:rsidP="003873CC">
      <w:pPr>
        <w:widowControl/>
        <w:snapToGrid w:val="0"/>
        <w:spacing w:before="100" w:beforeAutospacing="1" w:after="100" w:afterAutospacing="1" w:line="500" w:lineRule="auto"/>
        <w:ind w:firstLine="480" w:firstLineChars="200"/>
        <w:jc w:val="left"/>
        <w:rPr>
          <w:rFonts w:ascii="宋体" w:cs="宋体" w:hint="eastAsia"/>
          <w:b/>
          <w:kern w:val="0"/>
          <w:sz w:val="24"/>
          <w:u w:val="single"/>
        </w:rPr>
      </w:pPr>
      <w:r w:rsidRPr="003873CC">
        <w:rPr>
          <w:rFonts w:ascii="宋体" w:hAnsi="宋体" w:cs="宋体" w:hint="eastAsia"/>
          <w:b/>
          <w:kern w:val="0"/>
          <w:sz w:val="24"/>
        </w:rPr>
        <w:t>第十五条  甲方的权利义务：</w:t>
      </w:r>
    </w:p>
    <w:p w:rsidR="003873CC" w:rsidRPr="003873CC" w:rsidP="003873CC">
      <w:pPr>
        <w:widowControl/>
        <w:snapToGrid w:val="0"/>
        <w:spacing w:before="100" w:beforeAutospacing="1" w:after="100" w:afterAutospacing="1" w:line="500" w:lineRule="auto"/>
        <w:ind w:firstLine="480" w:firstLineChars="200"/>
        <w:jc w:val="left"/>
        <w:rPr>
          <w:rFonts w:ascii="宋体" w:cs="宋体" w:hint="eastAsia"/>
          <w:b/>
          <w:kern w:val="0"/>
          <w:sz w:val="24"/>
        </w:rPr>
        <w:sectPr>
          <w:type w:val="nextPage"/>
          <w:pgSz w:w="12240" w:h="15840"/>
          <w:pgMar w:top="1440" w:right="1800" w:bottom="1440" w:left="1800" w:header="720" w:footer="720" w:gutter="0"/>
          <w:pgNumType w:start="10"/>
          <w:cols w:space="720"/>
          <w:titlePg w:val="0"/>
        </w:sectPr>
      </w:pPr>
      <w:r w:rsidRPr="003873CC">
        <w:rPr>
          <w:rFonts w:ascii="宋体" w:hAnsi="宋体" w:cs="宋体" w:hint="eastAsia"/>
          <w:b/>
          <w:kern w:val="0"/>
          <w:sz w:val="24"/>
        </w:rPr>
        <w:t>1.有权规定乙方按协议约定提供物业服务；</w:t>
      </w:r>
    </w:p>
    <w:p w:rsidR="003873CC" w:rsidRPr="003873CC" w:rsidP="003873CC">
      <w:pPr>
        <w:widowControl/>
        <w:snapToGrid w:val="0"/>
        <w:spacing w:before="100" w:beforeAutospacing="1" w:after="100" w:afterAutospacing="1" w:line="500" w:lineRule="auto"/>
        <w:ind w:firstLine="480" w:firstLineChars="200"/>
        <w:jc w:val="left"/>
        <w:rPr>
          <w:rFonts w:ascii="宋体" w:cs="宋体" w:hint="eastAsia"/>
          <w:b/>
          <w:kern w:val="0"/>
          <w:sz w:val="24"/>
        </w:rPr>
      </w:pPr>
      <w:r w:rsidRPr="003873CC">
        <w:rPr>
          <w:rFonts w:ascii="宋体" w:hAnsi="宋体" w:cs="宋体" w:hint="eastAsia"/>
          <w:b/>
          <w:kern w:val="0"/>
          <w:sz w:val="24"/>
        </w:rPr>
        <w:t>2.监督乙方履行本协议，对乙方提供的物业服务有建议、督促的权利；</w:t>
      </w:r>
    </w:p>
    <w:p w:rsidR="003873CC" w:rsidRPr="003873CC" w:rsidP="003873CC">
      <w:pPr>
        <w:widowControl/>
        <w:snapToGrid w:val="0"/>
        <w:spacing w:before="100" w:beforeAutospacing="1" w:after="100" w:afterAutospacing="1" w:line="500" w:lineRule="auto"/>
        <w:ind w:firstLine="480" w:firstLineChars="200"/>
        <w:jc w:val="left"/>
        <w:rPr>
          <w:rFonts w:ascii="宋体" w:cs="宋体" w:hint="eastAsia"/>
          <w:b/>
          <w:kern w:val="0"/>
          <w:sz w:val="24"/>
        </w:rPr>
      </w:pPr>
      <w:r w:rsidRPr="003873CC">
        <w:rPr>
          <w:rFonts w:ascii="宋体" w:hAnsi="宋体" w:cs="宋体" w:hint="eastAsia"/>
          <w:b/>
          <w:kern w:val="0"/>
          <w:sz w:val="24"/>
        </w:rPr>
        <w:t>3.对本物业管理区域内专项维修资金的使用及物业共用部分的经营收益和使用情况，享有知情权和监督权；</w:t>
      </w:r>
    </w:p>
    <w:p w:rsidR="003873CC" w:rsidRPr="003873CC" w:rsidP="003873CC">
      <w:pPr>
        <w:widowControl/>
        <w:snapToGrid w:val="0"/>
        <w:spacing w:before="100" w:beforeAutospacing="1" w:after="100" w:afterAutospacing="1" w:line="500" w:lineRule="auto"/>
        <w:ind w:firstLine="480" w:firstLineChars="200"/>
        <w:jc w:val="left"/>
        <w:rPr>
          <w:rFonts w:ascii="宋体" w:cs="宋体" w:hint="eastAsia"/>
          <w:b/>
          <w:kern w:val="0"/>
          <w:sz w:val="24"/>
        </w:rPr>
      </w:pPr>
      <w:r w:rsidRPr="003873CC">
        <w:rPr>
          <w:rFonts w:ascii="宋体" w:hAnsi="宋体" w:cs="宋体" w:hint="eastAsia"/>
          <w:b/>
          <w:kern w:val="0"/>
          <w:sz w:val="24"/>
        </w:rPr>
        <w:t>4.遵守临时管理规约以及物业管理区域内物业共用部分的使用、公共秩序和环境卫生的维护等方面的规章制度；</w:t>
      </w:r>
    </w:p>
    <w:p w:rsidR="003873CC" w:rsidRPr="003873CC" w:rsidP="003873CC">
      <w:pPr>
        <w:widowControl/>
        <w:snapToGrid w:val="0"/>
        <w:spacing w:before="100" w:beforeAutospacing="1" w:after="100" w:afterAutospacing="1" w:line="500" w:lineRule="auto"/>
        <w:ind w:firstLine="480" w:firstLineChars="200"/>
        <w:jc w:val="left"/>
        <w:rPr>
          <w:rFonts w:ascii="宋体" w:cs="宋体" w:hint="eastAsia"/>
          <w:b/>
          <w:kern w:val="0"/>
          <w:sz w:val="24"/>
        </w:rPr>
      </w:pPr>
      <w:r w:rsidRPr="003873CC">
        <w:rPr>
          <w:rFonts w:ascii="宋体" w:hAnsi="宋体" w:cs="宋体" w:hint="eastAsia"/>
          <w:b/>
          <w:kern w:val="0"/>
          <w:sz w:val="24"/>
        </w:rPr>
        <w:t>5.按照国家和本市有关规定缴纳专项维修资金；</w:t>
      </w:r>
    </w:p>
    <w:p w:rsidR="003873CC" w:rsidRPr="003873CC" w:rsidP="003873CC">
      <w:pPr>
        <w:widowControl/>
        <w:snapToGrid w:val="0"/>
        <w:spacing w:before="100" w:beforeAutospacing="1" w:after="100" w:afterAutospacing="1" w:line="500" w:lineRule="auto"/>
        <w:ind w:firstLine="480" w:firstLineChars="200"/>
        <w:jc w:val="left"/>
        <w:rPr>
          <w:rFonts w:ascii="宋体" w:cs="宋体" w:hint="eastAsia"/>
          <w:b/>
          <w:kern w:val="0"/>
          <w:sz w:val="24"/>
        </w:rPr>
      </w:pPr>
      <w:r w:rsidRPr="003873CC">
        <w:rPr>
          <w:rFonts w:ascii="宋体" w:hAnsi="宋体" w:cs="宋体" w:hint="eastAsia"/>
          <w:b/>
          <w:kern w:val="0"/>
          <w:sz w:val="24"/>
        </w:rPr>
        <w:t>6.根据本协议的约定缴纳物业服务费和特约服务费；</w:t>
      </w:r>
    </w:p>
    <w:p w:rsidR="003873CC" w:rsidRPr="003873CC" w:rsidP="003873CC">
      <w:pPr>
        <w:widowControl/>
        <w:snapToGrid w:val="0"/>
        <w:spacing w:before="100" w:beforeAutospacing="1" w:after="100" w:afterAutospacing="1" w:line="500" w:lineRule="auto"/>
        <w:ind w:firstLine="480" w:firstLineChars="200"/>
        <w:jc w:val="left"/>
        <w:rPr>
          <w:rFonts w:ascii="宋体" w:cs="宋体" w:hint="eastAsia"/>
          <w:b/>
          <w:kern w:val="0"/>
          <w:sz w:val="24"/>
        </w:rPr>
      </w:pPr>
      <w:r w:rsidRPr="003873CC">
        <w:rPr>
          <w:rFonts w:ascii="宋体" w:hAnsi="宋体" w:cs="宋体" w:hint="eastAsia"/>
          <w:b/>
          <w:kern w:val="0"/>
          <w:sz w:val="24"/>
        </w:rPr>
        <w:t>7.对乙方根据协议和有关规章制度提供的管理服务给予必要配合；</w:t>
      </w:r>
    </w:p>
    <w:p w:rsidR="003873CC" w:rsidRPr="003873CC" w:rsidP="003873CC">
      <w:pPr>
        <w:widowControl/>
        <w:snapToGrid w:val="0"/>
        <w:spacing w:before="100" w:beforeAutospacing="1" w:after="100" w:afterAutospacing="1" w:line="500" w:lineRule="auto"/>
        <w:ind w:firstLine="480" w:firstLineChars="200"/>
        <w:jc w:val="left"/>
        <w:rPr>
          <w:rFonts w:ascii="宋体" w:cs="宋体" w:hint="eastAsia"/>
          <w:b/>
          <w:kern w:val="0"/>
          <w:sz w:val="24"/>
        </w:rPr>
      </w:pPr>
      <w:r w:rsidRPr="003873CC">
        <w:rPr>
          <w:rFonts w:ascii="宋体" w:hAnsi="宋体" w:cs="宋体" w:hint="eastAsia"/>
          <w:b/>
          <w:kern w:val="0"/>
          <w:sz w:val="24"/>
        </w:rPr>
        <w:t>8.有关法律规定和当事人约定的其他权利义务。</w:t>
      </w:r>
    </w:p>
    <w:p w:rsidR="003873CC" w:rsidRPr="003873CC" w:rsidP="003873CC">
      <w:pPr>
        <w:widowControl/>
        <w:snapToGrid w:val="0"/>
        <w:spacing w:line="500" w:lineRule="auto"/>
        <w:jc w:val="left"/>
        <w:rPr>
          <w:rFonts w:ascii="宋体" w:hAnsi="宋体" w:cs="宋体" w:hint="eastAsia"/>
          <w:kern w:val="0"/>
          <w:sz w:val="14"/>
          <w:szCs w:val="14"/>
        </w:rPr>
      </w:pPr>
      <w:r w:rsidRPr="003873CC">
        <w:rPr>
          <w:rFonts w:ascii="宋体" w:hAnsi="宋体" w:cs="宋体"/>
          <w:kern w:val="0"/>
          <w:sz w:val="14"/>
          <w:szCs w:val="14"/>
        </w:rPr>
        <w:t> </w:t>
      </w:r>
    </w:p>
    <w:p w:rsidR="003873CC" w:rsidRPr="003873CC" w:rsidP="003873CC">
      <w:pPr>
        <w:widowControl/>
        <w:snapToGrid w:val="0"/>
        <w:spacing w:before="100" w:beforeAutospacing="1" w:after="100" w:afterAutospacing="1" w:line="500" w:lineRule="auto"/>
        <w:ind w:firstLine="480" w:firstLineChars="200"/>
        <w:jc w:val="left"/>
        <w:rPr>
          <w:rFonts w:ascii="宋体" w:cs="宋体"/>
          <w:b/>
          <w:kern w:val="0"/>
          <w:sz w:val="24"/>
        </w:rPr>
      </w:pPr>
      <w:r w:rsidRPr="003873CC">
        <w:rPr>
          <w:rFonts w:ascii="宋体" w:hAnsi="宋体" w:cs="宋体" w:hint="eastAsia"/>
          <w:b/>
          <w:kern w:val="0"/>
          <w:sz w:val="24"/>
        </w:rPr>
        <w:t xml:space="preserve">第十六条  </w:t>
      </w:r>
      <w:r w:rsidRPr="003873CC">
        <w:rPr>
          <w:rFonts w:ascii="宋体" w:hAnsi="宋体" w:cs="宋体" w:hint="eastAsia"/>
          <w:kern w:val="0"/>
          <w:sz w:val="24"/>
        </w:rPr>
        <w:t>乙方的权利义务：</w:t>
      </w:r>
    </w:p>
    <w:p w:rsidR="003873CC" w:rsidRPr="003873CC" w:rsidP="003873CC">
      <w:pPr>
        <w:widowControl/>
        <w:snapToGrid w:val="0"/>
        <w:spacing w:before="100" w:beforeAutospacing="1" w:after="100" w:afterAutospacing="1" w:line="500" w:lineRule="auto"/>
        <w:ind w:firstLine="480" w:firstLineChars="200"/>
        <w:jc w:val="left"/>
        <w:rPr>
          <w:rFonts w:ascii="宋体" w:cs="宋体" w:hint="eastAsia"/>
          <w:kern w:val="0"/>
          <w:sz w:val="24"/>
        </w:rPr>
      </w:pPr>
      <w:r w:rsidRPr="003873CC">
        <w:rPr>
          <w:rFonts w:ascii="宋体" w:hAnsi="宋体" w:cs="宋体" w:hint="eastAsia"/>
          <w:kern w:val="0"/>
          <w:sz w:val="24"/>
        </w:rPr>
        <w:t>1</w:t>
      </w:r>
      <w:r w:rsidRPr="003873CC">
        <w:rPr>
          <w:rFonts w:ascii="宋体" w:cs="宋体" w:hint="eastAsia"/>
          <w:kern w:val="0"/>
          <w:sz w:val="24"/>
        </w:rPr>
        <w:t>.</w:t>
      </w:r>
      <w:r w:rsidRPr="003873CC">
        <w:rPr>
          <w:rFonts w:ascii="宋体" w:hAnsi="宋体" w:cs="宋体" w:hint="eastAsia"/>
          <w:kern w:val="0"/>
          <w:sz w:val="24"/>
        </w:rPr>
        <w:t>可自行或选聘物业服务公司提供物业服务，并承担物业服务责任；</w:t>
      </w:r>
    </w:p>
    <w:p w:rsidR="003873CC" w:rsidRPr="003873CC" w:rsidP="003873CC">
      <w:pPr>
        <w:widowControl/>
        <w:snapToGrid w:val="0"/>
        <w:spacing w:before="100" w:beforeAutospacing="1" w:after="100" w:afterAutospacing="1" w:line="500" w:lineRule="auto"/>
        <w:ind w:firstLine="480" w:firstLineChars="200"/>
        <w:jc w:val="left"/>
        <w:rPr>
          <w:rFonts w:ascii="宋体" w:cs="宋体" w:hint="eastAsia"/>
          <w:kern w:val="0"/>
          <w:sz w:val="24"/>
        </w:rPr>
      </w:pPr>
      <w:r w:rsidRPr="003873CC">
        <w:rPr>
          <w:rFonts w:ascii="宋体" w:hAnsi="宋体" w:cs="宋体" w:hint="eastAsia"/>
          <w:kern w:val="0"/>
          <w:sz w:val="24"/>
        </w:rPr>
        <w:t>2.按本协议约定的物业服务事项和标准提供物业服务；</w:t>
      </w:r>
    </w:p>
    <w:p w:rsidR="003873CC" w:rsidRPr="003873CC" w:rsidP="003873CC">
      <w:pPr>
        <w:widowControl/>
        <w:snapToGrid w:val="0"/>
        <w:spacing w:before="100" w:beforeAutospacing="1" w:after="100" w:afterAutospacing="1" w:line="500" w:lineRule="auto"/>
        <w:ind w:firstLine="480" w:firstLineChars="200"/>
        <w:jc w:val="left"/>
        <w:rPr>
          <w:rFonts w:ascii="宋体" w:cs="宋体" w:hint="eastAsia"/>
          <w:bCs/>
          <w:kern w:val="0"/>
          <w:sz w:val="24"/>
        </w:rPr>
        <w:sectPr>
          <w:type w:val="nextPage"/>
          <w:pgSz w:w="12240" w:h="15840"/>
          <w:pgMar w:top="1440" w:right="1800" w:bottom="1440" w:left="1800" w:header="720" w:footer="720" w:gutter="0"/>
          <w:pgNumType w:start="11"/>
          <w:cols w:space="720"/>
          <w:titlePg w:val="0"/>
        </w:sectPr>
      </w:pPr>
      <w:r w:rsidRPr="003873CC">
        <w:rPr>
          <w:rFonts w:ascii="宋体" w:hAnsi="宋体" w:cs="宋体" w:hint="eastAsia"/>
          <w:bCs/>
          <w:kern w:val="0"/>
          <w:sz w:val="24"/>
        </w:rPr>
        <w:t xml:space="preserve">3.妥善保管和对的使用本物业的档案资料，及时记载有关变更信息，不得将业主信息用于物业管理活动之外的其他用途； </w:t>
      </w:r>
    </w:p>
    <w:p w:rsidR="003873CC" w:rsidRPr="003873CC" w:rsidP="003873CC">
      <w:pPr>
        <w:widowControl/>
        <w:snapToGrid w:val="0"/>
        <w:spacing w:before="100" w:beforeAutospacing="1" w:after="100" w:afterAutospacing="1" w:line="500" w:lineRule="auto"/>
        <w:ind w:firstLine="480" w:firstLineChars="200"/>
        <w:jc w:val="left"/>
        <w:rPr>
          <w:rFonts w:ascii="宋体" w:cs="宋体" w:hint="eastAsia"/>
          <w:bCs/>
          <w:kern w:val="0"/>
          <w:sz w:val="24"/>
        </w:rPr>
      </w:pPr>
      <w:r w:rsidRPr="003873CC">
        <w:rPr>
          <w:rFonts w:ascii="宋体" w:hAnsi="宋体" w:cs="宋体" w:hint="eastAsia"/>
          <w:bCs/>
          <w:kern w:val="0"/>
          <w:sz w:val="24"/>
        </w:rPr>
        <w:t>4.及时向全体业主和物业使用人通报本物业管理区域内有关物业</w:t>
      </w:r>
      <w:r w:rsidRPr="003873CC">
        <w:rPr>
          <w:rFonts w:ascii="宋体" w:hAnsi="宋体" w:cs="宋体" w:hint="eastAsia"/>
          <w:kern w:val="0"/>
          <w:sz w:val="24"/>
        </w:rPr>
        <w:t>服务</w:t>
      </w:r>
      <w:r w:rsidRPr="003873CC">
        <w:rPr>
          <w:rFonts w:ascii="宋体" w:hAnsi="宋体" w:cs="宋体" w:hint="eastAsia"/>
          <w:bCs/>
          <w:kern w:val="0"/>
          <w:sz w:val="24"/>
        </w:rPr>
        <w:t>的重大事项，及时解决甲方和物业使用人的投诉，接受甲方和物业使用人的监督；</w:t>
      </w:r>
    </w:p>
    <w:p w:rsidR="003873CC" w:rsidRPr="003873CC" w:rsidP="003873CC">
      <w:pPr>
        <w:widowControl/>
        <w:snapToGrid w:val="0"/>
        <w:spacing w:before="100" w:beforeAutospacing="1" w:after="100" w:afterAutospacing="1" w:line="500" w:lineRule="auto"/>
        <w:ind w:firstLine="480" w:firstLineChars="200"/>
        <w:jc w:val="left"/>
        <w:rPr>
          <w:rFonts w:ascii="宋体" w:cs="宋体" w:hint="eastAsia"/>
          <w:kern w:val="0"/>
          <w:sz w:val="24"/>
        </w:rPr>
      </w:pPr>
      <w:r w:rsidRPr="003873CC">
        <w:rPr>
          <w:rFonts w:ascii="宋体" w:hAnsi="宋体" w:cs="宋体" w:hint="eastAsia"/>
          <w:kern w:val="0"/>
          <w:sz w:val="24"/>
        </w:rPr>
        <w:t>5.对甲方和物业使用人违反本协议和临时管理规约的行为，采用告知、劝阻和向有关主管部门报告等方式督促甲方和物业使用人改正；</w:t>
      </w:r>
    </w:p>
    <w:p w:rsidR="003873CC" w:rsidRPr="003873CC" w:rsidP="003873CC">
      <w:pPr>
        <w:widowControl/>
        <w:snapToGrid w:val="0"/>
        <w:spacing w:before="100" w:beforeAutospacing="1" w:after="100" w:afterAutospacing="1" w:line="500" w:lineRule="auto"/>
        <w:ind w:firstLine="480" w:firstLineChars="200"/>
        <w:jc w:val="left"/>
        <w:rPr>
          <w:rFonts w:ascii="宋体" w:cs="宋体" w:hint="eastAsia"/>
          <w:kern w:val="0"/>
          <w:sz w:val="24"/>
        </w:rPr>
      </w:pPr>
      <w:r w:rsidRPr="003873CC">
        <w:rPr>
          <w:rFonts w:ascii="宋体" w:hAnsi="宋体" w:cs="宋体" w:hint="eastAsia"/>
          <w:bCs/>
          <w:kern w:val="0"/>
          <w:sz w:val="24"/>
        </w:rPr>
        <w:t>6.不得擅自占用本物业管理区域内的共用部分或擅自改变其使用用途。不得擅自将业主所有的共用部分用于经营活动。不得擅自占用、挖掘本物业管理区域内的道路、场地，确需临时占用、挖掘本物业管理区域内道路、场地的，应当按规定办理相关手续，制定施工方案，开工前要在物业管理区域内公示，施工过程中尽也许减少对业主的影响，并及时恢复原状；</w:t>
      </w:r>
      <w:r w:rsidRPr="003873CC">
        <w:rPr>
          <w:rFonts w:ascii="宋体" w:cs="宋体" w:hint="eastAsia"/>
          <w:bCs/>
          <w:kern w:val="0"/>
          <w:sz w:val="24"/>
        </w:rPr>
        <w:br/>
      </w:r>
      <w:r w:rsidRPr="003873CC">
        <w:rPr>
          <w:rFonts w:ascii="宋体" w:hAnsi="宋体" w:cs="宋体" w:hint="eastAsia"/>
          <w:bCs/>
          <w:kern w:val="0"/>
          <w:sz w:val="24"/>
        </w:rPr>
        <w:t xml:space="preserve">    </w:t>
      </w:r>
      <w:r w:rsidRPr="003873CC">
        <w:rPr>
          <w:rFonts w:ascii="宋体" w:hAnsi="宋体" w:cs="宋体" w:hint="eastAsia"/>
          <w:kern w:val="0"/>
          <w:sz w:val="24"/>
        </w:rPr>
        <w:t>7.</w:t>
      </w:r>
      <w:r w:rsidRPr="003873CC">
        <w:rPr>
          <w:rFonts w:ascii="宋体" w:hAnsi="宋体" w:cs="宋体" w:hint="eastAsia"/>
          <w:bCs/>
          <w:kern w:val="0"/>
          <w:sz w:val="24"/>
        </w:rPr>
        <w:t>乙方实行锅炉、电梯、电气、制冷以及有限空间、高空等涉及人身安全的作业，应当具有相应资质或委托具有相应资质的单位实行，委托其他单位实行的，应当明确各自的安全管理责任；</w:t>
      </w:r>
      <w:r w:rsidRPr="003873CC">
        <w:rPr>
          <w:rFonts w:ascii="宋体" w:cs="宋体" w:hint="eastAsia"/>
          <w:bCs/>
          <w:kern w:val="0"/>
          <w:sz w:val="24"/>
        </w:rPr>
        <w:br/>
      </w:r>
      <w:r w:rsidRPr="003873CC">
        <w:rPr>
          <w:rFonts w:ascii="宋体" w:hAnsi="宋体" w:cs="宋体" w:hint="eastAsia"/>
          <w:bCs/>
          <w:kern w:val="0"/>
          <w:sz w:val="24"/>
        </w:rPr>
        <w:t xml:space="preserve">    </w:t>
      </w:r>
      <w:r w:rsidRPr="003873CC">
        <w:rPr>
          <w:rFonts w:ascii="宋体" w:hAnsi="宋体" w:cs="宋体" w:hint="eastAsia"/>
          <w:kern w:val="0"/>
          <w:sz w:val="24"/>
        </w:rPr>
        <w:t>8.有关法律规定和当事人约定的其他权利义务。</w:t>
      </w:r>
    </w:p>
    <w:p w:rsidR="003873CC" w:rsidRPr="003873CC" w:rsidP="003873CC">
      <w:pPr>
        <w:widowControl/>
        <w:snapToGrid w:val="0"/>
        <w:spacing w:before="100" w:beforeAutospacing="1" w:after="100" w:afterAutospacing="1" w:line="500" w:lineRule="auto"/>
        <w:jc w:val="center"/>
        <w:rPr>
          <w:rFonts w:ascii="宋体" w:cs="宋体" w:hint="eastAsia"/>
          <w:b/>
          <w:bCs/>
          <w:kern w:val="0"/>
          <w:sz w:val="24"/>
        </w:rPr>
      </w:pPr>
      <w:r w:rsidRPr="003873CC">
        <w:rPr>
          <w:rFonts w:ascii="宋体" w:hAnsi="宋体" w:cs="宋体" w:hint="eastAsia"/>
          <w:b/>
          <w:bCs/>
          <w:kern w:val="0"/>
          <w:sz w:val="24"/>
        </w:rPr>
        <w:t>第四章  协议终止</w:t>
      </w:r>
    </w:p>
    <w:p w:rsidR="003873CC" w:rsidP="003873CC">
      <w:pPr>
        <w:widowControl/>
        <w:snapToGrid w:val="0"/>
        <w:spacing w:before="100" w:beforeAutospacing="1" w:after="100" w:afterAutospacing="1" w:line="500" w:lineRule="auto"/>
        <w:ind w:firstLine="511" w:firstLineChars="213"/>
        <w:jc w:val="left"/>
        <w:rPr>
          <w:rFonts w:ascii="宋体" w:hAnsi="宋体" w:cs="宋体" w:hint="eastAsia"/>
          <w:b/>
          <w:kern w:val="0"/>
          <w:sz w:val="24"/>
        </w:rPr>
        <w:sectPr>
          <w:type w:val="nextPage"/>
          <w:pgSz w:w="12240" w:h="15840"/>
          <w:pgMar w:top="1440" w:right="1800" w:bottom="1440" w:left="1800" w:header="720" w:footer="720" w:gutter="0"/>
          <w:pgNumType w:start="12"/>
          <w:cols w:space="720"/>
          <w:titlePg w:val="0"/>
        </w:sectPr>
      </w:pPr>
      <w:r w:rsidRPr="003873CC">
        <w:rPr>
          <w:rFonts w:ascii="宋体" w:hAnsi="宋体" w:cs="宋体" w:hint="eastAsia"/>
          <w:b/>
          <w:kern w:val="0"/>
          <w:sz w:val="24"/>
        </w:rPr>
        <w:t>第十七条  业主大会成立并拟定物业管理方式后，与乙方完毕物业共用部分查验交接的，自完毕查验交接之日起，本协议终止。</w:t>
      </w:r>
      <w:r w:rsidRPr="003873CC">
        <w:rPr>
          <w:rFonts w:ascii="宋体" w:cs="宋体" w:hint="eastAsia"/>
          <w:b/>
          <w:kern w:val="0"/>
          <w:sz w:val="24"/>
        </w:rPr>
        <w:br/>
      </w:r>
      <w:r w:rsidRPr="003873CC">
        <w:rPr>
          <w:rFonts w:ascii="宋体" w:hAnsi="宋体" w:cs="宋体" w:hint="eastAsia"/>
          <w:b/>
          <w:kern w:val="0"/>
          <w:sz w:val="24"/>
        </w:rPr>
        <w:t xml:space="preserve">     第十八条</w:t>
      </w:r>
      <w:r w:rsidRPr="003873CC">
        <w:rPr>
          <w:rFonts w:ascii="宋体" w:hAnsi="宋体" w:cs="宋体"/>
          <w:b/>
          <w:kern w:val="0"/>
          <w:sz w:val="24"/>
        </w:rPr>
        <w:t> </w:t>
      </w:r>
    </w:p>
    <w:p w:rsidR="003873CC" w:rsidP="003873CC">
      <w:pPr>
        <w:widowControl/>
        <w:snapToGrid w:val="0"/>
        <w:spacing w:before="100" w:beforeAutospacing="1" w:after="100" w:afterAutospacing="1" w:line="500" w:lineRule="auto"/>
        <w:ind w:firstLine="511" w:firstLineChars="213"/>
        <w:jc w:val="left"/>
        <w:rPr>
          <w:rFonts w:ascii="宋体" w:hAnsi="宋体" w:cs="宋体" w:hint="eastAsia"/>
          <w:b/>
          <w:kern w:val="0"/>
          <w:sz w:val="24"/>
        </w:rPr>
      </w:pPr>
      <w:r w:rsidRPr="003873CC">
        <w:rPr>
          <w:rFonts w:ascii="宋体" w:hAnsi="宋体" w:cs="宋体" w:hint="eastAsia"/>
          <w:b/>
          <w:kern w:val="0"/>
          <w:sz w:val="24"/>
        </w:rPr>
        <w:t xml:space="preserve"> 本协议终止时，甲、乙双方应当共同做好交接事宜，涉及物业服务费用的清算、对外签订的各种协议的执行、物业共用部分查验交接以及移交相关档案资料等，见附件七</w:t>
      </w:r>
      <w:r w:rsidRPr="003873CC">
        <w:rPr>
          <w:rFonts w:ascii="宋体" w:hAnsi="宋体" w:cs="宋体" w:hint="eastAsia"/>
          <w:b/>
          <w:kern w:val="0"/>
          <w:sz w:val="24"/>
        </w:rPr>
        <w:t>。</w:t>
      </w:r>
    </w:p>
    <w:p w:rsidR="003873CC" w:rsidRPr="003873CC" w:rsidP="003873CC">
      <w:pPr>
        <w:widowControl/>
        <w:snapToGrid w:val="0"/>
        <w:spacing w:before="100" w:beforeAutospacing="1" w:after="100" w:afterAutospacing="1" w:line="500" w:lineRule="auto"/>
        <w:jc w:val="center"/>
        <w:rPr>
          <w:rFonts w:ascii="宋体" w:cs="宋体" w:hint="eastAsia"/>
          <w:b/>
          <w:bCs/>
          <w:kern w:val="0"/>
          <w:sz w:val="24"/>
        </w:rPr>
      </w:pPr>
      <w:r w:rsidRPr="003873CC">
        <w:rPr>
          <w:rFonts w:ascii="宋体" w:hAnsi="宋体" w:cs="宋体" w:hint="eastAsia"/>
          <w:b/>
          <w:bCs/>
          <w:kern w:val="0"/>
          <w:sz w:val="24"/>
        </w:rPr>
        <w:t>第五章  违约责任</w:t>
      </w:r>
    </w:p>
    <w:p w:rsidR="003873CC" w:rsidRPr="003873CC" w:rsidP="003873CC">
      <w:pPr>
        <w:widowControl/>
        <w:snapToGrid w:val="0"/>
        <w:spacing w:before="100" w:beforeAutospacing="1" w:after="100" w:afterAutospacing="1" w:line="500" w:lineRule="auto"/>
        <w:ind w:firstLine="470" w:firstLineChars="196"/>
        <w:jc w:val="left"/>
        <w:rPr>
          <w:rFonts w:ascii="宋体" w:cs="宋体" w:hint="eastAsia"/>
          <w:kern w:val="0"/>
          <w:sz w:val="24"/>
        </w:rPr>
      </w:pPr>
      <w:r w:rsidRPr="003873CC">
        <w:rPr>
          <w:rFonts w:ascii="宋体" w:hAnsi="宋体" w:cs="宋体" w:hint="eastAsia"/>
          <w:b/>
          <w:kern w:val="0"/>
          <w:sz w:val="24"/>
        </w:rPr>
        <w:t>第十九条</w:t>
      </w:r>
      <w:r w:rsidRPr="003873CC">
        <w:rPr>
          <w:rFonts w:ascii="宋体" w:hAnsi="宋体" w:cs="宋体" w:hint="eastAsia"/>
          <w:kern w:val="0"/>
          <w:sz w:val="24"/>
        </w:rPr>
        <w:t xml:space="preserve">  甲、乙双方对物业服务质量发生争议的，双方可共同委托物业服务评估监理机构就乙方的物业服务质量是否符合本协议第六条约定的服务标准进行评估；乙方服务达不到本协议第六条约定的服务内容和标准的，应当承担采用补救措施或补偿损失等违约责任。</w:t>
      </w:r>
    </w:p>
    <w:p w:rsidR="003873CC" w:rsidRPr="003873CC" w:rsidP="003873CC">
      <w:pPr>
        <w:widowControl/>
        <w:snapToGrid w:val="0"/>
        <w:spacing w:before="100" w:beforeAutospacing="1" w:after="100" w:afterAutospacing="1" w:line="500" w:lineRule="auto"/>
        <w:ind w:firstLine="470" w:firstLineChars="196"/>
        <w:jc w:val="left"/>
        <w:rPr>
          <w:rFonts w:ascii="宋体" w:cs="宋体" w:hint="eastAsia"/>
          <w:kern w:val="0"/>
          <w:sz w:val="24"/>
        </w:rPr>
      </w:pPr>
      <w:r w:rsidRPr="003873CC">
        <w:rPr>
          <w:rFonts w:ascii="宋体" w:hAnsi="宋体" w:cs="宋体" w:hint="eastAsia"/>
          <w:kern w:val="0"/>
          <w:sz w:val="24"/>
        </w:rPr>
        <w:t>除不可预见的情况外，乙方擅自停水、停电的，甲方有权规定乙方限期解决，乙方应当承担相应的民事责任。</w:t>
      </w:r>
    </w:p>
    <w:p w:rsidR="003873CC" w:rsidRPr="003873CC" w:rsidP="003873CC">
      <w:pPr>
        <w:widowControl/>
        <w:snapToGrid w:val="0"/>
        <w:spacing w:before="100" w:beforeAutospacing="1" w:after="100" w:afterAutospacing="1" w:line="500" w:lineRule="auto"/>
        <w:ind w:firstLine="470" w:firstLineChars="196"/>
        <w:jc w:val="left"/>
        <w:rPr>
          <w:rFonts w:ascii="宋体" w:cs="宋体" w:hint="eastAsia"/>
          <w:kern w:val="0"/>
          <w:sz w:val="24"/>
        </w:rPr>
      </w:pPr>
      <w:r w:rsidRPr="003873CC">
        <w:rPr>
          <w:rFonts w:ascii="宋体" w:hAnsi="宋体" w:cs="宋体" w:hint="eastAsia"/>
          <w:b/>
          <w:kern w:val="0"/>
          <w:sz w:val="24"/>
        </w:rPr>
        <w:t xml:space="preserve">第二十条  </w:t>
      </w:r>
      <w:r w:rsidRPr="003873CC">
        <w:rPr>
          <w:rFonts w:ascii="宋体" w:hAnsi="宋体" w:cs="宋体" w:hint="eastAsia"/>
          <w:kern w:val="0"/>
          <w:sz w:val="24"/>
        </w:rPr>
        <w:t>乙方违反本协议第七条的约定，擅自提高物业服务费标准，甲方和物业使用人就超额部分有权拒绝缴纳，同时乙方应当按</w:t>
      </w:r>
      <w:r w:rsidRPr="003873CC">
        <w:rPr>
          <w:rFonts w:ascii="宋体" w:hAnsi="宋体" w:cs="宋体" w:hint="eastAsia"/>
          <w:kern w:val="0"/>
          <w:sz w:val="24"/>
          <w:u w:val="single"/>
        </w:rPr>
        <w:t xml:space="preserve">  超额部分3</w:t>
      </w:r>
      <w:r w:rsidRPr="003873CC">
        <w:rPr>
          <w:rFonts w:ascii="宋体" w:hAnsi="宋体" w:cs="宋体" w:hint="eastAsia"/>
          <w:kern w:val="0"/>
          <w:sz w:val="24"/>
          <w:u w:val="single"/>
        </w:rPr>
        <w:t>‰</w:t>
      </w:r>
      <w:r w:rsidRPr="003873CC">
        <w:rPr>
          <w:rFonts w:ascii="宋体" w:hAnsi="宋体" w:cs="宋体" w:hint="eastAsia"/>
          <w:kern w:val="0"/>
          <w:sz w:val="24"/>
          <w:u w:val="single"/>
        </w:rPr>
        <w:t xml:space="preserve">  </w:t>
      </w:r>
      <w:r w:rsidRPr="003873CC">
        <w:rPr>
          <w:rFonts w:ascii="宋体" w:hAnsi="宋体" w:cs="宋体" w:hint="eastAsia"/>
          <w:kern w:val="0"/>
          <w:sz w:val="24"/>
        </w:rPr>
        <w:t>的标准向甲方支付违约金。</w:t>
      </w:r>
    </w:p>
    <w:p w:rsidR="003873CC" w:rsidRPr="003873CC" w:rsidP="003873CC">
      <w:pPr>
        <w:widowControl/>
        <w:snapToGrid w:val="0"/>
        <w:spacing w:before="100" w:beforeAutospacing="1" w:after="100" w:afterAutospacing="1" w:line="500" w:lineRule="auto"/>
        <w:ind w:firstLine="480" w:firstLineChars="200"/>
        <w:jc w:val="left"/>
        <w:rPr>
          <w:rFonts w:ascii="宋体" w:cs="宋体" w:hint="eastAsia"/>
          <w:kern w:val="0"/>
          <w:sz w:val="24"/>
        </w:rPr>
      </w:pPr>
      <w:r w:rsidRPr="003873CC">
        <w:rPr>
          <w:rFonts w:ascii="宋体" w:hAnsi="宋体" w:cs="宋体" w:hint="eastAsia"/>
          <w:b/>
          <w:kern w:val="0"/>
          <w:sz w:val="24"/>
        </w:rPr>
        <w:t>第二十一条</w:t>
      </w:r>
      <w:r w:rsidRPr="003873CC">
        <w:rPr>
          <w:rFonts w:ascii="宋体" w:hAnsi="宋体" w:cs="宋体" w:hint="eastAsia"/>
          <w:kern w:val="0"/>
          <w:sz w:val="24"/>
        </w:rPr>
        <w:t xml:space="preserve">  假如乙方违反本协议第十六条第3款的约定，擅自将甲方信息用于物业管理活动之外的，应当按</w:t>
      </w:r>
    </w:p>
    <w:p w:rsidR="003873CC" w:rsidRPr="003873CC" w:rsidP="003873CC">
      <w:pPr>
        <w:widowControl/>
        <w:snapToGrid w:val="0"/>
        <w:spacing w:before="100" w:beforeAutospacing="1" w:after="100" w:afterAutospacing="1" w:line="500" w:lineRule="auto"/>
        <w:jc w:val="left"/>
        <w:rPr>
          <w:rFonts w:ascii="宋体" w:cs="宋体" w:hint="eastAsia"/>
          <w:kern w:val="0"/>
          <w:sz w:val="24"/>
        </w:rPr>
        <w:sectPr>
          <w:type w:val="nextPage"/>
          <w:pgSz w:w="12240" w:h="15840"/>
          <w:pgMar w:top="1440" w:right="1800" w:bottom="1440" w:left="1800" w:header="720" w:footer="720" w:gutter="0"/>
          <w:pgNumType w:start="13"/>
          <w:cols w:space="720"/>
          <w:titlePg w:val="0"/>
        </w:sectPr>
      </w:pPr>
      <w:r w:rsidRPr="003873CC">
        <w:rPr>
          <w:rFonts w:ascii="宋体" w:hAnsi="宋体" w:cs="宋体" w:hint="eastAsia"/>
          <w:kern w:val="0"/>
          <w:sz w:val="24"/>
          <w:u w:val="single"/>
        </w:rPr>
        <w:t xml:space="preserve">    甲方所受直接损失   </w:t>
      </w:r>
      <w:r w:rsidRPr="003873CC">
        <w:rPr>
          <w:rFonts w:ascii="宋体" w:hAnsi="宋体" w:cs="宋体" w:hint="eastAsia"/>
          <w:kern w:val="0"/>
          <w:sz w:val="24"/>
        </w:rPr>
        <w:t>的标准向甲方支付违约金，如违约金数额局限性以填补甲方所遭受的直接损失的，乙方应当补足。</w:t>
      </w:r>
    </w:p>
    <w:p w:rsidR="003873CC" w:rsidRPr="003873CC" w:rsidP="003873CC">
      <w:pPr>
        <w:widowControl/>
        <w:snapToGrid w:val="0"/>
        <w:spacing w:before="100" w:beforeAutospacing="1" w:after="100" w:afterAutospacing="1" w:line="500" w:lineRule="auto"/>
        <w:ind w:firstLine="480" w:firstLineChars="200"/>
        <w:jc w:val="left"/>
        <w:rPr>
          <w:rFonts w:ascii="宋体" w:cs="宋体" w:hint="eastAsia"/>
          <w:b/>
          <w:kern w:val="0"/>
          <w:sz w:val="24"/>
        </w:rPr>
      </w:pPr>
      <w:r w:rsidRPr="003873CC">
        <w:rPr>
          <w:rFonts w:ascii="宋体" w:hAnsi="宋体" w:cs="宋体" w:hint="eastAsia"/>
          <w:b/>
          <w:kern w:val="0"/>
          <w:sz w:val="24"/>
        </w:rPr>
        <w:t>第二十二条</w:t>
      </w:r>
      <w:r w:rsidRPr="003873CC">
        <w:rPr>
          <w:rFonts w:ascii="宋体" w:hAnsi="宋体" w:cs="宋体" w:hint="eastAsia"/>
          <w:kern w:val="0"/>
          <w:sz w:val="24"/>
        </w:rPr>
        <w:t xml:space="preserve">  </w:t>
      </w:r>
      <w:r w:rsidRPr="003873CC">
        <w:rPr>
          <w:rFonts w:ascii="宋体" w:hAnsi="宋体" w:cs="宋体" w:hint="eastAsia"/>
          <w:b/>
          <w:kern w:val="0"/>
          <w:sz w:val="24"/>
        </w:rPr>
        <w:t>甲方违反第十条的约定，或在</w:t>
      </w:r>
      <w:r w:rsidRPr="003873CC">
        <w:rPr>
          <w:rFonts w:ascii="宋体" w:hAnsi="宋体" w:cs="宋体" w:hint="eastAsia"/>
          <w:b/>
          <w:kern w:val="0"/>
          <w:sz w:val="24"/>
        </w:rPr>
        <w:t>“</w:t>
      </w:r>
      <w:r w:rsidRPr="003873CC">
        <w:rPr>
          <w:rFonts w:ascii="宋体" w:hAnsi="宋体" w:cs="宋体" w:hint="eastAsia"/>
          <w:b/>
          <w:kern w:val="0"/>
          <w:sz w:val="24"/>
        </w:rPr>
        <w:t>业主一卡通</w:t>
      </w:r>
      <w:r w:rsidRPr="003873CC">
        <w:rPr>
          <w:rFonts w:ascii="宋体" w:hAnsi="宋体" w:cs="宋体" w:hint="eastAsia"/>
          <w:b/>
          <w:kern w:val="0"/>
          <w:sz w:val="24"/>
        </w:rPr>
        <w:t>”</w:t>
      </w:r>
      <w:r w:rsidRPr="003873CC">
        <w:rPr>
          <w:rFonts w:ascii="宋体" w:hAnsi="宋体" w:cs="宋体" w:hint="eastAsia"/>
          <w:b/>
          <w:kern w:val="0"/>
          <w:sz w:val="24"/>
        </w:rPr>
        <w:t>中预存的费用局限性以支付物业服务费，经乙方书面催缴后甲方仍未续缴的，甲方应当按</w:t>
      </w:r>
      <w:r w:rsidRPr="003873CC">
        <w:rPr>
          <w:rFonts w:ascii="宋体" w:hAnsi="宋体" w:cs="宋体" w:hint="eastAsia"/>
          <w:b/>
          <w:kern w:val="0"/>
          <w:sz w:val="24"/>
          <w:u w:val="single"/>
        </w:rPr>
        <w:t xml:space="preserve">  自应缴费之日起每逾期一日按欠费总额3</w:t>
      </w:r>
      <w:r w:rsidRPr="003873CC">
        <w:rPr>
          <w:rFonts w:ascii="宋体" w:hAnsi="宋体" w:cs="宋体" w:hint="eastAsia"/>
          <w:b/>
          <w:kern w:val="0"/>
          <w:sz w:val="24"/>
          <w:u w:val="single"/>
        </w:rPr>
        <w:t>‰</w:t>
      </w:r>
      <w:r w:rsidRPr="003873CC">
        <w:rPr>
          <w:rFonts w:ascii="宋体" w:hAnsi="宋体" w:cs="宋体" w:hint="eastAsia"/>
          <w:b/>
          <w:kern w:val="0"/>
          <w:sz w:val="24"/>
          <w:u w:val="single"/>
        </w:rPr>
        <w:t xml:space="preserve">     </w:t>
      </w:r>
      <w:r w:rsidRPr="003873CC">
        <w:rPr>
          <w:rFonts w:ascii="宋体" w:hAnsi="宋体" w:cs="宋体" w:hint="eastAsia"/>
          <w:b/>
          <w:kern w:val="0"/>
          <w:sz w:val="24"/>
        </w:rPr>
        <w:t>的标准向乙方支付违约金。</w:t>
      </w:r>
    </w:p>
    <w:p w:rsidR="003873CC" w:rsidRPr="003873CC" w:rsidP="003873CC">
      <w:pPr>
        <w:widowControl/>
        <w:snapToGrid w:val="0"/>
        <w:spacing w:before="100" w:beforeAutospacing="1" w:after="100" w:afterAutospacing="1" w:line="500" w:lineRule="auto"/>
        <w:ind w:firstLine="480" w:firstLineChars="200"/>
        <w:jc w:val="left"/>
        <w:rPr>
          <w:rFonts w:ascii="宋体" w:cs="宋体" w:hint="eastAsia"/>
          <w:b/>
          <w:kern w:val="0"/>
          <w:sz w:val="24"/>
        </w:rPr>
      </w:pPr>
      <w:r w:rsidRPr="003873CC">
        <w:rPr>
          <w:rFonts w:ascii="宋体" w:hAnsi="宋体" w:cs="宋体" w:hint="eastAsia"/>
          <w:b/>
          <w:kern w:val="0"/>
          <w:sz w:val="24"/>
        </w:rPr>
        <w:t>甲方违反本协议的约定，实行妨害物业服务行为的，应当承担恢复原状、停止侵害、排除妨碍等相应的民事责任。</w:t>
      </w:r>
    </w:p>
    <w:p w:rsidR="003873CC" w:rsidRPr="003873CC" w:rsidP="003873CC">
      <w:pPr>
        <w:widowControl/>
        <w:snapToGrid w:val="0"/>
        <w:spacing w:before="100" w:beforeAutospacing="1" w:after="100" w:afterAutospacing="1" w:line="500" w:lineRule="auto"/>
        <w:ind w:firstLine="480" w:firstLineChars="200"/>
        <w:jc w:val="left"/>
        <w:rPr>
          <w:rFonts w:ascii="宋体" w:cs="宋体" w:hint="eastAsia"/>
          <w:b/>
          <w:kern w:val="0"/>
          <w:sz w:val="24"/>
        </w:rPr>
      </w:pPr>
      <w:r w:rsidRPr="003873CC">
        <w:rPr>
          <w:rFonts w:ascii="宋体" w:hAnsi="宋体" w:cs="宋体" w:hint="eastAsia"/>
          <w:b/>
          <w:kern w:val="0"/>
          <w:sz w:val="24"/>
        </w:rPr>
        <w:t>第二十三条</w:t>
      </w:r>
      <w:r w:rsidRPr="003873CC">
        <w:rPr>
          <w:rFonts w:ascii="宋体" w:hAnsi="宋体" w:cs="宋体" w:hint="eastAsia"/>
          <w:kern w:val="0"/>
          <w:sz w:val="24"/>
        </w:rPr>
        <w:t xml:space="preserve">  除本协议另有约定外，甲、乙双方可以结合具体情况对违约责任进行补充，见附件九。任何一方的违约行为给他方导致损失的，均应当承担相应的补偿责任。</w:t>
      </w:r>
    </w:p>
    <w:p w:rsidR="003873CC" w:rsidRPr="003873CC" w:rsidP="003873CC">
      <w:pPr>
        <w:widowControl/>
        <w:snapToGrid w:val="0"/>
        <w:spacing w:before="100" w:beforeAutospacing="1" w:after="100" w:afterAutospacing="1" w:line="500" w:lineRule="auto"/>
        <w:ind w:firstLine="480" w:firstLineChars="200"/>
        <w:jc w:val="left"/>
        <w:rPr>
          <w:rFonts w:ascii="宋体" w:cs="宋体" w:hint="eastAsia"/>
          <w:kern w:val="0"/>
          <w:sz w:val="24"/>
          <w:u w:val="single"/>
        </w:rPr>
      </w:pPr>
      <w:r w:rsidRPr="003873CC">
        <w:rPr>
          <w:rFonts w:ascii="宋体" w:hAnsi="宋体" w:cs="宋体" w:hint="eastAsia"/>
          <w:b/>
          <w:kern w:val="0"/>
          <w:sz w:val="24"/>
        </w:rPr>
        <w:t xml:space="preserve">第二十四条  </w:t>
      </w:r>
      <w:r w:rsidRPr="003873CC">
        <w:rPr>
          <w:rFonts w:ascii="宋体" w:hAnsi="宋体" w:cs="宋体" w:hint="eastAsia"/>
          <w:kern w:val="0"/>
          <w:sz w:val="24"/>
        </w:rPr>
        <w:t>因不可抗力致使协议部分或所有无法履行的，根据不可抗力的影响，部分或所有免去责任。</w:t>
      </w:r>
    </w:p>
    <w:p w:rsidR="003873CC" w:rsidRPr="003873CC" w:rsidP="003873CC">
      <w:pPr>
        <w:widowControl/>
        <w:snapToGrid w:val="0"/>
        <w:spacing w:before="100" w:beforeAutospacing="1" w:after="100" w:afterAutospacing="1" w:line="500" w:lineRule="auto"/>
        <w:ind w:firstLine="480" w:firstLineChars="200"/>
        <w:jc w:val="left"/>
        <w:rPr>
          <w:rFonts w:ascii="宋体" w:cs="宋体" w:hint="eastAsia"/>
          <w:kern w:val="0"/>
          <w:sz w:val="24"/>
        </w:rPr>
      </w:pPr>
      <w:r w:rsidRPr="003873CC">
        <w:rPr>
          <w:rFonts w:ascii="宋体" w:hAnsi="宋体" w:cs="宋体" w:hint="eastAsia"/>
          <w:b/>
          <w:kern w:val="0"/>
          <w:sz w:val="24"/>
        </w:rPr>
        <w:t xml:space="preserve">第二十五条  </w:t>
      </w:r>
      <w:r w:rsidRPr="003873CC">
        <w:rPr>
          <w:rFonts w:ascii="宋体" w:hAnsi="宋体" w:cs="宋体" w:hint="eastAsia"/>
          <w:kern w:val="0"/>
          <w:sz w:val="24"/>
        </w:rPr>
        <w:t>为维护公共利益，在不可预见情况下，如发生煤气泄露、漏电、火灾、暖气管、水管破裂、协助公安机关执行任务等突发事件，乙方因采用紧急避险措施导致损失的，应当按有关规定解决。</w:t>
      </w:r>
    </w:p>
    <w:p w:rsidR="003873CC" w:rsidRPr="003873CC" w:rsidP="003873CC">
      <w:pPr>
        <w:widowControl/>
        <w:snapToGrid w:val="0"/>
        <w:spacing w:before="100" w:beforeAutospacing="1" w:after="100" w:afterAutospacing="1" w:line="500" w:lineRule="auto"/>
        <w:ind w:firstLine="480" w:firstLineChars="200"/>
        <w:jc w:val="left"/>
        <w:rPr>
          <w:rFonts w:ascii="宋体" w:cs="宋体" w:hint="eastAsia"/>
          <w:b/>
          <w:kern w:val="0"/>
          <w:sz w:val="24"/>
        </w:rPr>
      </w:pPr>
      <w:r w:rsidRPr="003873CC">
        <w:rPr>
          <w:rFonts w:ascii="宋体" w:hAnsi="宋体" w:cs="宋体" w:hint="eastAsia"/>
          <w:b/>
          <w:kern w:val="0"/>
          <w:sz w:val="24"/>
        </w:rPr>
        <w:t>第二十六条  乙方有确凿证据证明属于以下情况的，可免于承担违约责任：</w:t>
      </w:r>
    </w:p>
    <w:p w:rsidR="003873CC" w:rsidRPr="003873CC" w:rsidP="003873CC">
      <w:pPr>
        <w:widowControl/>
        <w:snapToGrid w:val="0"/>
        <w:spacing w:before="100" w:beforeAutospacing="1" w:after="100" w:afterAutospacing="1" w:line="500" w:lineRule="auto"/>
        <w:ind w:firstLine="480" w:firstLineChars="200"/>
        <w:jc w:val="left"/>
        <w:rPr>
          <w:rFonts w:ascii="宋体" w:cs="宋体" w:hint="eastAsia"/>
          <w:b/>
          <w:kern w:val="0"/>
          <w:sz w:val="24"/>
        </w:rPr>
      </w:pPr>
      <w:r w:rsidRPr="003873CC">
        <w:rPr>
          <w:rFonts w:ascii="宋体" w:hAnsi="宋体" w:cs="宋体" w:hint="eastAsia"/>
          <w:b/>
          <w:kern w:val="0"/>
          <w:sz w:val="24"/>
        </w:rPr>
        <w:t>1</w:t>
      </w:r>
      <w:r w:rsidRPr="003873CC">
        <w:rPr>
          <w:rFonts w:ascii="宋体" w:cs="宋体" w:hint="eastAsia"/>
          <w:b/>
          <w:kern w:val="0"/>
          <w:sz w:val="24"/>
        </w:rPr>
        <w:t>.</w:t>
      </w:r>
      <w:r w:rsidRPr="003873CC">
        <w:rPr>
          <w:rFonts w:ascii="宋体" w:hAnsi="宋体" w:cs="宋体" w:hint="eastAsia"/>
          <w:b/>
          <w:kern w:val="0"/>
          <w:sz w:val="24"/>
        </w:rPr>
        <w:t>由于甲方或物业使用人自身的责任导致乙方的服务无法达成协议约定的；</w:t>
      </w:r>
    </w:p>
    <w:p w:rsidR="003873CC" w:rsidRPr="003873CC" w:rsidP="003873CC">
      <w:pPr>
        <w:widowControl/>
        <w:snapToGrid w:val="0"/>
        <w:spacing w:before="100" w:beforeAutospacing="1" w:after="100" w:afterAutospacing="1" w:line="500" w:lineRule="auto"/>
        <w:ind w:firstLine="480" w:firstLineChars="200"/>
        <w:jc w:val="left"/>
        <w:rPr>
          <w:rFonts w:ascii="宋体" w:cs="宋体" w:hint="eastAsia"/>
          <w:b/>
          <w:kern w:val="0"/>
          <w:sz w:val="24"/>
        </w:rPr>
        <w:sectPr>
          <w:type w:val="nextPage"/>
          <w:pgSz w:w="12240" w:h="15840"/>
          <w:pgMar w:top="1440" w:right="1800" w:bottom="1440" w:left="1800" w:header="720" w:footer="720" w:gutter="0"/>
          <w:pgNumType w:start="14"/>
          <w:cols w:space="720"/>
          <w:titlePg w:val="0"/>
        </w:sectPr>
      </w:pPr>
      <w:r w:rsidRPr="003873CC">
        <w:rPr>
          <w:rFonts w:ascii="宋体" w:hAnsi="宋体" w:cs="宋体" w:hint="eastAsia"/>
          <w:b/>
          <w:kern w:val="0"/>
          <w:sz w:val="24"/>
        </w:rPr>
        <w:t>2</w:t>
      </w:r>
      <w:r w:rsidRPr="003873CC">
        <w:rPr>
          <w:rFonts w:ascii="宋体" w:cs="宋体" w:hint="eastAsia"/>
          <w:b/>
          <w:kern w:val="0"/>
          <w:sz w:val="24"/>
        </w:rPr>
        <w:t>.</w:t>
      </w:r>
      <w:r w:rsidRPr="003873CC">
        <w:rPr>
          <w:rFonts w:ascii="宋体" w:hAnsi="宋体" w:cs="宋体" w:hint="eastAsia"/>
          <w:b/>
          <w:kern w:val="0"/>
          <w:sz w:val="24"/>
        </w:rPr>
        <w:t>因维修养护本物业管理区域内的共用部位、共用设施设备需要且事先已告知甲方或物业使用人，暂时停水、停电、停止共用设施设备使用等导致损失的；</w:t>
      </w:r>
    </w:p>
    <w:p w:rsidR="003873CC" w:rsidRPr="003873CC" w:rsidP="003873CC">
      <w:pPr>
        <w:widowControl/>
        <w:snapToGrid w:val="0"/>
        <w:spacing w:before="100" w:beforeAutospacing="1" w:after="100" w:afterAutospacing="1" w:line="500" w:lineRule="auto"/>
        <w:ind w:firstLine="480" w:firstLineChars="200"/>
        <w:jc w:val="left"/>
        <w:rPr>
          <w:rFonts w:ascii="宋体" w:cs="宋体" w:hint="eastAsia"/>
          <w:b/>
          <w:kern w:val="0"/>
          <w:sz w:val="24"/>
        </w:rPr>
      </w:pPr>
      <w:r w:rsidRPr="003873CC">
        <w:rPr>
          <w:rFonts w:ascii="宋体" w:hAnsi="宋体" w:cs="宋体" w:hint="eastAsia"/>
          <w:b/>
          <w:kern w:val="0"/>
          <w:sz w:val="24"/>
        </w:rPr>
        <w:t>3</w:t>
      </w:r>
      <w:r w:rsidRPr="003873CC">
        <w:rPr>
          <w:rFonts w:ascii="宋体" w:cs="宋体" w:hint="eastAsia"/>
          <w:b/>
          <w:kern w:val="0"/>
          <w:sz w:val="24"/>
        </w:rPr>
        <w:t>.</w:t>
      </w:r>
      <w:r w:rsidRPr="003873CC">
        <w:rPr>
          <w:rFonts w:ascii="宋体" w:hAnsi="宋体" w:cs="宋体" w:hint="eastAsia"/>
          <w:b/>
          <w:kern w:val="0"/>
          <w:sz w:val="24"/>
        </w:rPr>
        <w:t>非乙方责任出现供水、供电、供气、供热、通讯、有线电视及其他共用设施设备运营障碍导致损失的。</w:t>
      </w:r>
    </w:p>
    <w:p w:rsidR="003873CC" w:rsidRPr="003873CC" w:rsidP="003873CC">
      <w:pPr>
        <w:widowControl/>
        <w:snapToGrid w:val="0"/>
        <w:spacing w:before="100" w:beforeAutospacing="1" w:after="100" w:afterAutospacing="1" w:line="360" w:lineRule="auto"/>
        <w:ind w:firstLine="480" w:firstLineChars="200"/>
        <w:jc w:val="left"/>
        <w:rPr>
          <w:rFonts w:ascii="宋体" w:cs="宋体" w:hint="eastAsia"/>
          <w:b/>
          <w:kern w:val="0"/>
          <w:sz w:val="24"/>
        </w:rPr>
      </w:pPr>
    </w:p>
    <w:p w:rsidR="003873CC" w:rsidRPr="003873CC" w:rsidP="003873CC">
      <w:pPr>
        <w:widowControl/>
        <w:snapToGrid w:val="0"/>
        <w:spacing w:before="100" w:beforeAutospacing="1" w:after="100" w:afterAutospacing="1" w:line="500" w:lineRule="auto"/>
        <w:jc w:val="center"/>
        <w:rPr>
          <w:rFonts w:ascii="宋体" w:cs="宋体" w:hint="eastAsia"/>
          <w:b/>
          <w:bCs/>
          <w:kern w:val="0"/>
          <w:sz w:val="24"/>
        </w:rPr>
      </w:pPr>
      <w:r w:rsidRPr="003873CC">
        <w:rPr>
          <w:rFonts w:ascii="宋体" w:hAnsi="宋体" w:cs="宋体" w:hint="eastAsia"/>
          <w:b/>
          <w:bCs/>
          <w:kern w:val="0"/>
          <w:sz w:val="24"/>
        </w:rPr>
        <w:t>第六章  争议解决</w:t>
      </w:r>
    </w:p>
    <w:p w:rsidR="003873CC" w:rsidRPr="003873CC" w:rsidP="003873CC">
      <w:pPr>
        <w:widowControl/>
        <w:snapToGrid w:val="0"/>
        <w:spacing w:before="100" w:beforeAutospacing="1" w:after="100" w:afterAutospacing="1" w:line="500" w:lineRule="auto"/>
        <w:ind w:firstLine="480" w:firstLineChars="200"/>
        <w:jc w:val="left"/>
        <w:rPr>
          <w:rFonts w:ascii="宋体" w:cs="宋体" w:hint="eastAsia"/>
          <w:kern w:val="0"/>
          <w:sz w:val="24"/>
        </w:rPr>
      </w:pPr>
      <w:r w:rsidRPr="003873CC">
        <w:rPr>
          <w:rFonts w:ascii="宋体" w:hAnsi="宋体" w:cs="宋体" w:hint="eastAsia"/>
          <w:b/>
          <w:kern w:val="0"/>
          <w:sz w:val="24"/>
        </w:rPr>
        <w:t>第二十七条</w:t>
      </w:r>
      <w:r w:rsidRPr="003873CC">
        <w:rPr>
          <w:rFonts w:ascii="宋体" w:hAnsi="宋体" w:cs="宋体" w:hint="eastAsia"/>
          <w:kern w:val="0"/>
          <w:sz w:val="24"/>
        </w:rPr>
        <w:t xml:space="preserve">  协议履行过程中发生争议的，双方可通过协商解决或向物业所在地物业纠纷人民调解委员会申请调解解决；不愿协商、调解或协商、调解不成的，可按以下方式解决：</w:t>
      </w:r>
    </w:p>
    <w:p w:rsidR="003873CC" w:rsidRPr="003873CC" w:rsidP="003873CC">
      <w:pPr>
        <w:widowControl/>
        <w:snapToGrid w:val="0"/>
        <w:spacing w:before="100" w:beforeAutospacing="1" w:after="100" w:afterAutospacing="1" w:line="500" w:lineRule="auto"/>
        <w:ind w:firstLine="480" w:firstLineChars="200"/>
        <w:jc w:val="left"/>
        <w:rPr>
          <w:rFonts w:ascii="宋体" w:cs="宋体" w:hint="eastAsia"/>
          <w:kern w:val="0"/>
          <w:sz w:val="24"/>
        </w:rPr>
      </w:pPr>
      <w:r w:rsidRPr="003873CC">
        <w:rPr>
          <w:rFonts w:ascii="宋体" w:hAnsi="宋体" w:cs="宋体" w:hint="eastAsia"/>
          <w:kern w:val="0"/>
          <w:sz w:val="24"/>
        </w:rPr>
        <w:t>1</w:t>
      </w:r>
      <w:r w:rsidRPr="003873CC">
        <w:rPr>
          <w:rFonts w:ascii="宋体" w:cs="宋体" w:hint="eastAsia"/>
          <w:kern w:val="0"/>
          <w:sz w:val="24"/>
        </w:rPr>
        <w:t>.</w:t>
      </w:r>
      <w:r w:rsidRPr="003873CC">
        <w:rPr>
          <w:rFonts w:ascii="宋体" w:hAnsi="宋体" w:cs="宋体" w:hint="eastAsia"/>
          <w:kern w:val="0"/>
          <w:sz w:val="24"/>
        </w:rPr>
        <w:t>向</w:t>
      </w:r>
      <w:r w:rsidRPr="003873CC">
        <w:rPr>
          <w:rFonts w:ascii="宋体" w:hAnsi="宋体" w:cs="宋体" w:hint="eastAsia"/>
          <w:kern w:val="0"/>
          <w:sz w:val="24"/>
          <w:u w:val="single"/>
        </w:rPr>
        <w:t xml:space="preserve">   昌平区    </w:t>
      </w:r>
      <w:r w:rsidRPr="003873CC">
        <w:rPr>
          <w:rFonts w:ascii="宋体" w:hAnsi="宋体" w:cs="宋体" w:hint="eastAsia"/>
          <w:kern w:val="0"/>
          <w:sz w:val="24"/>
        </w:rPr>
        <w:t>人民法院提起诉讼；</w:t>
      </w:r>
    </w:p>
    <w:p w:rsidR="003873CC" w:rsidRPr="003873CC" w:rsidP="003873CC">
      <w:pPr>
        <w:widowControl/>
        <w:snapToGrid w:val="0"/>
        <w:spacing w:before="100" w:beforeAutospacing="1" w:after="100" w:afterAutospacing="1" w:line="500" w:lineRule="auto"/>
        <w:ind w:firstLine="480" w:firstLineChars="200"/>
        <w:jc w:val="left"/>
        <w:rPr>
          <w:rFonts w:ascii="宋体" w:cs="宋体" w:hint="eastAsia"/>
          <w:kern w:val="0"/>
          <w:sz w:val="24"/>
        </w:rPr>
      </w:pPr>
      <w:r w:rsidRPr="003873CC">
        <w:rPr>
          <w:rFonts w:ascii="宋体" w:hAnsi="宋体" w:cs="宋体" w:hint="eastAsia"/>
          <w:kern w:val="0"/>
          <w:sz w:val="24"/>
        </w:rPr>
        <w:t>2</w:t>
      </w:r>
      <w:r w:rsidRPr="003873CC">
        <w:rPr>
          <w:rFonts w:ascii="宋体" w:cs="宋体" w:hint="eastAsia"/>
          <w:kern w:val="0"/>
          <w:sz w:val="24"/>
        </w:rPr>
        <w:t>.</w:t>
      </w:r>
      <w:r w:rsidRPr="003873CC">
        <w:rPr>
          <w:rFonts w:ascii="宋体" w:hAnsi="宋体" w:cs="宋体" w:hint="eastAsia"/>
          <w:kern w:val="0"/>
          <w:sz w:val="24"/>
        </w:rPr>
        <w:t>向</w:t>
      </w:r>
      <w:r w:rsidRPr="003873CC">
        <w:rPr>
          <w:rFonts w:ascii="宋体" w:hAnsi="宋体" w:cs="宋体" w:hint="eastAsia"/>
          <w:kern w:val="0"/>
          <w:sz w:val="24"/>
          <w:u w:val="single"/>
        </w:rPr>
        <w:t xml:space="preserve">     </w:t>
      </w:r>
      <w:r w:rsidRPr="003873CC">
        <w:rPr>
          <w:rFonts w:ascii="宋体" w:hAnsi="宋体" w:cs="宋体" w:hint="eastAsia"/>
          <w:kern w:val="0"/>
          <w:sz w:val="24"/>
          <w:u w:val="single"/>
        </w:rPr>
        <w:t>×</w:t>
      </w:r>
      <w:r w:rsidRPr="003873CC">
        <w:rPr>
          <w:rFonts w:ascii="宋体" w:hAnsi="宋体" w:cs="宋体" w:hint="eastAsia"/>
          <w:kern w:val="0"/>
          <w:sz w:val="24"/>
          <w:u w:val="single"/>
        </w:rPr>
        <w:t xml:space="preserve">      </w:t>
      </w:r>
      <w:r w:rsidRPr="003873CC">
        <w:rPr>
          <w:rFonts w:ascii="宋体" w:hAnsi="宋体" w:cs="宋体" w:hint="eastAsia"/>
          <w:kern w:val="0"/>
          <w:sz w:val="24"/>
        </w:rPr>
        <w:t>仲裁委员会申请仲裁。</w:t>
      </w:r>
    </w:p>
    <w:p w:rsidR="003873CC" w:rsidRPr="003873CC" w:rsidP="003873CC">
      <w:pPr>
        <w:widowControl/>
        <w:snapToGrid w:val="0"/>
        <w:spacing w:before="100" w:beforeAutospacing="1" w:after="100" w:afterAutospacing="1" w:line="360" w:lineRule="auto"/>
        <w:ind w:firstLine="480" w:firstLineChars="200"/>
        <w:jc w:val="left"/>
        <w:rPr>
          <w:rFonts w:ascii="宋体" w:cs="宋体" w:hint="eastAsia"/>
          <w:kern w:val="0"/>
          <w:sz w:val="24"/>
        </w:rPr>
      </w:pPr>
    </w:p>
    <w:p w:rsidR="003873CC" w:rsidRPr="003873CC" w:rsidP="003873CC">
      <w:pPr>
        <w:widowControl/>
        <w:snapToGrid w:val="0"/>
        <w:spacing w:before="100" w:beforeAutospacing="1" w:after="100" w:afterAutospacing="1" w:line="500" w:lineRule="auto"/>
        <w:jc w:val="center"/>
        <w:rPr>
          <w:rFonts w:ascii="宋体" w:cs="宋体" w:hint="eastAsia"/>
          <w:b/>
          <w:bCs/>
          <w:kern w:val="0"/>
          <w:sz w:val="24"/>
        </w:rPr>
      </w:pPr>
      <w:r w:rsidRPr="003873CC">
        <w:rPr>
          <w:rFonts w:ascii="宋体" w:hAnsi="宋体" w:cs="宋体" w:hint="eastAsia"/>
          <w:b/>
          <w:bCs/>
          <w:kern w:val="0"/>
          <w:sz w:val="24"/>
        </w:rPr>
        <w:t>第七章  附则</w:t>
      </w:r>
    </w:p>
    <w:p w:rsidR="003873CC" w:rsidRPr="003873CC" w:rsidP="003873CC">
      <w:pPr>
        <w:widowControl/>
        <w:snapToGrid w:val="0"/>
        <w:spacing w:before="100" w:beforeAutospacing="1" w:after="100" w:afterAutospacing="1" w:line="500" w:lineRule="auto"/>
        <w:ind w:firstLine="480" w:firstLineChars="200"/>
        <w:jc w:val="left"/>
        <w:rPr>
          <w:rFonts w:ascii="宋体" w:cs="宋体" w:hint="eastAsia"/>
          <w:kern w:val="0"/>
          <w:sz w:val="24"/>
        </w:rPr>
      </w:pPr>
      <w:r w:rsidRPr="003873CC">
        <w:rPr>
          <w:rFonts w:ascii="宋体" w:hAnsi="宋体" w:cs="宋体" w:hint="eastAsia"/>
          <w:b/>
          <w:kern w:val="0"/>
          <w:sz w:val="24"/>
        </w:rPr>
        <w:t>第二十八条</w:t>
      </w:r>
      <w:r w:rsidRPr="003873CC">
        <w:rPr>
          <w:rFonts w:ascii="宋体" w:hAnsi="宋体" w:cs="宋体" w:hint="eastAsia"/>
          <w:kern w:val="0"/>
          <w:sz w:val="24"/>
        </w:rPr>
        <w:t xml:space="preserve">  本协议经双方签字（盖章）后生效。</w:t>
      </w:r>
    </w:p>
    <w:p w:rsidR="003873CC" w:rsidRPr="003873CC" w:rsidP="003873CC">
      <w:pPr>
        <w:widowControl/>
        <w:snapToGrid w:val="0"/>
        <w:spacing w:before="100" w:beforeAutospacing="1" w:after="100" w:afterAutospacing="1" w:line="500" w:lineRule="auto"/>
        <w:ind w:firstLine="480" w:firstLineChars="200"/>
        <w:jc w:val="left"/>
        <w:rPr>
          <w:rFonts w:ascii="宋体" w:cs="宋体" w:hint="eastAsia"/>
          <w:kern w:val="0"/>
          <w:sz w:val="24"/>
        </w:rPr>
      </w:pPr>
      <w:r w:rsidRPr="003873CC">
        <w:rPr>
          <w:rFonts w:ascii="宋体" w:hAnsi="宋体" w:cs="宋体" w:hint="eastAsia"/>
          <w:b/>
          <w:kern w:val="0"/>
          <w:sz w:val="24"/>
        </w:rPr>
        <w:t xml:space="preserve">第二十九条  </w:t>
      </w:r>
      <w:r w:rsidRPr="003873CC">
        <w:rPr>
          <w:rFonts w:ascii="宋体" w:hAnsi="宋体" w:cs="宋体" w:hint="eastAsia"/>
          <w:kern w:val="0"/>
          <w:sz w:val="24"/>
        </w:rPr>
        <w:t>协议正本连同附件一式</w:t>
      </w:r>
      <w:r w:rsidRPr="003873CC">
        <w:rPr>
          <w:rFonts w:ascii="宋体" w:hAnsi="宋体" w:cs="宋体" w:hint="eastAsia"/>
          <w:kern w:val="0"/>
          <w:sz w:val="24"/>
          <w:u w:val="single"/>
        </w:rPr>
        <w:t xml:space="preserve">   三   </w:t>
      </w:r>
      <w:r w:rsidRPr="003873CC">
        <w:rPr>
          <w:rFonts w:ascii="宋体" w:hAnsi="宋体" w:cs="宋体" w:hint="eastAsia"/>
          <w:kern w:val="0"/>
          <w:sz w:val="24"/>
        </w:rPr>
        <w:t>份，甲方执两份、乙方执一份，具有同等法律效力。</w:t>
      </w:r>
    </w:p>
    <w:p w:rsidR="003873CC" w:rsidRPr="003873CC" w:rsidP="003873CC">
      <w:pPr>
        <w:widowControl/>
        <w:snapToGrid w:val="0"/>
        <w:spacing w:before="100" w:beforeAutospacing="1" w:after="100" w:afterAutospacing="1" w:line="500" w:lineRule="auto"/>
        <w:ind w:firstLine="480" w:firstLineChars="200"/>
        <w:jc w:val="left"/>
        <w:rPr>
          <w:rFonts w:ascii="宋体" w:cs="宋体" w:hint="eastAsia"/>
          <w:kern w:val="0"/>
          <w:sz w:val="24"/>
        </w:rPr>
      </w:pPr>
      <w:r w:rsidRPr="003873CC">
        <w:rPr>
          <w:rFonts w:ascii="宋体" w:hAnsi="宋体" w:cs="宋体" w:hint="eastAsia"/>
          <w:b/>
          <w:kern w:val="0"/>
          <w:sz w:val="24"/>
        </w:rPr>
        <w:t>第三十条</w:t>
      </w:r>
      <w:r w:rsidRPr="003873CC">
        <w:rPr>
          <w:rFonts w:ascii="宋体" w:hAnsi="宋体" w:cs="宋体" w:hint="eastAsia"/>
          <w:kern w:val="0"/>
          <w:sz w:val="24"/>
        </w:rPr>
        <w:t xml:space="preserve">  其他约定：</w:t>
      </w:r>
      <w:r w:rsidRPr="003873CC">
        <w:rPr>
          <w:rFonts w:ascii="宋体" w:hAnsi="宋体" w:cs="宋体" w:hint="eastAsia"/>
          <w:kern w:val="0"/>
          <w:sz w:val="24"/>
          <w:u w:val="single"/>
        </w:rPr>
        <w:t xml:space="preserve">  见附件八《补充协议》 </w:t>
      </w:r>
      <w:r w:rsidRPr="003873CC">
        <w:rPr>
          <w:rFonts w:ascii="宋体" w:hAnsi="宋体" w:cs="宋体" w:hint="eastAsia"/>
          <w:kern w:val="0"/>
          <w:sz w:val="24"/>
        </w:rPr>
        <w:t>。</w:t>
      </w:r>
    </w:p>
    <w:p w:rsidR="003873CC" w:rsidRPr="003873CC" w:rsidP="003873CC">
      <w:pPr>
        <w:widowControl/>
        <w:snapToGrid w:val="0"/>
        <w:spacing w:before="100" w:beforeAutospacing="1" w:after="100" w:afterAutospacing="1" w:line="360" w:lineRule="auto"/>
        <w:jc w:val="left"/>
        <w:rPr>
          <w:rFonts w:ascii="宋体" w:cs="宋体" w:hint="eastAsia"/>
          <w:b/>
          <w:kern w:val="0"/>
          <w:sz w:val="24"/>
        </w:rPr>
        <w:sectPr>
          <w:type w:val="nextPage"/>
          <w:pgSz w:w="12240" w:h="15840"/>
          <w:pgMar w:top="1440" w:right="1800" w:bottom="1440" w:left="1800" w:header="720" w:footer="720" w:gutter="0"/>
          <w:pgNumType w:start="15"/>
          <w:cols w:space="720"/>
          <w:titlePg w:val="0"/>
        </w:sectPr>
      </w:pPr>
    </w:p>
    <w:p w:rsidR="003873CC" w:rsidRPr="003873CC" w:rsidP="003873CC">
      <w:pPr>
        <w:widowControl/>
        <w:snapToGrid w:val="0"/>
        <w:spacing w:before="100" w:beforeAutospacing="1" w:after="100" w:afterAutospacing="1" w:line="500" w:lineRule="auto"/>
        <w:jc w:val="left"/>
        <w:rPr>
          <w:rFonts w:ascii="宋体" w:hAnsi="宋体" w:cs="宋体" w:hint="eastAsia"/>
          <w:b/>
          <w:kern w:val="0"/>
          <w:sz w:val="24"/>
        </w:rPr>
      </w:pPr>
      <w:r w:rsidRPr="003873CC">
        <w:rPr>
          <w:rFonts w:ascii="宋体" w:hAnsi="宋体" w:cs="宋体" w:hint="eastAsia"/>
          <w:b/>
          <w:kern w:val="0"/>
          <w:sz w:val="24"/>
        </w:rPr>
        <w:t xml:space="preserve">甲方：                         乙方： </w:t>
      </w:r>
    </w:p>
    <w:p w:rsidR="003873CC" w:rsidRPr="003873CC" w:rsidP="003873CC">
      <w:pPr>
        <w:widowControl/>
        <w:snapToGrid w:val="0"/>
        <w:spacing w:before="100" w:beforeAutospacing="1" w:after="100" w:afterAutospacing="1" w:line="500" w:lineRule="auto"/>
        <w:jc w:val="left"/>
        <w:rPr>
          <w:rFonts w:ascii="宋体" w:cs="宋体" w:hint="eastAsia"/>
          <w:kern w:val="0"/>
          <w:sz w:val="24"/>
        </w:rPr>
      </w:pPr>
      <w:r w:rsidRPr="003873CC">
        <w:rPr>
          <w:rFonts w:ascii="宋体" w:hAnsi="宋体" w:cs="宋体" w:hint="eastAsia"/>
          <w:kern w:val="0"/>
          <w:sz w:val="24"/>
        </w:rPr>
        <w:t>委托代理人：                   委托代理人：</w:t>
      </w:r>
    </w:p>
    <w:p w:rsidR="003873CC" w:rsidRPr="003873CC" w:rsidP="003873CC">
      <w:pPr>
        <w:widowControl/>
        <w:snapToGrid w:val="0"/>
        <w:spacing w:before="100" w:beforeAutospacing="1" w:after="100" w:afterAutospacing="1" w:line="500" w:lineRule="auto"/>
        <w:ind w:firstLine="600" w:firstLineChars="250"/>
        <w:jc w:val="left"/>
        <w:rPr>
          <w:rFonts w:ascii="宋体" w:cs="宋体" w:hint="eastAsia"/>
          <w:kern w:val="0"/>
          <w:sz w:val="24"/>
        </w:rPr>
      </w:pPr>
      <w:r w:rsidRPr="003873CC">
        <w:rPr>
          <w:rFonts w:ascii="宋体" w:hAnsi="宋体" w:cs="宋体" w:hint="eastAsia"/>
          <w:kern w:val="0"/>
          <w:sz w:val="24"/>
        </w:rPr>
        <w:t>年  月  日                     年  月  日</w:t>
      </w:r>
      <w:r w:rsidRPr="003873CC">
        <w:rPr>
          <w:rFonts w:ascii="宋体" w:cs="宋体" w:hint="eastAsia"/>
          <w:kern w:val="0"/>
          <w:sz w:val="24"/>
        </w:rPr>
        <w:br/>
      </w:r>
      <w:r w:rsidRPr="003873CC">
        <w:rPr>
          <w:rFonts w:ascii="宋体" w:cs="宋体" w:hint="eastAsia"/>
          <w:kern w:val="0"/>
          <w:sz w:val="24"/>
        </w:rPr>
        <w:br/>
      </w:r>
    </w:p>
    <w:p>
      <w:pPr>
        <w:widowControl/>
        <w:jc w:val="left"/>
        <w:rPr>
          <w:rFonts w:ascii="SimSun" w:eastAsia="SimSun" w:hAnsi="SimSun" w:cs="SimSun"/>
          <w:b/>
          <w:bCs/>
          <w:color w:val="000000"/>
          <w:kern w:val="0"/>
          <w:sz w:val="30"/>
          <w:szCs w:val="30"/>
        </w:rPr>
      </w:pPr>
      <w:r>
        <w:rPr>
          <w:rFonts w:ascii="SimSun" w:eastAsia="SimSun" w:hAnsi="SimSun" w:cs="SimSun"/>
          <w:b/>
          <w:bCs/>
          <w:color w:val="000000"/>
          <w:kern w:val="0"/>
          <w:sz w:val="30"/>
          <w:szCs w:val="30"/>
        </w:rPr>
        <w:t>以上内容仅为本文档的试下载部分，为可阅读页数的一半内容。如要下载或阅读全文，请访问：</w:t>
      </w:r>
      <w:hyperlink r:id="rId4" w:history="1">
        <w:r>
          <w:rPr>
            <w:rFonts w:ascii="SimSun" w:eastAsia="SimSun" w:hAnsi="SimSun" w:cs="SimSun"/>
            <w:b/>
            <w:bCs/>
            <w:color w:val="0000EE"/>
            <w:kern w:val="0"/>
            <w:sz w:val="30"/>
            <w:szCs w:val="30"/>
            <w:u w:val="single" w:color="0000EE"/>
          </w:rPr>
          <w:t>https://d.book118.com/297154112061006033</w:t>
        </w:r>
      </w:hyperlink>
    </w:p>
    <w:p w:rsidR="003873CC" w:rsidRPr="003873CC" w:rsidP="003873CC">
      <w:pPr>
        <w:widowControl/>
        <w:snapToGrid w:val="0"/>
        <w:spacing w:before="100" w:beforeAutospacing="1" w:after="100" w:afterAutospacing="1" w:line="500" w:lineRule="auto"/>
        <w:ind w:firstLine="600" w:firstLineChars="250"/>
        <w:jc w:val="left"/>
        <w:rPr>
          <w:rFonts w:ascii="宋体" w:cs="宋体" w:hint="eastAsia"/>
          <w:kern w:val="0"/>
          <w:sz w:val="24"/>
        </w:rPr>
      </w:pPr>
    </w:p>
    <w:sectPr>
      <w:type w:val="nextPage"/>
      <w:pgSz w:w="12240" w:h="15840"/>
      <w:pgMar w:top="1440" w:right="1800" w:bottom="1440" w:left="1800" w:header="720" w:footer="720" w:gutter="0"/>
      <w:pgNumType w:start="16"/>
      <w:cols w:space="720"/>
      <w:titlePg w:val="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20007A87" w:usb1="80000000" w:usb2="00000008"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20007A87" w:usb1="80000000" w:usb2="00000008" w:usb3="00000000" w:csb0="000001FF" w:csb1="00000000"/>
  </w:font>
  <w:font w:name="宋体">
    <w:altName w:val="SimSun"/>
    <w:panose1 w:val="02010600030101010101"/>
    <w:charset w:val="86"/>
    <w:family w:val="auto"/>
    <w:pitch w:val="variable"/>
    <w:sig w:usb0="00000003" w:usb1="080E0000" w:usb2="00000010" w:usb3="00000000" w:csb0="00040001" w:csb1="00000000"/>
  </w:font>
  <w:font w:name="仿宋_GB2312">
    <w:panose1 w:val="02010609030101010101"/>
    <w:charset w:val="86"/>
    <w:family w:val="modern"/>
    <w:pitch w:val="fixed"/>
    <w:sig w:usb0="00000001" w:usb1="080E0000" w:usb2="00000010" w:usb3="00000000" w:csb0="00040000" w:csb1="00000000"/>
  </w:font>
  <w:font w:name="新宋体">
    <w:panose1 w:val="02010609030101010101"/>
    <w:charset w:val="86"/>
    <w:family w:val="modern"/>
    <w:pitch w:val="fixed"/>
    <w:sig w:usb0="00000003" w:usb1="080E0000" w:usb2="00000010" w:usb3="00000000" w:csb0="00040001" w:csb1="00000000"/>
  </w:font>
  <w:font w:name="Calibri">
    <w:panose1 w:val="020F0502020204030204"/>
    <w:charset w:val="00"/>
    <w:family w:val="swiss"/>
    <w:pitch w:val="variable"/>
    <w:sig w:usb0="A00002EF" w:usb1="4000207B" w:usb2="00000000" w:usb3="00000000" w:csb0="0000009F" w:csb1="00000000"/>
  </w:font>
  <w:font w:name="黑体">
    <w:altName w:val="SimHei"/>
    <w:panose1 w:val="02010600030101010101"/>
    <w:charset w:val="86"/>
    <w:family w:val="auto"/>
    <w:pitch w:val="variable"/>
    <w:sig w:usb0="00000001" w:usb1="080E0000" w:usb2="00000010" w:usb3="00000000" w:csb0="00040000"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30"/>
  <w:bordersDoNotSurroundHeader/>
  <w:bordersDoNotSurroundFooter/>
  <w:attachedTemplate r:id="rId1"/>
  <w:stylePaneFormatFilter w:val="3F01"/>
  <w:defaultTabStop w:val="420"/>
  <w:drawingGridVerticalSpacing w:val="156"/>
  <w:displayHorizontalDrawingGridEvery w:val="0"/>
  <w:displayVerticalDrawingGridEvery w:val="2"/>
  <w:characterSpacingControl w:val="compressPunctuation"/>
  <w:noLineBreaksAfter w:lang="en-US" w:val="([{·‘“〈《「『【〔〖（．［｛￡￥"/>
  <w:noLineBreaksBefore w:lang="en-US" w:val="!),.:;?]}¨·ˇˉ―‖’”…∶、。〃々〉》」』】〕〗！＂＇），．：；？］｀｜｝～￠"/>
  <w:doNotValidateAgainstSchema/>
  <w:doNotDemarcateInvalidXml/>
  <w:compat>
    <w:spaceForUL/>
    <w:balanceSingleByteDoubleByteWidth/>
    <w:doNotLeaveBackslashAlone/>
    <w:ulTrailSpace/>
    <w:doNotExpandShiftReturn/>
    <w:adjustLineHeightInTable/>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172A27"/>
    <w:rsid w:val="003873CC"/>
    <w:rsid w:val="0046699C"/>
    <w:rsid w:val="008D5C74"/>
  </w:rsids>
  <w:uiCompat97To2003/>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r="http://schemas.openxmlformats.org/officeDocument/2006/relationships" xmlns:w="http://schemas.openxmlformats.org/wordprocessingml/2006/main">
  <w:docDefaults>
    <w:rPrDefault>
      <w:rPr>
        <w:rFonts w:ascii="Times New Roman" w:eastAsia="宋体" w:hAnsi="Times New Roman" w:cs="Times New Roman"/>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index 1" w:semiHidden="0" w:uiPriority="0" w:unhideWhenUsed="0"/>
    <w:lsdException w:name="index 2" w:semiHidden="0" w:uiPriority="0" w:unhideWhenUsed="0"/>
    <w:lsdException w:name="index 3" w:semiHidden="0" w:uiPriority="0" w:unhideWhenUsed="0"/>
    <w:lsdException w:name="index 4" w:semiHidden="0" w:uiPriority="0" w:unhideWhenUsed="0"/>
    <w:lsdException w:name="index 5" w:semiHidden="0" w:uiPriority="0" w:unhideWhenUsed="0"/>
    <w:lsdException w:name="index 6" w:semiHidden="0" w:uiPriority="0" w:unhideWhenUsed="0"/>
    <w:lsdException w:name="index 7" w:semiHidden="0" w:uiPriority="0" w:unhideWhenUsed="0"/>
    <w:lsdException w:name="index 8" w:semiHidden="0" w:uiPriority="0" w:unhideWhenUsed="0"/>
    <w:lsdException w:name="index 9" w:semiHidden="0" w:uiPriority="0" w:unhideWhenUsed="0"/>
    <w:lsdException w:name="toc 1" w:semiHidden="0" w:uiPriority="0" w:unhideWhenUsed="0"/>
    <w:lsdException w:name="toc 2" w:semiHidden="0" w:uiPriority="0" w:unhideWhenUsed="0"/>
    <w:lsdException w:name="toc 3" w:semiHidden="0" w:uiPriority="0" w:unhideWhenUsed="0"/>
    <w:lsdException w:name="toc 4" w:semiHidden="0" w:uiPriority="0" w:unhideWhenUsed="0"/>
    <w:lsdException w:name="toc 5" w:semiHidden="0" w:uiPriority="0" w:unhideWhenUsed="0"/>
    <w:lsdException w:name="toc 6" w:semiHidden="0" w:uiPriority="0" w:unhideWhenUsed="0"/>
    <w:lsdException w:name="toc 7" w:semiHidden="0" w:uiPriority="0" w:unhideWhenUsed="0"/>
    <w:lsdException w:name="toc 8" w:semiHidden="0" w:uiPriority="0" w:unhideWhenUsed="0"/>
    <w:lsdException w:name="toc 9" w:semiHidden="0" w:uiPriority="0" w:unhideWhenUsed="0"/>
    <w:lsdException w:name="Normal Indent" w:semiHidden="0" w:uiPriority="0" w:unhideWhenUsed="0"/>
    <w:lsdException w:name="footnote text" w:semiHidden="0" w:uiPriority="0" w:unhideWhenUsed="0"/>
    <w:lsdException w:name="annotation text" w:semiHidden="0" w:uiPriority="0" w:unhideWhenUsed="0"/>
    <w:lsdException w:name="header" w:semiHidden="0" w:uiPriority="0" w:unhideWhenUsed="0"/>
    <w:lsdException w:name="footer" w:semiHidden="0" w:uiPriority="0" w:unhideWhenUsed="0"/>
    <w:lsdException w:name="index heading" w:semiHidden="0" w:uiPriority="0" w:unhideWhenUsed="0"/>
    <w:lsdException w:name="caption" w:uiPriority="0" w:qFormat="1"/>
    <w:lsdException w:name="table of figures" w:semiHidden="0" w:uiPriority="0" w:unhideWhenUsed="0"/>
    <w:lsdException w:name="envelope address" w:semiHidden="0" w:uiPriority="0" w:unhideWhenUsed="0"/>
    <w:lsdException w:name="envelope return" w:semiHidden="0" w:uiPriority="0" w:unhideWhenUsed="0"/>
    <w:lsdException w:name="footnote reference" w:semiHidden="0" w:uiPriority="0" w:unhideWhenUsed="0"/>
    <w:lsdException w:name="annotation reference" w:semiHidden="0" w:uiPriority="0" w:unhideWhenUsed="0"/>
    <w:lsdException w:name="line number" w:semiHidden="0" w:uiPriority="0" w:unhideWhenUsed="0"/>
    <w:lsdException w:name="page number" w:semiHidden="0" w:uiPriority="0" w:unhideWhenUsed="0"/>
    <w:lsdException w:name="endnote reference" w:semiHidden="0" w:uiPriority="0" w:unhideWhenUsed="0"/>
    <w:lsdException w:name="endnote text" w:semiHidden="0" w:uiPriority="0" w:unhideWhenUsed="0"/>
    <w:lsdException w:name="table of authorities" w:semiHidden="0" w:uiPriority="0" w:unhideWhenUsed="0"/>
    <w:lsdException w:name="macro" w:semiHidden="0" w:uiPriority="0" w:unhideWhenUsed="0"/>
    <w:lsdException w:name="toa heading" w:semiHidden="0" w:uiPriority="0" w:unhideWhenUsed="0"/>
    <w:lsdException w:name="List" w:semiHidden="0" w:uiPriority="0" w:unhideWhenUsed="0"/>
    <w:lsdException w:name="List Bullet" w:semiHidden="0" w:uiPriority="0" w:unhideWhenUsed="0"/>
    <w:lsdException w:name="List Number" w:semiHidden="0" w:uiPriority="0" w:unhideWhenUsed="0"/>
    <w:lsdException w:name="List 2" w:semiHidden="0" w:uiPriority="0" w:unhideWhenUsed="0"/>
    <w:lsdException w:name="List 3" w:semiHidden="0" w:uiPriority="0" w:unhideWhenUsed="0"/>
    <w:lsdException w:name="List 4" w:semiHidden="0" w:uiPriority="0" w:unhideWhenUsed="0"/>
    <w:lsdException w:name="List 5" w:semiHidden="0" w:uiPriority="0" w:unhideWhenUsed="0"/>
    <w:lsdException w:name="List Bullet 2" w:semiHidden="0" w:uiPriority="0" w:unhideWhenUsed="0"/>
    <w:lsdException w:name="List Bullet 3" w:semiHidden="0" w:uiPriority="0" w:unhideWhenUsed="0"/>
    <w:lsdException w:name="List Bullet 4" w:semiHidden="0" w:uiPriority="0" w:unhideWhenUsed="0"/>
    <w:lsdException w:name="List Bullet 5" w:semiHidden="0" w:uiPriority="0" w:unhideWhenUsed="0"/>
    <w:lsdException w:name="List Number 2" w:semiHidden="0" w:uiPriority="0" w:unhideWhenUsed="0"/>
    <w:lsdException w:name="List Number 3" w:semiHidden="0" w:uiPriority="0" w:unhideWhenUsed="0"/>
    <w:lsdException w:name="List Number 4" w:semiHidden="0" w:uiPriority="0" w:unhideWhenUsed="0"/>
    <w:lsdException w:name="List Number 5" w:semiHidden="0" w:uiPriority="0" w:unhideWhenUsed="0"/>
    <w:lsdException w:name="Title" w:semiHidden="0" w:uiPriority="0" w:unhideWhenUsed="0" w:qFormat="1"/>
    <w:lsdException w:name="Closing" w:semiHidden="0" w:uiPriority="0" w:unhideWhenUsed="0"/>
    <w:lsdException w:name="Signature" w:semiHidden="0" w:uiPriority="0" w:unhideWhenUsed="0"/>
    <w:lsdException w:name="Default Paragraph Font" w:semiHidden="0" w:uiPriority="0" w:unhideWhenUsed="0"/>
    <w:lsdException w:name="Body Text" w:semiHidden="0" w:uiPriority="0" w:unhideWhenUsed="0"/>
    <w:lsdException w:name="Body Text Indent" w:semiHidden="0" w:uiPriority="0" w:unhideWhenUsed="0"/>
    <w:lsdException w:name="List Continue" w:semiHidden="0" w:uiPriority="0" w:unhideWhenUsed="0"/>
    <w:lsdException w:name="List Continue 2" w:semiHidden="0" w:uiPriority="0" w:unhideWhenUsed="0"/>
    <w:lsdException w:name="List Continue 3" w:semiHidden="0" w:uiPriority="0" w:unhideWhenUsed="0"/>
    <w:lsdException w:name="List Continue 4" w:semiHidden="0" w:uiPriority="0" w:unhideWhenUsed="0"/>
    <w:lsdException w:name="List Continue 5" w:semiHidden="0" w:uiPriority="0" w:unhideWhenUsed="0"/>
    <w:lsdException w:name="Message Header" w:semiHidden="0" w:uiPriority="0" w:unhideWhenUsed="0"/>
    <w:lsdException w:name="Subtitle" w:semiHidden="0" w:uiPriority="0" w:unhideWhenUsed="0" w:qFormat="1"/>
    <w:lsdException w:name="Salutation" w:semiHidden="0" w:uiPriority="0" w:unhideWhenUsed="0"/>
    <w:lsdException w:name="Date" w:semiHidden="0" w:uiPriority="0" w:unhideWhenUsed="0"/>
    <w:lsdException w:name="Body Text First Indent" w:semiHidden="0" w:uiPriority="0" w:unhideWhenUsed="0"/>
    <w:lsdException w:name="Body Text First Indent 2" w:semiHidden="0" w:uiPriority="0" w:unhideWhenUsed="0"/>
    <w:lsdException w:name="Note Heading" w:semiHidden="0" w:uiPriority="0" w:unhideWhenUsed="0"/>
    <w:lsdException w:name="Body Text 2" w:semiHidden="0" w:uiPriority="0" w:unhideWhenUsed="0"/>
    <w:lsdException w:name="Body Text 3" w:semiHidden="0" w:uiPriority="0" w:unhideWhenUsed="0"/>
    <w:lsdException w:name="Body Text Indent 2" w:semiHidden="0" w:uiPriority="0" w:unhideWhenUsed="0"/>
    <w:lsdException w:name="Body Text Indent 3" w:semiHidden="0" w:uiPriority="0" w:unhideWhenUsed="0"/>
    <w:lsdException w:name="Block Text" w:semiHidden="0" w:uiPriority="0" w:unhideWhenUsed="0"/>
    <w:lsdException w:name="Hyperlink" w:semiHidden="0" w:uiPriority="0" w:unhideWhenUsed="0"/>
    <w:lsdException w:name="FollowedHyperlink" w:semiHidden="0" w:uiPriority="0" w:unhideWhenUsed="0"/>
    <w:lsdException w:name="Strong" w:semiHidden="0" w:uiPriority="0" w:unhideWhenUsed="0" w:qFormat="1"/>
    <w:lsdException w:name="Emphasis" w:semiHidden="0" w:uiPriority="0" w:unhideWhenUsed="0" w:qFormat="1"/>
    <w:lsdException w:name="Document Map" w:semiHidden="0" w:uiPriority="0" w:unhideWhenUsed="0"/>
    <w:lsdException w:name="Plain Text" w:semiHidden="0" w:uiPriority="0" w:unhideWhenUsed="0"/>
    <w:lsdException w:name="E-mail Signature" w:semiHidden="0" w:uiPriority="0" w:unhideWhenUsed="0"/>
    <w:lsdException w:name="HTML Top of Form" w:semiHidden="0" w:uiPriority="0" w:unhideWhenUsed="0"/>
    <w:lsdException w:name="HTML Bottom of Form" w:semiHidden="0" w:uiPriority="0" w:unhideWhenUsed="0"/>
    <w:lsdException w:name="Normal (Web)" w:semiHidden="0" w:uiPriority="0" w:unhideWhenUsed="0"/>
    <w:lsdException w:name="HTML Acronym" w:semiHidden="0" w:uiPriority="0" w:unhideWhenUsed="0"/>
    <w:lsdException w:name="HTML Address" w:semiHidden="0" w:uiPriority="0" w:unhideWhenUsed="0"/>
    <w:lsdException w:name="HTML Cite" w:semiHidden="0" w:uiPriority="0" w:unhideWhenUsed="0"/>
    <w:lsdException w:name="HTML Code" w:semiHidden="0" w:uiPriority="0" w:unhideWhenUsed="0"/>
    <w:lsdException w:name="HTML Definition" w:semiHidden="0" w:uiPriority="0" w:unhideWhenUsed="0"/>
    <w:lsdException w:name="HTML Keyboard" w:semiHidden="0" w:uiPriority="0" w:unhideWhenUsed="0"/>
    <w:lsdException w:name="HTML Preformatted" w:semiHidden="0" w:uiPriority="0" w:unhideWhenUsed="0"/>
    <w:lsdException w:name="HTML Sample" w:semiHidden="0" w:uiPriority="0" w:unhideWhenUsed="0"/>
    <w:lsdException w:name="HTML Typewriter" w:semiHidden="0" w:uiPriority="0" w:unhideWhenUsed="0"/>
    <w:lsdException w:name="HTML Variable" w:semiHidden="0" w:uiPriority="0" w:unhideWhenUsed="0"/>
    <w:lsdException w:name="Normal Table" w:semiHidden="0" w:uiPriority="0" w:unhideWhenUsed="0"/>
    <w:lsdException w:name="annotation subject" w:semiHidden="0" w:uiPriority="0" w:unhideWhenUsed="0"/>
    <w:lsdException w:name="No List" w:semiHidden="0" w:uiPriority="0" w:unhideWhenUsed="0"/>
    <w:lsdException w:name="Outline List 1" w:semiHidden="0" w:uiPriority="0" w:unhideWhenUsed="0"/>
    <w:lsdException w:name="Outline List 2" w:semiHidden="0" w:uiPriority="0" w:unhideWhenUsed="0"/>
    <w:lsdException w:name="Outline List 3" w:semiHidden="0" w:uiPriority="0" w:unhideWhenUsed="0"/>
    <w:lsdException w:name="Table Simple 1" w:semiHidden="0" w:uiPriority="0" w:unhideWhenUsed="0"/>
    <w:lsdException w:name="Table Simple 2" w:semiHidden="0" w:uiPriority="0" w:unhideWhenUsed="0"/>
    <w:lsdException w:name="Table Simple 3" w:semiHidden="0" w:uiPriority="0" w:unhideWhenUsed="0"/>
    <w:lsdException w:name="Table Classic 1" w:semiHidden="0" w:uiPriority="0" w:unhideWhenUsed="0"/>
    <w:lsdException w:name="Table Classic 2" w:semiHidden="0" w:uiPriority="0" w:unhideWhenUsed="0"/>
    <w:lsdException w:name="Table Classic 3" w:semiHidden="0" w:uiPriority="0" w:unhideWhenUsed="0"/>
    <w:lsdException w:name="Table Classic 4" w:semiHidden="0" w:uiPriority="0" w:unhideWhenUsed="0"/>
    <w:lsdException w:name="Table Colorful 1" w:semiHidden="0" w:uiPriority="0" w:unhideWhenUsed="0"/>
    <w:lsdException w:name="Table Colorful 2" w:semiHidden="0" w:uiPriority="0" w:unhideWhenUsed="0"/>
    <w:lsdException w:name="Table Colorful 3" w:semiHidden="0" w:uiPriority="0" w:unhideWhenUsed="0"/>
    <w:lsdException w:name="Table Columns 1" w:semiHidden="0" w:uiPriority="0" w:unhideWhenUsed="0"/>
    <w:lsdException w:name="Table Columns 2" w:semiHidden="0" w:uiPriority="0" w:unhideWhenUsed="0"/>
    <w:lsdException w:name="Table Columns 3" w:semiHidden="0" w:uiPriority="0" w:unhideWhenUsed="0"/>
    <w:lsdException w:name="Table Columns 4" w:semiHidden="0" w:uiPriority="0" w:unhideWhenUsed="0"/>
    <w:lsdException w:name="Table Columns 5" w:semiHidden="0" w:uiPriority="0" w:unhideWhenUsed="0"/>
    <w:lsdException w:name="Table Grid 1" w:semiHidden="0" w:uiPriority="0" w:unhideWhenUsed="0"/>
    <w:lsdException w:name="Table Grid 2" w:semiHidden="0" w:uiPriority="0" w:unhideWhenUsed="0"/>
    <w:lsdException w:name="Table Grid 3" w:semiHidden="0" w:uiPriority="0" w:unhideWhenUsed="0"/>
    <w:lsdException w:name="Table Grid 4" w:semiHidden="0" w:uiPriority="0" w:unhideWhenUsed="0"/>
    <w:lsdException w:name="Table Grid 5" w:semiHidden="0" w:uiPriority="0" w:unhideWhenUsed="0"/>
    <w:lsdException w:name="Table Grid 6" w:semiHidden="0" w:uiPriority="0" w:unhideWhenUsed="0"/>
    <w:lsdException w:name="Table Grid 7" w:semiHidden="0" w:uiPriority="0" w:unhideWhenUsed="0"/>
    <w:lsdException w:name="Table Grid 8" w:semiHidden="0" w:uiPriority="0" w:unhideWhenUsed="0"/>
    <w:lsdException w:name="Table List 1" w:semiHidden="0" w:uiPriority="0" w:unhideWhenUsed="0"/>
    <w:lsdException w:name="Table List 2" w:semiHidden="0" w:uiPriority="0" w:unhideWhenUsed="0"/>
    <w:lsdException w:name="Table List 3" w:semiHidden="0" w:uiPriority="0" w:unhideWhenUsed="0"/>
    <w:lsdException w:name="Table List 4" w:semiHidden="0" w:uiPriority="0" w:unhideWhenUsed="0"/>
    <w:lsdException w:name="Table List 5" w:semiHidden="0" w:uiPriority="0" w:unhideWhenUsed="0"/>
    <w:lsdException w:name="Table List 6" w:semiHidden="0" w:uiPriority="0" w:unhideWhenUsed="0"/>
    <w:lsdException w:name="Table List 7" w:semiHidden="0" w:uiPriority="0" w:unhideWhenUsed="0"/>
    <w:lsdException w:name="Table List 8" w:semiHidden="0" w:uiPriority="0" w:unhideWhenUsed="0"/>
    <w:lsdException w:name="Table 3D effects 1" w:semiHidden="0" w:uiPriority="0" w:unhideWhenUsed="0"/>
    <w:lsdException w:name="Table 3D effects 2" w:semiHidden="0" w:uiPriority="0" w:unhideWhenUsed="0"/>
    <w:lsdException w:name="Table 3D effects 3" w:semiHidden="0" w:uiPriority="0" w:unhideWhenUsed="0"/>
    <w:lsdException w:name="Table Contemporary" w:semiHidden="0" w:uiPriority="0" w:unhideWhenUsed="0"/>
    <w:lsdException w:name="Table Elegant" w:semiHidden="0" w:uiPriority="0" w:unhideWhenUsed="0"/>
    <w:lsdException w:name="Table Professional" w:semiHidden="0" w:uiPriority="0" w:unhideWhenUsed="0"/>
    <w:lsdException w:name="Table Subtle 1" w:semiHidden="0" w:uiPriority="0" w:unhideWhenUsed="0"/>
    <w:lsdException w:name="Table Subtle 2" w:semiHidden="0" w:uiPriority="0" w:unhideWhenUsed="0"/>
    <w:lsdException w:name="Table Web 1" w:semiHidden="0" w:uiPriority="0" w:unhideWhenUsed="0"/>
    <w:lsdException w:name="Table Web 2" w:semiHidden="0" w:uiPriority="0" w:unhideWhenUsed="0"/>
    <w:lsdException w:name="Table Web 3" w:semiHidden="0" w:uiPriority="0" w:unhideWhenUsed="0"/>
    <w:lsdException w:name="Balloon Text" w:semiHidden="0" w:uiPriority="0" w:unhideWhenUsed="0"/>
    <w:lsdException w:name="Table Grid" w:semiHidden="0" w:uiPriority="0" w:unhideWhenUsed="0"/>
    <w:lsdException w:name="Table Theme"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widowControl w:val="0"/>
      <w:jc w:val="both"/>
    </w:pPr>
    <w:rPr>
      <w:rFonts w:eastAsia="宋体"/>
      <w:kern w:val="2"/>
      <w:sz w:val="21"/>
      <w:szCs w:val="24"/>
      <w:lang w:val="en-US" w:eastAsia="zh-CN" w:bidi="ar-SA"/>
    </w:rPr>
  </w:style>
  <w:style w:type="character" w:default="1" w:styleId="DefaultParagraphFont">
    <w:name w:val="Default Paragraph Font"/>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s>
</file>

<file path=word/webSettings.xml><?xml version="1.0" encoding="utf-8"?>
<w:webSettings xmlns:r="http://schemas.openxmlformats.org/officeDocument/2006/relationships" xmlns:w="http://schemas.openxmlformats.org/wordprocessingml/2006/main"/>
</file>

<file path=word/_rels/document.xml.rels><?xml version="1.0" encoding="utf-8" standalone="yes"?><Relationships xmlns="http://schemas.openxmlformats.org/package/2006/relationships"><Relationship Id="rId1" Type="http://schemas.openxmlformats.org/officeDocument/2006/relationships/settings" Target="settings.xml" /><Relationship Id="rId2" Type="http://schemas.openxmlformats.org/officeDocument/2006/relationships/webSettings" Target="webSettings.xml" /><Relationship Id="rId3" Type="http://schemas.openxmlformats.org/officeDocument/2006/relationships/fontTable" Target="fontTable.xml" /><Relationship Id="rId4" Type="http://schemas.openxmlformats.org/officeDocument/2006/relationships/hyperlink" Target="https://d.book118.com/297154112061006033" TargetMode="External" /><Relationship Id="rId5" Type="http://schemas.openxmlformats.org/officeDocument/2006/relationships/theme" Target="theme/theme1.xml" /><Relationship Id="rId6" Type="http://schemas.openxmlformats.org/officeDocument/2006/relationships/styles" Target="styles.xml" /></Relationships>
</file>

<file path=word/_rels/settings.xml.rels><?xml version="1.0" encoding="utf-8" standalone="yes"?><Relationships xmlns="http://schemas.openxmlformats.org/package/2006/relationships"><Relationship Id="rId1" Type="http://schemas.openxmlformats.org/officeDocument/2006/relationships/attachedTemplate" Target="Normal" TargetMode="Externa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560</TotalTime>
  <Pages>17</Pages>
  <Words>2082</Words>
  <Characters>11870</Characters>
  <Application>Microsoft Office Word</Application>
  <DocSecurity>0</DocSecurity>
  <Lines>98</Lines>
  <Paragraphs>27</Paragraphs>
  <ScaleCrop>false</ScaleCrop>
  <Manager>王欲飞</Manager>
  <Company/>
  <LinksUpToDate>false</LinksUpToDate>
  <CharactersWithSpaces>13925</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2023万科金域华府前期物业服务合同</dc:title>
  <dc:subject>2023万科金域华府前期物业服务合同</dc:subject>
  <dc:creator>王欲飞</dc:creator>
  <cp:keywords>2023</cp:keywords>
  <cp:lastModifiedBy>王欲飞</cp:lastModifiedBy>
  <cp:revision>9</cp:revision>
  <cp:lastPrinted>2023-01-20T00:12:07Z</cp:lastPrinted>
  <dcterms:created xsi:type="dcterms:W3CDTF">2023-01-07T00:07:06Z</dcterms:created>
  <dcterms:modified xsi:type="dcterms:W3CDTF">2023-03-18T07:02:58Z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2052-6.6.0.2699</vt:lpwstr>
  </property>
</Properties>
</file>