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A59357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B63F33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E42D79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555273F" w14:textId="77777777">
                          <w:pPr>
                            <w:pStyle w:val="NoSpacing"/>
                            <w:jc w:val="right"/>
                            <w:rPr>
                              <w:color w:val="595959" w:themeColor="text1" w:themeTint="A6"/>
                              <w:sz w:val="32"/>
                              <w:szCs w:val="32"/>
                            </w:rPr>
                          </w:pPr>
                          <w:sdt>
                            <w:sdtPr>
                              <w:rPr>
                                <w:color w:val="595959" w:themeColor="text1" w:themeTint="A6"/>
                                <w:sz w:val="32"/>
                                <w:szCs w:val="32"/>
                              </w:rPr>
                              <w:alias w:val="摘要"/>
                              <w:id w:val="76070152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90166515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DEBCCCB"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A1C6D3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72412864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BB506B3"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47548AF"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272500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6749F9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31C350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C2B5C6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685D0B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6A4AD6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69D6025"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E7E64D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1EED662"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2A33E5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B9CBB5F"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6CD04D4"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23F004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5FA4D4D"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E74751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4BCBF68"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807E0A3"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1417767"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78E680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D38FA6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71770271"/>
        <w:docPartObj>
          <w:docPartGallery w:val="Table of Contents"/>
          <w:docPartUnique/>
        </w:docPartObj>
      </w:sdtPr>
      <w:sdtEndPr>
        <w:rPr>
          <w:b/>
          <w:bCs/>
        </w:rPr>
      </w:sdtEndPr>
      <w:sdtContent>
        <w:p w:rsidR="00483551" w:rsidRPr="00913CD1" w:rsidP="00457322" w14:paraId="3DEB2DEA"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24D4473"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947AC78"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DB05660"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0EEAF76"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FCE352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4DB148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3AF71B0"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CA91D1E"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ECED9E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0890EEA"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50DE4C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10D6700"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A354F4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A2E4BC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D1ED37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2A417F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C38F384"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FE2E80C"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EECC6B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C90105B"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DD03D89"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38891485"/>
        <w:docPartObj>
          <w:docPartGallery w:val="Table of Contents"/>
          <w:docPartUnique/>
        </w:docPartObj>
      </w:sdtPr>
      <w:sdtEndPr>
        <w:rPr>
          <w:b/>
          <w:bCs/>
        </w:rPr>
      </w:sdtEndPr>
      <w:sdtContent>
        <w:p w:rsidR="00483551" w:rsidRPr="00913CD1" w:rsidP="00457322" w14:paraId="38D59FB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65DEFF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CCB1266"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58D93B7"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368CA5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6266269"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99A3FF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D93ECA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EEB6073"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6DFC6B5"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1D71108"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2B51C60"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90E58C1"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66FD8B3"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BD93D2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80B806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C4A69E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DCDA56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54E2147"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15F6C9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4D6E2B6"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2C41684"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96042648"/>
        <w:docPartObj>
          <w:docPartGallery w:val="Table of Contents"/>
          <w:docPartUnique/>
        </w:docPartObj>
      </w:sdtPr>
      <w:sdtEndPr>
        <w:rPr>
          <w:b/>
          <w:bCs/>
        </w:rPr>
      </w:sdtEndPr>
      <w:sdtContent>
        <w:p w:rsidR="00483551" w:rsidRPr="00913CD1" w:rsidP="00457322" w14:paraId="77A09AD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76148F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A38957B"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7CB453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C29EA14"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F05B81E"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97508E0"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9E25922"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B824C7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0BB2B6C"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77D93B1"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797D5C0"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6F0088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18424D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58556D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7616C0A"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F7AB816"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1F518F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2CB374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4469B8" w14:paraId="0915B668" w14:textId="3BE3CBFE">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工业用布项目可行性分析报告编制的目的在于为项目的投资决策提供科学、系统的分析依据，确保项目在技术、经济、市场等方面具有实施的可行性。通过编制该报告，可以对项目的潜在风险和机遇进行全面评估，为投资者提供决策参考，降低投资风险，提高项目成功实施的可能性。</w:t>
      </w:r>
      <w:r>
        <w:rPr>
          <w:rFonts w:ascii="仿宋" w:eastAsia="仿宋" w:hAnsi="仿宋"/>
          <w:sz w:val="28"/>
        </w:rPr>
        <w:br/>
      </w:r>
      <w:r>
        <w:rPr>
          <w:rFonts w:ascii="仿宋" w:eastAsia="仿宋" w:hAnsi="仿宋"/>
          <w:sz w:val="28"/>
        </w:rPr>
        <w:t>具体而言，工业用布项目可行性分析报告编制的意义体现在以下几个方面：</w:t>
      </w:r>
      <w:r>
        <w:rPr>
          <w:rFonts w:ascii="仿宋" w:eastAsia="仿宋" w:hAnsi="仿宋"/>
          <w:sz w:val="28"/>
        </w:rPr>
        <w:br/>
        <w:t xml:space="preserve">    1.</w:t>
      </w:r>
      <w:r>
        <w:rPr>
          <w:rFonts w:ascii="仿宋" w:eastAsia="仿宋" w:hAnsi="仿宋"/>
          <w:sz w:val="28"/>
        </w:rPr>
        <w:t>市场研究：通过对目标市场的深入分析，评估产品或服务的市场潜力和竞争力，为项目的市场定位和营销策略提供指导。</w:t>
      </w:r>
      <w:r>
        <w:rPr>
          <w:rFonts w:ascii="仿宋" w:eastAsia="仿宋" w:hAnsi="仿宋"/>
          <w:sz w:val="28"/>
        </w:rPr>
        <w:br/>
        <w:t xml:space="preserve">    2.</w:t>
      </w:r>
      <w:r>
        <w:rPr>
          <w:rFonts w:ascii="仿宋" w:eastAsia="仿宋" w:hAnsi="仿宋"/>
          <w:sz w:val="28"/>
        </w:rPr>
        <w:t>技术评估：对项目所采用的技术进行评估，确保其先进性、适用性和可靠性，为项目的长期稳定运行提供技术保障。</w:t>
      </w:r>
      <w:r>
        <w:rPr>
          <w:rFonts w:ascii="仿宋" w:eastAsia="仿宋" w:hAnsi="仿宋"/>
          <w:sz w:val="28"/>
        </w:rPr>
        <w:br/>
        <w:t xml:space="preserve">    3.</w:t>
      </w:r>
      <w:r>
        <w:rPr>
          <w:rFonts w:ascii="仿宋" w:eastAsia="仿宋" w:hAnsi="仿宋"/>
          <w:sz w:val="28"/>
        </w:rPr>
        <w:t>财务分析：通过对项目预期的财务数据进行详细分析，评估项目的盈利能力、投资回报率和财务风险，为投资者提供清晰的财务预期。</w:t>
      </w:r>
      <w:r>
        <w:rPr>
          <w:rFonts w:ascii="仿宋" w:eastAsia="仿宋" w:hAnsi="仿宋"/>
          <w:sz w:val="28"/>
        </w:rPr>
        <w:br/>
        <w:t xml:space="preserve">    4.</w:t>
      </w:r>
      <w:r>
        <w:rPr>
          <w:rFonts w:ascii="仿宋" w:eastAsia="仿宋" w:hAnsi="仿宋"/>
          <w:sz w:val="28"/>
        </w:rPr>
        <w:t>经济影响分析：评估项目对当地经济的影响，包括就业机会的创造、税收贡献以及与当地产业的协同效应。</w:t>
      </w:r>
      <w:r>
        <w:rPr>
          <w:rFonts w:ascii="仿宋" w:eastAsia="仿宋" w:hAnsi="仿宋"/>
          <w:sz w:val="28"/>
        </w:rPr>
        <w:br/>
        <w:t xml:space="preserve">    5.</w:t>
      </w:r>
    </w:p>
    <w:p w:rsidR="004469B8" w14:textId="3BE3CBFE">
      <w:pPr>
        <w:ind w:firstLine="561"/>
      </w:pPr>
      <w:r>
        <w:rPr>
          <w:rFonts w:ascii="仿宋" w:eastAsia="仿宋" w:hAnsi="仿宋"/>
          <w:sz w:val="28"/>
        </w:rPr>
        <w:t>风险评估：识别项目可能面临的各种风险，并提出相应的风险应对策略，降低项目的整体风险水平。</w:t>
      </w:r>
      <w:r>
        <w:rPr>
          <w:rFonts w:ascii="仿宋" w:eastAsia="仿宋" w:hAnsi="仿宋"/>
          <w:sz w:val="28"/>
        </w:rPr>
        <w:br/>
        <w:t xml:space="preserve">    6.</w:t>
      </w:r>
      <w:r>
        <w:rPr>
          <w:rFonts w:ascii="仿宋" w:eastAsia="仿宋" w:hAnsi="仿宋"/>
          <w:sz w:val="28"/>
        </w:rPr>
        <w:t>环境保护：评估项目对环境的影响，确保项目在实施过程中遵守相关环保法规，并采取必要措施减少对环境的不利影响。</w:t>
      </w:r>
      <w:r>
        <w:rPr>
          <w:rFonts w:ascii="仿宋" w:eastAsia="仿宋" w:hAnsi="仿宋"/>
          <w:sz w:val="28"/>
        </w:rPr>
        <w:br/>
        <w:t xml:space="preserve">    7.</w:t>
      </w:r>
      <w:r>
        <w:rPr>
          <w:rFonts w:ascii="仿宋" w:eastAsia="仿宋" w:hAnsi="仿宋"/>
          <w:sz w:val="28"/>
        </w:rPr>
        <w:t>社会影响：分析项目对当地社会的影响，包括对居民生活、文化传承和社会稳定的影响，确保项目与当地社会和谐发展。</w:t>
      </w:r>
      <w:r>
        <w:rPr>
          <w:rFonts w:ascii="仿宋" w:eastAsia="仿宋" w:hAnsi="仿宋"/>
          <w:sz w:val="28"/>
        </w:rPr>
        <w:br/>
      </w:r>
      <w:r>
        <w:rPr>
          <w:rFonts w:ascii="仿宋" w:eastAsia="仿宋" w:hAnsi="仿宋"/>
          <w:sz w:val="28"/>
        </w:rPr>
        <w:t>综上所述，工业用布项目可行性分析报告的编制对于项目的成功实施具有至关重要的作用，它不仅为投资者提供了决策依据，也为项目实施过程中的各个环节提供了指导和参考。通过全面、深入的可行性分析，可以有效提高项目的成功率，并为投资者带来预期的经济效益和社会效益。</w:t>
      </w:r>
    </w:p>
    <w:p w:rsidR="009D1637" w:rsidRPr="00913CD1" w:rsidP="00457322" w14:paraId="21036C0E"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B551860"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A94D2B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A63DCDE"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41D01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7C3BF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B87C7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3003EFA"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B7CB7D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AA6783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F5EDB8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517B19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903C917"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14640C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F30392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80DA11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DE945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90F78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1969BC8"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9E334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C5D36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EF5D9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8940E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2F0C1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93718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1A0A4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AD656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项目建设。</w:t>
      </w:r>
    </w:p>
    <w:p w:rsidR="009D1637" w:rsidRPr="00913CD1" w:rsidP="00457322" w14:paraId="2BC212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w:t>
      </w:r>
    </w:p>
    <w:p w:rsidR="009D1637" w:rsidRPr="00913CD1" w:rsidP="00457322" w14:paraId="4F41C9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9D782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BBD0B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E5CDF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C011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19AFB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19CC7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696E9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工业用布产品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676AEC1"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工业用布</w:t>
      </w:r>
      <w:r w:rsidRPr="00913CD1">
        <w:rPr>
          <w:rFonts w:ascii="仿宋" w:eastAsia="仿宋" w:hAnsi="仿宋"/>
        </w:rPr>
        <w:t>项目绪论</w:t>
      </w:r>
      <w:bookmarkEnd w:id="4"/>
    </w:p>
    <w:p w:rsidR="009D1637" w:rsidRPr="00913CD1" w:rsidP="00457322" w14:paraId="621ACED8"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工业用布</w:t>
      </w:r>
      <w:r w:rsidRPr="00913CD1">
        <w:rPr>
          <w:rFonts w:ascii="仿宋" w:eastAsia="仿宋" w:hAnsi="仿宋"/>
        </w:rPr>
        <w:t>项目名称及建设性质</w:t>
      </w:r>
      <w:bookmarkEnd w:id="5"/>
    </w:p>
    <w:p w:rsidR="009D1637" w:rsidRPr="00913CD1" w:rsidP="00457322" w14:paraId="397E1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项目名称</w:t>
      </w:r>
    </w:p>
    <w:p w:rsidR="009D1637" w:rsidRPr="00913CD1" w:rsidP="00457322" w14:paraId="367E81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w:t>
      </w:r>
    </w:p>
    <w:p w:rsidR="009D1637" w:rsidRPr="00913CD1" w:rsidP="00457322" w14:paraId="2E322D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项目建设性质</w:t>
      </w:r>
    </w:p>
    <w:p w:rsidR="009D1637" w:rsidRPr="00913CD1" w:rsidP="00457322" w14:paraId="5600B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工业用布</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4BD103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工业用布</w:t>
      </w:r>
      <w:r w:rsidRPr="00913CD1">
        <w:rPr>
          <w:rFonts w:ascii="仿宋" w:eastAsia="仿宋" w:hAnsi="仿宋"/>
        </w:rPr>
        <w:t>项目承办单位</w:t>
      </w:r>
      <w:bookmarkEnd w:id="6"/>
    </w:p>
    <w:p w:rsidR="009D1637" w:rsidRPr="00913CD1" w:rsidP="00457322" w14:paraId="142406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项目实施主体</w:t>
      </w:r>
    </w:p>
    <w:p w:rsidR="009D1637" w:rsidRPr="00913CD1" w:rsidP="00457322" w14:paraId="450A80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EFB96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4C7CE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项目信息。</w:t>
      </w:r>
    </w:p>
    <w:p w:rsidR="009D1637" w:rsidRPr="00913CD1" w:rsidP="00457322" w14:paraId="104A40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B9637F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CEECD1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03DA4B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7E512B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A0CCC15"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工业用布</w:t>
      </w:r>
      <w:r w:rsidRPr="00913CD1">
        <w:rPr>
          <w:rFonts w:ascii="仿宋" w:eastAsia="仿宋" w:hAnsi="仿宋"/>
        </w:rPr>
        <w:t>项目定位及建设理由</w:t>
      </w:r>
      <w:bookmarkEnd w:id="7"/>
    </w:p>
    <w:p w:rsidR="004469B8" w14:paraId="77FDF8EC" w14:textId="7386C693">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工业用布项目可行性分析报告中的项目定位及建设理由应明确阐述项目在市场中的角色和目标，以及为何在此时此地建设该项目的逻辑。</w:t>
      </w:r>
      <w:r>
        <w:rPr>
          <w:rFonts w:ascii="仿宋" w:eastAsia="仿宋" w:hAnsi="仿宋"/>
          <w:sz w:val="28"/>
        </w:rPr>
        <w:br/>
        <w:t xml:space="preserve">    1.</w:t>
      </w:r>
      <w:r>
        <w:rPr>
          <w:rFonts w:ascii="仿宋" w:eastAsia="仿宋" w:hAnsi="仿宋"/>
          <w:sz w:val="28"/>
        </w:rPr>
        <w:t>市场定位：项目应瞄准特定的工业用布市场领域，如建筑、制造、汽车、航空航天等，并分析目标市场的规模、增长潜力和竞争状况。</w:t>
      </w:r>
      <w:r>
        <w:rPr>
          <w:rFonts w:ascii="仿宋" w:eastAsia="仿宋" w:hAnsi="仿宋"/>
          <w:sz w:val="28"/>
        </w:rPr>
        <w:br/>
        <w:t xml:space="preserve">    2.</w:t>
      </w:r>
      <w:r>
        <w:rPr>
          <w:rFonts w:ascii="仿宋" w:eastAsia="仿宋" w:hAnsi="仿宋"/>
          <w:sz w:val="28"/>
        </w:rPr>
        <w:t>产品定位：明确项目将提供的工业用布产品或服务，包括其质量标准、功能特性、目标客户群等，确保产品或服务能够满足市场需求。</w:t>
      </w:r>
      <w:r>
        <w:rPr>
          <w:rFonts w:ascii="仿宋" w:eastAsia="仿宋" w:hAnsi="仿宋"/>
          <w:sz w:val="28"/>
        </w:rPr>
        <w:br/>
        <w:t xml:space="preserve">    3.</w:t>
      </w:r>
      <w:r>
        <w:rPr>
          <w:rFonts w:ascii="仿宋" w:eastAsia="仿宋" w:hAnsi="仿宋"/>
          <w:sz w:val="28"/>
        </w:rPr>
        <w:t>技术定位：说明项目将采用的技术水平，包括生产工艺、设备选型、研发能力等，确保技术先进性或适用性，以提高产品竞争力。</w:t>
      </w:r>
    </w:p>
    <w:p w:rsidR="004469B8" w14:textId="7386C693">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市场需求：分析目标市场对工业用布的现有和潜在需求，以及项目产品如何填补市场空白或提升市场供应水平。</w:t>
      </w:r>
      <w:r>
        <w:rPr>
          <w:rFonts w:ascii="仿宋" w:eastAsia="仿宋" w:hAnsi="仿宋"/>
          <w:sz w:val="28"/>
        </w:rPr>
        <w:br/>
        <w:t xml:space="preserve">    △</w:t>
      </w:r>
      <w:r>
        <w:rPr>
          <w:rFonts w:ascii="仿宋" w:eastAsia="仿宋" w:hAnsi="仿宋"/>
          <w:sz w:val="28"/>
        </w:rPr>
        <w:t>供应状况：评估现有工业用布供应商的分布、产能和供应能力，以及项目所在地区是否存在供应不足或供应质量不高的状况。</w:t>
      </w:r>
      <w:r>
        <w:rPr>
          <w:rFonts w:ascii="仿宋" w:eastAsia="仿宋" w:hAnsi="仿宋"/>
          <w:sz w:val="28"/>
        </w:rPr>
        <w:br/>
        <w:t xml:space="preserve">    △</w:t>
      </w:r>
      <w:r>
        <w:rPr>
          <w:rFonts w:ascii="仿宋" w:eastAsia="仿宋" w:hAnsi="仿宋"/>
          <w:sz w:val="28"/>
        </w:rPr>
        <w:t>区域优势：分析项目所在地的区位优势，如交通便利性、基础设施、劳动力资源、政策支持等，这些因素如何支持项目成功实施。</w:t>
      </w:r>
      <w:r>
        <w:rPr>
          <w:rFonts w:ascii="仿宋" w:eastAsia="仿宋" w:hAnsi="仿宋"/>
          <w:sz w:val="28"/>
        </w:rPr>
        <w:br/>
        <w:t xml:space="preserve">    △</w:t>
      </w:r>
      <w:r>
        <w:rPr>
          <w:rFonts w:ascii="仿宋" w:eastAsia="仿宋" w:hAnsi="仿宋"/>
          <w:sz w:val="28"/>
        </w:rPr>
        <w:t>经济效益：预测项目实施后的经济效益，包括投资回报率、就业机会创造、税收贡献等，论证项目对当地经济的促进作用。</w:t>
      </w:r>
      <w:r>
        <w:rPr>
          <w:rFonts w:ascii="仿宋" w:eastAsia="仿宋" w:hAnsi="仿宋"/>
          <w:sz w:val="28"/>
        </w:rPr>
        <w:br/>
        <w:t xml:space="preserve">    △</w:t>
      </w:r>
      <w:r>
        <w:rPr>
          <w:rFonts w:ascii="仿宋" w:eastAsia="仿宋" w:hAnsi="仿宋"/>
          <w:sz w:val="28"/>
        </w:rPr>
        <w:t>社会效益：评估项目对当地社会发展的积极影响，如技术转让、知识分享、社区关系改善等。</w:t>
      </w:r>
      <w:r>
        <w:rPr>
          <w:rFonts w:ascii="仿宋" w:eastAsia="仿宋" w:hAnsi="仿宋"/>
          <w:sz w:val="28"/>
        </w:rPr>
        <w:br/>
        <w:t xml:space="preserve">    △</w:t>
      </w:r>
      <w:r>
        <w:rPr>
          <w:rFonts w:ascii="仿宋" w:eastAsia="仿宋" w:hAnsi="仿宋"/>
          <w:sz w:val="28"/>
        </w:rPr>
        <w:t>环境影响：分析项目对环境的影响，包括是否符合环保标准、是否采取节能减排措施等，确保项目符合可持续发展的要求。</w:t>
      </w:r>
      <w:r>
        <w:rPr>
          <w:rFonts w:ascii="仿宋" w:eastAsia="仿宋" w:hAnsi="仿宋"/>
          <w:sz w:val="28"/>
        </w:rPr>
        <w:br/>
      </w:r>
      <w:r>
        <w:rPr>
          <w:rFonts w:ascii="仿宋" w:eastAsia="仿宋" w:hAnsi="仿宋"/>
          <w:sz w:val="28"/>
        </w:rPr>
        <w:t>综上所述，工业用布项目可行性分析报告中的项目定位及建设理由应清晰、具体，能够充分说明项目在市场中的独特价值和实施该项目的必要性。</w:t>
      </w:r>
    </w:p>
    <w:p w:rsidR="009D1637" w:rsidRPr="00913CD1" w:rsidP="00457322" w14:paraId="654377E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85B06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717F75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D78987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67D576E"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工业用布</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190072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工业用布</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D6E539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工业用布</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C8A3A3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DE97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01515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3DA1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FBD9E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项目功能、盈利性等</w:t>
      </w:r>
    </w:p>
    <w:p w:rsidR="007D3AEE" w:rsidRPr="00913CD1" w:rsidP="00457322" w14:paraId="28661C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0685BD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E982C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EE6C235"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工业用布</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项目建设的可行性和效益的合理性。</w:t>
      </w:r>
    </w:p>
    <w:p w:rsidR="009D1637" w:rsidRPr="00913CD1" w:rsidP="00457322" w14:paraId="55B54A30"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工业用布</w:t>
      </w:r>
      <w:r w:rsidRPr="00913CD1">
        <w:rPr>
          <w:rFonts w:ascii="仿宋" w:eastAsia="仿宋" w:hAnsi="仿宋"/>
        </w:rPr>
        <w:t>项目建设选址</w:t>
      </w:r>
      <w:bookmarkEnd w:id="9"/>
    </w:p>
    <w:p w:rsidR="009D1637" w:rsidRPr="00913CD1" w:rsidP="00457322" w14:paraId="26EBF2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项目选址及规划</w:t>
      </w:r>
    </w:p>
    <w:p w:rsidR="009D1637" w:rsidRPr="00913CD1" w:rsidP="00457322" w14:paraId="44C6A54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项目的建设。</w:t>
      </w:r>
    </w:p>
    <w:p w:rsidR="009D1637" w:rsidRPr="00913CD1" w:rsidP="00457322" w14:paraId="13BFA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项目背景及选址理由</w:t>
      </w:r>
    </w:p>
    <w:p w:rsidR="009D1637" w:rsidRPr="00913CD1" w:rsidP="00457322" w14:paraId="39D794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项目背景</w:t>
      </w:r>
    </w:p>
    <w:p w:rsidR="004469B8" w14:paraId="1E6451DD" w14:textId="5917E0A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工业用布项目背景分析通常包括以下几个方面：</w:t>
      </w:r>
      <w:r>
        <w:rPr>
          <w:rFonts w:ascii="仿宋" w:eastAsia="仿宋" w:hAnsi="仿宋"/>
          <w:sz w:val="28"/>
        </w:rPr>
        <w:br/>
        <w:t xml:space="preserve">    1.</w:t>
      </w:r>
      <w:r>
        <w:rPr>
          <w:rFonts w:ascii="仿宋" w:eastAsia="仿宋" w:hAnsi="仿宋"/>
          <w:sz w:val="28"/>
        </w:rPr>
        <w:t>行业概述：简要介绍工业用布行业的特点、发展历程、市场地位以及与其他相关行业的关联性。</w:t>
      </w:r>
      <w:r>
        <w:rPr>
          <w:rFonts w:ascii="仿宋" w:eastAsia="仿宋" w:hAnsi="仿宋"/>
          <w:sz w:val="28"/>
        </w:rPr>
        <w:br/>
        <w:t xml:space="preserve">    2.</w:t>
      </w:r>
      <w:r>
        <w:rPr>
          <w:rFonts w:ascii="仿宋" w:eastAsia="仿宋" w:hAnsi="仿宋"/>
          <w:sz w:val="28"/>
        </w:rPr>
        <w:t>产品介绍：详细说明拟建项目所涉及的工业用布产品类型、规格、性能特点、应用领域等信息。</w:t>
      </w:r>
      <w:r>
        <w:rPr>
          <w:rFonts w:ascii="仿宋" w:eastAsia="仿宋" w:hAnsi="仿宋"/>
          <w:sz w:val="28"/>
        </w:rPr>
        <w:br/>
        <w:t xml:space="preserve">    3.</w:t>
      </w:r>
      <w:r>
        <w:rPr>
          <w:rFonts w:ascii="仿宋" w:eastAsia="仿宋" w:hAnsi="仿宋"/>
          <w:sz w:val="28"/>
        </w:rPr>
        <w:t>市场分析：对目标市场进行深入分析，包括市场规模、增长潜力、需求趋势、竞争格局、价格走势等，为项目提供市场层面的背景资料。</w:t>
      </w:r>
      <w:r>
        <w:rPr>
          <w:rFonts w:ascii="仿宋" w:eastAsia="仿宋" w:hAnsi="仿宋"/>
          <w:sz w:val="28"/>
        </w:rPr>
        <w:br/>
        <w:t xml:space="preserve">    4.</w:t>
      </w:r>
      <w:r>
        <w:rPr>
          <w:rFonts w:ascii="仿宋" w:eastAsia="仿宋" w:hAnsi="仿宋"/>
          <w:sz w:val="28"/>
        </w:rPr>
        <w:t>技术发展：评估当前工业用布领域的技术水平、创新动态、专利情况以及项目所需技术的先进性、成熟度、适用性等。</w:t>
      </w:r>
      <w:r>
        <w:rPr>
          <w:rFonts w:ascii="仿宋" w:eastAsia="仿宋" w:hAnsi="仿宋"/>
          <w:sz w:val="28"/>
        </w:rPr>
        <w:br/>
        <w:t xml:space="preserve">    5.</w:t>
      </w:r>
    </w:p>
    <w:p w:rsidR="004469B8" w14:textId="5917E0A0">
      <w:pPr>
        <w:ind w:firstLine="560"/>
      </w:pPr>
      <w:r>
        <w:rPr>
          <w:rFonts w:ascii="仿宋" w:eastAsia="仿宋" w:hAnsi="仿宋"/>
          <w:sz w:val="28"/>
        </w:rPr>
        <w:t>政策环境：分析国家及地方的相关政策、法规、标准等对工业用布项目的影响，包括产业政策、环保政策、税收政策等。</w:t>
      </w:r>
      <w:r>
        <w:rPr>
          <w:rFonts w:ascii="仿宋" w:eastAsia="仿宋" w:hAnsi="仿宋"/>
          <w:sz w:val="28"/>
        </w:rPr>
        <w:br/>
        <w:t xml:space="preserve">    6.</w:t>
      </w:r>
      <w:r>
        <w:rPr>
          <w:rFonts w:ascii="仿宋" w:eastAsia="仿宋" w:hAnsi="仿宋"/>
          <w:sz w:val="28"/>
        </w:rPr>
        <w:t>经济环境：评估宏观经济环境对项目的影响，包括</w:t>
      </w:r>
      <w:r>
        <w:rPr>
          <w:rFonts w:ascii="仿宋" w:eastAsia="仿宋" w:hAnsi="仿宋"/>
          <w:sz w:val="28"/>
        </w:rPr>
        <w:t>GDP</w:t>
      </w:r>
      <w:r>
        <w:rPr>
          <w:rFonts w:ascii="仿宋" w:eastAsia="仿宋" w:hAnsi="仿宋"/>
          <w:sz w:val="28"/>
        </w:rPr>
        <w:t>增长、通货膨胀、利率、汇率、居民消费能力等。</w:t>
      </w:r>
      <w:r>
        <w:rPr>
          <w:rFonts w:ascii="仿宋" w:eastAsia="仿宋" w:hAnsi="仿宋"/>
          <w:sz w:val="28"/>
        </w:rPr>
        <w:br/>
        <w:t xml:space="preserve">    7.</w:t>
      </w:r>
      <w:r>
        <w:rPr>
          <w:rFonts w:ascii="仿宋" w:eastAsia="仿宋" w:hAnsi="仿宋"/>
          <w:sz w:val="28"/>
        </w:rPr>
        <w:t>社会环境：考虑社会文化、人口结构、消费观念等因素对工业用布产品需求的影响。</w:t>
      </w:r>
      <w:r>
        <w:rPr>
          <w:rFonts w:ascii="仿宋" w:eastAsia="仿宋" w:hAnsi="仿宋"/>
          <w:sz w:val="28"/>
        </w:rPr>
        <w:br/>
        <w:t xml:space="preserve">    8.</w:t>
      </w:r>
      <w:r>
        <w:rPr>
          <w:rFonts w:ascii="仿宋" w:eastAsia="仿宋" w:hAnsi="仿宋"/>
          <w:sz w:val="28"/>
        </w:rPr>
        <w:t>项目基础：介绍项目发起单位的基本情况，包括企业简介、经营业绩、技术实力、管理团队等。</w:t>
      </w:r>
      <w:r>
        <w:rPr>
          <w:rFonts w:ascii="仿宋" w:eastAsia="仿宋" w:hAnsi="仿宋"/>
          <w:sz w:val="28"/>
        </w:rPr>
        <w:br/>
        <w:t xml:space="preserve">    9.</w:t>
      </w:r>
      <w:r>
        <w:rPr>
          <w:rFonts w:ascii="仿宋" w:eastAsia="仿宋" w:hAnsi="仿宋"/>
          <w:sz w:val="28"/>
        </w:rPr>
        <w:t>项目选址：分析项目选址的合理性，包括地理位置、交通条件、基础设施、劳动力资源、周边配套等。</w:t>
      </w:r>
      <w:r>
        <w:rPr>
          <w:rFonts w:ascii="仿宋" w:eastAsia="仿宋" w:hAnsi="仿宋"/>
          <w:sz w:val="28"/>
        </w:rPr>
        <w:br/>
      </w:r>
      <w:r>
        <w:rPr>
          <w:rFonts w:ascii="仿宋" w:eastAsia="仿宋" w:hAnsi="仿宋"/>
          <w:sz w:val="28"/>
        </w:rPr>
        <w:t xml:space="preserve">10. </w:t>
      </w:r>
      <w:r>
        <w:rPr>
          <w:rFonts w:ascii="仿宋" w:eastAsia="仿宋" w:hAnsi="仿宋"/>
          <w:sz w:val="28"/>
        </w:rPr>
        <w:t>投资分析：估算项目总投资，包括固定资产投资、流动资金投资等，并分析资金来源和筹措方式。</w:t>
      </w:r>
      <w:r>
        <w:rPr>
          <w:rFonts w:ascii="仿宋" w:eastAsia="仿宋" w:hAnsi="仿宋"/>
          <w:sz w:val="28"/>
        </w:rPr>
        <w:br/>
      </w:r>
      <w:r>
        <w:rPr>
          <w:rFonts w:ascii="仿宋" w:eastAsia="仿宋" w:hAnsi="仿宋"/>
          <w:sz w:val="28"/>
        </w:rPr>
        <w:t>1    1.</w:t>
      </w:r>
      <w:r>
        <w:rPr>
          <w:rFonts w:ascii="仿宋" w:eastAsia="仿宋" w:hAnsi="仿宋"/>
          <w:sz w:val="28"/>
        </w:rPr>
        <w:t>风险评估：识别和评估项目可能面临的各种风险，包括市场风险、技术风险、财务风险、管理风险等，并提出相应的应对措施。</w:t>
      </w:r>
      <w:r>
        <w:rPr>
          <w:rFonts w:ascii="仿宋" w:eastAsia="仿宋" w:hAnsi="仿宋"/>
          <w:sz w:val="28"/>
        </w:rPr>
        <w:br/>
      </w:r>
      <w:r>
        <w:rPr>
          <w:rFonts w:ascii="仿宋" w:eastAsia="仿宋" w:hAnsi="仿宋"/>
          <w:sz w:val="28"/>
        </w:rPr>
        <w:t>1    2.</w:t>
      </w:r>
      <w:r>
        <w:rPr>
          <w:rFonts w:ascii="仿宋" w:eastAsia="仿宋" w:hAnsi="仿宋"/>
          <w:sz w:val="28"/>
        </w:rPr>
        <w:t>结论与建议：根据上述分析，得出项目是否可行的结论，并提出相应的建议。</w:t>
      </w:r>
    </w:p>
    <w:p w:rsidR="009D1637" w:rsidRPr="00913CD1" w:rsidP="00457322" w14:paraId="09A552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64B2F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D5C82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项目的发展和扩张。</w:t>
      </w:r>
    </w:p>
    <w:p w:rsidR="009D1637" w:rsidRPr="00913CD1" w:rsidP="00457322" w14:paraId="5111A1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项目的可迗性。</w:t>
      </w:r>
    </w:p>
    <w:p w:rsidR="009D1637" w:rsidRPr="00913CD1" w:rsidP="00457322" w14:paraId="2C760E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项目建设提供了良好基础条件。</w:t>
      </w:r>
    </w:p>
    <w:p w:rsidR="009D1637" w:rsidRPr="00913CD1" w:rsidP="00457322" w14:paraId="4807B1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项目规模和扩展的需要。</w:t>
      </w:r>
    </w:p>
    <w:p w:rsidR="009D1637" w:rsidRPr="00913CD1" w:rsidP="00457322" w14:paraId="6A2D4123"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工业用布</w:t>
      </w:r>
      <w:r w:rsidRPr="00913CD1">
        <w:rPr>
          <w:rFonts w:ascii="仿宋" w:eastAsia="仿宋" w:hAnsi="仿宋"/>
        </w:rPr>
        <w:t>项目生产规模</w:t>
      </w:r>
      <w:bookmarkEnd w:id="10"/>
    </w:p>
    <w:p w:rsidR="009D1637" w:rsidRPr="00913CD1" w:rsidP="00457322" w14:paraId="6528C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8565CE6"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436D4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684D56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0FBA2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项目实施过程中，对环境的影响降到最低。</w:t>
      </w:r>
    </w:p>
    <w:p w:rsidR="009D1637" w:rsidRPr="00913CD1" w:rsidP="00457322" w14:paraId="1091A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E7C86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A3439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工业用布</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09286D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工业用布</w:t>
      </w:r>
      <w:r w:rsidRPr="00913CD1">
        <w:rPr>
          <w:rFonts w:ascii="仿宋" w:eastAsia="仿宋" w:hAnsi="仿宋"/>
        </w:rPr>
        <w:t>项目总投资及资金构成</w:t>
      </w:r>
      <w:bookmarkEnd w:id="13"/>
    </w:p>
    <w:p w:rsidR="009D1637" w:rsidRPr="00913CD1" w:rsidP="00457322" w14:paraId="204B9A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的生产能力。</w:t>
      </w:r>
    </w:p>
    <w:p w:rsidR="009D1637" w:rsidRPr="00913CD1" w:rsidP="00457322" w14:paraId="0F8378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项目总投资</w:t>
      </w:r>
    </w:p>
    <w:p w:rsidR="009D1637" w:rsidRPr="00913CD1" w:rsidP="00457322" w14:paraId="41B195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4D047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546C8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79944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DDC9A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322EA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D813B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1D9EA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项目的顺利建设奠定了财务基础。</w:t>
      </w:r>
    </w:p>
    <w:p w:rsidR="009D1637" w:rsidRPr="00913CD1" w:rsidP="00457322" w14:paraId="300ECDD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2FB9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9C2F86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工业用布</w:t>
      </w:r>
      <w:r w:rsidRPr="00913CD1">
        <w:rPr>
          <w:rFonts w:ascii="仿宋" w:eastAsia="仿宋" w:hAnsi="仿宋"/>
        </w:rPr>
        <w:t>项目预期经济效益规划目标</w:t>
      </w:r>
      <w:bookmarkEnd w:id="15"/>
    </w:p>
    <w:p w:rsidR="009D1637" w:rsidRPr="00913CD1" w:rsidP="00457322" w14:paraId="57C0FE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项目的盈利能力和市场竞争力。</w:t>
      </w:r>
    </w:p>
    <w:p w:rsidR="009D1637" w:rsidRPr="00913CD1" w:rsidP="00457322" w14:paraId="21F183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项目具有较高的投资价值和发展潜力。</w:t>
      </w:r>
    </w:p>
    <w:p w:rsidR="009D1637" w:rsidRPr="00913CD1" w:rsidP="00457322" w14:paraId="4942DC3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5064B7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工业用布</w:t>
      </w:r>
      <w:r w:rsidRPr="00913CD1">
        <w:rPr>
          <w:rFonts w:ascii="仿宋" w:eastAsia="仿宋" w:hAnsi="仿宋"/>
        </w:rPr>
        <w:t>项目建设进度规划</w:t>
      </w:r>
      <w:bookmarkEnd w:id="16"/>
    </w:p>
    <w:p w:rsidR="009D1637" w:rsidRPr="00913CD1" w:rsidP="00457322" w14:paraId="7D8B1F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项目的顺利进行和按时完成。</w:t>
      </w:r>
    </w:p>
    <w:p w:rsidR="009D1637" w:rsidRPr="00913CD1" w:rsidP="00457322" w14:paraId="5D350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项目的质量和进度。</w:t>
      </w:r>
    </w:p>
    <w:p w:rsidR="009D1637" w:rsidRPr="00913CD1" w:rsidP="00457322" w14:paraId="570FAB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F453B4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工业用布</w:t>
      </w:r>
      <w:r w:rsidRPr="00913CD1">
        <w:rPr>
          <w:rFonts w:ascii="仿宋" w:eastAsia="仿宋" w:hAnsi="仿宋"/>
        </w:rPr>
        <w:t>项目综合评价</w:t>
      </w:r>
      <w:bookmarkEnd w:id="17"/>
    </w:p>
    <w:p w:rsidR="00BF6395" w:rsidRPr="00913CD1" w:rsidP="00457322" w14:paraId="6E00327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工业用布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89CDBF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工业用布项目的投资回报率稳定且可观。根据市场调查和预测，工业用布市场需求持续增长，具有良好的市场前景和发展空间。我们的投资方向紧密结合国家产业政策和市场需求，为投资者创造可观的投资收益。</w:t>
      </w:r>
    </w:p>
    <w:p w:rsidR="00BF6395" w:rsidRPr="00913CD1" w:rsidP="00457322" w14:paraId="54B0745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工业用布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06B277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在技术方案设计方面，我们注重方案的优化和效益的提升。通过科学合理的设计，实现工业用布</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生产流程的高效化和产品的优质化。我们将采用先进的生产工艺和技术，提高生产效率，降低生产成本。同时，我们还将加强产品研发和创新，不断推出具有竞争力的新产品，满足工业用布</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9D694A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此外，工业用布项目的建设将带来显著的就业机会和社会效益。项目的实施将促进当地经济的发展，提升当地民众的生活水平。我们将积极履行社会责任，关注环境保护和可持续发展，为社会做出积极贡献。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811343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综上所述，本期工业用布项目具备技术和经济的可行性，具有良好的市场前景和发展空间。我们将充分发挥自身优势，抓住市场机遇，为投资者创造丰厚的投资回报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70C02C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2D2A6D6"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65762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15ED4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E15D4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684FB4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6A98E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1CE2E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DDEC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7A49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14D5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E110A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EBD6D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415E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7D20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EBE4A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53BB5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EA8729F"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F41F1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FCAC3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工业用布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0AB2A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工业用布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19CF9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工业用布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E181D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E3A9C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98473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940B9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32617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工业用布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75575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49B6E8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9EC1D2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227B2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项目的顺利进行和迗成目标。</w:t>
      </w:r>
    </w:p>
    <w:p w:rsidR="009D1637" w:rsidRPr="00913CD1" w:rsidP="00457322" w14:paraId="47ECDF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54C73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0F77C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1663D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A59DA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41DCF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6AB99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02FD5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611F6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A243D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B45EB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470B1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26317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E76B7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B73A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F9463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6AC08E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815AC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29559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69B2F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A6CCC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AF3E23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939E6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D449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BBDA2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51CE2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01EC5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787B2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BC82D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974CF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13C8C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AD76F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5CA3DA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AAAF4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B6B60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15BBF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7CD6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DA63F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DD561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E1B90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27413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A27AD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F3823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7B6DD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D4C6A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7AF39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84850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95083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0C6B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38365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2C8E3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FB9D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8CE82E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58061F5"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工业用布</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93ADA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21EBD2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EFC9C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C0A8419"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工业用布</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A7AA6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E4E5F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FB2F0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ECF4B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18468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FB442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174A31F"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2A2A983"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54DEAD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9373B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6F878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52219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0849BA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F8FD6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C31A8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8186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C107F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FF840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1CE15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A27745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工业用布</w:t>
      </w:r>
      <w:r w:rsidRPr="00913CD1">
        <w:rPr>
          <w:rFonts w:ascii="仿宋" w:eastAsia="仿宋" w:hAnsi="仿宋"/>
        </w:rPr>
        <w:t>项目技术工艺分析</w:t>
      </w:r>
      <w:bookmarkEnd w:id="28"/>
    </w:p>
    <w:p w:rsidR="009D1637" w:rsidRPr="00913CD1" w:rsidP="00457322" w14:paraId="66A765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EECEF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2B7AC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B549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8701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E4391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12924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25865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44D1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CDA84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612CED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工业用布项目</w:t>
      </w:r>
      <w:r w:rsidRPr="00913CD1">
        <w:rPr>
          <w:rFonts w:ascii="仿宋" w:eastAsia="仿宋" w:hAnsi="仿宋"/>
        </w:rPr>
        <w:t>质量管理</w:t>
      </w:r>
      <w:bookmarkEnd w:id="29"/>
    </w:p>
    <w:p w:rsidR="009D1637" w:rsidRPr="00913CD1" w:rsidP="00457322" w14:paraId="0A95BA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2D2C1E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09C8C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0CE46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46451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7995C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18233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AF5C8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20FB4C3"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工业用布项目</w:t>
      </w:r>
      <w:r w:rsidRPr="00913CD1">
        <w:rPr>
          <w:rFonts w:ascii="仿宋" w:eastAsia="仿宋" w:hAnsi="仿宋"/>
        </w:rPr>
        <w:t>设备选型方案</w:t>
      </w:r>
      <w:bookmarkEnd w:id="30"/>
    </w:p>
    <w:p w:rsidR="009D1637" w:rsidRPr="00913CD1" w:rsidP="00457322" w14:paraId="7F966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7DB5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5E531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4B050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AFEF3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1CABD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9C48B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43B86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项目的高效运行和产品质量的稳定提升。</w:t>
      </w:r>
    </w:p>
    <w:p w:rsidR="009D1637" w:rsidRPr="00913CD1" w:rsidP="00457322" w14:paraId="7AA03CCA"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048F8A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A7744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C871B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64523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575E8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7685B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99D09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887BC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A5893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30F79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3A69B1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99797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7A9F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F92B9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工业用布</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AE505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工业用布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F1C70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https://d.book118.com/298003013023006034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FE6512F" w14:textId="77777777">
    <w:pPr>
      <w:pStyle w:val="Footer"/>
      <w:jc w:val="center"/>
    </w:pPr>
  </w:p>
  <w:p w:rsidR="008D6901" w14:paraId="41C57A6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733F04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7E957B5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669203"/>
      <w:docPartObj>
        <w:docPartGallery w:val="Page Numbers (Bottom of Page)"/>
        <w:docPartUnique/>
      </w:docPartObj>
    </w:sdtPr>
    <w:sdtContent>
      <w:sdt>
        <w:sdtPr>
          <w:id w:val="4160744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6753826"/>
      <w:docPartObj>
        <w:docPartGallery w:val="Page Numbers (Bottom of Page)"/>
        <w:docPartUnique/>
      </w:docPartObj>
    </w:sdtPr>
    <w:sdtContent>
      <w:sdt>
        <w:sdtPr>
          <w:id w:val="19935371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5307737"/>
      <w:docPartObj>
        <w:docPartGallery w:val="Page Numbers (Bottom of Page)"/>
        <w:docPartUnique/>
      </w:docPartObj>
    </w:sdtPr>
    <w:sdtContent>
      <w:sdt>
        <w:sdtPr>
          <w:id w:val="944856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856500"/>
      <w:docPartObj>
        <w:docPartGallery w:val="Page Numbers (Bottom of Page)"/>
        <w:docPartUnique/>
      </w:docPartObj>
    </w:sdtPr>
    <w:sdtContent>
      <w:sdt>
        <w:sdtPr>
          <w:id w:val="16272834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2283286"/>
      <w:docPartObj>
        <w:docPartGallery w:val="Page Numbers (Bottom of Page)"/>
        <w:docPartUnique/>
      </w:docPartObj>
    </w:sdtPr>
    <w:sdtContent>
      <w:sdt>
        <w:sdtPr>
          <w:id w:val="5256795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7670003"/>
      <w:docPartObj>
        <w:docPartGallery w:val="Page Numbers (Bottom of Page)"/>
        <w:docPartUnique/>
      </w:docPartObj>
    </w:sdtPr>
    <w:sdtContent>
      <w:sdt>
        <w:sdtPr>
          <w:id w:val="12125984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6196869"/>
      <w:docPartObj>
        <w:docPartGallery w:val="Page Numbers (Bottom of Page)"/>
        <w:docPartUnique/>
      </w:docPartObj>
    </w:sdtPr>
    <w:sdtContent>
      <w:sdt>
        <w:sdtPr>
          <w:id w:val="389766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6857827"/>
      <w:docPartObj>
        <w:docPartGallery w:val="Page Numbers (Bottom of Page)"/>
        <w:docPartUnique/>
      </w:docPartObj>
    </w:sdtPr>
    <w:sdtContent>
      <w:sdt>
        <w:sdtPr>
          <w:id w:val="15108782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9693176"/>
      <w:docPartObj>
        <w:docPartGallery w:val="Page Numbers (Bottom of Page)"/>
        <w:docPartUnique/>
      </w:docPartObj>
    </w:sdtPr>
    <w:sdtContent>
      <w:sdt>
        <w:sdtPr>
          <w:id w:val="12785515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9154249"/>
      <w:docPartObj>
        <w:docPartGallery w:val="Page Numbers (Bottom of Page)"/>
        <w:docPartUnique/>
      </w:docPartObj>
    </w:sdtPr>
    <w:sdtContent>
      <w:sdt>
        <w:sdtPr>
          <w:id w:val="16226402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5830002"/>
      <w:docPartObj>
        <w:docPartGallery w:val="Page Numbers (Bottom of Page)"/>
        <w:docPartUnique/>
      </w:docPartObj>
    </w:sdtPr>
    <w:sdtContent>
      <w:sdt>
        <w:sdtPr>
          <w:id w:val="9975385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2223232"/>
      <w:docPartObj>
        <w:docPartGallery w:val="Page Numbers (Bottom of Page)"/>
        <w:docPartUnique/>
      </w:docPartObj>
    </w:sdtPr>
    <w:sdtContent>
      <w:sdt>
        <w:sdtPr>
          <w:id w:val="16564919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5251707"/>
      <w:docPartObj>
        <w:docPartGallery w:val="Page Numbers (Bottom of Page)"/>
        <w:docPartUnique/>
      </w:docPartObj>
    </w:sdtPr>
    <w:sdtContent>
      <w:sdt>
        <w:sdtPr>
          <w:id w:val="4588652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6976584"/>
      <w:docPartObj>
        <w:docPartGallery w:val="Page Numbers (Bottom of Page)"/>
        <w:docPartUnique/>
      </w:docPartObj>
    </w:sdtPr>
    <w:sdtContent>
      <w:sdt>
        <w:sdtPr>
          <w:id w:val="6722874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0441499"/>
      <w:docPartObj>
        <w:docPartGallery w:val="Page Numbers (Bottom of Page)"/>
        <w:docPartUnique/>
      </w:docPartObj>
    </w:sdtPr>
    <w:sdtContent>
      <w:sdt>
        <w:sdtPr>
          <w:id w:val="13391007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7296615"/>
      <w:docPartObj>
        <w:docPartGallery w:val="Page Numbers (Bottom of Page)"/>
        <w:docPartUnique/>
      </w:docPartObj>
    </w:sdtPr>
    <w:sdtContent>
      <w:sdt>
        <w:sdtPr>
          <w:id w:val="12208402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323921"/>
      <w:docPartObj>
        <w:docPartGallery w:val="Page Numbers (Bottom of Page)"/>
        <w:docPartUnique/>
      </w:docPartObj>
    </w:sdtPr>
    <w:sdtContent>
      <w:sdt>
        <w:sdtPr>
          <w:id w:val="10800258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5409041"/>
      <w:docPartObj>
        <w:docPartGallery w:val="Page Numbers (Bottom of Page)"/>
        <w:docPartUnique/>
      </w:docPartObj>
    </w:sdtPr>
    <w:sdtContent>
      <w:sdt>
        <w:sdtPr>
          <w:id w:val="19358504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0270438"/>
      <w:docPartObj>
        <w:docPartGallery w:val="Page Numbers (Bottom of Page)"/>
        <w:docPartUnique/>
      </w:docPartObj>
    </w:sdtPr>
    <w:sdtContent>
      <w:sdt>
        <w:sdtPr>
          <w:id w:val="2600082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1726144"/>
      <w:docPartObj>
        <w:docPartGallery w:val="Page Numbers (Bottom of Page)"/>
        <w:docPartUnique/>
      </w:docPartObj>
    </w:sdtPr>
    <w:sdtContent>
      <w:sdt>
        <w:sdtPr>
          <w:id w:val="463724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6899001"/>
      <w:docPartObj>
        <w:docPartGallery w:val="Page Numbers (Bottom of Page)"/>
        <w:docPartUnique/>
      </w:docPartObj>
    </w:sdtPr>
    <w:sdtContent>
      <w:sdt>
        <w:sdtPr>
          <w:id w:val="21385900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1982357"/>
      <w:docPartObj>
        <w:docPartGallery w:val="Page Numbers (Bottom of Page)"/>
        <w:docPartUnique/>
      </w:docPartObj>
    </w:sdtPr>
    <w:sdtContent>
      <w:sdt>
        <w:sdtPr>
          <w:id w:val="14751958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2507577"/>
      <w:docPartObj>
        <w:docPartGallery w:val="Page Numbers (Bottom of Page)"/>
        <w:docPartUnique/>
      </w:docPartObj>
    </w:sdtPr>
    <w:sdtContent>
      <w:sdt>
        <w:sdtPr>
          <w:id w:val="10698861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7945279"/>
      <w:docPartObj>
        <w:docPartGallery w:val="Page Numbers (Bottom of Page)"/>
        <w:docPartUnique/>
      </w:docPartObj>
    </w:sdtPr>
    <w:sdtContent>
      <w:sdt>
        <w:sdtPr>
          <w:id w:val="6877088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766591"/>
      <w:docPartObj>
        <w:docPartGallery w:val="Page Numbers (Bottom of Page)"/>
        <w:docPartUnique/>
      </w:docPartObj>
    </w:sdtPr>
    <w:sdtContent>
      <w:sdt>
        <w:sdtPr>
          <w:id w:val="14677321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2369376"/>
      <w:docPartObj>
        <w:docPartGallery w:val="Page Numbers (Bottom of Page)"/>
        <w:docPartUnique/>
      </w:docPartObj>
    </w:sdtPr>
    <w:sdtContent>
      <w:sdt>
        <w:sdtPr>
          <w:id w:val="11466483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7267662"/>
      <w:docPartObj>
        <w:docPartGallery w:val="Page Numbers (Bottom of Page)"/>
        <w:docPartUnique/>
      </w:docPartObj>
    </w:sdtPr>
    <w:sdtContent>
      <w:sdt>
        <w:sdtPr>
          <w:id w:val="4902888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5706323"/>
      <w:docPartObj>
        <w:docPartGallery w:val="Page Numbers (Bottom of Page)"/>
        <w:docPartUnique/>
      </w:docPartObj>
    </w:sdtPr>
    <w:sdtContent>
      <w:sdt>
        <w:sdtPr>
          <w:id w:val="13304842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5290611"/>
      <w:docPartObj>
        <w:docPartGallery w:val="Page Numbers (Bottom of Page)"/>
        <w:docPartUnique/>
      </w:docPartObj>
    </w:sdtPr>
    <w:sdtContent>
      <w:sdt>
        <w:sdtPr>
          <w:id w:val="5891160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75DBABF" w14:textId="77777777">
    <w:pPr>
      <w:pStyle w:val="Header"/>
      <w:pBdr>
        <w:bottom w:val="single" w:sz="4" w:space="1" w:color="auto"/>
      </w:pBdr>
      <w:jc w:val="right"/>
    </w:pPr>
    <w:r>
      <w:t>2024年工业用布项目可行性分析报告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2024年工业用布项目可行性分析报告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2024年工业用布项目可行性分析报告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2024年工业用布项目可行性分析报告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2024年工业用布项目可行性分析报告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35BDC6D" w14:textId="77777777">
    <w:pPr>
      <w:pStyle w:val="Header"/>
      <w:pBdr>
        <w:bottom w:val="single" w:sz="4" w:space="1" w:color="auto"/>
      </w:pBdr>
      <w:jc w:val="right"/>
      <w:rPr>
        <w:sz w:val="24"/>
        <w:szCs w:val="24"/>
      </w:rPr>
    </w:pPr>
    <w:r>
      <w:t>2024年工业用布项目可行性分析报告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2024年工业用布项目可行性分析报告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B4A40"/>
    <w:rsid w:val="002D118D"/>
    <w:rsid w:val="0032535C"/>
    <w:rsid w:val="003563AB"/>
    <w:rsid w:val="00370900"/>
    <w:rsid w:val="00404B34"/>
    <w:rsid w:val="00405A05"/>
    <w:rsid w:val="00435148"/>
    <w:rsid w:val="004469B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A731BA"/>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8003013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7227</Words>
  <Characters>41197</Characters>
  <Application>Microsoft Office Word</Application>
  <DocSecurity>0</DocSecurity>
  <Lines>343</Lines>
  <Paragraphs>96</Paragraphs>
  <ScaleCrop>false</ScaleCrop>
  <Company/>
  <LinksUpToDate>false</LinksUpToDate>
  <CharactersWithSpaces>48328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2024-02-02T02:14:00Z</dcterms:modified>
</cp:coreProperties>
</file>