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异步转移模式宽带交换机项目可行性建设方案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06" w:history="1">
        <w:r>
          <w:rPr>
            <w:rFonts w:ascii="仿宋" w:eastAsia="仿宋" w:hAnsi="仿宋" w:cs="仿宋" w:hint="eastAsia"/>
            <w:lang w:eastAsia="zh-CN"/>
          </w:rPr>
          <w:t>概论</w:t>
        </w:r>
        <w:r>
          <w:tab/>
        </w:r>
        <w:r>
          <w:fldChar w:fldCharType="begin"/>
        </w:r>
        <w:r>
          <w:instrText xml:space="preserve"> PAGEREF _Toc11706 \h </w:instrText>
        </w:r>
        <w:r>
          <w:fldChar w:fldCharType="separate"/>
        </w:r>
        <w:r>
          <w:t>3</w:t>
        </w:r>
        <w:r>
          <w:fldChar w:fldCharType="end"/>
        </w:r>
      </w:hyperlink>
    </w:p>
    <w:p>
      <w:pPr>
        <w:pStyle w:val="TOC1"/>
        <w:tabs>
          <w:tab w:val="right" w:leader="dot" w:pos="8306"/>
        </w:tabs>
      </w:pPr>
      <w:hyperlink w:anchor="_Toc31322" w:history="1">
        <w:r>
          <w:rPr>
            <w:rFonts w:ascii="仿宋" w:eastAsia="仿宋" w:hAnsi="仿宋" w:cs="仿宋" w:hint="eastAsia"/>
            <w:lang w:eastAsia="zh-CN"/>
          </w:rPr>
          <w:t>一、资源开发及综合利用分析</w:t>
        </w:r>
        <w:r>
          <w:tab/>
        </w:r>
        <w:r>
          <w:fldChar w:fldCharType="begin"/>
        </w:r>
        <w:r>
          <w:instrText xml:space="preserve"> PAGEREF _Toc31322 \h </w:instrText>
        </w:r>
        <w:r>
          <w:fldChar w:fldCharType="separate"/>
        </w:r>
        <w:r>
          <w:t>3</w:t>
        </w:r>
        <w:r>
          <w:fldChar w:fldCharType="end"/>
        </w:r>
      </w:hyperlink>
    </w:p>
    <w:p>
      <w:pPr>
        <w:pStyle w:val="TOC2"/>
        <w:tabs>
          <w:tab w:val="right" w:leader="dot" w:pos="8306"/>
        </w:tabs>
      </w:pPr>
      <w:hyperlink w:anchor="_Toc4275" w:history="1">
        <w:r>
          <w:rPr>
            <w:rFonts w:ascii="仿宋" w:eastAsia="仿宋" w:hAnsi="仿宋" w:cs="仿宋" w:hint="eastAsia"/>
            <w:lang w:eastAsia="zh-CN"/>
          </w:rPr>
          <w:t>(一)、资源开发方案</w:t>
        </w:r>
        <w:r>
          <w:tab/>
        </w:r>
        <w:r>
          <w:fldChar w:fldCharType="begin"/>
        </w:r>
        <w:r>
          <w:instrText xml:space="preserve"> PAGEREF _Toc4275 \h </w:instrText>
        </w:r>
        <w:r>
          <w:fldChar w:fldCharType="separate"/>
        </w:r>
        <w:r>
          <w:t>3</w:t>
        </w:r>
        <w:r>
          <w:fldChar w:fldCharType="end"/>
        </w:r>
      </w:hyperlink>
    </w:p>
    <w:p>
      <w:pPr>
        <w:pStyle w:val="TOC2"/>
        <w:tabs>
          <w:tab w:val="right" w:leader="dot" w:pos="8306"/>
        </w:tabs>
      </w:pPr>
      <w:hyperlink w:anchor="_Toc21992" w:history="1">
        <w:r>
          <w:rPr>
            <w:rFonts w:ascii="仿宋" w:eastAsia="仿宋" w:hAnsi="仿宋" w:cs="仿宋" w:hint="eastAsia"/>
            <w:lang w:eastAsia="zh-CN"/>
          </w:rPr>
          <w:t>(二)、资源利用方案</w:t>
        </w:r>
        <w:r>
          <w:tab/>
        </w:r>
        <w:r>
          <w:fldChar w:fldCharType="begin"/>
        </w:r>
        <w:r>
          <w:instrText xml:space="preserve"> PAGEREF _Toc21992 \h </w:instrText>
        </w:r>
        <w:r>
          <w:fldChar w:fldCharType="separate"/>
        </w:r>
        <w:r>
          <w:t>4</w:t>
        </w:r>
        <w:r>
          <w:fldChar w:fldCharType="end"/>
        </w:r>
      </w:hyperlink>
    </w:p>
    <w:p>
      <w:pPr>
        <w:pStyle w:val="TOC2"/>
        <w:tabs>
          <w:tab w:val="right" w:leader="dot" w:pos="8306"/>
        </w:tabs>
      </w:pPr>
      <w:hyperlink w:anchor="_Toc14007" w:history="1">
        <w:r>
          <w:rPr>
            <w:rFonts w:ascii="仿宋" w:eastAsia="仿宋" w:hAnsi="仿宋" w:cs="仿宋" w:hint="eastAsia"/>
            <w:lang w:eastAsia="zh-CN"/>
          </w:rPr>
          <w:t>(三)、资源节约措施</w:t>
        </w:r>
        <w:r>
          <w:tab/>
        </w:r>
        <w:r>
          <w:fldChar w:fldCharType="begin"/>
        </w:r>
        <w:r>
          <w:instrText xml:space="preserve"> PAGEREF _Toc14007 \h </w:instrText>
        </w:r>
        <w:r>
          <w:fldChar w:fldCharType="separate"/>
        </w:r>
        <w:r>
          <w:t>5</w:t>
        </w:r>
        <w:r>
          <w:fldChar w:fldCharType="end"/>
        </w:r>
      </w:hyperlink>
    </w:p>
    <w:p>
      <w:pPr>
        <w:pStyle w:val="TOC1"/>
        <w:tabs>
          <w:tab w:val="right" w:leader="dot" w:pos="8306"/>
        </w:tabs>
      </w:pPr>
      <w:hyperlink w:anchor="_Toc26480" w:history="1">
        <w:r>
          <w:rPr>
            <w:rFonts w:ascii="仿宋" w:eastAsia="仿宋" w:hAnsi="仿宋" w:cs="仿宋" w:hint="eastAsia"/>
            <w:lang w:eastAsia="zh-CN"/>
          </w:rPr>
          <w:t>二、异步转移模式宽带交换机项目概论</w:t>
        </w:r>
        <w:r>
          <w:tab/>
        </w:r>
        <w:r>
          <w:fldChar w:fldCharType="begin"/>
        </w:r>
        <w:r>
          <w:instrText xml:space="preserve"> PAGEREF _Toc26480 \h </w:instrText>
        </w:r>
        <w:r>
          <w:fldChar w:fldCharType="separate"/>
        </w:r>
        <w:r>
          <w:t>6</w:t>
        </w:r>
        <w:r>
          <w:fldChar w:fldCharType="end"/>
        </w:r>
      </w:hyperlink>
    </w:p>
    <w:p>
      <w:pPr>
        <w:pStyle w:val="TOC2"/>
        <w:tabs>
          <w:tab w:val="right" w:leader="dot" w:pos="8306"/>
        </w:tabs>
      </w:pPr>
      <w:hyperlink w:anchor="_Toc28295" w:history="1">
        <w:r>
          <w:rPr>
            <w:rFonts w:ascii="仿宋" w:eastAsia="仿宋" w:hAnsi="仿宋" w:cs="仿宋" w:hint="eastAsia"/>
            <w:lang w:eastAsia="zh-CN"/>
          </w:rPr>
          <w:t>(一)、项目申报单位概况</w:t>
        </w:r>
        <w:r>
          <w:tab/>
        </w:r>
        <w:r>
          <w:fldChar w:fldCharType="begin"/>
        </w:r>
        <w:r>
          <w:instrText xml:space="preserve"> PAGEREF _Toc28295 \h </w:instrText>
        </w:r>
        <w:r>
          <w:fldChar w:fldCharType="separate"/>
        </w:r>
        <w:r>
          <w:t>6</w:t>
        </w:r>
        <w:r>
          <w:fldChar w:fldCharType="end"/>
        </w:r>
      </w:hyperlink>
    </w:p>
    <w:p>
      <w:pPr>
        <w:pStyle w:val="TOC2"/>
        <w:tabs>
          <w:tab w:val="right" w:leader="dot" w:pos="8306"/>
        </w:tabs>
      </w:pPr>
      <w:hyperlink w:anchor="_Toc5485" w:history="1">
        <w:r>
          <w:rPr>
            <w:rFonts w:ascii="仿宋" w:eastAsia="仿宋" w:hAnsi="仿宋" w:cs="仿宋" w:hint="eastAsia"/>
            <w:lang w:eastAsia="zh-CN"/>
          </w:rPr>
          <w:t>(二)、项目概况</w:t>
        </w:r>
        <w:r>
          <w:tab/>
        </w:r>
        <w:r>
          <w:fldChar w:fldCharType="begin"/>
        </w:r>
        <w:r>
          <w:instrText xml:space="preserve"> PAGEREF _Toc5485 \h </w:instrText>
        </w:r>
        <w:r>
          <w:fldChar w:fldCharType="separate"/>
        </w:r>
        <w:r>
          <w:t>8</w:t>
        </w:r>
        <w:r>
          <w:fldChar w:fldCharType="end"/>
        </w:r>
      </w:hyperlink>
    </w:p>
    <w:p>
      <w:pPr>
        <w:pStyle w:val="TOC1"/>
        <w:tabs>
          <w:tab w:val="right" w:leader="dot" w:pos="8306"/>
        </w:tabs>
      </w:pPr>
      <w:hyperlink w:anchor="_Toc5224" w:history="1">
        <w:r>
          <w:rPr>
            <w:rFonts w:ascii="仿宋" w:eastAsia="仿宋" w:hAnsi="仿宋" w:cs="仿宋" w:hint="eastAsia"/>
            <w:lang w:eastAsia="zh-CN"/>
          </w:rPr>
          <w:t>三、项目监理与质量保证</w:t>
        </w:r>
        <w:r>
          <w:tab/>
        </w:r>
        <w:r>
          <w:fldChar w:fldCharType="begin"/>
        </w:r>
        <w:r>
          <w:instrText xml:space="preserve"> PAGEREF _Toc5224 \h </w:instrText>
        </w:r>
        <w:r>
          <w:fldChar w:fldCharType="separate"/>
        </w:r>
        <w:r>
          <w:t>11</w:t>
        </w:r>
        <w:r>
          <w:fldChar w:fldCharType="end"/>
        </w:r>
      </w:hyperlink>
    </w:p>
    <w:p>
      <w:pPr>
        <w:pStyle w:val="TOC2"/>
        <w:tabs>
          <w:tab w:val="right" w:leader="dot" w:pos="8306"/>
        </w:tabs>
      </w:pPr>
      <w:hyperlink w:anchor="_Toc997" w:history="1">
        <w:r>
          <w:rPr>
            <w:rFonts w:ascii="仿宋" w:eastAsia="仿宋" w:hAnsi="仿宋" w:cs="仿宋" w:hint="eastAsia"/>
            <w:lang w:eastAsia="zh-CN"/>
          </w:rPr>
          <w:t>(一)、监理体系构建</w:t>
        </w:r>
        <w:r>
          <w:tab/>
        </w:r>
        <w:r>
          <w:fldChar w:fldCharType="begin"/>
        </w:r>
        <w:r>
          <w:instrText xml:space="preserve"> PAGEREF _Toc997 \h </w:instrText>
        </w:r>
        <w:r>
          <w:fldChar w:fldCharType="separate"/>
        </w:r>
        <w:r>
          <w:t>11</w:t>
        </w:r>
        <w:r>
          <w:fldChar w:fldCharType="end"/>
        </w:r>
      </w:hyperlink>
    </w:p>
    <w:p>
      <w:pPr>
        <w:pStyle w:val="TOC2"/>
        <w:tabs>
          <w:tab w:val="right" w:leader="dot" w:pos="8306"/>
        </w:tabs>
      </w:pPr>
      <w:hyperlink w:anchor="_Toc22993" w:history="1">
        <w:r>
          <w:rPr>
            <w:rFonts w:ascii="仿宋" w:eastAsia="仿宋" w:hAnsi="仿宋" w:cs="仿宋" w:hint="eastAsia"/>
            <w:lang w:eastAsia="zh-CN"/>
          </w:rPr>
          <w:t>(二)、质量保证体系实施</w:t>
        </w:r>
        <w:r>
          <w:tab/>
        </w:r>
        <w:r>
          <w:fldChar w:fldCharType="begin"/>
        </w:r>
        <w:r>
          <w:instrText xml:space="preserve"> PAGEREF _Toc22993 \h </w:instrText>
        </w:r>
        <w:r>
          <w:fldChar w:fldCharType="separate"/>
        </w:r>
        <w:r>
          <w:t>11</w:t>
        </w:r>
        <w:r>
          <w:fldChar w:fldCharType="end"/>
        </w:r>
      </w:hyperlink>
    </w:p>
    <w:p>
      <w:pPr>
        <w:pStyle w:val="TOC2"/>
        <w:tabs>
          <w:tab w:val="right" w:leader="dot" w:pos="8306"/>
        </w:tabs>
      </w:pPr>
      <w:hyperlink w:anchor="_Toc28114" w:history="1">
        <w:r>
          <w:rPr>
            <w:rFonts w:ascii="仿宋" w:eastAsia="仿宋" w:hAnsi="仿宋" w:cs="仿宋" w:hint="eastAsia"/>
            <w:lang w:eastAsia="zh-CN"/>
          </w:rPr>
          <w:t>(三)、监理与质量控制流程</w:t>
        </w:r>
        <w:r>
          <w:tab/>
        </w:r>
        <w:r>
          <w:fldChar w:fldCharType="begin"/>
        </w:r>
        <w:r>
          <w:instrText xml:space="preserve"> PAGEREF _Toc28114 \h </w:instrText>
        </w:r>
        <w:r>
          <w:fldChar w:fldCharType="separate"/>
        </w:r>
        <w:r>
          <w:t>12</w:t>
        </w:r>
        <w:r>
          <w:fldChar w:fldCharType="end"/>
        </w:r>
      </w:hyperlink>
    </w:p>
    <w:p>
      <w:pPr>
        <w:pStyle w:val="TOC1"/>
        <w:tabs>
          <w:tab w:val="right" w:leader="dot" w:pos="8306"/>
        </w:tabs>
      </w:pPr>
      <w:hyperlink w:anchor="_Toc10163" w:history="1">
        <w:r>
          <w:rPr>
            <w:rFonts w:ascii="仿宋" w:eastAsia="仿宋" w:hAnsi="仿宋" w:cs="仿宋" w:hint="eastAsia"/>
            <w:lang w:eastAsia="zh-CN"/>
          </w:rPr>
          <w:t>四、项目选址研究</w:t>
        </w:r>
        <w:r>
          <w:tab/>
        </w:r>
        <w:r>
          <w:fldChar w:fldCharType="begin"/>
        </w:r>
        <w:r>
          <w:instrText xml:space="preserve"> PAGEREF _Toc10163 \h </w:instrText>
        </w:r>
        <w:r>
          <w:fldChar w:fldCharType="separate"/>
        </w:r>
        <w:r>
          <w:t>13</w:t>
        </w:r>
        <w:r>
          <w:fldChar w:fldCharType="end"/>
        </w:r>
      </w:hyperlink>
    </w:p>
    <w:p>
      <w:pPr>
        <w:pStyle w:val="TOC2"/>
        <w:tabs>
          <w:tab w:val="right" w:leader="dot" w:pos="8306"/>
        </w:tabs>
      </w:pPr>
      <w:hyperlink w:anchor="_Toc13013" w:history="1">
        <w:r>
          <w:rPr>
            <w:rFonts w:ascii="仿宋" w:eastAsia="仿宋" w:hAnsi="仿宋" w:cs="仿宋" w:hint="eastAsia"/>
            <w:lang w:eastAsia="zh-CN"/>
          </w:rPr>
          <w:t>(一)、项目选址原则</w:t>
        </w:r>
        <w:r>
          <w:tab/>
        </w:r>
        <w:r>
          <w:fldChar w:fldCharType="begin"/>
        </w:r>
        <w:r>
          <w:instrText xml:space="preserve"> PAGEREF _Toc13013 \h </w:instrText>
        </w:r>
        <w:r>
          <w:fldChar w:fldCharType="separate"/>
        </w:r>
        <w:r>
          <w:t>13</w:t>
        </w:r>
        <w:r>
          <w:fldChar w:fldCharType="end"/>
        </w:r>
      </w:hyperlink>
    </w:p>
    <w:p>
      <w:pPr>
        <w:pStyle w:val="TOC2"/>
        <w:tabs>
          <w:tab w:val="right" w:leader="dot" w:pos="8306"/>
        </w:tabs>
      </w:pPr>
      <w:hyperlink w:anchor="_Toc22481" w:history="1">
        <w:r>
          <w:rPr>
            <w:rFonts w:ascii="仿宋" w:eastAsia="仿宋" w:hAnsi="仿宋" w:cs="仿宋" w:hint="eastAsia"/>
            <w:lang w:eastAsia="zh-CN"/>
          </w:rPr>
          <w:t>(二)、项目选址</w:t>
        </w:r>
        <w:r>
          <w:tab/>
        </w:r>
        <w:r>
          <w:fldChar w:fldCharType="begin"/>
        </w:r>
        <w:r>
          <w:instrText xml:space="preserve"> PAGEREF _Toc22481 \h </w:instrText>
        </w:r>
        <w:r>
          <w:fldChar w:fldCharType="separate"/>
        </w:r>
        <w:r>
          <w:t>16</w:t>
        </w:r>
        <w:r>
          <w:fldChar w:fldCharType="end"/>
        </w:r>
      </w:hyperlink>
    </w:p>
    <w:p>
      <w:pPr>
        <w:pStyle w:val="TOC2"/>
        <w:tabs>
          <w:tab w:val="right" w:leader="dot" w:pos="8306"/>
        </w:tabs>
      </w:pPr>
      <w:hyperlink w:anchor="_Toc934" w:history="1">
        <w:r>
          <w:rPr>
            <w:rFonts w:ascii="仿宋" w:eastAsia="仿宋" w:hAnsi="仿宋" w:cs="仿宋" w:hint="eastAsia"/>
            <w:lang w:eastAsia="zh-CN"/>
          </w:rPr>
          <w:t>(三)、建设条件分析</w:t>
        </w:r>
        <w:r>
          <w:tab/>
        </w:r>
        <w:r>
          <w:fldChar w:fldCharType="begin"/>
        </w:r>
        <w:r>
          <w:instrText xml:space="preserve"> PAGEREF _Toc934 \h </w:instrText>
        </w:r>
        <w:r>
          <w:fldChar w:fldCharType="separate"/>
        </w:r>
        <w:r>
          <w:t>18</w:t>
        </w:r>
        <w:r>
          <w:fldChar w:fldCharType="end"/>
        </w:r>
      </w:hyperlink>
    </w:p>
    <w:p>
      <w:pPr>
        <w:pStyle w:val="TOC2"/>
        <w:tabs>
          <w:tab w:val="right" w:leader="dot" w:pos="8306"/>
        </w:tabs>
      </w:pPr>
      <w:hyperlink w:anchor="_Toc9727" w:history="1">
        <w:r>
          <w:rPr>
            <w:rFonts w:ascii="仿宋" w:eastAsia="仿宋" w:hAnsi="仿宋" w:cs="仿宋" w:hint="eastAsia"/>
            <w:lang w:eastAsia="zh-CN"/>
          </w:rPr>
          <w:t>(四)、用地控制指标</w:t>
        </w:r>
        <w:r>
          <w:tab/>
        </w:r>
        <w:r>
          <w:fldChar w:fldCharType="begin"/>
        </w:r>
        <w:r>
          <w:instrText xml:space="preserve"> PAGEREF _Toc9727 \h </w:instrText>
        </w:r>
        <w:r>
          <w:fldChar w:fldCharType="separate"/>
        </w:r>
        <w:r>
          <w:t>19</w:t>
        </w:r>
        <w:r>
          <w:fldChar w:fldCharType="end"/>
        </w:r>
      </w:hyperlink>
    </w:p>
    <w:p>
      <w:pPr>
        <w:pStyle w:val="TOC2"/>
        <w:tabs>
          <w:tab w:val="right" w:leader="dot" w:pos="8306"/>
        </w:tabs>
      </w:pPr>
      <w:hyperlink w:anchor="_Toc10969" w:history="1">
        <w:r>
          <w:rPr>
            <w:rFonts w:ascii="仿宋" w:eastAsia="仿宋" w:hAnsi="仿宋" w:cs="仿宋" w:hint="eastAsia"/>
            <w:lang w:eastAsia="zh-CN"/>
          </w:rPr>
          <w:t>(五)、地总体要求</w:t>
        </w:r>
        <w:r>
          <w:tab/>
        </w:r>
        <w:r>
          <w:fldChar w:fldCharType="begin"/>
        </w:r>
        <w:r>
          <w:instrText xml:space="preserve"> PAGEREF _Toc10969 \h </w:instrText>
        </w:r>
        <w:r>
          <w:fldChar w:fldCharType="separate"/>
        </w:r>
        <w:r>
          <w:t>21</w:t>
        </w:r>
        <w:r>
          <w:fldChar w:fldCharType="end"/>
        </w:r>
      </w:hyperlink>
    </w:p>
    <w:p>
      <w:pPr>
        <w:pStyle w:val="TOC2"/>
        <w:tabs>
          <w:tab w:val="right" w:leader="dot" w:pos="8306"/>
        </w:tabs>
      </w:pPr>
      <w:hyperlink w:anchor="_Toc74" w:history="1">
        <w:r>
          <w:rPr>
            <w:rFonts w:ascii="仿宋" w:eastAsia="仿宋" w:hAnsi="仿宋" w:cs="仿宋" w:hint="eastAsia"/>
            <w:lang w:eastAsia="zh-CN"/>
          </w:rPr>
          <w:t>(六)、节约用地措施</w:t>
        </w:r>
        <w:r>
          <w:tab/>
        </w:r>
        <w:r>
          <w:fldChar w:fldCharType="begin"/>
        </w:r>
        <w:r>
          <w:instrText xml:space="preserve"> PAGEREF _Toc74 \h </w:instrText>
        </w:r>
        <w:r>
          <w:fldChar w:fldCharType="separate"/>
        </w:r>
        <w:r>
          <w:t>22</w:t>
        </w:r>
        <w:r>
          <w:fldChar w:fldCharType="end"/>
        </w:r>
      </w:hyperlink>
    </w:p>
    <w:p>
      <w:pPr>
        <w:pStyle w:val="TOC2"/>
        <w:tabs>
          <w:tab w:val="right" w:leader="dot" w:pos="8306"/>
        </w:tabs>
      </w:pPr>
      <w:hyperlink w:anchor="_Toc7407" w:history="1">
        <w:r>
          <w:rPr>
            <w:rFonts w:ascii="仿宋" w:eastAsia="仿宋" w:hAnsi="仿宋" w:cs="仿宋" w:hint="eastAsia"/>
            <w:lang w:eastAsia="zh-CN"/>
          </w:rPr>
          <w:t>(七)、选址综合评价</w:t>
        </w:r>
        <w:r>
          <w:tab/>
        </w:r>
        <w:r>
          <w:fldChar w:fldCharType="begin"/>
        </w:r>
        <w:r>
          <w:instrText xml:space="preserve"> PAGEREF _Toc7407 \h </w:instrText>
        </w:r>
        <w:r>
          <w:fldChar w:fldCharType="separate"/>
        </w:r>
        <w:r>
          <w:t>23</w:t>
        </w:r>
        <w:r>
          <w:fldChar w:fldCharType="end"/>
        </w:r>
      </w:hyperlink>
    </w:p>
    <w:p>
      <w:pPr>
        <w:pStyle w:val="TOC1"/>
        <w:tabs>
          <w:tab w:val="right" w:leader="dot" w:pos="8306"/>
        </w:tabs>
      </w:pPr>
      <w:hyperlink w:anchor="_Toc21833" w:history="1">
        <w:r>
          <w:rPr>
            <w:rFonts w:ascii="仿宋" w:eastAsia="仿宋" w:hAnsi="仿宋" w:cs="仿宋" w:hint="eastAsia"/>
            <w:lang w:eastAsia="zh-CN"/>
          </w:rPr>
          <w:t>五、背景、必要性分析</w:t>
        </w:r>
        <w:r>
          <w:tab/>
        </w:r>
        <w:r>
          <w:fldChar w:fldCharType="begin"/>
        </w:r>
        <w:r>
          <w:instrText xml:space="preserve"> PAGEREF _Toc21833 \h </w:instrText>
        </w:r>
        <w:r>
          <w:fldChar w:fldCharType="separate"/>
        </w:r>
        <w:r>
          <w:t>24</w:t>
        </w:r>
        <w:r>
          <w:fldChar w:fldCharType="end"/>
        </w:r>
      </w:hyperlink>
    </w:p>
    <w:p>
      <w:pPr>
        <w:pStyle w:val="TOC2"/>
        <w:tabs>
          <w:tab w:val="right" w:leader="dot" w:pos="8306"/>
        </w:tabs>
      </w:pPr>
      <w:hyperlink w:anchor="_Toc4557" w:history="1">
        <w:r>
          <w:rPr>
            <w:rFonts w:ascii="仿宋" w:eastAsia="仿宋" w:hAnsi="仿宋" w:cs="仿宋" w:hint="eastAsia"/>
            <w:lang w:eastAsia="zh-CN"/>
          </w:rPr>
          <w:t>(一)、项目建设背景</w:t>
        </w:r>
        <w:r>
          <w:tab/>
        </w:r>
        <w:r>
          <w:fldChar w:fldCharType="begin"/>
        </w:r>
        <w:r>
          <w:instrText xml:space="preserve"> PAGEREF _Toc4557 \h </w:instrText>
        </w:r>
        <w:r>
          <w:fldChar w:fldCharType="separate"/>
        </w:r>
        <w:r>
          <w:t>24</w:t>
        </w:r>
        <w:r>
          <w:fldChar w:fldCharType="end"/>
        </w:r>
      </w:hyperlink>
    </w:p>
    <w:p>
      <w:pPr>
        <w:pStyle w:val="TOC2"/>
        <w:tabs>
          <w:tab w:val="right" w:leader="dot" w:pos="8306"/>
        </w:tabs>
      </w:pPr>
      <w:hyperlink w:anchor="_Toc14901" w:history="1">
        <w:r>
          <w:rPr>
            <w:rFonts w:ascii="仿宋" w:eastAsia="仿宋" w:hAnsi="仿宋" w:cs="仿宋" w:hint="eastAsia"/>
            <w:lang w:eastAsia="zh-CN"/>
          </w:rPr>
          <w:t>(二)、必要性分析</w:t>
        </w:r>
        <w:r>
          <w:tab/>
        </w:r>
        <w:r>
          <w:fldChar w:fldCharType="begin"/>
        </w:r>
        <w:r>
          <w:instrText xml:space="preserve"> PAGEREF _Toc14901 \h </w:instrText>
        </w:r>
        <w:r>
          <w:fldChar w:fldCharType="separate"/>
        </w:r>
        <w:r>
          <w:t>25</w:t>
        </w:r>
        <w:r>
          <w:fldChar w:fldCharType="end"/>
        </w:r>
      </w:hyperlink>
    </w:p>
    <w:p>
      <w:pPr>
        <w:pStyle w:val="TOC2"/>
        <w:tabs>
          <w:tab w:val="right" w:leader="dot" w:pos="8306"/>
        </w:tabs>
      </w:pPr>
      <w:hyperlink w:anchor="_Toc15121" w:history="1">
        <w:r>
          <w:rPr>
            <w:rFonts w:ascii="仿宋" w:eastAsia="仿宋" w:hAnsi="仿宋" w:cs="仿宋" w:hint="eastAsia"/>
            <w:lang w:eastAsia="zh-CN"/>
          </w:rPr>
          <w:t>(三)、项目建设有利条件</w:t>
        </w:r>
        <w:r>
          <w:tab/>
        </w:r>
        <w:r>
          <w:fldChar w:fldCharType="begin"/>
        </w:r>
        <w:r>
          <w:instrText xml:space="preserve"> PAGEREF _Toc15121 \h </w:instrText>
        </w:r>
        <w:r>
          <w:fldChar w:fldCharType="separate"/>
        </w:r>
        <w:r>
          <w:t>27</w:t>
        </w:r>
        <w:r>
          <w:fldChar w:fldCharType="end"/>
        </w:r>
      </w:hyperlink>
    </w:p>
    <w:p>
      <w:pPr>
        <w:pStyle w:val="TOC1"/>
        <w:tabs>
          <w:tab w:val="right" w:leader="dot" w:pos="8306"/>
        </w:tabs>
      </w:pPr>
      <w:hyperlink w:anchor="_Toc20084" w:history="1">
        <w:r>
          <w:rPr>
            <w:rFonts w:ascii="仿宋" w:eastAsia="仿宋" w:hAnsi="仿宋" w:cs="仿宋" w:hint="eastAsia"/>
            <w:lang w:eastAsia="zh-CN"/>
          </w:rPr>
          <w:t>六、发展规划、产业政策和行业准入分析</w:t>
        </w:r>
        <w:r>
          <w:tab/>
        </w:r>
        <w:r>
          <w:fldChar w:fldCharType="begin"/>
        </w:r>
        <w:r>
          <w:instrText xml:space="preserve"> PAGEREF _Toc20084 \h </w:instrText>
        </w:r>
        <w:r>
          <w:fldChar w:fldCharType="separate"/>
        </w:r>
        <w:r>
          <w:t>28</w:t>
        </w:r>
        <w:r>
          <w:fldChar w:fldCharType="end"/>
        </w:r>
      </w:hyperlink>
    </w:p>
    <w:p>
      <w:pPr>
        <w:pStyle w:val="TOC2"/>
        <w:tabs>
          <w:tab w:val="right" w:leader="dot" w:pos="8306"/>
        </w:tabs>
      </w:pPr>
      <w:hyperlink w:anchor="_Toc1495" w:history="1">
        <w:r>
          <w:rPr>
            <w:rFonts w:ascii="仿宋" w:eastAsia="仿宋" w:hAnsi="仿宋" w:cs="仿宋" w:hint="eastAsia"/>
            <w:lang w:eastAsia="zh-CN"/>
          </w:rPr>
          <w:t>(一)、发展规划分析</w:t>
        </w:r>
        <w:r>
          <w:tab/>
        </w:r>
        <w:r>
          <w:fldChar w:fldCharType="begin"/>
        </w:r>
        <w:r>
          <w:instrText xml:space="preserve"> PAGEREF _Toc1495 \h </w:instrText>
        </w:r>
        <w:r>
          <w:fldChar w:fldCharType="separate"/>
        </w:r>
        <w:r>
          <w:t>28</w:t>
        </w:r>
        <w:r>
          <w:fldChar w:fldCharType="end"/>
        </w:r>
      </w:hyperlink>
    </w:p>
    <w:p>
      <w:pPr>
        <w:pStyle w:val="TOC2"/>
        <w:tabs>
          <w:tab w:val="right" w:leader="dot" w:pos="8306"/>
        </w:tabs>
      </w:pPr>
      <w:hyperlink w:anchor="_Toc12471" w:history="1">
        <w:r>
          <w:rPr>
            <w:rFonts w:ascii="仿宋" w:eastAsia="仿宋" w:hAnsi="仿宋" w:cs="仿宋" w:hint="eastAsia"/>
            <w:lang w:eastAsia="zh-CN"/>
          </w:rPr>
          <w:t>(二)、产业政策分析</w:t>
        </w:r>
        <w:r>
          <w:tab/>
        </w:r>
        <w:r>
          <w:fldChar w:fldCharType="begin"/>
        </w:r>
        <w:r>
          <w:instrText xml:space="preserve"> PAGEREF _Toc12471 \h </w:instrText>
        </w:r>
        <w:r>
          <w:fldChar w:fldCharType="separate"/>
        </w:r>
        <w:r>
          <w:t>30</w:t>
        </w:r>
        <w:r>
          <w:fldChar w:fldCharType="end"/>
        </w:r>
      </w:hyperlink>
    </w:p>
    <w:p>
      <w:pPr>
        <w:pStyle w:val="TOC2"/>
        <w:tabs>
          <w:tab w:val="right" w:leader="dot" w:pos="8306"/>
        </w:tabs>
      </w:pPr>
      <w:hyperlink w:anchor="_Toc3057" w:history="1">
        <w:r>
          <w:rPr>
            <w:rFonts w:ascii="仿宋" w:eastAsia="仿宋" w:hAnsi="仿宋" w:cs="仿宋" w:hint="eastAsia"/>
            <w:lang w:eastAsia="zh-CN"/>
          </w:rPr>
          <w:t>(三)、行业准入分析</w:t>
        </w:r>
        <w:r>
          <w:tab/>
        </w:r>
        <w:r>
          <w:fldChar w:fldCharType="begin"/>
        </w:r>
        <w:r>
          <w:instrText xml:space="preserve"> PAGEREF _Toc3057 \h </w:instrText>
        </w:r>
        <w:r>
          <w:fldChar w:fldCharType="separate"/>
        </w:r>
        <w:r>
          <w:t>32</w:t>
        </w:r>
        <w:r>
          <w:fldChar w:fldCharType="end"/>
        </w:r>
      </w:hyperlink>
    </w:p>
    <w:p>
      <w:pPr>
        <w:pStyle w:val="TOC1"/>
        <w:tabs>
          <w:tab w:val="right" w:leader="dot" w:pos="8306"/>
        </w:tabs>
      </w:pPr>
      <w:hyperlink w:anchor="_Toc14817" w:history="1">
        <w:r>
          <w:rPr>
            <w:rFonts w:ascii="仿宋" w:eastAsia="仿宋" w:hAnsi="仿宋" w:cs="仿宋" w:hint="eastAsia"/>
            <w:lang w:eastAsia="zh-CN"/>
          </w:rPr>
          <w:t>七、安全与应急管理</w:t>
        </w:r>
        <w:r>
          <w:tab/>
        </w:r>
        <w:r>
          <w:fldChar w:fldCharType="begin"/>
        </w:r>
        <w:r>
          <w:instrText xml:space="preserve"> PAGEREF _Toc14817 \h </w:instrText>
        </w:r>
        <w:r>
          <w:fldChar w:fldCharType="separate"/>
        </w:r>
        <w:r>
          <w:t>33</w:t>
        </w:r>
        <w:r>
          <w:fldChar w:fldCharType="end"/>
        </w:r>
      </w:hyperlink>
    </w:p>
    <w:p>
      <w:pPr>
        <w:pStyle w:val="TOC2"/>
        <w:tabs>
          <w:tab w:val="right" w:leader="dot" w:pos="8306"/>
        </w:tabs>
      </w:pPr>
      <w:hyperlink w:anchor="_Toc14244" w:history="1">
        <w:r>
          <w:rPr>
            <w:rFonts w:ascii="仿宋" w:eastAsia="仿宋" w:hAnsi="仿宋" w:cs="仿宋" w:hint="eastAsia"/>
            <w:lang w:eastAsia="zh-CN"/>
          </w:rPr>
          <w:t>(一)、安全生产管理</w:t>
        </w:r>
        <w:r>
          <w:tab/>
        </w:r>
        <w:r>
          <w:fldChar w:fldCharType="begin"/>
        </w:r>
        <w:r>
          <w:instrText xml:space="preserve"> PAGEREF _Toc14244 \h </w:instrText>
        </w:r>
        <w:r>
          <w:fldChar w:fldCharType="separate"/>
        </w:r>
        <w:r>
          <w:t>33</w:t>
        </w:r>
        <w:r>
          <w:fldChar w:fldCharType="end"/>
        </w:r>
      </w:hyperlink>
    </w:p>
    <w:p>
      <w:pPr>
        <w:pStyle w:val="TOC2"/>
        <w:tabs>
          <w:tab w:val="right" w:leader="dot" w:pos="8306"/>
        </w:tabs>
      </w:pPr>
      <w:hyperlink w:anchor="_Toc5201" w:history="1">
        <w:r>
          <w:rPr>
            <w:rFonts w:ascii="仿宋" w:eastAsia="仿宋" w:hAnsi="仿宋" w:cs="仿宋" w:hint="eastAsia"/>
            <w:lang w:eastAsia="zh-CN"/>
          </w:rPr>
          <w:t>(二)、应急预案与响应</w:t>
        </w:r>
        <w:r>
          <w:tab/>
        </w:r>
        <w:r>
          <w:fldChar w:fldCharType="begin"/>
        </w:r>
        <w:r>
          <w:instrText xml:space="preserve"> PAGEREF _Toc5201 \h </w:instrText>
        </w:r>
        <w:r>
          <w:fldChar w:fldCharType="separate"/>
        </w:r>
        <w:r>
          <w:t>35</w:t>
        </w:r>
        <w:r>
          <w:fldChar w:fldCharType="end"/>
        </w:r>
      </w:hyperlink>
    </w:p>
    <w:p>
      <w:pPr>
        <w:pStyle w:val="TOC1"/>
        <w:tabs>
          <w:tab w:val="right" w:leader="dot" w:pos="8306"/>
        </w:tabs>
      </w:pPr>
      <w:hyperlink w:anchor="_Toc30299" w:history="1">
        <w:r>
          <w:rPr>
            <w:rFonts w:ascii="仿宋" w:eastAsia="仿宋" w:hAnsi="仿宋" w:cs="仿宋" w:hint="eastAsia"/>
            <w:lang w:eastAsia="zh-CN"/>
          </w:rPr>
          <w:t>八、环境保护与治理方案</w:t>
        </w:r>
        <w:r>
          <w:tab/>
        </w:r>
        <w:r>
          <w:fldChar w:fldCharType="begin"/>
        </w:r>
        <w:r>
          <w:instrText xml:space="preserve"> PAGEREF _Toc30299 \h </w:instrText>
        </w:r>
        <w:r>
          <w:fldChar w:fldCharType="separate"/>
        </w:r>
        <w:r>
          <w:t>36</w:t>
        </w:r>
        <w:r>
          <w:fldChar w:fldCharType="end"/>
        </w:r>
      </w:hyperlink>
    </w:p>
    <w:p>
      <w:pPr>
        <w:pStyle w:val="TOC2"/>
        <w:tabs>
          <w:tab w:val="right" w:leader="dot" w:pos="8306"/>
        </w:tabs>
      </w:pPr>
      <w:hyperlink w:anchor="_Toc14912" w:history="1">
        <w:r>
          <w:rPr>
            <w:rFonts w:ascii="仿宋" w:eastAsia="仿宋" w:hAnsi="仿宋" w:cs="仿宋" w:hint="eastAsia"/>
            <w:lang w:eastAsia="zh-CN"/>
          </w:rPr>
          <w:t>(一)、项目环境影响评估</w:t>
        </w:r>
        <w:r>
          <w:tab/>
        </w:r>
        <w:r>
          <w:fldChar w:fldCharType="begin"/>
        </w:r>
        <w:r>
          <w:instrText xml:space="preserve"> PAGEREF _Toc14912 \h </w:instrText>
        </w:r>
        <w:r>
          <w:fldChar w:fldCharType="separate"/>
        </w:r>
        <w:r>
          <w:t>36</w:t>
        </w:r>
        <w:r>
          <w:fldChar w:fldCharType="end"/>
        </w:r>
      </w:hyperlink>
    </w:p>
    <w:p>
      <w:pPr>
        <w:pStyle w:val="TOC2"/>
        <w:tabs>
          <w:tab w:val="right" w:leader="dot" w:pos="8306"/>
        </w:tabs>
      </w:pPr>
      <w:hyperlink w:anchor="_Toc31221" w:history="1">
        <w:r>
          <w:rPr>
            <w:rFonts w:ascii="仿宋" w:eastAsia="仿宋" w:hAnsi="仿宋" w:cs="仿宋" w:hint="eastAsia"/>
            <w:lang w:eastAsia="zh-CN"/>
          </w:rPr>
          <w:t>(二)、环境保护措施与治理方案</w:t>
        </w:r>
        <w:r>
          <w:tab/>
        </w:r>
        <w:r>
          <w:fldChar w:fldCharType="begin"/>
        </w:r>
        <w:r>
          <w:instrText xml:space="preserve"> PAGEREF _Toc31221 \h </w:instrText>
        </w:r>
        <w:r>
          <w:fldChar w:fldCharType="separate"/>
        </w:r>
        <w:r>
          <w:t>37</w:t>
        </w:r>
        <w:r>
          <w:fldChar w:fldCharType="end"/>
        </w:r>
      </w:hyperlink>
    </w:p>
    <w:p>
      <w:pPr>
        <w:pStyle w:val="TOC1"/>
        <w:tabs>
          <w:tab w:val="right" w:leader="dot" w:pos="8306"/>
        </w:tabs>
      </w:pPr>
      <w:hyperlink w:anchor="_Toc31831" w:history="1">
        <w:r>
          <w:rPr>
            <w:rFonts w:ascii="仿宋" w:eastAsia="仿宋" w:hAnsi="仿宋" w:cs="仿宋" w:hint="eastAsia"/>
            <w:lang w:eastAsia="zh-CN"/>
          </w:rPr>
          <w:t>九、资金管理与财务规划</w:t>
        </w:r>
        <w:r>
          <w:tab/>
        </w:r>
        <w:r>
          <w:fldChar w:fldCharType="begin"/>
        </w:r>
        <w:r>
          <w:instrText xml:space="preserve"> PAGEREF _Toc31831 \h </w:instrText>
        </w:r>
        <w:r>
          <w:fldChar w:fldCharType="separate"/>
        </w:r>
        <w:r>
          <w:t>37</w:t>
        </w:r>
        <w:r>
          <w:fldChar w:fldCharType="end"/>
        </w:r>
      </w:hyperlink>
    </w:p>
    <w:p>
      <w:pPr>
        <w:pStyle w:val="TOC2"/>
        <w:tabs>
          <w:tab w:val="right" w:leader="dot" w:pos="8306"/>
        </w:tabs>
      </w:pPr>
      <w:hyperlink w:anchor="_Toc17825" w:history="1">
        <w:r>
          <w:rPr>
            <w:rFonts w:ascii="仿宋" w:eastAsia="仿宋" w:hAnsi="仿宋" w:cs="仿宋" w:hint="eastAsia"/>
            <w:lang w:eastAsia="zh-CN"/>
          </w:rPr>
          <w:t>(一)、项目资金来源与筹措</w:t>
        </w:r>
        <w:r>
          <w:tab/>
        </w:r>
        <w:r>
          <w:fldChar w:fldCharType="begin"/>
        </w:r>
        <w:r>
          <w:instrText xml:space="preserve"> PAGEREF _Toc17825 \h </w:instrText>
        </w:r>
        <w:r>
          <w:fldChar w:fldCharType="separate"/>
        </w:r>
        <w:r>
          <w:t>37</w:t>
        </w:r>
        <w:r>
          <w:fldChar w:fldCharType="end"/>
        </w:r>
      </w:hyperlink>
    </w:p>
    <w:p>
      <w:pPr>
        <w:pStyle w:val="TOC2"/>
        <w:tabs>
          <w:tab w:val="right" w:leader="dot" w:pos="8306"/>
        </w:tabs>
      </w:pPr>
      <w:hyperlink w:anchor="_Toc31142" w:history="1">
        <w:r>
          <w:rPr>
            <w:rFonts w:ascii="仿宋" w:eastAsia="仿宋" w:hAnsi="仿宋" w:cs="仿宋" w:hint="eastAsia"/>
            <w:lang w:eastAsia="zh-CN"/>
          </w:rPr>
          <w:t>(二)、资金使用与监管</w:t>
        </w:r>
        <w:r>
          <w:tab/>
        </w:r>
        <w:r>
          <w:fldChar w:fldCharType="begin"/>
        </w:r>
        <w:r>
          <w:instrText xml:space="preserve"> PAGEREF _Toc31142 \h </w:instrText>
        </w:r>
        <w:r>
          <w:fldChar w:fldCharType="separate"/>
        </w:r>
        <w:r>
          <w:t>39</w:t>
        </w:r>
        <w:r>
          <w:fldChar w:fldCharType="end"/>
        </w:r>
      </w:hyperlink>
    </w:p>
    <w:p>
      <w:pPr>
        <w:pStyle w:val="TOC2"/>
        <w:tabs>
          <w:tab w:val="right" w:leader="dot" w:pos="8306"/>
        </w:tabs>
      </w:pPr>
      <w:hyperlink w:anchor="_Toc27227" w:history="1">
        <w:r>
          <w:rPr>
            <w:rFonts w:ascii="仿宋" w:eastAsia="仿宋" w:hAnsi="仿宋" w:cs="仿宋" w:hint="eastAsia"/>
            <w:lang w:eastAsia="zh-CN"/>
          </w:rPr>
          <w:t>(三)、财务规划与预测</w:t>
        </w:r>
        <w:r>
          <w:tab/>
        </w:r>
        <w:r>
          <w:fldChar w:fldCharType="begin"/>
        </w:r>
        <w:r>
          <w:instrText xml:space="preserve"> PAGEREF _Toc27227 \h </w:instrText>
        </w:r>
        <w:r>
          <w:fldChar w:fldCharType="separate"/>
        </w:r>
        <w:r>
          <w:t>40</w:t>
        </w:r>
        <w:r>
          <w:fldChar w:fldCharType="end"/>
        </w:r>
      </w:hyperlink>
    </w:p>
    <w:p>
      <w:pPr>
        <w:pStyle w:val="TOC1"/>
        <w:tabs>
          <w:tab w:val="right" w:leader="dot" w:pos="8306"/>
        </w:tabs>
      </w:pPr>
      <w:hyperlink w:anchor="_Toc31907" w:history="1">
        <w:r>
          <w:rPr>
            <w:rFonts w:ascii="仿宋" w:eastAsia="仿宋" w:hAnsi="仿宋" w:cs="仿宋" w:hint="eastAsia"/>
            <w:lang w:eastAsia="zh-CN"/>
          </w:rPr>
          <w:t>十、项目变更管理</w:t>
        </w:r>
        <w:r>
          <w:tab/>
        </w:r>
        <w:r>
          <w:fldChar w:fldCharType="begin"/>
        </w:r>
        <w:r>
          <w:instrText xml:space="preserve"> PAGEREF _Toc31907 \h </w:instrText>
        </w:r>
        <w:r>
          <w:fldChar w:fldCharType="separate"/>
        </w:r>
        <w:r>
          <w:t>41</w:t>
        </w:r>
        <w:r>
          <w:fldChar w:fldCharType="end"/>
        </w:r>
      </w:hyperlink>
    </w:p>
    <w:p>
      <w:pPr>
        <w:pStyle w:val="TOC2"/>
        <w:tabs>
          <w:tab w:val="right" w:leader="dot" w:pos="8306"/>
        </w:tabs>
      </w:pPr>
      <w:hyperlink w:anchor="_Toc14469" w:history="1">
        <w:r>
          <w:rPr>
            <w:rFonts w:ascii="仿宋" w:eastAsia="仿宋" w:hAnsi="仿宋" w:cs="仿宋" w:hint="eastAsia"/>
            <w:lang w:eastAsia="zh-CN"/>
          </w:rPr>
          <w:t>(一)、变更控制流程</w:t>
        </w:r>
        <w:r>
          <w:tab/>
        </w:r>
        <w:r>
          <w:fldChar w:fldCharType="begin"/>
        </w:r>
        <w:r>
          <w:instrText xml:space="preserve"> PAGEREF _Toc14469 \h </w:instrText>
        </w:r>
        <w:r>
          <w:fldChar w:fldCharType="separate"/>
        </w:r>
        <w:r>
          <w:t>41</w:t>
        </w:r>
        <w:r>
          <w:fldChar w:fldCharType="end"/>
        </w:r>
      </w:hyperlink>
    </w:p>
    <w:p>
      <w:pPr>
        <w:pStyle w:val="TOC2"/>
        <w:tabs>
          <w:tab w:val="right" w:leader="dot" w:pos="8306"/>
        </w:tabs>
      </w:pPr>
      <w:hyperlink w:anchor="_Toc3295" w:history="1">
        <w:r>
          <w:rPr>
            <w:rFonts w:ascii="仿宋" w:eastAsia="仿宋" w:hAnsi="仿宋" w:cs="仿宋" w:hint="eastAsia"/>
            <w:lang w:eastAsia="zh-CN"/>
          </w:rPr>
          <w:t>(二)、影响评估与处理</w:t>
        </w:r>
        <w:r>
          <w:tab/>
        </w:r>
        <w:r>
          <w:fldChar w:fldCharType="begin"/>
        </w:r>
        <w:r>
          <w:instrText xml:space="preserve"> PAGEREF _Toc3295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0" w:history="1">
        <w:r>
          <w:rPr>
            <w:rFonts w:ascii="仿宋" w:eastAsia="仿宋" w:hAnsi="仿宋" w:cs="仿宋" w:hint="eastAsia"/>
            <w:lang w:eastAsia="zh-CN"/>
          </w:rPr>
          <w:t>(三)、变更记录与追踪</w:t>
        </w:r>
        <w:r>
          <w:tab/>
        </w:r>
        <w:r>
          <w:fldChar w:fldCharType="begin"/>
        </w:r>
        <w:r>
          <w:instrText xml:space="preserve"> PAGEREF _Toc5950 \h </w:instrText>
        </w:r>
        <w:r>
          <w:fldChar w:fldCharType="separate"/>
        </w:r>
        <w:r>
          <w:t>44</w:t>
        </w:r>
        <w:r>
          <w:fldChar w:fldCharType="end"/>
        </w:r>
      </w:hyperlink>
    </w:p>
    <w:p>
      <w:pPr>
        <w:pStyle w:val="TOC2"/>
        <w:tabs>
          <w:tab w:val="right" w:leader="dot" w:pos="8306"/>
        </w:tabs>
      </w:pPr>
      <w:hyperlink w:anchor="_Toc17290" w:history="1">
        <w:r>
          <w:rPr>
            <w:rFonts w:ascii="仿宋" w:eastAsia="仿宋" w:hAnsi="仿宋" w:cs="仿宋" w:hint="eastAsia"/>
            <w:lang w:eastAsia="zh-CN"/>
          </w:rPr>
          <w:t>(四)、变更管理策略</w:t>
        </w:r>
        <w:r>
          <w:tab/>
        </w:r>
        <w:r>
          <w:fldChar w:fldCharType="begin"/>
        </w:r>
        <w:r>
          <w:instrText xml:space="preserve"> PAGEREF _Toc17290 \h </w:instrText>
        </w:r>
        <w:r>
          <w:fldChar w:fldCharType="separate"/>
        </w:r>
        <w:r>
          <w:t>45</w:t>
        </w:r>
        <w:r>
          <w:fldChar w:fldCharType="end"/>
        </w:r>
      </w:hyperlink>
    </w:p>
    <w:p>
      <w:pPr>
        <w:pStyle w:val="TOC1"/>
        <w:tabs>
          <w:tab w:val="right" w:leader="dot" w:pos="8306"/>
        </w:tabs>
      </w:pPr>
      <w:hyperlink w:anchor="_Toc30553" w:history="1">
        <w:r>
          <w:rPr>
            <w:rFonts w:ascii="仿宋" w:eastAsia="仿宋" w:hAnsi="仿宋" w:cs="仿宋" w:hint="eastAsia"/>
            <w:lang w:eastAsia="zh-CN"/>
          </w:rPr>
          <w:t>十一、项目实施与管理方案</w:t>
        </w:r>
        <w:r>
          <w:tab/>
        </w:r>
        <w:r>
          <w:fldChar w:fldCharType="begin"/>
        </w:r>
        <w:r>
          <w:instrText xml:space="preserve"> PAGEREF _Toc30553 \h </w:instrText>
        </w:r>
        <w:r>
          <w:fldChar w:fldCharType="separate"/>
        </w:r>
        <w:r>
          <w:t>47</w:t>
        </w:r>
        <w:r>
          <w:fldChar w:fldCharType="end"/>
        </w:r>
      </w:hyperlink>
    </w:p>
    <w:p>
      <w:pPr>
        <w:pStyle w:val="TOC2"/>
        <w:tabs>
          <w:tab w:val="right" w:leader="dot" w:pos="8306"/>
        </w:tabs>
      </w:pPr>
      <w:hyperlink w:anchor="_Toc8453" w:history="1">
        <w:r>
          <w:rPr>
            <w:rFonts w:ascii="仿宋" w:eastAsia="仿宋" w:hAnsi="仿宋" w:cs="仿宋" w:hint="eastAsia"/>
            <w:lang w:eastAsia="zh-CN"/>
          </w:rPr>
          <w:t>(一)、项目实施计划</w:t>
        </w:r>
        <w:r>
          <w:tab/>
        </w:r>
        <w:r>
          <w:fldChar w:fldCharType="begin"/>
        </w:r>
        <w:r>
          <w:instrText xml:space="preserve"> PAGEREF _Toc8453 \h </w:instrText>
        </w:r>
        <w:r>
          <w:fldChar w:fldCharType="separate"/>
        </w:r>
        <w:r>
          <w:t>47</w:t>
        </w:r>
        <w:r>
          <w:fldChar w:fldCharType="end"/>
        </w:r>
      </w:hyperlink>
    </w:p>
    <w:p>
      <w:pPr>
        <w:pStyle w:val="TOC2"/>
        <w:tabs>
          <w:tab w:val="right" w:leader="dot" w:pos="8306"/>
        </w:tabs>
      </w:pPr>
      <w:hyperlink w:anchor="_Toc18212" w:history="1">
        <w:r>
          <w:rPr>
            <w:rFonts w:ascii="仿宋" w:eastAsia="仿宋" w:hAnsi="仿宋" w:cs="仿宋" w:hint="eastAsia"/>
            <w:lang w:eastAsia="zh-CN"/>
          </w:rPr>
          <w:t>(二)、项目组织机构与职责</w:t>
        </w:r>
        <w:r>
          <w:tab/>
        </w:r>
        <w:r>
          <w:fldChar w:fldCharType="begin"/>
        </w:r>
        <w:r>
          <w:instrText xml:space="preserve"> PAGEREF _Toc18212 \h </w:instrText>
        </w:r>
        <w:r>
          <w:fldChar w:fldCharType="separate"/>
        </w:r>
        <w:r>
          <w:t>48</w:t>
        </w:r>
        <w:r>
          <w:fldChar w:fldCharType="end"/>
        </w:r>
      </w:hyperlink>
    </w:p>
    <w:p>
      <w:pPr>
        <w:pStyle w:val="TOC2"/>
        <w:tabs>
          <w:tab w:val="right" w:leader="dot" w:pos="8306"/>
        </w:tabs>
      </w:pPr>
      <w:hyperlink w:anchor="_Toc21519" w:history="1">
        <w:r>
          <w:rPr>
            <w:rFonts w:ascii="仿宋" w:eastAsia="仿宋" w:hAnsi="仿宋" w:cs="仿宋" w:hint="eastAsia"/>
            <w:lang w:eastAsia="zh-CN"/>
          </w:rPr>
          <w:t>(三)、项目管理与监控体系</w:t>
        </w:r>
        <w:r>
          <w:tab/>
        </w:r>
        <w:r>
          <w:fldChar w:fldCharType="begin"/>
        </w:r>
        <w:r>
          <w:instrText xml:space="preserve"> PAGEREF _Toc21519 \h </w:instrText>
        </w:r>
        <w:r>
          <w:fldChar w:fldCharType="separate"/>
        </w:r>
        <w:r>
          <w:t>51</w:t>
        </w:r>
        <w:r>
          <w:fldChar w:fldCharType="end"/>
        </w:r>
      </w:hyperlink>
    </w:p>
    <w:p>
      <w:pPr>
        <w:pStyle w:val="TOC1"/>
        <w:tabs>
          <w:tab w:val="right" w:leader="dot" w:pos="8306"/>
        </w:tabs>
      </w:pPr>
      <w:hyperlink w:anchor="_Toc13669" w:history="1">
        <w:r>
          <w:rPr>
            <w:rFonts w:ascii="仿宋" w:eastAsia="仿宋" w:hAnsi="仿宋" w:cs="仿宋" w:hint="eastAsia"/>
            <w:lang w:eastAsia="zh-CN"/>
          </w:rPr>
          <w:t>十二、项目质量与标准</w:t>
        </w:r>
        <w:r>
          <w:tab/>
        </w:r>
        <w:r>
          <w:fldChar w:fldCharType="begin"/>
        </w:r>
        <w:r>
          <w:instrText xml:space="preserve"> PAGEREF _Toc13669 \h </w:instrText>
        </w:r>
        <w:r>
          <w:fldChar w:fldCharType="separate"/>
        </w:r>
        <w:r>
          <w:t>53</w:t>
        </w:r>
        <w:r>
          <w:fldChar w:fldCharType="end"/>
        </w:r>
      </w:hyperlink>
    </w:p>
    <w:p>
      <w:pPr>
        <w:pStyle w:val="TOC2"/>
        <w:tabs>
          <w:tab w:val="right" w:leader="dot" w:pos="8306"/>
        </w:tabs>
      </w:pPr>
      <w:hyperlink w:anchor="_Toc10065" w:history="1">
        <w:r>
          <w:rPr>
            <w:rFonts w:ascii="仿宋" w:eastAsia="仿宋" w:hAnsi="仿宋" w:cs="仿宋" w:hint="eastAsia"/>
            <w:lang w:eastAsia="zh-CN"/>
          </w:rPr>
          <w:t>(一)、质量保障体系</w:t>
        </w:r>
        <w:r>
          <w:tab/>
        </w:r>
        <w:r>
          <w:fldChar w:fldCharType="begin"/>
        </w:r>
        <w:r>
          <w:instrText xml:space="preserve"> PAGEREF _Toc10065 \h </w:instrText>
        </w:r>
        <w:r>
          <w:fldChar w:fldCharType="separate"/>
        </w:r>
        <w:r>
          <w:t>53</w:t>
        </w:r>
        <w:r>
          <w:fldChar w:fldCharType="end"/>
        </w:r>
      </w:hyperlink>
    </w:p>
    <w:p>
      <w:pPr>
        <w:pStyle w:val="TOC2"/>
        <w:tabs>
          <w:tab w:val="right" w:leader="dot" w:pos="8306"/>
        </w:tabs>
      </w:pPr>
      <w:hyperlink w:anchor="_Toc17712" w:history="1">
        <w:r>
          <w:rPr>
            <w:rFonts w:ascii="仿宋" w:eastAsia="仿宋" w:hAnsi="仿宋" w:cs="仿宋" w:hint="eastAsia"/>
            <w:lang w:eastAsia="zh-CN"/>
          </w:rPr>
          <w:t>(二)、标准化作业流程</w:t>
        </w:r>
        <w:r>
          <w:tab/>
        </w:r>
        <w:r>
          <w:fldChar w:fldCharType="begin"/>
        </w:r>
        <w:r>
          <w:instrText xml:space="preserve"> PAGEREF _Toc17712 \h </w:instrText>
        </w:r>
        <w:r>
          <w:fldChar w:fldCharType="separate"/>
        </w:r>
        <w:r>
          <w:t>54</w:t>
        </w:r>
        <w:r>
          <w:fldChar w:fldCharType="end"/>
        </w:r>
      </w:hyperlink>
    </w:p>
    <w:p>
      <w:pPr>
        <w:pStyle w:val="TOC2"/>
        <w:tabs>
          <w:tab w:val="right" w:leader="dot" w:pos="8306"/>
        </w:tabs>
      </w:pPr>
      <w:hyperlink w:anchor="_Toc12375" w:history="1">
        <w:r>
          <w:rPr>
            <w:rFonts w:ascii="仿宋" w:eastAsia="仿宋" w:hAnsi="仿宋" w:cs="仿宋" w:hint="eastAsia"/>
            <w:lang w:eastAsia="zh-CN"/>
          </w:rPr>
          <w:t>(三)、质量监控与评估</w:t>
        </w:r>
        <w:r>
          <w:tab/>
        </w:r>
        <w:r>
          <w:fldChar w:fldCharType="begin"/>
        </w:r>
        <w:r>
          <w:instrText xml:space="preserve"> PAGEREF _Toc12375 \h </w:instrText>
        </w:r>
        <w:r>
          <w:fldChar w:fldCharType="separate"/>
        </w:r>
        <w:r>
          <w:t>56</w:t>
        </w:r>
        <w:r>
          <w:fldChar w:fldCharType="end"/>
        </w:r>
      </w:hyperlink>
    </w:p>
    <w:p>
      <w:pPr>
        <w:pStyle w:val="TOC2"/>
        <w:tabs>
          <w:tab w:val="right" w:leader="dot" w:pos="8306"/>
        </w:tabs>
      </w:pPr>
      <w:hyperlink w:anchor="_Toc393" w:history="1">
        <w:r>
          <w:rPr>
            <w:rFonts w:ascii="仿宋" w:eastAsia="仿宋" w:hAnsi="仿宋" w:cs="仿宋" w:hint="eastAsia"/>
            <w:lang w:eastAsia="zh-CN"/>
          </w:rPr>
          <w:t>(四)、质量改进计划</w:t>
        </w:r>
        <w:r>
          <w:tab/>
        </w:r>
        <w:r>
          <w:fldChar w:fldCharType="begin"/>
        </w:r>
        <w:r>
          <w:instrText xml:space="preserve"> PAGEREF _Toc393 \h </w:instrText>
        </w:r>
        <w:r>
          <w:fldChar w:fldCharType="separate"/>
        </w:r>
        <w:r>
          <w:t>57</w:t>
        </w:r>
        <w:r>
          <w:fldChar w:fldCharType="end"/>
        </w:r>
      </w:hyperlink>
    </w:p>
    <w:p>
      <w:pPr>
        <w:pStyle w:val="TOC1"/>
        <w:tabs>
          <w:tab w:val="right" w:leader="dot" w:pos="8306"/>
        </w:tabs>
      </w:pPr>
      <w:hyperlink w:anchor="_Toc29490" w:history="1">
        <w:r>
          <w:rPr>
            <w:rFonts w:ascii="仿宋" w:eastAsia="仿宋" w:hAnsi="仿宋" w:cs="仿宋" w:hint="eastAsia"/>
            <w:lang w:eastAsia="zh-CN"/>
          </w:rPr>
          <w:t>十三、项目施工方案</w:t>
        </w:r>
        <w:r>
          <w:tab/>
        </w:r>
        <w:r>
          <w:fldChar w:fldCharType="begin"/>
        </w:r>
        <w:r>
          <w:instrText xml:space="preserve"> PAGEREF _Toc29490 \h </w:instrText>
        </w:r>
        <w:r>
          <w:fldChar w:fldCharType="separate"/>
        </w:r>
        <w:r>
          <w:t>58</w:t>
        </w:r>
        <w:r>
          <w:fldChar w:fldCharType="end"/>
        </w:r>
      </w:hyperlink>
    </w:p>
    <w:p>
      <w:pPr>
        <w:pStyle w:val="TOC2"/>
        <w:tabs>
          <w:tab w:val="right" w:leader="dot" w:pos="8306"/>
        </w:tabs>
      </w:pPr>
      <w:hyperlink w:anchor="_Toc22249" w:history="1">
        <w:r>
          <w:rPr>
            <w:rFonts w:ascii="仿宋" w:eastAsia="仿宋" w:hAnsi="仿宋" w:cs="仿宋" w:hint="eastAsia"/>
            <w:lang w:eastAsia="zh-CN"/>
          </w:rPr>
          <w:t>(一)、施工组织设计</w:t>
        </w:r>
        <w:r>
          <w:tab/>
        </w:r>
        <w:r>
          <w:fldChar w:fldCharType="begin"/>
        </w:r>
        <w:r>
          <w:instrText xml:space="preserve"> PAGEREF _Toc22249 \h </w:instrText>
        </w:r>
        <w:r>
          <w:fldChar w:fldCharType="separate"/>
        </w:r>
        <w:r>
          <w:t>58</w:t>
        </w:r>
        <w:r>
          <w:fldChar w:fldCharType="end"/>
        </w:r>
      </w:hyperlink>
    </w:p>
    <w:p>
      <w:pPr>
        <w:pStyle w:val="TOC2"/>
        <w:tabs>
          <w:tab w:val="right" w:leader="dot" w:pos="8306"/>
        </w:tabs>
      </w:pPr>
      <w:hyperlink w:anchor="_Toc2141" w:history="1">
        <w:r>
          <w:rPr>
            <w:rFonts w:ascii="仿宋" w:eastAsia="仿宋" w:hAnsi="仿宋" w:cs="仿宋" w:hint="eastAsia"/>
            <w:lang w:eastAsia="zh-CN"/>
          </w:rPr>
          <w:t>(二)、施工工艺与技术路线</w:t>
        </w:r>
        <w:r>
          <w:tab/>
        </w:r>
        <w:r>
          <w:fldChar w:fldCharType="begin"/>
        </w:r>
        <w:r>
          <w:instrText xml:space="preserve"> PAGEREF _Toc2141 \h </w:instrText>
        </w:r>
        <w:r>
          <w:fldChar w:fldCharType="separate"/>
        </w:r>
        <w:r>
          <w:t>60</w:t>
        </w:r>
        <w:r>
          <w:fldChar w:fldCharType="end"/>
        </w:r>
      </w:hyperlink>
    </w:p>
    <w:p>
      <w:pPr>
        <w:pStyle w:val="TOC2"/>
        <w:tabs>
          <w:tab w:val="right" w:leader="dot" w:pos="8306"/>
        </w:tabs>
      </w:pPr>
      <w:hyperlink w:anchor="_Toc2596" w:history="1">
        <w:r>
          <w:rPr>
            <w:rFonts w:ascii="仿宋" w:eastAsia="仿宋" w:hAnsi="仿宋" w:cs="仿宋" w:hint="eastAsia"/>
            <w:lang w:eastAsia="zh-CN"/>
          </w:rPr>
          <w:t>(三)、关键节点施工计划</w:t>
        </w:r>
        <w:r>
          <w:tab/>
        </w:r>
        <w:r>
          <w:fldChar w:fldCharType="begin"/>
        </w:r>
        <w:r>
          <w:instrText xml:space="preserve"> PAGEREF _Toc2596 \h </w:instrText>
        </w:r>
        <w:r>
          <w:fldChar w:fldCharType="separate"/>
        </w:r>
        <w:r>
          <w:t>61</w:t>
        </w:r>
        <w:r>
          <w:fldChar w:fldCharType="end"/>
        </w:r>
      </w:hyperlink>
    </w:p>
    <w:p>
      <w:pPr>
        <w:pStyle w:val="TOC2"/>
        <w:tabs>
          <w:tab w:val="right" w:leader="dot" w:pos="8306"/>
        </w:tabs>
      </w:pPr>
      <w:hyperlink w:anchor="_Toc32412" w:history="1">
        <w:r>
          <w:rPr>
            <w:rFonts w:ascii="仿宋" w:eastAsia="仿宋" w:hAnsi="仿宋" w:cs="仿宋" w:hint="eastAsia"/>
            <w:lang w:eastAsia="zh-CN"/>
          </w:rPr>
          <w:t>(四)、施工现场管理</w:t>
        </w:r>
        <w:r>
          <w:tab/>
        </w:r>
        <w:r>
          <w:fldChar w:fldCharType="begin"/>
        </w:r>
        <w:r>
          <w:instrText xml:space="preserve"> PAGEREF _Toc32412 \h </w:instrText>
        </w:r>
        <w:r>
          <w:fldChar w:fldCharType="separate"/>
        </w:r>
        <w:r>
          <w:t>62</w:t>
        </w:r>
        <w:r>
          <w:fldChar w:fldCharType="end"/>
        </w:r>
      </w:hyperlink>
    </w:p>
    <w:p>
      <w:pPr>
        <w:pStyle w:val="TOC1"/>
        <w:tabs>
          <w:tab w:val="right" w:leader="dot" w:pos="8306"/>
        </w:tabs>
      </w:pPr>
      <w:hyperlink w:anchor="_Toc16190" w:history="1">
        <w:r>
          <w:rPr>
            <w:rFonts w:ascii="仿宋" w:eastAsia="仿宋" w:hAnsi="仿宋" w:cs="仿宋" w:hint="eastAsia"/>
            <w:lang w:eastAsia="zh-CN"/>
          </w:rPr>
          <w:t>十四、创新驱动与持续发展</w:t>
        </w:r>
        <w:r>
          <w:tab/>
        </w:r>
        <w:r>
          <w:fldChar w:fldCharType="begin"/>
        </w:r>
        <w:r>
          <w:instrText xml:space="preserve"> PAGEREF _Toc16190 \h </w:instrText>
        </w:r>
        <w:r>
          <w:fldChar w:fldCharType="separate"/>
        </w:r>
        <w:r>
          <w:t>64</w:t>
        </w:r>
        <w:r>
          <w:fldChar w:fldCharType="end"/>
        </w:r>
      </w:hyperlink>
    </w:p>
    <w:p>
      <w:pPr>
        <w:pStyle w:val="TOC2"/>
        <w:tabs>
          <w:tab w:val="right" w:leader="dot" w:pos="8306"/>
        </w:tabs>
      </w:pPr>
      <w:hyperlink w:anchor="_Toc16615" w:history="1">
        <w:r>
          <w:rPr>
            <w:rFonts w:ascii="仿宋" w:eastAsia="仿宋" w:hAnsi="仿宋" w:cs="仿宋" w:hint="eastAsia"/>
            <w:lang w:eastAsia="zh-CN"/>
          </w:rPr>
          <w:t>(一)、创新驱动战略实施</w:t>
        </w:r>
        <w:r>
          <w:tab/>
        </w:r>
        <w:r>
          <w:fldChar w:fldCharType="begin"/>
        </w:r>
        <w:r>
          <w:instrText xml:space="preserve"> PAGEREF _Toc16615 \h </w:instrText>
        </w:r>
        <w:r>
          <w:fldChar w:fldCharType="separate"/>
        </w:r>
        <w:r>
          <w:t>64</w:t>
        </w:r>
        <w:r>
          <w:fldChar w:fldCharType="end"/>
        </w:r>
      </w:hyperlink>
    </w:p>
    <w:p>
      <w:pPr>
        <w:pStyle w:val="TOC2"/>
        <w:tabs>
          <w:tab w:val="right" w:leader="dot" w:pos="8306"/>
        </w:tabs>
      </w:pPr>
      <w:hyperlink w:anchor="_Toc22580" w:history="1">
        <w:r>
          <w:rPr>
            <w:rFonts w:ascii="仿宋" w:eastAsia="仿宋" w:hAnsi="仿宋" w:cs="仿宋" w:hint="eastAsia"/>
            <w:lang w:eastAsia="zh-CN"/>
          </w:rPr>
          <w:t>(二)、持续发展路径探索</w:t>
        </w:r>
        <w:r>
          <w:tab/>
        </w:r>
        <w:r>
          <w:fldChar w:fldCharType="begin"/>
        </w:r>
        <w:r>
          <w:instrText xml:space="preserve"> PAGEREF _Toc22580 \h </w:instrText>
        </w:r>
        <w:r>
          <w:fldChar w:fldCharType="separate"/>
        </w:r>
        <w:r>
          <w:t>66</w:t>
        </w:r>
        <w:r>
          <w:fldChar w:fldCharType="end"/>
        </w:r>
      </w:hyperlink>
    </w:p>
    <w:p>
      <w:pPr>
        <w:pStyle w:val="TOC1"/>
        <w:tabs>
          <w:tab w:val="right" w:leader="dot" w:pos="8306"/>
        </w:tabs>
      </w:pPr>
      <w:hyperlink w:anchor="_Toc18595" w:history="1">
        <w:r>
          <w:rPr>
            <w:rFonts w:ascii="仿宋" w:eastAsia="仿宋" w:hAnsi="仿宋" w:cs="仿宋" w:hint="eastAsia"/>
            <w:lang w:eastAsia="zh-CN"/>
          </w:rPr>
          <w:t>十五、知识产权管理与保护</w:t>
        </w:r>
        <w:r>
          <w:tab/>
        </w:r>
        <w:r>
          <w:fldChar w:fldCharType="begin"/>
        </w:r>
        <w:r>
          <w:instrText xml:space="preserve"> PAGEREF _Toc18595 \h </w:instrText>
        </w:r>
        <w:r>
          <w:fldChar w:fldCharType="separate"/>
        </w:r>
        <w:r>
          <w:t>70</w:t>
        </w:r>
        <w:r>
          <w:fldChar w:fldCharType="end"/>
        </w:r>
      </w:hyperlink>
    </w:p>
    <w:p>
      <w:pPr>
        <w:pStyle w:val="TOC2"/>
        <w:tabs>
          <w:tab w:val="right" w:leader="dot" w:pos="8306"/>
        </w:tabs>
      </w:pPr>
      <w:hyperlink w:anchor="_Toc29382" w:history="1">
        <w:r>
          <w:rPr>
            <w:rFonts w:ascii="仿宋" w:eastAsia="仿宋" w:hAnsi="仿宋" w:cs="仿宋" w:hint="eastAsia"/>
            <w:lang w:eastAsia="zh-CN"/>
          </w:rPr>
          <w:t>(一)、知识产权管理体系建设</w:t>
        </w:r>
        <w:r>
          <w:tab/>
        </w:r>
        <w:r>
          <w:fldChar w:fldCharType="begin"/>
        </w:r>
        <w:r>
          <w:instrText xml:space="preserve"> PAGEREF _Toc29382 \h </w:instrText>
        </w:r>
        <w:r>
          <w:fldChar w:fldCharType="separate"/>
        </w:r>
        <w:r>
          <w:t>70</w:t>
        </w:r>
        <w:r>
          <w:fldChar w:fldCharType="end"/>
        </w:r>
      </w:hyperlink>
    </w:p>
    <w:p>
      <w:pPr>
        <w:pStyle w:val="TOC2"/>
        <w:tabs>
          <w:tab w:val="right" w:leader="dot" w:pos="8306"/>
        </w:tabs>
      </w:pPr>
      <w:hyperlink w:anchor="_Toc26297" w:history="1">
        <w:r>
          <w:rPr>
            <w:rFonts w:ascii="仿宋" w:eastAsia="仿宋" w:hAnsi="仿宋" w:cs="仿宋" w:hint="eastAsia"/>
            <w:lang w:eastAsia="zh-CN"/>
          </w:rPr>
          <w:t>(二)、知识产权保护措施</w:t>
        </w:r>
        <w:r>
          <w:tab/>
        </w:r>
        <w:r>
          <w:fldChar w:fldCharType="begin"/>
        </w:r>
        <w:r>
          <w:instrText xml:space="preserve"> PAGEREF _Toc26297 \h </w:instrText>
        </w:r>
        <w:r>
          <w:fldChar w:fldCharType="separate"/>
        </w:r>
        <w:r>
          <w:t>71</w:t>
        </w:r>
        <w:r>
          <w:fldChar w:fldCharType="end"/>
        </w:r>
      </w:hyperlink>
    </w:p>
    <w:p>
      <w:pPr>
        <w:pStyle w:val="TOC1"/>
        <w:tabs>
          <w:tab w:val="right" w:leader="dot" w:pos="8306"/>
        </w:tabs>
      </w:pPr>
      <w:hyperlink w:anchor="_Toc17854" w:history="1">
        <w:r>
          <w:rPr>
            <w:rFonts w:ascii="仿宋" w:eastAsia="仿宋" w:hAnsi="仿宋" w:cs="仿宋" w:hint="eastAsia"/>
            <w:lang w:eastAsia="zh-CN"/>
          </w:rPr>
          <w:t>十六、产业协同与集群发展</w:t>
        </w:r>
        <w:r>
          <w:tab/>
        </w:r>
        <w:r>
          <w:fldChar w:fldCharType="begin"/>
        </w:r>
        <w:r>
          <w:instrText xml:space="preserve"> PAGEREF _Toc17854 \h </w:instrText>
        </w:r>
        <w:r>
          <w:fldChar w:fldCharType="separate"/>
        </w:r>
        <w:r>
          <w:t>73</w:t>
        </w:r>
        <w:r>
          <w:fldChar w:fldCharType="end"/>
        </w:r>
      </w:hyperlink>
    </w:p>
    <w:p>
      <w:pPr>
        <w:pStyle w:val="TOC2"/>
        <w:tabs>
          <w:tab w:val="right" w:leader="dot" w:pos="8306"/>
        </w:tabs>
      </w:pPr>
      <w:hyperlink w:anchor="_Toc584" w:history="1">
        <w:r>
          <w:rPr>
            <w:rFonts w:ascii="仿宋" w:eastAsia="仿宋" w:hAnsi="仿宋" w:cs="仿宋" w:hint="eastAsia"/>
            <w:lang w:eastAsia="zh-CN"/>
          </w:rPr>
          <w:t>(一)、产业协同机制建设</w:t>
        </w:r>
        <w:r>
          <w:tab/>
        </w:r>
        <w:r>
          <w:fldChar w:fldCharType="begin"/>
        </w:r>
        <w:r>
          <w:instrText xml:space="preserve"> PAGEREF _Toc584 \h </w:instrText>
        </w:r>
        <w:r>
          <w:fldChar w:fldCharType="separate"/>
        </w:r>
        <w:r>
          <w:t>73</w:t>
        </w:r>
        <w:r>
          <w:fldChar w:fldCharType="end"/>
        </w:r>
      </w:hyperlink>
    </w:p>
    <w:p>
      <w:pPr>
        <w:pStyle w:val="TOC2"/>
        <w:tabs>
          <w:tab w:val="right" w:leader="dot" w:pos="8306"/>
        </w:tabs>
      </w:pPr>
      <w:hyperlink w:anchor="_Toc24908" w:history="1">
        <w:r>
          <w:rPr>
            <w:rFonts w:ascii="仿宋" w:eastAsia="仿宋" w:hAnsi="仿宋" w:cs="仿宋" w:hint="eastAsia"/>
            <w:lang w:eastAsia="zh-CN"/>
          </w:rPr>
          <w:t>(二)、产业集群培育与发展</w:t>
        </w:r>
        <w:r>
          <w:tab/>
        </w:r>
        <w:r>
          <w:fldChar w:fldCharType="begin"/>
        </w:r>
        <w:r>
          <w:instrText xml:space="preserve"> PAGEREF _Toc24908 \h </w:instrText>
        </w:r>
        <w:r>
          <w:fldChar w:fldCharType="separate"/>
        </w:r>
        <w:r>
          <w:t>74</w:t>
        </w:r>
        <w:r>
          <w:fldChar w:fldCharType="end"/>
        </w:r>
      </w:hyperlink>
    </w:p>
    <w:p>
      <w:pPr>
        <w:pStyle w:val="TOC1"/>
        <w:tabs>
          <w:tab w:val="right" w:leader="dot" w:pos="8306"/>
        </w:tabs>
      </w:pPr>
      <w:hyperlink w:anchor="_Toc25096" w:history="1">
        <w:r>
          <w:rPr>
            <w:rFonts w:ascii="仿宋" w:eastAsia="仿宋" w:hAnsi="仿宋" w:cs="仿宋" w:hint="eastAsia"/>
            <w:lang w:eastAsia="zh-CN"/>
          </w:rPr>
          <w:t>十七、设施与设备管理</w:t>
        </w:r>
        <w:r>
          <w:tab/>
        </w:r>
        <w:r>
          <w:fldChar w:fldCharType="begin"/>
        </w:r>
        <w:r>
          <w:instrText xml:space="preserve"> PAGEREF _Toc25096 \h </w:instrText>
        </w:r>
        <w:r>
          <w:fldChar w:fldCharType="separate"/>
        </w:r>
        <w:r>
          <w:t>75</w:t>
        </w:r>
        <w:r>
          <w:fldChar w:fldCharType="end"/>
        </w:r>
      </w:hyperlink>
    </w:p>
    <w:p>
      <w:pPr>
        <w:pStyle w:val="TOC2"/>
        <w:tabs>
          <w:tab w:val="right" w:leader="dot" w:pos="8306"/>
        </w:tabs>
      </w:pPr>
      <w:hyperlink w:anchor="_Toc13168" w:history="1">
        <w:r>
          <w:rPr>
            <w:rFonts w:ascii="仿宋" w:eastAsia="仿宋" w:hAnsi="仿宋" w:cs="仿宋" w:hint="eastAsia"/>
            <w:lang w:eastAsia="zh-CN"/>
          </w:rPr>
          <w:t>(一)、设施规划与配置</w:t>
        </w:r>
        <w:r>
          <w:tab/>
        </w:r>
        <w:r>
          <w:fldChar w:fldCharType="begin"/>
        </w:r>
        <w:r>
          <w:instrText xml:space="preserve"> PAGEREF _Toc13168 \h </w:instrText>
        </w:r>
        <w:r>
          <w:fldChar w:fldCharType="separate"/>
        </w:r>
        <w:r>
          <w:t>75</w:t>
        </w:r>
        <w:r>
          <w:fldChar w:fldCharType="end"/>
        </w:r>
      </w:hyperlink>
    </w:p>
    <w:p>
      <w:pPr>
        <w:pStyle w:val="TOC2"/>
        <w:tabs>
          <w:tab w:val="right" w:leader="dot" w:pos="8306"/>
        </w:tabs>
      </w:pPr>
      <w:hyperlink w:anchor="_Toc32147" w:history="1">
        <w:r>
          <w:rPr>
            <w:rFonts w:ascii="仿宋" w:eastAsia="仿宋" w:hAnsi="仿宋" w:cs="仿宋" w:hint="eastAsia"/>
            <w:lang w:eastAsia="zh-CN"/>
          </w:rPr>
          <w:t>(二)、设备采购与维护管理</w:t>
        </w:r>
        <w:r>
          <w:tab/>
        </w:r>
        <w:r>
          <w:fldChar w:fldCharType="begin"/>
        </w:r>
        <w:r>
          <w:instrText xml:space="preserve"> PAGEREF _Toc32147 \h </w:instrText>
        </w:r>
        <w:r>
          <w:fldChar w:fldCharType="separate"/>
        </w:r>
        <w:r>
          <w:t>75</w:t>
        </w:r>
        <w:r>
          <w:fldChar w:fldCharType="end"/>
        </w:r>
      </w:hyperlink>
    </w:p>
    <w:p>
      <w:pPr>
        <w:pStyle w:val="TOC2"/>
        <w:tabs>
          <w:tab w:val="right" w:leader="dot" w:pos="8306"/>
        </w:tabs>
      </w:pPr>
      <w:hyperlink w:anchor="_Toc30858" w:history="1">
        <w:r>
          <w:rPr>
            <w:rFonts w:ascii="仿宋" w:eastAsia="仿宋" w:hAnsi="仿宋" w:cs="仿宋" w:hint="eastAsia"/>
            <w:lang w:eastAsia="zh-CN"/>
          </w:rPr>
          <w:t>(三)、设施设备升级策略</w:t>
        </w:r>
        <w:r>
          <w:tab/>
        </w:r>
        <w:r>
          <w:fldChar w:fldCharType="begin"/>
        </w:r>
        <w:r>
          <w:instrText xml:space="preserve"> PAGEREF _Toc30858 \h </w:instrText>
        </w:r>
        <w:r>
          <w:fldChar w:fldCharType="separate"/>
        </w:r>
        <w:r>
          <w:t>76</w:t>
        </w:r>
        <w:r>
          <w:fldChar w:fldCharType="end"/>
        </w:r>
      </w:hyperlink>
    </w:p>
    <w:p>
      <w:pPr>
        <w:pStyle w:val="TOC1"/>
        <w:tabs>
          <w:tab w:val="right" w:leader="dot" w:pos="8306"/>
        </w:tabs>
      </w:pPr>
      <w:hyperlink w:anchor="_Toc32305" w:history="1">
        <w:r>
          <w:rPr>
            <w:rFonts w:ascii="仿宋" w:eastAsia="仿宋" w:hAnsi="仿宋" w:cs="仿宋" w:hint="eastAsia"/>
            <w:lang w:eastAsia="zh-CN"/>
          </w:rPr>
          <w:t>十八、合作与交流机制建立</w:t>
        </w:r>
        <w:r>
          <w:tab/>
        </w:r>
        <w:r>
          <w:fldChar w:fldCharType="begin"/>
        </w:r>
        <w:r>
          <w:instrText xml:space="preserve"> PAGEREF _Toc32305 \h </w:instrText>
        </w:r>
        <w:r>
          <w:fldChar w:fldCharType="separate"/>
        </w:r>
        <w:r>
          <w:t>77</w:t>
        </w:r>
        <w:r>
          <w:fldChar w:fldCharType="end"/>
        </w:r>
      </w:hyperlink>
    </w:p>
    <w:p>
      <w:pPr>
        <w:pStyle w:val="TOC2"/>
        <w:tabs>
          <w:tab w:val="right" w:leader="dot" w:pos="8306"/>
        </w:tabs>
      </w:pPr>
      <w:hyperlink w:anchor="_Toc16773" w:history="1">
        <w:r>
          <w:rPr>
            <w:rFonts w:ascii="仿宋" w:eastAsia="仿宋" w:hAnsi="仿宋" w:cs="仿宋" w:hint="eastAsia"/>
            <w:lang w:eastAsia="zh-CN"/>
          </w:rPr>
          <w:t>(一)、合作伙伴选择与合作方式</w:t>
        </w:r>
        <w:r>
          <w:tab/>
        </w:r>
        <w:r>
          <w:fldChar w:fldCharType="begin"/>
        </w:r>
        <w:r>
          <w:instrText xml:space="preserve"> PAGEREF _Toc16773 \h </w:instrText>
        </w:r>
        <w:r>
          <w:fldChar w:fldCharType="separate"/>
        </w:r>
        <w:r>
          <w:t>77</w:t>
        </w:r>
        <w:r>
          <w:fldChar w:fldCharType="end"/>
        </w:r>
      </w:hyperlink>
    </w:p>
    <w:p>
      <w:pPr>
        <w:pStyle w:val="TOC2"/>
        <w:tabs>
          <w:tab w:val="right" w:leader="dot" w:pos="8306"/>
        </w:tabs>
      </w:pPr>
      <w:hyperlink w:anchor="_Toc4834" w:history="1">
        <w:r>
          <w:rPr>
            <w:rFonts w:ascii="仿宋" w:eastAsia="仿宋" w:hAnsi="仿宋" w:cs="仿宋" w:hint="eastAsia"/>
            <w:lang w:eastAsia="zh-CN"/>
          </w:rPr>
          <w:t>(二)、交流与合作平台搭建</w:t>
        </w:r>
        <w:r>
          <w:tab/>
        </w:r>
        <w:r>
          <w:fldChar w:fldCharType="begin"/>
        </w:r>
        <w:r>
          <w:instrText xml:space="preserve"> PAGEREF _Toc4834 \h </w:instrText>
        </w:r>
        <w:r>
          <w:fldChar w:fldCharType="separate"/>
        </w:r>
        <w:r>
          <w:t>78</w:t>
        </w:r>
        <w:r>
          <w:fldChar w:fldCharType="end"/>
        </w:r>
      </w:hyperlink>
    </w:p>
    <w:p>
      <w:pPr>
        <w:pStyle w:val="TOC1"/>
        <w:tabs>
          <w:tab w:val="right" w:leader="dot" w:pos="8306"/>
        </w:tabs>
      </w:pPr>
      <w:hyperlink w:anchor="_Toc17461" w:history="1">
        <w:r>
          <w:rPr>
            <w:rFonts w:ascii="仿宋" w:eastAsia="仿宋" w:hAnsi="仿宋" w:cs="仿宋" w:hint="eastAsia"/>
            <w:lang w:eastAsia="zh-CN"/>
          </w:rPr>
          <w:t>十九、质量管理与控制</w:t>
        </w:r>
        <w:r>
          <w:tab/>
        </w:r>
        <w:r>
          <w:fldChar w:fldCharType="begin"/>
        </w:r>
        <w:r>
          <w:instrText xml:space="preserve"> PAGEREF _Toc17461 \h </w:instrText>
        </w:r>
        <w:r>
          <w:fldChar w:fldCharType="separate"/>
        </w:r>
        <w:r>
          <w:t>80</w:t>
        </w:r>
        <w:r>
          <w:fldChar w:fldCharType="end"/>
        </w:r>
      </w:hyperlink>
    </w:p>
    <w:p>
      <w:pPr>
        <w:pStyle w:val="TOC2"/>
        <w:tabs>
          <w:tab w:val="right" w:leader="dot" w:pos="8306"/>
        </w:tabs>
      </w:pPr>
      <w:hyperlink w:anchor="_Toc6571" w:history="1">
        <w:r>
          <w:rPr>
            <w:rFonts w:ascii="仿宋" w:eastAsia="仿宋" w:hAnsi="仿宋" w:cs="仿宋" w:hint="eastAsia"/>
            <w:lang w:eastAsia="zh-CN"/>
          </w:rPr>
          <w:t>(一)、质量管理体系建设</w:t>
        </w:r>
        <w:r>
          <w:tab/>
        </w:r>
        <w:r>
          <w:fldChar w:fldCharType="begin"/>
        </w:r>
        <w:r>
          <w:instrText xml:space="preserve"> PAGEREF _Toc6571 \h </w:instrText>
        </w:r>
        <w:r>
          <w:fldChar w:fldCharType="separate"/>
        </w:r>
        <w:r>
          <w:t>80</w:t>
        </w:r>
        <w:r>
          <w:fldChar w:fldCharType="end"/>
        </w:r>
      </w:hyperlink>
    </w:p>
    <w:p>
      <w:pPr>
        <w:pStyle w:val="TOC2"/>
        <w:tabs>
          <w:tab w:val="right" w:leader="dot" w:pos="8306"/>
        </w:tabs>
      </w:pPr>
      <w:hyperlink w:anchor="_Toc4073" w:history="1">
        <w:r>
          <w:rPr>
            <w:rFonts w:ascii="仿宋" w:eastAsia="仿宋" w:hAnsi="仿宋" w:cs="仿宋" w:hint="eastAsia"/>
            <w:lang w:eastAsia="zh-CN"/>
          </w:rPr>
          <w:t>(二)、质量控制措施</w:t>
        </w:r>
        <w:r>
          <w:tab/>
        </w:r>
        <w:r>
          <w:fldChar w:fldCharType="begin"/>
        </w:r>
        <w:r>
          <w:instrText xml:space="preserve"> PAGEREF _Toc4073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32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2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一、异步转移模式宽带交换机项目的技术资源开发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二、异步转移模式宽带交换机项目的人力资源管理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异步转移模式宽带交换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三、异步转移模式宽带交换机项目的资金资源筹措与优化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异步转移模式宽带交换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199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异步转移模式宽带交换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异步转移模式宽带交换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异步转移模式宽带交换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00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异步转移模式宽带交换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异步转移模式宽带交换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异步转移模式宽带交换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480"/>
      <w:r>
        <w:rPr>
          <w:rFonts w:ascii="仿宋" w:eastAsia="仿宋" w:hAnsi="仿宋" w:cs="仿宋" w:hint="eastAsia"/>
          <w:sz w:val="28"/>
          <w:lang w:eastAsia="zh-CN"/>
        </w:rPr>
        <w:t>二、异步转移模式宽带交换机项目概论</w:t>
      </w:r>
      <w:bookmarkEnd w:id="6"/>
    </w:p>
    <w:p>
      <w:pPr>
        <w:pStyle w:val="Heading2"/>
        <w:rPr>
          <w:rFonts w:ascii="仿宋" w:eastAsia="仿宋" w:hAnsi="仿宋" w:cs="仿宋" w:hint="eastAsia"/>
          <w:lang w:eastAsia="zh-CN"/>
        </w:rPr>
      </w:pPr>
      <w:bookmarkStart w:id="7" w:name="_Toc2829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步转移模式宽带交换机项目的申报单位是“XXX实业发展公司”，这是一家在其所处行业内备受尊敬的企业。公司自成立以来，通过其在异步转移模式宽带交换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异步转移模式宽带交换机项目及其他多个行业领域中都有着显著的贡献。秦XX以其出色的领导才能和敏锐的商业洞察力，带领公司在异步转移模式宽带交换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异步转移模式宽带交换机项目的重要合作伙伴。公司专注于[行业名称]领域，以创新作为驱动力，不断推动技术进步和市场扩张。在异步转移模式宽带交换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经营方面，XXX实业发展公司在异步转移模式宽带交换机项目中展现了强劲的增长和稳定的财务表现。公司通过有效的策略，在异步转移模式宽带交换机项目中扩大了其市场份额并增强了盈利能力。同时，公司积极承担社会责任，参与各类社会公益项目，增强了其在异步转移模式宽带交换机项目中的品牌形象和社会影响力。</w:t>
      </w:r>
    </w:p>
    <w:p>
      <w:pPr>
        <w:pStyle w:val="Heading2"/>
        <w:ind w:firstLine="560" w:firstLineChars="200"/>
        <w:rPr>
          <w:rFonts w:ascii="仿宋" w:eastAsia="仿宋" w:hAnsi="仿宋" w:cs="仿宋" w:hint="eastAsia"/>
          <w:sz w:val="28"/>
          <w:lang w:eastAsia="zh-CN"/>
        </w:rPr>
      </w:pPr>
      <w:bookmarkStart w:id="8" w:name="_Toc548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异步转移模式宽带交换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异步转移模式宽带交换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522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997"/>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299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https://d.book118.com/298006104110006025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异步转移模式宽带交换机项目可行性建设方案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80E35"/>
    <w:rsid w:val="03D80E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06104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2023-12-28T10:02:00Z</dcterms:created>
  <dcterms:modified xsi:type="dcterms:W3CDTF">2023-12-28T10:02:57Z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7024636D78624D5E8281D553BF64DA78_11</vt:lpwstr>
  </property>
  <property fmtid="{D5CDD505-2E9C-101B-9397-08002B2CF9AE}" pid="3" name="KSOProductBuildVer">
    <vt:lpwstr>2052-12.1.0.16120</vt:lpwstr>
  </property>
</Properties>
</file>