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" w:line="120" w:lineRule="exact"/>
        <w:rPr>
          <w:sz w:val="12"/>
          <w:szCs w:val="12"/>
        </w:rPr>
      </w:pPr>
    </w:p>
    <w:p>
      <w:pPr>
        <w:spacing w:line="607" w:lineRule="exact"/>
        <w:ind w:left="130" w:right="0" w:firstLine="0"/>
        <w:jc w:val="left"/>
        <w:rPr>
          <w:rFonts w:ascii="Microsoft YaHei UI" w:eastAsia="Microsoft YaHei UI" w:hAnsi="Microsoft YaHei UI" w:cs="Microsoft YaHei UI"/>
          <w:sz w:val="48"/>
          <w:szCs w:val="48"/>
        </w:rPr>
      </w:pPr>
      <w:r>
        <w:rPr>
          <w:rFonts w:ascii="Microsoft YaHei UI" w:eastAsia="Microsoft YaHei UI" w:hAnsi="Microsoft YaHei UI" w:cs="Microsoft YaHei UI"/>
          <w:b/>
          <w:bCs/>
          <w:color w:val="00427D"/>
          <w:spacing w:val="0"/>
          <w:w w:val="100"/>
          <w:sz w:val="48"/>
          <w:szCs w:val="48"/>
        </w:rPr>
        <w:t>目录</w:t>
      </w:r>
    </w:p>
    <w:p>
      <w:pPr>
        <w:pStyle w:val="Heading3"/>
        <w:spacing w:before="82"/>
        <w:ind w:left="1090" w:right="0"/>
        <w:jc w:val="left"/>
        <w:rPr>
          <w:b w:val="0"/>
          <w:bCs w:val="0"/>
        </w:rPr>
      </w:pPr>
      <w:r>
        <w:rPr>
          <w:rFonts w:ascii="Microsoft YaHei UI" w:eastAsia="Microsoft YaHei UI" w:hAnsi="Microsoft YaHei UI" w:cs="Microsoft YaHei UI"/>
          <w:spacing w:val="0"/>
          <w:w w:val="100"/>
        </w:rPr>
        <w:t>一</w:t>
      </w:r>
      <w:r>
        <w:rPr>
          <w:spacing w:val="0"/>
          <w:w w:val="100"/>
        </w:rPr>
        <w:t>.</w:t>
      </w:r>
      <w:r>
        <w:rPr>
          <w:spacing w:val="-34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spacing w:val="0"/>
          <w:w w:val="100"/>
        </w:rPr>
        <w:t>前</w:t>
      </w:r>
      <w:r>
        <w:rPr>
          <w:rFonts w:ascii="Microsoft YaHei UI" w:eastAsia="Microsoft YaHei UI" w:hAnsi="Microsoft YaHei UI" w:cs="Microsoft YaHei UI"/>
          <w:spacing w:val="4"/>
          <w:w w:val="100"/>
        </w:rPr>
        <w:t>言</w:t>
      </w:r>
      <w:r>
        <w:rPr>
          <w:spacing w:val="0"/>
          <w:w w:val="100"/>
        </w:rPr>
        <w:t>.........................................................................................</w:t>
      </w:r>
      <w:r>
        <w:rPr>
          <w:spacing w:val="-41"/>
          <w:w w:val="100"/>
        </w:rPr>
        <w:t xml:space="preserve"> </w:t>
      </w:r>
      <w:r>
        <w:rPr>
          <w:spacing w:val="0"/>
          <w:w w:val="100"/>
        </w:rPr>
        <w:t>11</w:t>
      </w:r>
    </w:p>
    <w:sdt>
      <w:sdtPr>
        <w:id w:val="16551322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247"/>
            </w:tabs>
            <w:ind w:right="0"/>
            <w:jc w:val="left"/>
            <w:rPr>
              <w:b w:val="0"/>
              <w:bCs w:val="0"/>
            </w:rPr>
          </w:pPr>
          <w:hyperlink w:anchor="_TOC_250005" w:history="1">
            <w:r>
              <w:rPr>
                <w:rFonts w:ascii="Microsoft YaHei UI" w:eastAsia="Microsoft YaHei UI" w:hAnsi="Microsoft YaHei UI" w:cs="Microsoft YaHei UI"/>
                <w:spacing w:val="0"/>
                <w:w w:val="100"/>
              </w:rPr>
              <w:t>二</w:t>
            </w:r>
            <w:r>
              <w:rPr>
                <w:spacing w:val="0"/>
                <w:w w:val="100"/>
              </w:rPr>
              <w:t>.</w:t>
            </w:r>
            <w:r>
              <w:rPr>
                <w:spacing w:val="0"/>
                <w:w w:val="100"/>
              </w:rPr>
              <w:t xml:space="preserve"> </w:t>
            </w:r>
            <w:r>
              <w:rPr>
                <w:spacing w:val="0"/>
                <w:w w:val="100"/>
              </w:rPr>
              <w:t>G</w:t>
            </w:r>
            <w:r>
              <w:rPr>
                <w:spacing w:val="-2"/>
                <w:w w:val="100"/>
              </w:rPr>
              <w:t>P</w:t>
            </w:r>
            <w:r>
              <w:rPr>
                <w:spacing w:val="2"/>
                <w:w w:val="100"/>
              </w:rPr>
              <w:t>T</w:t>
            </w:r>
            <w:r>
              <w:rPr>
                <w:spacing w:val="1"/>
                <w:w w:val="100"/>
              </w:rPr>
              <w:t>-</w:t>
            </w:r>
            <w:r>
              <w:rPr>
                <w:spacing w:val="0"/>
                <w:w w:val="100"/>
              </w:rPr>
              <w:t>4</w:t>
            </w:r>
            <w:r>
              <w:rPr>
                <w:rFonts w:ascii="Microsoft YaHei UI" w:eastAsia="Microsoft YaHei UI" w:hAnsi="Microsoft YaHei UI" w:cs="Microsoft YaHei UI"/>
                <w:spacing w:val="0"/>
                <w:w w:val="100"/>
              </w:rPr>
              <w:t>研究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pacing w:val="0"/>
                <w:w w:val="100"/>
              </w:rPr>
              <w:tab/>
            </w:r>
            <w:r>
              <w:rPr>
                <w:spacing w:val="0"/>
                <w:w w:val="100"/>
              </w:rPr>
              <w:t>13</w:t>
            </w:r>
          </w:hyperlink>
        </w:p>
        <w:p>
          <w:pPr>
            <w:pStyle w:val="TOC2"/>
            <w:tabs>
              <w:tab w:val="right" w:leader="dot" w:pos="8251"/>
            </w:tabs>
            <w:spacing w:before="50"/>
            <w:ind w:right="0"/>
            <w:jc w:val="left"/>
          </w:pPr>
          <w:hyperlink w:anchor="_TOC_250004" w:history="1">
            <w:r>
              <w:rPr>
                <w:b w:val="0"/>
                <w:bCs w:val="0"/>
                <w:spacing w:val="2"/>
                <w:w w:val="100"/>
              </w:rPr>
              <w:t>2</w:t>
            </w:r>
            <w:r>
              <w:rPr>
                <w:b w:val="0"/>
                <w:bCs w:val="0"/>
                <w:spacing w:val="-2"/>
                <w:w w:val="100"/>
              </w:rPr>
              <w:t>.</w:t>
            </w:r>
            <w:r>
              <w:rPr>
                <w:b w:val="0"/>
                <w:bCs w:val="0"/>
                <w:spacing w:val="0"/>
                <w:w w:val="100"/>
              </w:rPr>
              <w:t>1</w:t>
            </w:r>
            <w:r>
              <w:rPr>
                <w:b w:val="0"/>
                <w:bCs w:val="0"/>
                <w:spacing w:val="1"/>
                <w:w w:val="100"/>
              </w:rPr>
              <w:t xml:space="preserve"> </w:t>
            </w:r>
            <w:r>
              <w:rPr>
                <w:b w:val="0"/>
                <w:bCs w:val="0"/>
                <w:spacing w:val="-2"/>
                <w:w w:val="100"/>
              </w:rPr>
              <w:t>A</w:t>
            </w:r>
            <w:r>
              <w:rPr>
                <w:b w:val="0"/>
                <w:bCs w:val="0"/>
                <w:spacing w:val="-1"/>
                <w:w w:val="100"/>
              </w:rPr>
              <w:t>I</w:t>
            </w:r>
            <w:r>
              <w:rPr>
                <w:b w:val="0"/>
                <w:bCs w:val="0"/>
                <w:spacing w:val="-1"/>
                <w:w w:val="100"/>
              </w:rPr>
              <w:t>G</w:t>
            </w:r>
            <w:r>
              <w:rPr>
                <w:b w:val="0"/>
                <w:bCs w:val="0"/>
                <w:spacing w:val="0"/>
                <w:w w:val="100"/>
              </w:rPr>
              <w:t>C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与</w:t>
            </w:r>
            <w:r>
              <w:rPr>
                <w:b w:val="0"/>
                <w:bCs w:val="0"/>
                <w:spacing w:val="-2"/>
                <w:w w:val="100"/>
              </w:rPr>
              <w:t>GP</w:t>
            </w:r>
            <w:r>
              <w:rPr>
                <w:b w:val="0"/>
                <w:bCs w:val="0"/>
                <w:spacing w:val="-5"/>
                <w:w w:val="100"/>
              </w:rPr>
              <w:t>T</w:t>
            </w:r>
            <w:r>
              <w:rPr>
                <w:b w:val="0"/>
                <w:bCs w:val="0"/>
                <w:spacing w:val="-4"/>
                <w:w w:val="100"/>
              </w:rPr>
              <w:t>-</w:t>
            </w:r>
            <w:r>
              <w:rPr>
                <w:b w:val="0"/>
                <w:bCs w:val="0"/>
                <w:spacing w:val="0"/>
                <w:w w:val="100"/>
              </w:rPr>
              <w:t>4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pacing w:val="0"/>
                <w:w w:val="100"/>
              </w:rPr>
              <w:tab/>
            </w:r>
            <w:r>
              <w:rPr>
                <w:b w:val="0"/>
                <w:bCs w:val="0"/>
                <w:spacing w:val="2"/>
                <w:w w:val="100"/>
              </w:rPr>
              <w:t>13</w:t>
            </w:r>
          </w:hyperlink>
        </w:p>
        <w:p>
          <w:pPr>
            <w:pStyle w:val="TOC2"/>
            <w:tabs>
              <w:tab w:val="right" w:leader="dot" w:pos="8251"/>
            </w:tabs>
            <w:ind w:right="0"/>
            <w:jc w:val="left"/>
          </w:pPr>
          <w:hyperlink w:anchor="_TOC_250003" w:history="1">
            <w:r>
              <w:rPr>
                <w:b w:val="0"/>
                <w:bCs w:val="0"/>
                <w:spacing w:val="2"/>
                <w:w w:val="100"/>
              </w:rPr>
              <w:t>2</w:t>
            </w:r>
            <w:r>
              <w:rPr>
                <w:b w:val="0"/>
                <w:bCs w:val="0"/>
                <w:spacing w:val="-2"/>
                <w:w w:val="100"/>
              </w:rPr>
              <w:t>.</w:t>
            </w:r>
            <w:r>
              <w:rPr>
                <w:b w:val="0"/>
                <w:bCs w:val="0"/>
                <w:spacing w:val="0"/>
                <w:w w:val="100"/>
              </w:rPr>
              <w:t>2</w:t>
            </w:r>
            <w:r>
              <w:rPr>
                <w:b w:val="0"/>
                <w:bCs w:val="0"/>
                <w:spacing w:val="1"/>
                <w:w w:val="100"/>
              </w:rPr>
              <w:t xml:space="preserve"> </w:t>
            </w:r>
            <w:r>
              <w:rPr>
                <w:b w:val="0"/>
                <w:bCs w:val="0"/>
                <w:spacing w:val="-2"/>
                <w:w w:val="100"/>
              </w:rPr>
              <w:t>GP</w:t>
            </w:r>
            <w:r>
              <w:rPr>
                <w:b w:val="0"/>
                <w:bCs w:val="0"/>
                <w:spacing w:val="-5"/>
                <w:w w:val="100"/>
              </w:rPr>
              <w:t>T</w:t>
            </w:r>
            <w:r>
              <w:rPr>
                <w:b w:val="0"/>
                <w:bCs w:val="0"/>
                <w:spacing w:val="1"/>
                <w:w w:val="100"/>
              </w:rPr>
              <w:t>-</w:t>
            </w:r>
            <w:r>
              <w:rPr>
                <w:b w:val="0"/>
                <w:bCs w:val="0"/>
                <w:spacing w:val="2"/>
                <w:w w:val="100"/>
              </w:rPr>
              <w:t>4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的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能力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分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析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pacing w:val="0"/>
                <w:w w:val="100"/>
              </w:rPr>
              <w:tab/>
            </w:r>
            <w:r>
              <w:rPr>
                <w:b w:val="0"/>
                <w:bCs w:val="0"/>
                <w:spacing w:val="2"/>
                <w:w w:val="100"/>
              </w:rPr>
              <w:t>16</w:t>
            </w:r>
          </w:hyperlink>
        </w:p>
        <w:p>
          <w:pPr>
            <w:pStyle w:val="TOC2"/>
            <w:tabs>
              <w:tab w:val="right" w:leader="dot" w:pos="8251"/>
            </w:tabs>
            <w:ind w:right="0"/>
            <w:jc w:val="left"/>
          </w:pPr>
          <w:hyperlink w:anchor="_TOC_250002" w:history="1">
            <w:r>
              <w:rPr>
                <w:b w:val="0"/>
                <w:bCs w:val="0"/>
                <w:spacing w:val="2"/>
                <w:w w:val="100"/>
              </w:rPr>
              <w:t>2</w:t>
            </w:r>
            <w:r>
              <w:rPr>
                <w:b w:val="0"/>
                <w:bCs w:val="0"/>
                <w:spacing w:val="-2"/>
                <w:w w:val="100"/>
              </w:rPr>
              <w:t>.</w:t>
            </w:r>
            <w:r>
              <w:rPr>
                <w:b w:val="0"/>
                <w:bCs w:val="0"/>
                <w:spacing w:val="0"/>
                <w:w w:val="100"/>
              </w:rPr>
              <w:t>3</w:t>
            </w:r>
            <w:r>
              <w:rPr>
                <w:b w:val="0"/>
                <w:bCs w:val="0"/>
                <w:spacing w:val="1"/>
                <w:w w:val="100"/>
              </w:rPr>
              <w:t xml:space="preserve"> </w:t>
            </w:r>
            <w:r>
              <w:rPr>
                <w:b w:val="0"/>
                <w:bCs w:val="0"/>
                <w:spacing w:val="-2"/>
                <w:w w:val="100"/>
              </w:rPr>
              <w:t>GP</w:t>
            </w:r>
            <w:r>
              <w:rPr>
                <w:b w:val="0"/>
                <w:bCs w:val="0"/>
                <w:spacing w:val="-5"/>
                <w:w w:val="100"/>
              </w:rPr>
              <w:t>T</w:t>
            </w:r>
            <w:r>
              <w:rPr>
                <w:b w:val="0"/>
                <w:bCs w:val="0"/>
                <w:spacing w:val="1"/>
                <w:w w:val="100"/>
              </w:rPr>
              <w:t>-</w:t>
            </w:r>
            <w:r>
              <w:rPr>
                <w:b w:val="0"/>
                <w:bCs w:val="0"/>
                <w:spacing w:val="2"/>
                <w:w w:val="100"/>
              </w:rPr>
              <w:t>4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的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技术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原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理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pacing w:val="0"/>
                <w:w w:val="100"/>
              </w:rPr>
              <w:tab/>
            </w:r>
            <w:r>
              <w:rPr>
                <w:b w:val="0"/>
                <w:bCs w:val="0"/>
                <w:spacing w:val="2"/>
                <w:w w:val="100"/>
              </w:rPr>
              <w:t>28</w:t>
            </w:r>
          </w:hyperlink>
        </w:p>
        <w:p>
          <w:pPr>
            <w:pStyle w:val="TOC2"/>
            <w:tabs>
              <w:tab w:val="right" w:leader="dot" w:pos="8251"/>
            </w:tabs>
            <w:spacing w:before="58"/>
            <w:ind w:right="0"/>
            <w:jc w:val="left"/>
          </w:pPr>
          <w:hyperlink w:anchor="_TOC_250001" w:history="1">
            <w:r>
              <w:rPr>
                <w:b w:val="0"/>
                <w:bCs w:val="0"/>
                <w:spacing w:val="2"/>
                <w:w w:val="100"/>
              </w:rPr>
              <w:t>2</w:t>
            </w:r>
            <w:r>
              <w:rPr>
                <w:b w:val="0"/>
                <w:bCs w:val="0"/>
                <w:spacing w:val="-2"/>
                <w:w w:val="100"/>
              </w:rPr>
              <w:t>.</w:t>
            </w:r>
            <w:r>
              <w:rPr>
                <w:b w:val="0"/>
                <w:bCs w:val="0"/>
                <w:spacing w:val="0"/>
                <w:w w:val="100"/>
              </w:rPr>
              <w:t>4</w:t>
            </w:r>
            <w:r>
              <w:rPr>
                <w:b w:val="0"/>
                <w:bCs w:val="0"/>
                <w:spacing w:val="1"/>
                <w:w w:val="100"/>
              </w:rPr>
              <w:t xml:space="preserve"> </w:t>
            </w:r>
            <w:r>
              <w:rPr>
                <w:b w:val="0"/>
                <w:bCs w:val="0"/>
                <w:spacing w:val="-2"/>
                <w:w w:val="100"/>
              </w:rPr>
              <w:t>GP</w:t>
            </w:r>
            <w:r>
              <w:rPr>
                <w:b w:val="0"/>
                <w:bCs w:val="0"/>
                <w:spacing w:val="-5"/>
                <w:w w:val="100"/>
              </w:rPr>
              <w:t>T</w:t>
            </w:r>
            <w:r>
              <w:rPr>
                <w:b w:val="0"/>
                <w:bCs w:val="0"/>
                <w:spacing w:val="1"/>
                <w:w w:val="100"/>
              </w:rPr>
              <w:t>-</w:t>
            </w:r>
            <w:r>
              <w:rPr>
                <w:b w:val="0"/>
                <w:bCs w:val="0"/>
                <w:spacing w:val="2"/>
                <w:w w:val="100"/>
              </w:rPr>
              <w:t>4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的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应用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pacing w:val="0"/>
                <w:w w:val="100"/>
              </w:rPr>
              <w:tab/>
            </w:r>
            <w:r>
              <w:rPr>
                <w:b w:val="0"/>
                <w:bCs w:val="0"/>
                <w:spacing w:val="2"/>
                <w:w w:val="100"/>
              </w:rPr>
              <w:t>34</w:t>
            </w:r>
          </w:hyperlink>
        </w:p>
        <w:p>
          <w:pPr>
            <w:pStyle w:val="TOC2"/>
            <w:tabs>
              <w:tab w:val="right" w:leader="dot" w:pos="8251"/>
            </w:tabs>
            <w:ind w:right="0"/>
            <w:jc w:val="left"/>
          </w:pPr>
          <w:hyperlink w:anchor="_TOC_250000" w:history="1">
            <w:r>
              <w:rPr>
                <w:b w:val="0"/>
                <w:bCs w:val="0"/>
                <w:spacing w:val="2"/>
                <w:w w:val="100"/>
              </w:rPr>
              <w:t>2</w:t>
            </w:r>
            <w:r>
              <w:rPr>
                <w:b w:val="0"/>
                <w:bCs w:val="0"/>
                <w:spacing w:val="-2"/>
                <w:w w:val="100"/>
              </w:rPr>
              <w:t>.</w:t>
            </w:r>
            <w:r>
              <w:rPr>
                <w:b w:val="0"/>
                <w:bCs w:val="0"/>
                <w:spacing w:val="0"/>
                <w:w w:val="100"/>
              </w:rPr>
              <w:t>5</w:t>
            </w:r>
            <w:r>
              <w:rPr>
                <w:b w:val="0"/>
                <w:bCs w:val="0"/>
                <w:spacing w:val="1"/>
                <w:w w:val="100"/>
              </w:rPr>
              <w:t xml:space="preserve"> 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下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一个</w:t>
            </w:r>
            <w:r>
              <w:rPr>
                <w:b w:val="0"/>
                <w:bCs w:val="0"/>
                <w:spacing w:val="-2"/>
                <w:w w:val="100"/>
              </w:rPr>
              <w:t>GP</w:t>
            </w:r>
            <w:r>
              <w:rPr>
                <w:b w:val="0"/>
                <w:bCs w:val="0"/>
                <w:spacing w:val="0"/>
                <w:w w:val="100"/>
              </w:rPr>
              <w:t>T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是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-5"/>
                <w:w w:val="100"/>
              </w:rPr>
              <w:t>什</w:t>
            </w:r>
            <w:r>
              <w:rPr>
                <w:rFonts w:ascii="Microsoft YaHei UI" w:eastAsia="Microsoft YaHei UI" w:hAnsi="Microsoft YaHei UI" w:cs="Microsoft YaHei UI"/>
                <w:b w:val="0"/>
                <w:bCs w:val="0"/>
                <w:spacing w:val="0"/>
                <w:w w:val="100"/>
              </w:rPr>
              <w:t>么？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pacing w:val="0"/>
                <w:w w:val="100"/>
              </w:rPr>
              <w:tab/>
            </w:r>
            <w:r>
              <w:rPr>
                <w:b w:val="0"/>
                <w:bCs w:val="0"/>
                <w:spacing w:val="2"/>
                <w:w w:val="100"/>
              </w:rPr>
              <w:t>38</w:t>
            </w:r>
          </w:hyperlink>
        </w:p>
        <w:p>
          <w:pPr>
            <w:pStyle w:val="TOC1"/>
            <w:tabs>
              <w:tab w:val="right" w:leader="dot" w:pos="8247"/>
            </w:tabs>
            <w:spacing w:before="12"/>
            <w:ind w:right="0"/>
            <w:jc w:val="left"/>
            <w:rPr>
              <w:b w:val="0"/>
              <w:bCs w:val="0"/>
            </w:rPr>
          </w:pPr>
          <w:r>
            <w:rPr>
              <w:rFonts w:ascii="Microsoft YaHei UI" w:eastAsia="Microsoft YaHei UI" w:hAnsi="Microsoft YaHei UI" w:cs="Microsoft YaHei UI"/>
              <w:spacing w:val="0"/>
              <w:w w:val="100"/>
            </w:rPr>
            <w:t>三</w:t>
          </w:r>
          <w:r>
            <w:rPr>
              <w:spacing w:val="0"/>
              <w:w w:val="100"/>
            </w:rPr>
            <w:t>.</w:t>
          </w:r>
          <w:r>
            <w:rPr>
              <w:spacing w:val="0"/>
              <w:w w:val="100"/>
            </w:rPr>
            <w:t xml:space="preserve"> </w:t>
          </w:r>
          <w:r>
            <w:rPr>
              <w:spacing w:val="0"/>
              <w:w w:val="100"/>
            </w:rPr>
            <w:t>G</w:t>
          </w:r>
          <w:r>
            <w:rPr>
              <w:spacing w:val="-2"/>
              <w:w w:val="100"/>
            </w:rPr>
            <w:t>P</w:t>
          </w:r>
          <w:r>
            <w:rPr>
              <w:spacing w:val="2"/>
              <w:w w:val="100"/>
            </w:rPr>
            <w:t>T</w:t>
          </w:r>
          <w:r>
            <w:rPr>
              <w:spacing w:val="1"/>
              <w:w w:val="100"/>
            </w:rPr>
            <w:t>-</w:t>
          </w:r>
          <w:r>
            <w:rPr>
              <w:spacing w:val="0"/>
              <w:w w:val="100"/>
            </w:rPr>
            <w:t>4</w:t>
          </w:r>
          <w:r>
            <w:rPr>
              <w:rFonts w:ascii="Microsoft YaHei UI" w:eastAsia="Microsoft YaHei UI" w:hAnsi="Microsoft YaHei UI" w:cs="Microsoft YaHei UI"/>
              <w:spacing w:val="0"/>
              <w:w w:val="100"/>
            </w:rPr>
            <w:t>赋能通信行业应用</w:t>
          </w:r>
          <w:r>
            <w:rPr>
              <w:rFonts w:ascii="Times New Roman" w:eastAsia="Times New Roman" w:hAnsi="Times New Roman" w:cs="Times New Roman"/>
              <w:b w:val="0"/>
              <w:bCs w:val="0"/>
              <w:spacing w:val="0"/>
              <w:w w:val="100"/>
            </w:rPr>
            <w:tab/>
          </w:r>
          <w:r>
            <w:rPr>
              <w:spacing w:val="0"/>
              <w:w w:val="100"/>
            </w:rPr>
            <w:t>41</w:t>
          </w:r>
        </w:p>
        <w:p>
          <w:pPr>
            <w:pStyle w:val="TOC2"/>
            <w:tabs>
              <w:tab w:val="right" w:leader="dot" w:pos="8251"/>
            </w:tabs>
            <w:spacing w:before="50"/>
            <w:ind w:right="0"/>
            <w:jc w:val="left"/>
          </w:pPr>
          <w:r>
            <w:rPr>
              <w:b w:val="0"/>
              <w:bCs w:val="0"/>
              <w:spacing w:val="2"/>
              <w:w w:val="100"/>
            </w:rPr>
            <w:t>3</w:t>
          </w:r>
          <w:r>
            <w:rPr>
              <w:b w:val="0"/>
              <w:bCs w:val="0"/>
              <w:spacing w:val="-2"/>
              <w:w w:val="100"/>
            </w:rPr>
            <w:t>.</w:t>
          </w:r>
          <w:r>
            <w:rPr>
              <w:b w:val="0"/>
              <w:bCs w:val="0"/>
              <w:spacing w:val="0"/>
              <w:w w:val="100"/>
            </w:rPr>
            <w:t>1</w:t>
          </w:r>
          <w:r>
            <w:rPr>
              <w:b w:val="0"/>
              <w:bCs w:val="0"/>
              <w:spacing w:val="1"/>
              <w:w w:val="100"/>
            </w:rPr>
            <w:t xml:space="preserve"> 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-5"/>
              <w:w w:val="100"/>
            </w:rPr>
            <w:t>通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-1"/>
              <w:w w:val="100"/>
            </w:rPr>
            <w:t>信</w:t>
          </w:r>
          <w:r>
            <w:rPr>
              <w:b w:val="0"/>
              <w:bCs w:val="0"/>
              <w:spacing w:val="-2"/>
              <w:w w:val="100"/>
            </w:rPr>
            <w:t>I</w:t>
          </w:r>
          <w:r>
            <w:rPr>
              <w:b w:val="0"/>
              <w:bCs w:val="0"/>
              <w:spacing w:val="0"/>
              <w:w w:val="100"/>
            </w:rPr>
            <w:t>T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0"/>
              <w:w w:val="100"/>
            </w:rPr>
            <w:t>领域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-5"/>
              <w:w w:val="100"/>
            </w:rPr>
            <w:t>的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0"/>
              <w:w w:val="100"/>
            </w:rPr>
            <w:t>典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0"/>
              <w:w w:val="100"/>
            </w:rPr>
            <w:t>型应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-5"/>
              <w:w w:val="100"/>
            </w:rPr>
            <w:t>用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0"/>
              <w:w w:val="100"/>
            </w:rPr>
            <w:t>场</w:t>
          </w:r>
          <w:r>
            <w:rPr>
              <w:rFonts w:ascii="Microsoft YaHei UI" w:eastAsia="Microsoft YaHei UI" w:hAnsi="Microsoft YaHei UI" w:cs="Microsoft YaHei UI"/>
              <w:b w:val="0"/>
              <w:bCs w:val="0"/>
              <w:spacing w:val="0"/>
              <w:w w:val="100"/>
            </w:rPr>
            <w:t>景</w:t>
          </w:r>
          <w:r>
            <w:rPr>
              <w:rFonts w:ascii="Times New Roman" w:eastAsia="Times New Roman" w:hAnsi="Times New Roman" w:cs="Times New Roman"/>
              <w:b w:val="0"/>
              <w:bCs w:val="0"/>
              <w:spacing w:val="0"/>
              <w:w w:val="100"/>
            </w:rPr>
            <w:tab/>
          </w:r>
          <w:r>
            <w:rPr>
              <w:b w:val="0"/>
              <w:bCs w:val="0"/>
              <w:spacing w:val="2"/>
              <w:w w:val="100"/>
            </w:rPr>
            <w:t>41</w:t>
          </w:r>
        </w:p>
      </w:sdtContent>
    </w:sdt>
    <w:p>
      <w:pPr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42</w:t>
      </w:r>
    </w:p>
    <w:p>
      <w:pPr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维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52</w:t>
      </w:r>
    </w:p>
    <w:p>
      <w:pPr>
        <w:spacing w:before="58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销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57</w:t>
      </w:r>
    </w:p>
    <w:p>
      <w:pPr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费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65</w:t>
      </w:r>
    </w:p>
    <w:p>
      <w:pPr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服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70</w:t>
      </w:r>
    </w:p>
    <w:p>
      <w:pPr>
        <w:spacing w:before="58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6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系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理</w:t>
      </w:r>
      <w:r>
        <w:rPr>
          <w:rFonts w:ascii="Microsoft YaHei UI" w:eastAsia="Microsoft YaHei UI" w:hAnsi="Microsoft YaHei UI" w:cs="Microsoft YaHei UI"/>
          <w:b w:val="0"/>
          <w:bCs w:val="0"/>
          <w:spacing w:val="-19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75</w:t>
      </w:r>
    </w:p>
    <w:p>
      <w:pPr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7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商业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81</w:t>
      </w:r>
    </w:p>
    <w:p>
      <w:pPr>
        <w:spacing w:before="53"/>
        <w:ind w:left="1571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信网络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域的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典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应用场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景</w:t>
      </w:r>
      <w:r>
        <w:rPr>
          <w:rFonts w:ascii="Microsoft YaHei UI" w:eastAsia="Microsoft YaHei UI" w:hAnsi="Microsoft YaHei UI" w:cs="Microsoft YaHei UI"/>
          <w:b w:val="0"/>
          <w:bCs w:val="0"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4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86</w:t>
      </w:r>
    </w:p>
    <w:p>
      <w:pPr>
        <w:spacing w:before="58"/>
        <w:ind w:left="2051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络规划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86</w:t>
      </w:r>
    </w:p>
    <w:p>
      <w:pPr>
        <w:spacing w:before="53"/>
        <w:ind w:left="2051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部署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89</w:t>
      </w:r>
    </w:p>
    <w:p>
      <w:pPr>
        <w:spacing w:before="53"/>
        <w:ind w:left="2051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维护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92</w:t>
      </w:r>
    </w:p>
    <w:p>
      <w:pPr>
        <w:spacing w:before="58"/>
        <w:ind w:left="2051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化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96</w:t>
      </w:r>
    </w:p>
    <w:p>
      <w:pPr>
        <w:spacing w:before="53"/>
        <w:ind w:left="2051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络运营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99</w:t>
      </w:r>
    </w:p>
    <w:p>
      <w:pPr>
        <w:pStyle w:val="Heading3"/>
        <w:tabs>
          <w:tab w:val="right" w:leader="dot" w:pos="8252"/>
        </w:tabs>
        <w:spacing w:before="12"/>
        <w:ind w:left="1090" w:right="0"/>
        <w:jc w:val="left"/>
        <w:rPr>
          <w:b w:val="0"/>
          <w:bCs w:val="0"/>
        </w:rPr>
      </w:pPr>
      <w:r>
        <w:rPr>
          <w:rFonts w:ascii="Microsoft YaHei UI" w:eastAsia="Microsoft YaHei UI" w:hAnsi="Microsoft YaHei UI" w:cs="Microsoft YaHei UI"/>
          <w:spacing w:val="0"/>
          <w:w w:val="100"/>
        </w:rPr>
        <w:t>四</w:t>
      </w:r>
      <w:r>
        <w:rPr>
          <w:spacing w:val="0"/>
          <w:w w:val="100"/>
        </w:rPr>
        <w:t>.</w:t>
      </w:r>
      <w:r>
        <w:rPr>
          <w:spacing w:val="-1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spacing w:val="0"/>
          <w:w w:val="100"/>
        </w:rPr>
        <w:t>构建通信行业</w:t>
      </w:r>
      <w:r>
        <w:rPr>
          <w:spacing w:val="2"/>
          <w:w w:val="100"/>
        </w:rPr>
        <w:t>T</w:t>
      </w:r>
      <w:r>
        <w:rPr>
          <w:spacing w:val="0"/>
          <w:w w:val="100"/>
        </w:rPr>
        <w:t>el</w:t>
      </w:r>
      <w:r>
        <w:rPr>
          <w:spacing w:val="-4"/>
          <w:w w:val="100"/>
        </w:rPr>
        <w:t>c</w:t>
      </w:r>
      <w:r>
        <w:rPr>
          <w:spacing w:val="2"/>
          <w:w w:val="100"/>
        </w:rPr>
        <w:t>o</w:t>
      </w:r>
      <w:r>
        <w:rPr>
          <w:spacing w:val="0"/>
          <w:w w:val="100"/>
        </w:rPr>
        <w:t>G</w:t>
      </w:r>
      <w:r>
        <w:rPr>
          <w:spacing w:val="-2"/>
          <w:w w:val="100"/>
        </w:rPr>
        <w:t>P</w:t>
      </w:r>
      <w:r>
        <w:rPr>
          <w:spacing w:val="0"/>
          <w:w w:val="100"/>
        </w:rPr>
        <w:t>T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</w:rPr>
        <w:tab/>
      </w:r>
      <w:r>
        <w:rPr>
          <w:spacing w:val="0"/>
          <w:w w:val="100"/>
        </w:rPr>
        <w:t>102</w:t>
      </w:r>
    </w:p>
    <w:p>
      <w:pPr>
        <w:tabs>
          <w:tab w:val="right" w:leader="dot" w:pos="8249"/>
        </w:tabs>
        <w:spacing w:before="50"/>
        <w:ind w:left="157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GP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>-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构建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应用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问题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0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</w:p>
    <w:p>
      <w:pPr>
        <w:numPr>
          <w:ilvl w:val="1"/>
          <w:numId w:val="1"/>
        </w:numPr>
        <w:tabs>
          <w:tab w:val="left" w:pos="1925"/>
          <w:tab w:val="right" w:leader="dot" w:pos="8249"/>
        </w:tabs>
        <w:spacing w:before="53"/>
        <w:ind w:left="1925" w:right="0" w:hanging="356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信行业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T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>l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c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o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0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7</w:t>
      </w:r>
    </w:p>
    <w:p>
      <w:pPr>
        <w:numPr>
          <w:ilvl w:val="1"/>
          <w:numId w:val="1"/>
        </w:numPr>
        <w:tabs>
          <w:tab w:val="left" w:pos="1925"/>
          <w:tab w:val="right" w:leader="dot" w:pos="8249"/>
        </w:tabs>
        <w:spacing w:before="53"/>
        <w:ind w:left="1925" w:right="0" w:hanging="356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T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>l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c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o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何构建？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0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8</w:t>
      </w:r>
    </w:p>
    <w:p>
      <w:pPr>
        <w:numPr>
          <w:ilvl w:val="1"/>
          <w:numId w:val="1"/>
        </w:numPr>
        <w:tabs>
          <w:tab w:val="left" w:pos="1925"/>
          <w:tab w:val="right" w:leader="dot" w:pos="8249"/>
        </w:tabs>
        <w:spacing w:before="58"/>
        <w:ind w:left="1925" w:right="0" w:hanging="356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信科技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T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>l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c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o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践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</w:p>
    <w:p>
      <w:pPr>
        <w:tabs>
          <w:tab w:val="right" w:leader="dot" w:pos="8249"/>
        </w:tabs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T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>l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c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o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构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践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</w:p>
    <w:p>
      <w:pPr>
        <w:tabs>
          <w:tab w:val="right" w:leader="dot" w:pos="8249"/>
        </w:tabs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T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>l</w:t>
      </w:r>
      <w:r>
        <w:rPr>
          <w:rFonts w:ascii="Arial" w:eastAsia="Arial" w:hAnsi="Arial" w:cs="Arial"/>
          <w:b w:val="0"/>
          <w:bCs w:val="0"/>
          <w:spacing w:val="-5"/>
          <w:w w:val="100"/>
          <w:sz w:val="21"/>
          <w:szCs w:val="21"/>
        </w:rPr>
        <w:t>c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o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跨模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践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</w:p>
    <w:p>
      <w:pPr>
        <w:tabs>
          <w:tab w:val="right" w:leader="dot" w:pos="8249"/>
        </w:tabs>
        <w:spacing w:before="58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亚信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技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A</w:t>
      </w:r>
      <w:r>
        <w:rPr>
          <w:rFonts w:ascii="Arial" w:eastAsia="Arial" w:hAnsi="Arial" w:cs="Arial"/>
          <w:b w:val="0"/>
          <w:bCs w:val="0"/>
          <w:spacing w:val="-1"/>
          <w:w w:val="100"/>
          <w:sz w:val="21"/>
          <w:szCs w:val="21"/>
        </w:rPr>
        <w:t>I</w:t>
      </w:r>
      <w:r>
        <w:rPr>
          <w:rFonts w:ascii="Arial" w:eastAsia="Arial" w:hAnsi="Arial" w:cs="Arial"/>
          <w:b w:val="0"/>
          <w:bCs w:val="0"/>
          <w:spacing w:val="-1"/>
          <w:w w:val="100"/>
          <w:sz w:val="21"/>
          <w:szCs w:val="21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C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平台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践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6</w:t>
      </w:r>
    </w:p>
    <w:p>
      <w:pPr>
        <w:tabs>
          <w:tab w:val="right" w:leader="dot" w:pos="8249"/>
        </w:tabs>
        <w:spacing w:before="53"/>
        <w:ind w:left="156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信科技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基于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GP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类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型赋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的产品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列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8</w:t>
      </w:r>
    </w:p>
    <w:p>
      <w:pPr>
        <w:spacing w:before="53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超级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平台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8</w:t>
      </w:r>
    </w:p>
    <w:p>
      <w:pPr>
        <w:spacing w:after="0"/>
        <w:jc w:val="left"/>
        <w:rPr>
          <w:rFonts w:ascii="Arial" w:eastAsia="Arial" w:hAnsi="Arial" w:cs="Arial"/>
          <w:sz w:val="21"/>
          <w:szCs w:val="21"/>
        </w:rPr>
        <w:sectPr>
          <w:footerReference w:type="default" r:id="rId4"/>
          <w:type w:val="continuous"/>
          <w:pgSz w:w="11900" w:h="16840"/>
          <w:pgMar w:top="1580" w:right="1680" w:bottom="1000" w:left="1680" w:header="708" w:footer="813"/>
          <w:pgNumType w:start="5"/>
          <w:cols w:space="708"/>
        </w:sectPr>
      </w:pPr>
    </w:p>
    <w:p>
      <w:pPr>
        <w:tabs>
          <w:tab w:val="right" w:leader="dot" w:pos="8248"/>
        </w:tabs>
        <w:spacing w:line="330" w:lineRule="exact"/>
        <w:ind w:left="2050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T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维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套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件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9</w:t>
      </w:r>
    </w:p>
    <w:p>
      <w:pPr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全域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能运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维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台</w:t>
      </w:r>
      <w:r>
        <w:rPr>
          <w:rFonts w:ascii="Microsoft YaHei UI" w:eastAsia="Microsoft YaHei UI" w:hAnsi="Microsoft YaHei UI" w:cs="Microsoft YaHei UI"/>
          <w:b w:val="0"/>
          <w:bCs w:val="0"/>
          <w:spacing w:val="-19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0</w:t>
      </w:r>
    </w:p>
    <w:p>
      <w:pPr>
        <w:spacing w:before="58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通用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工智能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台</w:t>
      </w:r>
      <w:r>
        <w:rPr>
          <w:rFonts w:ascii="Microsoft YaHei UI" w:eastAsia="Microsoft YaHei UI" w:hAnsi="Microsoft YaHei UI" w:cs="Microsoft YaHei UI"/>
          <w:b w:val="0"/>
          <w:bCs w:val="0"/>
          <w:spacing w:val="-19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0</w:t>
      </w:r>
    </w:p>
    <w:p>
      <w:pPr>
        <w:tabs>
          <w:tab w:val="right" w:leader="dot" w:pos="8248"/>
        </w:tabs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AI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数智运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平台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</w:p>
    <w:p>
      <w:pPr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6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景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产品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</w:p>
    <w:p>
      <w:pPr>
        <w:spacing w:before="58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7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客服系统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3</w:t>
      </w:r>
    </w:p>
    <w:p>
      <w:pPr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8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客户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管理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统</w:t>
      </w:r>
      <w:r>
        <w:rPr>
          <w:rFonts w:ascii="Microsoft YaHei UI" w:eastAsia="Microsoft YaHei UI" w:hAnsi="Microsoft YaHei UI" w:cs="Microsoft YaHei UI"/>
          <w:b w:val="0"/>
          <w:bCs w:val="0"/>
          <w:spacing w:val="-19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</w:p>
    <w:p>
      <w:pPr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9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数据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索分析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品</w:t>
      </w:r>
      <w:r>
        <w:rPr>
          <w:rFonts w:ascii="Microsoft YaHei UI" w:eastAsia="Microsoft YaHei UI" w:hAnsi="Microsoft YaHei UI" w:cs="Microsoft YaHei UI"/>
          <w:b w:val="0"/>
          <w:bCs w:val="0"/>
          <w:spacing w:val="-19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</w:p>
    <w:p>
      <w:pPr>
        <w:spacing w:before="58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0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识图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产品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5</w:t>
      </w:r>
    </w:p>
    <w:p>
      <w:pPr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能化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络规划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平台</w:t>
      </w:r>
      <w:r>
        <w:rPr>
          <w:rFonts w:ascii="Microsoft YaHei UI" w:eastAsia="Microsoft YaHei UI" w:hAnsi="Microsoft YaHei UI" w:cs="Microsoft YaHei UI"/>
          <w:b w:val="0"/>
          <w:bCs w:val="0"/>
          <w:spacing w:val="-20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4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6</w:t>
      </w:r>
    </w:p>
    <w:p>
      <w:pPr>
        <w:spacing w:before="53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络和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务编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排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系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sz w:val="21"/>
          <w:szCs w:val="21"/>
        </w:rPr>
        <w:t>统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4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6</w:t>
      </w:r>
    </w:p>
    <w:p>
      <w:pPr>
        <w:tabs>
          <w:tab w:val="left" w:leader="dot" w:pos="7895"/>
        </w:tabs>
        <w:spacing w:before="58"/>
        <w:ind w:left="2049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3</w:t>
      </w:r>
      <w:r>
        <w:rPr>
          <w:rFonts w:ascii="Arial" w:eastAsia="Arial" w:hAnsi="Arial" w:cs="Arial"/>
          <w:b w:val="0"/>
          <w:bCs w:val="0"/>
          <w:spacing w:val="-4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G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网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故障管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系统</w:t>
      </w:r>
      <w:r>
        <w:rPr>
          <w:rFonts w:ascii="Times New Roman" w:eastAsia="Times New Roman" w:hAnsi="Times New Roman" w:cs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7</w:t>
      </w:r>
    </w:p>
    <w:p>
      <w:pPr>
        <w:spacing w:before="53"/>
        <w:ind w:left="2048" w:right="0" w:firstLine="0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5</w:t>
      </w:r>
      <w:r>
        <w:rPr>
          <w:rFonts w:ascii="Arial" w:eastAsia="Arial" w:hAnsi="Arial" w:cs="Arial"/>
          <w:b w:val="0"/>
          <w:bCs w:val="0"/>
          <w:spacing w:val="-6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 w:val="0"/>
          <w:bCs w:val="0"/>
          <w:spacing w:val="1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能用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管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  <w:sz w:val="21"/>
          <w:szCs w:val="21"/>
        </w:rPr>
        <w:t>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sz w:val="21"/>
          <w:szCs w:val="21"/>
        </w:rPr>
        <w:t>平台</w:t>
      </w:r>
      <w:r>
        <w:rPr>
          <w:rFonts w:ascii="Microsoft YaHei UI" w:eastAsia="Microsoft YaHei UI" w:hAnsi="Microsoft YaHei UI" w:cs="Microsoft YaHei UI"/>
          <w:b w:val="0"/>
          <w:bCs w:val="0"/>
          <w:spacing w:val="-39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  <w:sz w:val="21"/>
          <w:szCs w:val="21"/>
        </w:rPr>
        <w:t>....................................................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.</w:t>
      </w:r>
      <w:r>
        <w:rPr>
          <w:rFonts w:ascii="Arial" w:eastAsia="Arial" w:hAnsi="Arial" w:cs="Arial"/>
          <w:b w:val="0"/>
          <w:bCs w:val="0"/>
          <w:spacing w:val="-34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  <w:sz w:val="21"/>
          <w:szCs w:val="21"/>
        </w:rPr>
        <w:t>1</w:t>
      </w:r>
      <w:r>
        <w:rPr>
          <w:rFonts w:ascii="Arial" w:eastAsia="Arial" w:hAnsi="Arial" w:cs="Arial"/>
          <w:b w:val="0"/>
          <w:bCs w:val="0"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  <w:sz w:val="21"/>
          <w:szCs w:val="21"/>
        </w:rPr>
        <w:t>8</w:t>
      </w:r>
    </w:p>
    <w:p>
      <w:pPr>
        <w:pStyle w:val="Heading3"/>
        <w:spacing w:before="12"/>
        <w:ind w:left="1090" w:right="0"/>
        <w:jc w:val="left"/>
        <w:rPr>
          <w:b w:val="0"/>
          <w:bCs w:val="0"/>
        </w:rPr>
      </w:pPr>
      <w:r>
        <w:rPr>
          <w:rFonts w:ascii="Microsoft YaHei UI" w:eastAsia="Microsoft YaHei UI" w:hAnsi="Microsoft YaHei UI" w:cs="Microsoft YaHei UI"/>
          <w:spacing w:val="0"/>
          <w:w w:val="100"/>
        </w:rPr>
        <w:t>五</w:t>
      </w:r>
      <w:r>
        <w:rPr>
          <w:spacing w:val="0"/>
          <w:w w:val="100"/>
        </w:rPr>
        <w:t>.</w:t>
      </w:r>
      <w:r>
        <w:rPr>
          <w:spacing w:val="-2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spacing w:val="0"/>
          <w:w w:val="100"/>
        </w:rPr>
        <w:t>总结和展望</w:t>
      </w:r>
      <w:r>
        <w:rPr>
          <w:rFonts w:ascii="Microsoft YaHei UI" w:eastAsia="Microsoft YaHei UI" w:hAnsi="Microsoft YaHei UI" w:cs="Microsoft YaHei UI"/>
          <w:spacing w:val="-56"/>
          <w:w w:val="100"/>
        </w:rPr>
        <w:t xml:space="preserve"> </w:t>
      </w:r>
      <w:r>
        <w:rPr>
          <w:spacing w:val="0"/>
          <w:w w:val="100"/>
        </w:rPr>
        <w:t>............................................................................</w:t>
      </w:r>
      <w:r>
        <w:rPr>
          <w:spacing w:val="-31"/>
          <w:w w:val="100"/>
        </w:rPr>
        <w:t xml:space="preserve"> </w:t>
      </w:r>
      <w:r>
        <w:rPr>
          <w:spacing w:val="0"/>
          <w:w w:val="100"/>
        </w:rPr>
        <w:t>129</w:t>
      </w:r>
    </w:p>
    <w:p>
      <w:pPr>
        <w:pStyle w:val="Heading3"/>
        <w:spacing w:before="9"/>
        <w:ind w:left="1090" w:right="0"/>
        <w:jc w:val="left"/>
        <w:rPr>
          <w:b w:val="0"/>
          <w:bCs w:val="0"/>
        </w:rPr>
      </w:pPr>
      <w:r>
        <w:rPr>
          <w:rFonts w:ascii="Microsoft YaHei UI" w:eastAsia="Microsoft YaHei UI" w:hAnsi="Microsoft YaHei UI" w:cs="Microsoft YaHei UI"/>
          <w:spacing w:val="0"/>
          <w:w w:val="100"/>
        </w:rPr>
        <w:t>参考文献</w:t>
      </w:r>
      <w:r>
        <w:rPr>
          <w:rFonts w:ascii="Microsoft YaHei UI" w:eastAsia="Microsoft YaHei UI" w:hAnsi="Microsoft YaHei UI" w:cs="Microsoft YaHei UI"/>
          <w:spacing w:val="-60"/>
          <w:w w:val="100"/>
        </w:rPr>
        <w:t xml:space="preserve"> </w:t>
      </w:r>
      <w:r>
        <w:rPr>
          <w:spacing w:val="0"/>
          <w:w w:val="100"/>
        </w:rPr>
        <w:t>.....................................................................................</w:t>
      </w:r>
      <w:r>
        <w:rPr>
          <w:spacing w:val="-45"/>
          <w:w w:val="100"/>
        </w:rPr>
        <w:t xml:space="preserve"> </w:t>
      </w:r>
      <w:r>
        <w:rPr>
          <w:spacing w:val="0"/>
          <w:w w:val="100"/>
        </w:rPr>
        <w:t>131</w:t>
      </w:r>
    </w:p>
    <w:p>
      <w:pPr>
        <w:spacing w:after="0"/>
        <w:jc w:val="left"/>
        <w:sectPr>
          <w:footerReference w:type="default" r:id="rId5"/>
          <w:pgSz w:w="11900" w:h="16840"/>
          <w:pgMar w:top="1500" w:right="1680" w:bottom="1000" w:left="1680" w:header="0" w:footer="813"/>
          <w:pgNumType w:start="6"/>
          <w:cols w:space="708"/>
        </w:sectPr>
      </w:pPr>
    </w:p>
    <w:p>
      <w:pPr>
        <w:spacing w:before="12" w:line="260" w:lineRule="exact"/>
        <w:rPr>
          <w:sz w:val="26"/>
          <w:szCs w:val="26"/>
        </w:rPr>
      </w:pPr>
    </w:p>
    <w:p>
      <w:pPr>
        <w:spacing w:line="570" w:lineRule="exact"/>
        <w:ind w:left="130" w:right="0" w:firstLine="0"/>
        <w:jc w:val="left"/>
        <w:rPr>
          <w:rFonts w:ascii="Microsoft YaHei UI" w:eastAsia="Microsoft YaHei UI" w:hAnsi="Microsoft YaHei UI" w:cs="Microsoft YaHei UI"/>
          <w:sz w:val="44"/>
          <w:szCs w:val="44"/>
        </w:rPr>
      </w:pPr>
      <w:r>
        <w:rPr>
          <w:rFonts w:ascii="Microsoft YaHei UI" w:eastAsia="Microsoft YaHei UI" w:hAnsi="Microsoft YaHei UI" w:cs="Microsoft YaHei UI"/>
          <w:b/>
          <w:bCs/>
          <w:color w:val="00427D"/>
          <w:spacing w:val="0"/>
          <w:w w:val="100"/>
          <w:sz w:val="44"/>
          <w:szCs w:val="44"/>
        </w:rPr>
        <w:t>一</w:t>
      </w:r>
      <w:r>
        <w:rPr>
          <w:rFonts w:ascii="Arial" w:eastAsia="Arial" w:hAnsi="Arial" w:cs="Arial"/>
          <w:b/>
          <w:bCs/>
          <w:color w:val="00427D"/>
          <w:spacing w:val="0"/>
          <w:w w:val="100"/>
          <w:sz w:val="44"/>
          <w:szCs w:val="44"/>
        </w:rPr>
        <w:t>.</w:t>
      </w:r>
      <w:r>
        <w:rPr>
          <w:rFonts w:ascii="Arial" w:eastAsia="Arial" w:hAnsi="Arial" w:cs="Arial"/>
          <w:b/>
          <w:bCs/>
          <w:color w:val="00427D"/>
          <w:spacing w:val="-1"/>
          <w:w w:val="100"/>
          <w:sz w:val="44"/>
          <w:szCs w:val="44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color w:val="00427D"/>
          <w:spacing w:val="0"/>
          <w:w w:val="100"/>
          <w:sz w:val="44"/>
          <w:szCs w:val="44"/>
        </w:rPr>
        <w:t>前言</w:t>
      </w:r>
    </w:p>
    <w:p>
      <w:pPr>
        <w:spacing w:before="7" w:line="180" w:lineRule="exact"/>
        <w:rPr>
          <w:sz w:val="18"/>
          <w:szCs w:val="18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340" w:firstLine="480"/>
        <w:jc w:val="both"/>
      </w:pPr>
      <w:r>
        <w:rPr>
          <w:rFonts w:ascii="Arial" w:eastAsia="Arial" w:hAnsi="Arial" w:cs="Arial"/>
          <w:b w:val="0"/>
          <w:bCs w:val="0"/>
          <w:spacing w:val="0"/>
          <w:w w:val="100"/>
        </w:rPr>
        <w:t>2022</w:t>
      </w:r>
      <w:r>
        <w:rPr>
          <w:rFonts w:ascii="Arial" w:eastAsia="Arial" w:hAnsi="Arial" w:cs="Arial"/>
          <w:b w:val="0"/>
          <w:bCs w:val="0"/>
          <w:spacing w:val="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被认</w:t>
      </w:r>
      <w:r>
        <w:rPr>
          <w:b w:val="0"/>
          <w:bCs w:val="0"/>
          <w:spacing w:val="0"/>
          <w:w w:val="100"/>
        </w:rPr>
        <w:t>为是人工智能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b w:val="0"/>
          <w:bCs w:val="0"/>
          <w:spacing w:val="0"/>
          <w:w w:val="100"/>
        </w:rPr>
        <w:t>（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b w:val="0"/>
          <w:bCs w:val="0"/>
          <w:spacing w:val="0"/>
          <w:w w:val="100"/>
        </w:rPr>
        <w:t>）元年。作为</w:t>
      </w:r>
      <w:r>
        <w:rPr>
          <w:b w:val="0"/>
          <w:bCs w:val="0"/>
          <w:spacing w:val="-3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领域的代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-2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2022</w:t>
      </w:r>
      <w:r>
        <w:rPr>
          <w:rFonts w:ascii="Arial" w:eastAsia="Arial" w:hAnsi="Arial" w:cs="Arial"/>
          <w:b w:val="0"/>
          <w:bCs w:val="0"/>
          <w:spacing w:val="-16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b w:val="0"/>
          <w:bCs w:val="0"/>
          <w:spacing w:val="0"/>
          <w:w w:val="100"/>
        </w:rPr>
        <w:t>经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</w:rPr>
        <w:t>推</w:t>
      </w:r>
      <w:r>
        <w:rPr>
          <w:b w:val="0"/>
          <w:bCs w:val="0"/>
          <w:spacing w:val="0"/>
          <w:w w:val="100"/>
        </w:rPr>
        <w:t>出，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就掀起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了一</w:t>
      </w:r>
      <w:r>
        <w:rPr>
          <w:b w:val="0"/>
          <w:bCs w:val="0"/>
          <w:spacing w:val="0"/>
          <w:w w:val="100"/>
        </w:rPr>
        <w:t>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涉</w:t>
      </w:r>
      <w:r>
        <w:rPr>
          <w:b w:val="0"/>
          <w:bCs w:val="0"/>
          <w:spacing w:val="0"/>
          <w:w w:val="100"/>
        </w:rPr>
        <w:t>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0"/>
          <w:w w:val="100"/>
        </w:rPr>
        <w:t>有人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0"/>
          <w:w w:val="100"/>
        </w:rPr>
        <w:t>有行业的“大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火</w:t>
      </w:r>
      <w:r>
        <w:rPr>
          <w:b w:val="0"/>
          <w:bCs w:val="0"/>
          <w:spacing w:val="0"/>
          <w:w w:val="100"/>
        </w:rPr>
        <w:t>”，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2023</w:t>
      </w:r>
      <w:r>
        <w:rPr>
          <w:rFonts w:ascii="Arial" w:eastAsia="Arial" w:hAnsi="Arial" w:cs="Arial"/>
          <w:b w:val="0"/>
          <w:bCs w:val="0"/>
          <w:spacing w:val="5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b w:val="0"/>
          <w:bCs w:val="0"/>
          <w:spacing w:val="59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3</w:t>
      </w:r>
      <w:r>
        <w:rPr>
          <w:rFonts w:ascii="Arial" w:eastAsia="Arial" w:hAnsi="Arial" w:cs="Arial"/>
          <w:b w:val="0"/>
          <w:bCs w:val="0"/>
          <w:spacing w:val="5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月</w:t>
      </w:r>
      <w:r>
        <w:rPr>
          <w:b w:val="0"/>
          <w:bCs w:val="0"/>
          <w:spacing w:val="59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则</w:t>
      </w:r>
      <w:r>
        <w:rPr>
          <w:b w:val="0"/>
          <w:bCs w:val="0"/>
          <w:spacing w:val="0"/>
          <w:w w:val="100"/>
        </w:rPr>
        <w:t>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一步推动了</w:t>
      </w:r>
      <w:r>
        <w:rPr>
          <w:b w:val="0"/>
          <w:bCs w:val="0"/>
          <w:spacing w:val="0"/>
          <w:w w:val="100"/>
        </w:rPr>
        <w:t>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势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级</w:t>
      </w:r>
      <w:r>
        <w:rPr>
          <w:b w:val="0"/>
          <w:bCs w:val="0"/>
          <w:spacing w:val="0"/>
          <w:w w:val="100"/>
        </w:rPr>
        <w:t>”。由</w:t>
      </w:r>
      <w:r>
        <w:rPr>
          <w:b w:val="0"/>
          <w:bCs w:val="0"/>
          <w:spacing w:val="29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/G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3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引发的全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注</w:t>
      </w:r>
      <w:r>
        <w:rPr>
          <w:b w:val="0"/>
          <w:bCs w:val="0"/>
          <w:spacing w:val="-5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令许</w:t>
      </w:r>
      <w:r>
        <w:rPr>
          <w:b w:val="0"/>
          <w:bCs w:val="0"/>
          <w:spacing w:val="0"/>
          <w:w w:val="100"/>
        </w:rPr>
        <w:t>多人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忆起</w:t>
      </w:r>
      <w:r>
        <w:rPr>
          <w:rFonts w:ascii="Microsoft YaHei UI" w:eastAsia="Microsoft YaHei UI" w:hAnsi="Microsoft YaHei UI" w:cs="Microsoft YaHei UI"/>
          <w:b w:val="0"/>
          <w:bCs w:val="0"/>
          <w:spacing w:val="3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2016</w:t>
      </w:r>
      <w:r>
        <w:rPr>
          <w:rFonts w:ascii="Arial" w:eastAsia="Arial" w:hAnsi="Arial" w:cs="Arial"/>
          <w:b w:val="0"/>
          <w:bCs w:val="0"/>
          <w:spacing w:val="3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b w:val="0"/>
          <w:bCs w:val="0"/>
          <w:spacing w:val="3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战胜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世界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军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时刻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果说</w:t>
      </w:r>
      <w:r>
        <w:rPr>
          <w:rFonts w:ascii="Microsoft YaHei UI" w:eastAsia="Microsoft YaHei UI" w:hAnsi="Microsoft YaHei UI" w:cs="Microsoft YaHei UI"/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表了</w:t>
      </w:r>
      <w:r>
        <w:rPr>
          <w:rFonts w:ascii="Microsoft YaHei UI" w:eastAsia="Microsoft YaHei UI" w:hAnsi="Microsoft YaHei UI" w:cs="Microsoft YaHei UI"/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4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专</w:t>
      </w:r>
      <w:r>
        <w:rPr>
          <w:b w:val="0"/>
          <w:bCs w:val="0"/>
          <w:spacing w:val="0"/>
          <w:w w:val="100"/>
        </w:rPr>
        <w:t>业领域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战胜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起点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/G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似乎迈</w:t>
      </w:r>
      <w:r>
        <w:rPr>
          <w:b w:val="0"/>
          <w:bCs w:val="0"/>
          <w:spacing w:val="0"/>
          <w:w w:val="100"/>
        </w:rPr>
        <w:t>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b w:val="0"/>
          <w:bCs w:val="0"/>
          <w:spacing w:val="0"/>
          <w:w w:val="100"/>
        </w:rPr>
        <w:t>通用</w:t>
      </w:r>
      <w:r>
        <w:rPr>
          <w:b w:val="0"/>
          <w:bCs w:val="0"/>
          <w:spacing w:val="-5"/>
          <w:w w:val="100"/>
        </w:rPr>
        <w:t>人</w:t>
      </w:r>
      <w:r>
        <w:rPr>
          <w:b w:val="0"/>
          <w:bCs w:val="0"/>
          <w:spacing w:val="0"/>
          <w:w w:val="100"/>
        </w:rPr>
        <w:t>工智能的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第一步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这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三</w:t>
      </w:r>
      <w:r>
        <w:rPr>
          <w:b w:val="0"/>
          <w:bCs w:val="0"/>
          <w:spacing w:val="0"/>
          <w:w w:val="100"/>
        </w:rPr>
        <w:t>次</w:t>
      </w:r>
      <w:r>
        <w:rPr>
          <w:b w:val="0"/>
          <w:bCs w:val="0"/>
          <w:spacing w:val="-13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0"/>
          <w:w w:val="100"/>
        </w:rPr>
        <w:t>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积累</w:t>
      </w:r>
      <w:r>
        <w:rPr>
          <w:b w:val="0"/>
          <w:bCs w:val="0"/>
          <w:spacing w:val="0"/>
          <w:w w:val="100"/>
        </w:rPr>
        <w:t>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硕果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1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将</w:t>
      </w:r>
      <w:r>
        <w:rPr>
          <w:b w:val="0"/>
          <w:bCs w:val="0"/>
          <w:spacing w:val="0"/>
          <w:w w:val="100"/>
        </w:rPr>
        <w:t>大规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产业化的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点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8" w:line="150" w:lineRule="exact"/>
        <w:rPr>
          <w:sz w:val="15"/>
          <w:szCs w:val="15"/>
        </w:rPr>
      </w:pPr>
    </w:p>
    <w:p>
      <w:pPr>
        <w:pStyle w:val="BodyText"/>
        <w:spacing w:line="353" w:lineRule="auto"/>
        <w:ind w:right="0" w:firstLine="480"/>
        <w:jc w:val="left"/>
      </w:pP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49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单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调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板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4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机</w:t>
      </w:r>
      <w:r>
        <w:rPr>
          <w:b w:val="0"/>
          <w:bCs w:val="0"/>
          <w:spacing w:val="4"/>
          <w:w w:val="100"/>
        </w:rPr>
        <w:t>通</w:t>
      </w:r>
      <w:r>
        <w:rPr>
          <w:b w:val="0"/>
          <w:bCs w:val="0"/>
          <w:spacing w:val="4"/>
          <w:w w:val="100"/>
        </w:rPr>
        <w:t>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演</w:t>
      </w:r>
      <w:r>
        <w:rPr>
          <w:b w:val="0"/>
          <w:bCs w:val="0"/>
          <w:spacing w:val="4"/>
          <w:w w:val="100"/>
        </w:rPr>
        <w:t>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未</w:t>
      </w:r>
      <w:r>
        <w:rPr>
          <w:b w:val="0"/>
          <w:bCs w:val="0"/>
          <w:spacing w:val="4"/>
          <w:w w:val="100"/>
        </w:rPr>
        <w:t>有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然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高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效</w:t>
      </w:r>
      <w:r>
        <w:rPr>
          <w:b w:val="0"/>
          <w:bCs w:val="0"/>
          <w:spacing w:val="4"/>
          <w:w w:val="100"/>
        </w:rPr>
        <w:t>、</w:t>
      </w:r>
      <w:r>
        <w:rPr>
          <w:b w:val="0"/>
          <w:bCs w:val="0"/>
          <w:spacing w:val="0"/>
          <w:w w:val="100"/>
        </w:rPr>
        <w:t>有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造</w:t>
      </w:r>
      <w:r>
        <w:rPr>
          <w:b w:val="0"/>
          <w:bCs w:val="0"/>
          <w:spacing w:val="0"/>
          <w:w w:val="100"/>
        </w:rPr>
        <w:t>力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9"/>
          <w:w w:val="100"/>
        </w:rPr>
        <w:t>的人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机协</w:t>
      </w:r>
      <w:r>
        <w:rPr>
          <w:b w:val="0"/>
          <w:bCs w:val="0"/>
          <w:spacing w:val="4"/>
          <w:w w:val="100"/>
        </w:rPr>
        <w:t>作</w:t>
      </w:r>
      <w:r>
        <w:rPr>
          <w:b w:val="0"/>
          <w:bCs w:val="0"/>
          <w:spacing w:val="9"/>
          <w:w w:val="100"/>
        </w:rPr>
        <w:t>，代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生</w:t>
      </w:r>
      <w:r>
        <w:rPr>
          <w:b w:val="0"/>
          <w:bCs w:val="0"/>
          <w:spacing w:val="9"/>
          <w:w w:val="100"/>
        </w:rPr>
        <w:t>产力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9"/>
          <w:w w:val="10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升</w:t>
      </w:r>
      <w:r>
        <w:rPr>
          <w:b w:val="0"/>
          <w:bCs w:val="0"/>
          <w:spacing w:val="9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4"/>
          <w:w w:val="100"/>
        </w:rPr>
        <w:t xml:space="preserve"> </w:t>
      </w:r>
      <w:r>
        <w:rPr>
          <w:b w:val="0"/>
          <w:bCs w:val="0"/>
          <w:spacing w:val="9"/>
          <w:w w:val="100"/>
        </w:rPr>
        <w:t>有多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重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要？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埃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隆</w:t>
      </w:r>
      <w:r>
        <w:rPr>
          <w:rFonts w:ascii="Arial" w:eastAsia="Arial" w:hAnsi="Arial" w:cs="Arial"/>
          <w:b w:val="0"/>
          <w:bCs w:val="0"/>
          <w:spacing w:val="11"/>
          <w:w w:val="100"/>
        </w:rPr>
        <w:t>·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马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斯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克评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价</w:t>
      </w:r>
      <w:r>
        <w:rPr>
          <w:b w:val="0"/>
          <w:bCs w:val="0"/>
          <w:spacing w:val="0"/>
          <w:w w:val="100"/>
        </w:rPr>
        <w:t>：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好得吓</w:t>
      </w:r>
      <w:r>
        <w:rPr>
          <w:b w:val="0"/>
          <w:bCs w:val="0"/>
          <w:spacing w:val="0"/>
          <w:w w:val="100"/>
        </w:rPr>
        <w:t>人，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我们离危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险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强</w:t>
      </w:r>
      <w:r>
        <w:rPr>
          <w:b w:val="0"/>
          <w:bCs w:val="0"/>
          <w:spacing w:val="0"/>
          <w:w w:val="100"/>
        </w:rPr>
        <w:t>人工智能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远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了</w:t>
      </w:r>
      <w:r>
        <w:rPr>
          <w:b w:val="0"/>
          <w:bCs w:val="0"/>
          <w:spacing w:val="0"/>
          <w:w w:val="100"/>
        </w:rPr>
        <w:t>”。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黄</w:t>
      </w:r>
      <w:r>
        <w:rPr>
          <w:b w:val="0"/>
          <w:bCs w:val="0"/>
          <w:spacing w:val="0"/>
          <w:w w:val="100"/>
        </w:rPr>
        <w:t>仁勋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价</w:t>
      </w:r>
      <w:r>
        <w:rPr>
          <w:b w:val="0"/>
          <w:bCs w:val="0"/>
          <w:spacing w:val="0"/>
          <w:w w:val="100"/>
        </w:rPr>
        <w:t>：“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这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0"/>
          <w:w w:val="100"/>
        </w:rPr>
        <w:t xml:space="preserve">   </w:t>
      </w:r>
      <w:r>
        <w:rPr>
          <w:b w:val="0"/>
          <w:bCs w:val="0"/>
          <w:spacing w:val="6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   </w:t>
      </w:r>
      <w:r>
        <w:rPr>
          <w:rFonts w:ascii="Arial" w:eastAsia="Arial" w:hAnsi="Arial" w:cs="Arial"/>
          <w:b w:val="0"/>
          <w:bCs w:val="0"/>
          <w:spacing w:val="6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界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hone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    </w:t>
      </w:r>
      <w:r>
        <w:rPr>
          <w:rFonts w:ascii="Arial" w:eastAsia="Arial" w:hAnsi="Arial" w:cs="Arial"/>
          <w:b w:val="0"/>
          <w:bCs w:val="0"/>
          <w:spacing w:val="1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时刻</w:t>
      </w:r>
      <w:r>
        <w:rPr>
          <w:b w:val="0"/>
          <w:bCs w:val="0"/>
          <w:spacing w:val="0"/>
          <w:w w:val="100"/>
        </w:rPr>
        <w:t>”。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比尔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.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示</w:t>
      </w:r>
      <w:r>
        <w:rPr>
          <w:b w:val="0"/>
          <w:bCs w:val="0"/>
          <w:spacing w:val="0"/>
          <w:w w:val="100"/>
        </w:rPr>
        <w:t>“</w:t>
      </w:r>
      <w:r>
        <w:rPr>
          <w:b w:val="0"/>
          <w:bCs w:val="0"/>
          <w:spacing w:val="2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个</w:t>
      </w:r>
      <w:r>
        <w:rPr>
          <w:b w:val="0"/>
          <w:bCs w:val="0"/>
          <w:spacing w:val="0"/>
          <w:w w:val="100"/>
        </w:rPr>
        <w:t>人电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脑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互</w:t>
      </w:r>
      <w:r>
        <w:rPr>
          <w:b w:val="0"/>
          <w:bCs w:val="0"/>
          <w:spacing w:val="0"/>
          <w:w w:val="100"/>
        </w:rPr>
        <w:t>联网的</w:t>
      </w:r>
      <w:r>
        <w:rPr>
          <w:b w:val="0"/>
          <w:bCs w:val="0"/>
          <w:spacing w:val="4"/>
          <w:w w:val="100"/>
        </w:rPr>
        <w:t>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现一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样重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要</w:t>
      </w:r>
      <w:r>
        <w:rPr>
          <w:b w:val="0"/>
          <w:bCs w:val="0"/>
          <w:spacing w:val="0"/>
          <w:w w:val="100"/>
        </w:rPr>
        <w:t>。是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要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创</w:t>
      </w:r>
      <w:r>
        <w:rPr>
          <w:b w:val="0"/>
          <w:bCs w:val="0"/>
          <w:spacing w:val="0"/>
          <w:w w:val="100"/>
        </w:rPr>
        <w:t>新，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变世界</w:t>
      </w:r>
      <w:r>
        <w:rPr>
          <w:b w:val="0"/>
          <w:bCs w:val="0"/>
          <w:spacing w:val="0"/>
          <w:w w:val="100"/>
        </w:rPr>
        <w:t>”。在</w:t>
      </w:r>
      <w:r>
        <w:rPr>
          <w:b w:val="0"/>
          <w:bCs w:val="0"/>
          <w:spacing w:val="5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9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础上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一步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业和学术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测试</w:t>
      </w:r>
      <w:r>
        <w:rPr>
          <w:b w:val="0"/>
          <w:bCs w:val="0"/>
          <w:spacing w:val="0"/>
          <w:w w:val="100"/>
        </w:rPr>
        <w:t>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表现</w:t>
      </w:r>
      <w:r>
        <w:rPr>
          <w:b w:val="0"/>
          <w:bCs w:val="0"/>
          <w:spacing w:val="0"/>
          <w:w w:val="100"/>
        </w:rPr>
        <w:t>出“人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类水平</w:t>
      </w:r>
      <w:r>
        <w:rPr>
          <w:b w:val="0"/>
          <w:bCs w:val="0"/>
          <w:spacing w:val="0"/>
          <w:w w:val="100"/>
        </w:rPr>
        <w:t>”的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性</w:t>
      </w:r>
      <w:r>
        <w:rPr>
          <w:b w:val="0"/>
          <w:bCs w:val="0"/>
          <w:spacing w:val="0"/>
          <w:w w:val="100"/>
        </w:rPr>
        <w:t>能，在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事</w:t>
      </w:r>
      <w:r>
        <w:rPr>
          <w:b w:val="0"/>
          <w:bCs w:val="0"/>
          <w:spacing w:val="0"/>
          <w:w w:val="100"/>
        </w:rPr>
        <w:t>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b w:val="0"/>
          <w:bCs w:val="0"/>
          <w:spacing w:val="0"/>
          <w:w w:val="100"/>
        </w:rPr>
        <w:t>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导性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b w:val="0"/>
          <w:bCs w:val="0"/>
          <w:spacing w:val="0"/>
          <w:w w:val="100"/>
        </w:rPr>
        <w:t>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方面取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得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b w:val="0"/>
          <w:bCs w:val="0"/>
          <w:spacing w:val="0"/>
          <w:w w:val="100"/>
        </w:rPr>
        <w:t>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史上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佳结果</w:t>
      </w:r>
      <w:r>
        <w:rPr>
          <w:b w:val="0"/>
          <w:bCs w:val="0"/>
          <w:spacing w:val="0"/>
          <w:w w:val="100"/>
        </w:rPr>
        <w:t>”。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当然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  </w:t>
      </w:r>
      <w:r>
        <w:rPr>
          <w:rFonts w:ascii="Arial" w:eastAsia="Arial" w:hAnsi="Arial" w:cs="Arial"/>
          <w:b w:val="0"/>
          <w:bCs w:val="0"/>
          <w:spacing w:val="6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无所不</w:t>
      </w:r>
      <w:r>
        <w:rPr>
          <w:b w:val="0"/>
          <w:bCs w:val="0"/>
          <w:spacing w:val="0"/>
          <w:w w:val="100"/>
        </w:rPr>
        <w:t>能的，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仍</w:t>
      </w:r>
      <w:r>
        <w:rPr>
          <w:b w:val="0"/>
          <w:bCs w:val="0"/>
          <w:spacing w:val="0"/>
          <w:w w:val="100"/>
        </w:rPr>
        <w:t>具有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早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49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模</w:t>
      </w:r>
      <w:r>
        <w:rPr>
          <w:b w:val="0"/>
          <w:bCs w:val="0"/>
          <w:spacing w:val="4"/>
          <w:w w:val="10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相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似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局</w:t>
      </w:r>
      <w:r>
        <w:rPr>
          <w:b w:val="0"/>
          <w:bCs w:val="0"/>
          <w:spacing w:val="4"/>
          <w:w w:val="100"/>
        </w:rPr>
        <w:t>限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性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如</w:t>
      </w:r>
      <w:r>
        <w:rPr>
          <w:b w:val="0"/>
          <w:bCs w:val="0"/>
          <w:spacing w:val="4"/>
          <w:w w:val="100"/>
        </w:rPr>
        <w:t>：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识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性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错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误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乏</w:t>
      </w:r>
      <w:r>
        <w:rPr>
          <w:b w:val="0"/>
          <w:bCs w:val="0"/>
          <w:spacing w:val="4"/>
          <w:w w:val="100"/>
        </w:rPr>
        <w:t>对</w:t>
      </w:r>
      <w:r>
        <w:rPr>
          <w:b w:val="0"/>
          <w:bCs w:val="0"/>
          <w:spacing w:val="0"/>
          <w:w w:val="100"/>
        </w:rPr>
        <w:t>新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世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识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解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社会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偏见</w:t>
      </w:r>
      <w:r>
        <w:rPr>
          <w:b w:val="0"/>
          <w:bCs w:val="0"/>
          <w:spacing w:val="0"/>
          <w:w w:val="100"/>
        </w:rPr>
        <w:t>、产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幻觉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推理错误</w:t>
      </w:r>
      <w:r>
        <w:rPr>
          <w:b w:val="0"/>
          <w:bCs w:val="0"/>
          <w:spacing w:val="0"/>
          <w:w w:val="100"/>
        </w:rPr>
        <w:t>等。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但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们看到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</w:t>
      </w:r>
      <w:r>
        <w:rPr>
          <w:b w:val="0"/>
          <w:bCs w:val="0"/>
          <w:spacing w:val="0"/>
          <w:w w:val="100"/>
        </w:rPr>
        <w:t>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背后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却</w:t>
      </w:r>
      <w:r>
        <w:rPr>
          <w:b w:val="0"/>
          <w:bCs w:val="0"/>
          <w:spacing w:val="0"/>
          <w:w w:val="100"/>
        </w:rPr>
        <w:t>具有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优</w:t>
      </w:r>
      <w:r>
        <w:rPr>
          <w:b w:val="0"/>
          <w:bCs w:val="0"/>
          <w:spacing w:val="0"/>
          <w:w w:val="100"/>
        </w:rPr>
        <w:t>化、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习</w:t>
      </w:r>
      <w:r>
        <w:rPr>
          <w:b w:val="0"/>
          <w:bCs w:val="0"/>
          <w:spacing w:val="0"/>
          <w:w w:val="100"/>
        </w:rPr>
        <w:t>和进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步</w:t>
      </w:r>
      <w:r>
        <w:rPr>
          <w:b w:val="0"/>
          <w:bCs w:val="0"/>
          <w:spacing w:val="0"/>
          <w:w w:val="100"/>
        </w:rPr>
        <w:t>的能力。</w:t>
      </w:r>
    </w:p>
    <w:p>
      <w:pPr>
        <w:spacing w:before="3" w:line="160" w:lineRule="exact"/>
        <w:rPr>
          <w:sz w:val="16"/>
          <w:szCs w:val="16"/>
        </w:rPr>
      </w:pPr>
    </w:p>
    <w:p>
      <w:pPr>
        <w:pStyle w:val="BodyText"/>
        <w:spacing w:line="352" w:lineRule="auto"/>
        <w:ind w:right="340" w:firstLine="480"/>
        <w:jc w:val="both"/>
      </w:pP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/G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1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席卷</w:t>
      </w:r>
      <w:r>
        <w:rPr>
          <w:b w:val="0"/>
          <w:bCs w:val="0"/>
          <w:spacing w:val="0"/>
          <w:w w:val="100"/>
        </w:rPr>
        <w:t>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球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热潮</w:t>
      </w:r>
      <w:r>
        <w:rPr>
          <w:b w:val="0"/>
          <w:bCs w:val="0"/>
          <w:spacing w:val="0"/>
          <w:w w:val="100"/>
        </w:rPr>
        <w:t>中，人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已</w:t>
      </w:r>
      <w:r>
        <w:rPr>
          <w:b w:val="0"/>
          <w:bCs w:val="0"/>
          <w:spacing w:val="0"/>
          <w:w w:val="100"/>
        </w:rPr>
        <w:t>经深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刻认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到</w:t>
      </w:r>
      <w:r>
        <w:rPr>
          <w:b w:val="0"/>
          <w:bCs w:val="0"/>
          <w:spacing w:val="0"/>
          <w:w w:val="100"/>
        </w:rPr>
        <w:t>人工智能作为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社会</w:t>
      </w:r>
      <w:r>
        <w:rPr>
          <w:b w:val="0"/>
          <w:bCs w:val="0"/>
          <w:spacing w:val="0"/>
          <w:w w:val="100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展</w:t>
      </w:r>
      <w:r>
        <w:rPr>
          <w:b w:val="0"/>
          <w:bCs w:val="0"/>
          <w:spacing w:val="0"/>
          <w:w w:val="100"/>
        </w:rPr>
        <w:t>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变革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与关键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量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将</w:t>
      </w:r>
      <w:r>
        <w:rPr>
          <w:b w:val="0"/>
          <w:bCs w:val="0"/>
          <w:spacing w:val="0"/>
          <w:w w:val="100"/>
        </w:rPr>
        <w:t>为全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球</w:t>
      </w:r>
      <w:r>
        <w:rPr>
          <w:b w:val="0"/>
          <w:bCs w:val="0"/>
          <w:spacing w:val="0"/>
          <w:w w:val="100"/>
        </w:rPr>
        <w:t>产业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来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巨</w:t>
      </w:r>
      <w:r>
        <w:rPr>
          <w:b w:val="0"/>
          <w:bCs w:val="0"/>
          <w:spacing w:val="0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飞跃</w:t>
      </w:r>
      <w:r>
        <w:rPr>
          <w:b w:val="0"/>
          <w:bCs w:val="0"/>
          <w:spacing w:val="0"/>
          <w:w w:val="100"/>
        </w:rPr>
        <w:t>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突破式</w:t>
      </w:r>
      <w:r>
        <w:rPr>
          <w:b w:val="0"/>
          <w:bCs w:val="0"/>
          <w:spacing w:val="0"/>
          <w:w w:val="100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展</w:t>
      </w:r>
      <w:r>
        <w:rPr>
          <w:b w:val="0"/>
          <w:bCs w:val="0"/>
          <w:spacing w:val="0"/>
          <w:w w:val="100"/>
        </w:rPr>
        <w:t>，深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刻影响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未来世界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竞争格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局</w:t>
      </w:r>
      <w:r>
        <w:rPr>
          <w:b w:val="0"/>
          <w:bCs w:val="0"/>
          <w:spacing w:val="0"/>
          <w:w w:val="100"/>
        </w:rPr>
        <w:t>。</w:t>
      </w:r>
      <w:r>
        <w:rPr>
          <w:b w:val="0"/>
          <w:bCs w:val="0"/>
          <w:spacing w:val="4"/>
          <w:w w:val="100"/>
        </w:rPr>
        <w:t>通</w:t>
      </w:r>
      <w:r>
        <w:rPr>
          <w:b w:val="0"/>
          <w:bCs w:val="0"/>
          <w:spacing w:val="0"/>
          <w:w w:val="100"/>
        </w:rPr>
        <w:t>信行业作为信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息</w:t>
      </w:r>
      <w:r>
        <w:rPr>
          <w:b w:val="0"/>
          <w:bCs w:val="0"/>
          <w:spacing w:val="0"/>
          <w:w w:val="100"/>
        </w:rPr>
        <w:t>通信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设</w:t>
      </w:r>
      <w:r>
        <w:rPr>
          <w:b w:val="0"/>
          <w:bCs w:val="0"/>
          <w:spacing w:val="0"/>
          <w:w w:val="100"/>
        </w:rPr>
        <w:t>施的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设</w:t>
      </w:r>
      <w:r>
        <w:rPr>
          <w:b w:val="0"/>
          <w:bCs w:val="0"/>
          <w:spacing w:val="0"/>
          <w:w w:val="100"/>
        </w:rPr>
        <w:t>者和运营者，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既</w:t>
      </w:r>
      <w:r>
        <w:rPr>
          <w:b w:val="0"/>
          <w:bCs w:val="0"/>
          <w:spacing w:val="0"/>
          <w:w w:val="100"/>
        </w:rPr>
        <w:t>为</w:t>
      </w:r>
      <w:r>
        <w:rPr>
          <w:b w:val="0"/>
          <w:bCs w:val="0"/>
          <w:spacing w:val="-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展</w:t>
      </w:r>
      <w:r>
        <w:rPr>
          <w:b w:val="0"/>
          <w:bCs w:val="0"/>
          <w:spacing w:val="0"/>
          <w:w w:val="100"/>
        </w:rPr>
        <w:t>提供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设</w:t>
      </w:r>
      <w:r>
        <w:rPr>
          <w:b w:val="0"/>
          <w:bCs w:val="0"/>
          <w:spacing w:val="4"/>
          <w:w w:val="100"/>
        </w:rPr>
        <w:t>施</w:t>
      </w:r>
      <w:r>
        <w:rPr>
          <w:b w:val="0"/>
          <w:bCs w:val="0"/>
          <w:spacing w:val="0"/>
          <w:w w:val="100"/>
        </w:rPr>
        <w:t>支撑，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又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应用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落地</w:t>
      </w:r>
      <w:r>
        <w:rPr>
          <w:b w:val="0"/>
          <w:bCs w:val="0"/>
          <w:spacing w:val="0"/>
          <w:w w:val="100"/>
        </w:rPr>
        <w:t>的领先者。</w:t>
      </w:r>
    </w:p>
    <w:p>
      <w:pPr>
        <w:spacing w:after="0" w:line="352" w:lineRule="auto"/>
        <w:jc w:val="both"/>
        <w:sectPr>
          <w:footerReference w:type="default" r:id="rId6"/>
          <w:pgSz w:w="11900" w:h="16840"/>
          <w:pgMar w:top="1580" w:right="1340" w:bottom="1000" w:left="1680" w:header="0" w:footer="813"/>
          <w:pgNumType w:start="7"/>
          <w:cols w:space="708"/>
        </w:sectPr>
      </w:pPr>
    </w:p>
    <w:p>
      <w:pPr>
        <w:pStyle w:val="BodyText"/>
        <w:spacing w:before="7" w:line="353" w:lineRule="auto"/>
        <w:ind w:right="0"/>
        <w:jc w:val="left"/>
      </w:pP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b w:val="0"/>
          <w:bCs w:val="0"/>
          <w:spacing w:val="0"/>
          <w:w w:val="100"/>
        </w:rPr>
        <w:t>（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b w:val="0"/>
          <w:bCs w:val="0"/>
          <w:spacing w:val="0"/>
          <w:w w:val="100"/>
        </w:rPr>
        <w:t>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如何</w:t>
      </w:r>
      <w:r>
        <w:rPr>
          <w:b w:val="0"/>
          <w:bCs w:val="0"/>
          <w:spacing w:val="0"/>
          <w:w w:val="100"/>
        </w:rPr>
        <w:t>赋能通信行业应用，通信行业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落地</w:t>
      </w:r>
      <w:r>
        <w:rPr>
          <w:rFonts w:ascii="Microsoft YaHei UI" w:eastAsia="Microsoft YaHei UI" w:hAnsi="Microsoft YaHei UI" w:cs="Microsoft YaHei UI"/>
          <w:b w:val="0"/>
          <w:bCs w:val="0"/>
          <w:spacing w:val="-2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这</w:t>
      </w:r>
      <w:r>
        <w:rPr>
          <w:b w:val="0"/>
          <w:bCs w:val="0"/>
          <w:spacing w:val="0"/>
          <w:w w:val="100"/>
        </w:rPr>
        <w:t>是通信业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必须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思考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回答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问题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2" w:line="160" w:lineRule="exact"/>
        <w:rPr>
          <w:sz w:val="16"/>
          <w:szCs w:val="16"/>
        </w:rPr>
      </w:pPr>
    </w:p>
    <w:p>
      <w:pPr>
        <w:pStyle w:val="BodyText"/>
        <w:spacing w:line="353" w:lineRule="auto"/>
        <w:ind w:right="120" w:firstLine="480"/>
        <w:jc w:val="both"/>
      </w:pPr>
      <w:r>
        <w:rPr>
          <w:b w:val="0"/>
          <w:bCs w:val="0"/>
          <w:spacing w:val="0"/>
          <w:w w:val="100"/>
        </w:rPr>
        <w:t>本白皮书通过对</w:t>
      </w:r>
      <w:r>
        <w:rPr>
          <w:b w:val="0"/>
          <w:bCs w:val="0"/>
          <w:spacing w:val="-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-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典</w:t>
      </w:r>
      <w:r>
        <w:rPr>
          <w:b w:val="0"/>
          <w:bCs w:val="0"/>
          <w:spacing w:val="0"/>
          <w:w w:val="100"/>
        </w:rPr>
        <w:t>型代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</w:t>
      </w:r>
      <w:r>
        <w:rPr>
          <w:rFonts w:ascii="Microsoft YaHei UI" w:eastAsia="Microsoft YaHei UI" w:hAnsi="Microsoft YaHei UI" w:cs="Microsoft YaHei UI"/>
          <w:b w:val="0"/>
          <w:bCs w:val="0"/>
          <w:spacing w:val="-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5"/>
          <w:w w:val="100"/>
        </w:rPr>
        <w:t>研</w:t>
      </w:r>
      <w:r>
        <w:rPr>
          <w:b w:val="0"/>
          <w:bCs w:val="0"/>
          <w:spacing w:val="0"/>
          <w:w w:val="100"/>
        </w:rPr>
        <w:t>究，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</w:t>
      </w:r>
      <w:r>
        <w:rPr>
          <w:b w:val="0"/>
          <w:bCs w:val="0"/>
          <w:spacing w:val="0"/>
          <w:w w:val="100"/>
        </w:rPr>
        <w:t>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b w:val="0"/>
          <w:bCs w:val="0"/>
          <w:spacing w:val="0"/>
          <w:w w:val="100"/>
        </w:rPr>
        <w:t>化的形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式</w:t>
      </w:r>
      <w:r>
        <w:rPr>
          <w:b w:val="0"/>
          <w:bCs w:val="0"/>
          <w:spacing w:val="0"/>
          <w:w w:val="100"/>
        </w:rPr>
        <w:t>对</w:t>
      </w:r>
      <w:r>
        <w:rPr>
          <w:b w:val="0"/>
          <w:bCs w:val="0"/>
          <w:spacing w:val="-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47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如何</w:t>
      </w:r>
      <w:r>
        <w:rPr>
          <w:b w:val="0"/>
          <w:bCs w:val="0"/>
          <w:spacing w:val="0"/>
          <w:w w:val="100"/>
        </w:rPr>
        <w:t>赋能通信行业进行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了分析</w:t>
      </w:r>
      <w:r>
        <w:rPr>
          <w:b w:val="0"/>
          <w:bCs w:val="0"/>
          <w:spacing w:val="0"/>
          <w:w w:val="100"/>
        </w:rPr>
        <w:t>，并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针</w:t>
      </w:r>
      <w:r>
        <w:rPr>
          <w:b w:val="0"/>
          <w:bCs w:val="0"/>
          <w:spacing w:val="0"/>
          <w:w w:val="100"/>
        </w:rPr>
        <w:t>对通</w:t>
      </w:r>
      <w:r>
        <w:rPr>
          <w:b w:val="0"/>
          <w:bCs w:val="0"/>
          <w:spacing w:val="-5"/>
          <w:w w:val="100"/>
        </w:rPr>
        <w:t>信</w:t>
      </w:r>
      <w:r>
        <w:rPr>
          <w:b w:val="0"/>
          <w:bCs w:val="0"/>
          <w:spacing w:val="0"/>
          <w:w w:val="100"/>
        </w:rPr>
        <w:t>行业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如何构建</w:t>
      </w:r>
      <w:r>
        <w:rPr>
          <w:b w:val="0"/>
          <w:bCs w:val="0"/>
          <w:spacing w:val="0"/>
          <w:w w:val="100"/>
        </w:rPr>
        <w:t>行业</w:t>
      </w:r>
      <w:r>
        <w:rPr>
          <w:b w:val="0"/>
          <w:bCs w:val="0"/>
          <w:spacing w:val="4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4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进行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了初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步探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讨</w:t>
      </w:r>
      <w:r>
        <w:rPr>
          <w:b w:val="0"/>
          <w:bCs w:val="0"/>
          <w:spacing w:val="0"/>
          <w:w w:val="100"/>
        </w:rPr>
        <w:t>和实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践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待</w:t>
      </w:r>
      <w:r>
        <w:rPr>
          <w:b w:val="0"/>
          <w:bCs w:val="0"/>
          <w:spacing w:val="0"/>
          <w:w w:val="100"/>
        </w:rPr>
        <w:t>行业同仁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围绕</w:t>
      </w:r>
      <w:r>
        <w:rPr>
          <w:b w:val="0"/>
          <w:bCs w:val="0"/>
          <w:spacing w:val="0"/>
          <w:w w:val="100"/>
        </w:rPr>
        <w:t>通信和人</w:t>
      </w:r>
      <w:r>
        <w:rPr>
          <w:b w:val="0"/>
          <w:bCs w:val="0"/>
          <w:spacing w:val="4"/>
          <w:w w:val="100"/>
        </w:rPr>
        <w:t>工</w:t>
      </w:r>
      <w:r>
        <w:rPr>
          <w:b w:val="0"/>
          <w:bCs w:val="0"/>
          <w:spacing w:val="0"/>
          <w:w w:val="100"/>
        </w:rPr>
        <w:t>智能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协</w:t>
      </w:r>
      <w:r>
        <w:rPr>
          <w:b w:val="0"/>
          <w:bCs w:val="0"/>
          <w:spacing w:val="0"/>
          <w:w w:val="100"/>
        </w:rPr>
        <w:t>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创</w:t>
      </w:r>
      <w:r>
        <w:rPr>
          <w:b w:val="0"/>
          <w:bCs w:val="0"/>
          <w:spacing w:val="0"/>
          <w:w w:val="100"/>
        </w:rPr>
        <w:t>新，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构建</w:t>
      </w:r>
      <w:r>
        <w:rPr>
          <w:b w:val="0"/>
          <w:bCs w:val="0"/>
          <w:spacing w:val="0"/>
          <w:w w:val="100"/>
        </w:rPr>
        <w:t>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享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生态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促</w:t>
      </w:r>
      <w:r>
        <w:rPr>
          <w:b w:val="0"/>
          <w:bCs w:val="0"/>
          <w:spacing w:val="0"/>
          <w:w w:val="100"/>
        </w:rPr>
        <w:t>进人工智能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</w:t>
      </w:r>
      <w:r>
        <w:rPr>
          <w:b w:val="0"/>
          <w:bCs w:val="0"/>
          <w:spacing w:val="0"/>
          <w:w w:val="100"/>
        </w:rPr>
        <w:t>通信产业的深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度</w:t>
      </w:r>
      <w:r>
        <w:rPr>
          <w:b w:val="0"/>
          <w:bCs w:val="0"/>
          <w:spacing w:val="0"/>
          <w:w w:val="100"/>
        </w:rPr>
        <w:t>融</w:t>
      </w:r>
      <w:r>
        <w:rPr>
          <w:b w:val="0"/>
          <w:bCs w:val="0"/>
          <w:spacing w:val="4"/>
          <w:w w:val="100"/>
        </w:rPr>
        <w:t>合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速构建下一</w:t>
      </w:r>
      <w:r>
        <w:rPr>
          <w:b w:val="0"/>
          <w:bCs w:val="0"/>
          <w:spacing w:val="0"/>
          <w:w w:val="100"/>
        </w:rPr>
        <w:t>代信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息基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设</w:t>
      </w:r>
      <w:r>
        <w:rPr>
          <w:b w:val="0"/>
          <w:bCs w:val="0"/>
          <w:spacing w:val="0"/>
          <w:w w:val="100"/>
        </w:rPr>
        <w:t>施，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助</w:t>
      </w:r>
      <w:r>
        <w:rPr>
          <w:b w:val="0"/>
          <w:bCs w:val="0"/>
          <w:spacing w:val="0"/>
          <w:w w:val="100"/>
        </w:rPr>
        <w:t>力经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社会</w:t>
      </w:r>
      <w:r>
        <w:rPr>
          <w:b w:val="0"/>
          <w:bCs w:val="0"/>
          <w:spacing w:val="0"/>
          <w:w w:val="100"/>
        </w:rPr>
        <w:t>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字</w:t>
      </w:r>
      <w:r>
        <w:rPr>
          <w:b w:val="0"/>
          <w:bCs w:val="0"/>
          <w:spacing w:val="0"/>
          <w:w w:val="100"/>
        </w:rPr>
        <w:t>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转</w:t>
      </w:r>
      <w:r>
        <w:rPr>
          <w:b w:val="0"/>
          <w:bCs w:val="0"/>
          <w:spacing w:val="0"/>
          <w:w w:val="100"/>
        </w:rPr>
        <w:t>型。</w:t>
      </w:r>
    </w:p>
    <w:p>
      <w:pPr>
        <w:spacing w:after="0" w:line="353" w:lineRule="auto"/>
        <w:jc w:val="both"/>
        <w:sectPr>
          <w:footerReference w:type="default" r:id="rId7"/>
          <w:pgSz w:w="11900" w:h="16840"/>
          <w:pgMar w:top="1580" w:right="1560" w:bottom="1000" w:left="1680" w:header="0" w:footer="813"/>
          <w:pgNumType w:start="12"/>
          <w:cols w:space="708"/>
        </w:sectPr>
      </w:pPr>
    </w:p>
    <w:p>
      <w:pPr>
        <w:spacing w:before="12" w:line="260" w:lineRule="exact"/>
        <w:rPr>
          <w:sz w:val="26"/>
          <w:szCs w:val="26"/>
        </w:rPr>
      </w:pPr>
    </w:p>
    <w:p>
      <w:pPr>
        <w:pStyle w:val="Heading1"/>
        <w:spacing w:line="570" w:lineRule="exact"/>
        <w:ind w:right="0"/>
        <w:jc w:val="left"/>
        <w:rPr>
          <w:rFonts w:ascii="Microsoft YaHei UI" w:eastAsia="Microsoft YaHei UI" w:hAnsi="Microsoft YaHei UI" w:cs="Microsoft YaHei UI"/>
          <w:b w:val="0"/>
          <w:bCs w:val="0"/>
        </w:rPr>
      </w:pPr>
      <w:bookmarkStart w:id="0" w:name="_TOC_250005"/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二</w:t>
      </w:r>
      <w:r>
        <w:rPr>
          <w:color w:val="00427D"/>
          <w:spacing w:val="0"/>
          <w:w w:val="100"/>
        </w:rPr>
        <w:t>.</w:t>
      </w:r>
      <w:r>
        <w:rPr>
          <w:color w:val="00427D"/>
          <w:spacing w:val="-1"/>
          <w:w w:val="100"/>
        </w:rPr>
        <w:t xml:space="preserve"> </w:t>
      </w:r>
      <w:r>
        <w:rPr>
          <w:color w:val="00427D"/>
          <w:spacing w:val="2"/>
          <w:w w:val="100"/>
        </w:rPr>
        <w:t>G</w:t>
      </w:r>
      <w:r>
        <w:rPr>
          <w:color w:val="00427D"/>
          <w:spacing w:val="-2"/>
          <w:w w:val="100"/>
        </w:rPr>
        <w:t>P</w:t>
      </w:r>
      <w:r>
        <w:rPr>
          <w:color w:val="00427D"/>
          <w:spacing w:val="-25"/>
          <w:w w:val="100"/>
        </w:rPr>
        <w:t>T</w:t>
      </w:r>
      <w:r>
        <w:rPr>
          <w:color w:val="00427D"/>
          <w:spacing w:val="1"/>
          <w:w w:val="100"/>
        </w:rPr>
        <w:t>-</w:t>
      </w:r>
      <w:r>
        <w:rPr>
          <w:color w:val="00427D"/>
          <w:spacing w:val="0"/>
          <w:w w:val="100"/>
        </w:rPr>
        <w:t>4</w:t>
      </w:r>
      <w:r>
        <w:rPr>
          <w:color w:val="00427D"/>
          <w:spacing w:val="-4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研究</w:t>
      </w:r>
      <w:bookmarkEnd w:id="0"/>
    </w:p>
    <w:p>
      <w:pPr>
        <w:spacing w:before="4" w:line="180" w:lineRule="exact"/>
        <w:rPr>
          <w:sz w:val="18"/>
          <w:szCs w:val="18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Heading2"/>
        <w:ind w:right="0"/>
        <w:jc w:val="left"/>
        <w:rPr>
          <w:b w:val="0"/>
          <w:bCs w:val="0"/>
        </w:rPr>
      </w:pPr>
      <w:bookmarkStart w:id="1" w:name="_TOC_250004"/>
      <w:r>
        <w:rPr>
          <w:color w:val="00427D"/>
          <w:spacing w:val="1"/>
          <w:w w:val="100"/>
        </w:rPr>
        <w:t>2</w:t>
      </w:r>
      <w:r>
        <w:rPr>
          <w:color w:val="00427D"/>
          <w:spacing w:val="0"/>
          <w:w w:val="100"/>
        </w:rPr>
        <w:t>.</w:t>
      </w:r>
      <w:r>
        <w:rPr>
          <w:color w:val="00427D"/>
          <w:spacing w:val="0"/>
          <w:w w:val="100"/>
        </w:rPr>
        <w:t>1</w:t>
      </w:r>
      <w:r>
        <w:rPr>
          <w:color w:val="00427D"/>
          <w:spacing w:val="-8"/>
          <w:w w:val="100"/>
        </w:rPr>
        <w:t xml:space="preserve"> </w:t>
      </w:r>
      <w:r>
        <w:rPr>
          <w:color w:val="00427D"/>
          <w:spacing w:val="-1"/>
          <w:w w:val="100"/>
        </w:rPr>
        <w:t>A</w:t>
      </w:r>
      <w:r>
        <w:rPr>
          <w:color w:val="00427D"/>
          <w:spacing w:val="0"/>
          <w:w w:val="100"/>
        </w:rPr>
        <w:t>I</w:t>
      </w:r>
      <w:r>
        <w:rPr>
          <w:color w:val="00427D"/>
          <w:spacing w:val="-2"/>
          <w:w w:val="100"/>
        </w:rPr>
        <w:t>G</w:t>
      </w:r>
      <w:r>
        <w:rPr>
          <w:color w:val="00427D"/>
          <w:spacing w:val="0"/>
          <w:w w:val="100"/>
        </w:rPr>
        <w:t>C</w:t>
      </w:r>
      <w:r>
        <w:rPr>
          <w:color w:val="00427D"/>
          <w:spacing w:val="-6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与</w:t>
      </w:r>
      <w:r>
        <w:rPr>
          <w:rFonts w:ascii="Microsoft YaHei UI" w:eastAsia="Microsoft YaHei UI" w:hAnsi="Microsoft YaHei UI" w:cs="Microsoft YaHei UI"/>
          <w:color w:val="00427D"/>
          <w:spacing w:val="-21"/>
          <w:w w:val="100"/>
        </w:rPr>
        <w:t xml:space="preserve"> </w:t>
      </w:r>
      <w:r>
        <w:rPr>
          <w:color w:val="00427D"/>
          <w:spacing w:val="-2"/>
          <w:w w:val="100"/>
        </w:rPr>
        <w:t>G</w:t>
      </w:r>
      <w:r>
        <w:rPr>
          <w:color w:val="00427D"/>
          <w:spacing w:val="-1"/>
          <w:w w:val="100"/>
        </w:rPr>
        <w:t>P</w:t>
      </w:r>
      <w:r>
        <w:rPr>
          <w:color w:val="00427D"/>
          <w:spacing w:val="0"/>
          <w:w w:val="100"/>
        </w:rPr>
        <w:t>T</w:t>
      </w:r>
      <w:r>
        <w:rPr>
          <w:color w:val="00427D"/>
          <w:spacing w:val="0"/>
          <w:w w:val="100"/>
        </w:rPr>
        <w:t>-4</w:t>
      </w:r>
      <w:bookmarkEnd w:id="1"/>
    </w:p>
    <w:p>
      <w:pPr>
        <w:spacing w:before="6" w:line="120" w:lineRule="exact"/>
        <w:rPr>
          <w:sz w:val="12"/>
          <w:szCs w:val="12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0" w:firstLine="480"/>
        <w:jc w:val="left"/>
      </w:pP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-2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专</w:t>
      </w:r>
      <w:r>
        <w:rPr>
          <w:b w:val="0"/>
          <w:bCs w:val="0"/>
          <w:spacing w:val="0"/>
          <w:w w:val="100"/>
        </w:rPr>
        <w:t>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b w:val="0"/>
          <w:bCs w:val="0"/>
          <w:spacing w:val="0"/>
          <w:w w:val="100"/>
        </w:rPr>
        <w:t>（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b w:val="0"/>
          <w:bCs w:val="0"/>
          <w:spacing w:val="0"/>
          <w:w w:val="100"/>
        </w:rPr>
        <w:t>）和用户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b w:val="0"/>
          <w:bCs w:val="0"/>
          <w:spacing w:val="0"/>
          <w:w w:val="100"/>
        </w:rPr>
        <w:t>（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U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b w:val="0"/>
          <w:bCs w:val="0"/>
          <w:spacing w:val="0"/>
          <w:w w:val="100"/>
        </w:rPr>
        <w:t>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后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利</w:t>
      </w:r>
      <w:r>
        <w:rPr>
          <w:b w:val="0"/>
          <w:bCs w:val="0"/>
          <w:spacing w:val="0"/>
          <w:w w:val="100"/>
        </w:rPr>
        <w:t>用人工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智能技术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动生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0"/>
          <w:w w:val="100"/>
        </w:rPr>
        <w:t>新型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方式</w:t>
      </w:r>
      <w:r>
        <w:rPr>
          <w:b w:val="0"/>
          <w:bCs w:val="0"/>
          <w:spacing w:val="4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根</w:t>
      </w:r>
      <w:r>
        <w:rPr>
          <w:b w:val="0"/>
          <w:bCs w:val="0"/>
          <w:spacing w:val="0"/>
          <w:w w:val="100"/>
        </w:rPr>
        <w:t>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0"/>
          <w:w w:val="100"/>
        </w:rPr>
        <w:t>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分</w:t>
      </w:r>
      <w:r>
        <w:rPr>
          <w:b w:val="0"/>
          <w:bCs w:val="0"/>
          <w:spacing w:val="0"/>
          <w:w w:val="100"/>
        </w:rPr>
        <w:t>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4"/>
          <w:w w:val="100"/>
        </w:rPr>
        <w:t>本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视频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像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音频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与跨模态生</w:t>
      </w:r>
      <w:r>
        <w:rPr>
          <w:b w:val="0"/>
          <w:bCs w:val="0"/>
          <w:spacing w:val="0"/>
          <w:w w:val="100"/>
        </w:rPr>
        <w:t>成。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方面</w:t>
      </w:r>
      <w:r>
        <w:rPr>
          <w:b w:val="0"/>
          <w:bCs w:val="0"/>
          <w:spacing w:val="4"/>
          <w:w w:val="100"/>
        </w:rPr>
        <w:t>，</w:t>
      </w:r>
      <w:r>
        <w:rPr>
          <w:b w:val="0"/>
          <w:bCs w:val="0"/>
          <w:spacing w:val="0"/>
          <w:w w:val="100"/>
        </w:rPr>
        <w:t>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创</w:t>
      </w:r>
      <w:r>
        <w:rPr>
          <w:b w:val="0"/>
          <w:bCs w:val="0"/>
          <w:spacing w:val="0"/>
          <w:w w:val="100"/>
        </w:rPr>
        <w:t>作、代码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问答</w:t>
      </w:r>
      <w:r>
        <w:rPr>
          <w:b w:val="0"/>
          <w:bCs w:val="0"/>
          <w:spacing w:val="0"/>
          <w:w w:val="100"/>
        </w:rPr>
        <w:t>对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0"/>
          <w:w w:val="100"/>
        </w:rPr>
        <w:t>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；视频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方面</w:t>
      </w:r>
      <w:r>
        <w:rPr>
          <w:b w:val="0"/>
          <w:bCs w:val="0"/>
          <w:spacing w:val="0"/>
          <w:w w:val="100"/>
        </w:rPr>
        <w:t>，例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视频画质增强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视频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创</w:t>
      </w:r>
      <w:r>
        <w:rPr>
          <w:b w:val="0"/>
          <w:bCs w:val="0"/>
          <w:spacing w:val="0"/>
          <w:w w:val="100"/>
        </w:rPr>
        <w:t>作、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视频风格迁移</w:t>
      </w:r>
      <w:r>
        <w:rPr>
          <w:b w:val="0"/>
          <w:bCs w:val="0"/>
          <w:spacing w:val="0"/>
          <w:w w:val="100"/>
        </w:rPr>
        <w:t>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面</w:t>
      </w:r>
      <w:r>
        <w:rPr>
          <w:b w:val="0"/>
          <w:bCs w:val="0"/>
          <w:spacing w:val="0"/>
          <w:w w:val="100"/>
        </w:rPr>
        <w:t>，</w:t>
      </w:r>
      <w:r>
        <w:rPr>
          <w:b w:val="0"/>
          <w:bCs w:val="0"/>
          <w:spacing w:val="4"/>
          <w:w w:val="100"/>
        </w:rPr>
        <w:t>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如图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片</w:t>
      </w:r>
      <w:r>
        <w:rPr>
          <w:b w:val="0"/>
          <w:bCs w:val="0"/>
          <w:spacing w:val="0"/>
          <w:w w:val="100"/>
        </w:rPr>
        <w:t>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辑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成、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3D</w:t>
      </w:r>
      <w:r>
        <w:rPr>
          <w:rFonts w:ascii="Arial" w:eastAsia="Arial" w:hAnsi="Arial" w:cs="Arial"/>
          <w:b w:val="0"/>
          <w:bCs w:val="0"/>
          <w:spacing w:val="56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像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生</w:t>
      </w:r>
      <w:r>
        <w:rPr>
          <w:b w:val="0"/>
          <w:bCs w:val="0"/>
          <w:spacing w:val="4"/>
          <w:w w:val="100"/>
        </w:rPr>
        <w:t>成</w:t>
      </w:r>
      <w:r>
        <w:rPr>
          <w:b w:val="0"/>
          <w:bCs w:val="0"/>
          <w:spacing w:val="0"/>
          <w:w w:val="100"/>
        </w:rPr>
        <w:t>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面</w:t>
      </w:r>
      <w:r>
        <w:rPr>
          <w:b w:val="0"/>
          <w:bCs w:val="0"/>
          <w:spacing w:val="0"/>
          <w:w w:val="100"/>
        </w:rPr>
        <w:t>，例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4"/>
          <w:w w:val="100"/>
        </w:rPr>
        <w:t>本</w:t>
      </w:r>
      <w:r>
        <w:rPr>
          <w:b w:val="0"/>
          <w:bCs w:val="0"/>
          <w:spacing w:val="0"/>
          <w:w w:val="100"/>
        </w:rPr>
        <w:t>合成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音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语音克隆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音乐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跨模态方面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如文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字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图片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文字</w:t>
      </w:r>
      <w:r>
        <w:rPr>
          <w:b w:val="0"/>
          <w:bCs w:val="0"/>
          <w:spacing w:val="0"/>
          <w:w w:val="100"/>
        </w:rPr>
        <w:t>合成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视频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像描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述</w:t>
      </w:r>
      <w:r>
        <w:rPr>
          <w:b w:val="0"/>
          <w:bCs w:val="0"/>
          <w:spacing w:val="0"/>
          <w:w w:val="100"/>
        </w:rPr>
        <w:t>等，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而且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0"/>
          <w:w w:val="100"/>
        </w:rPr>
        <w:t>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模态</w:t>
      </w:r>
      <w:r>
        <w:rPr>
          <w:b w:val="0"/>
          <w:bCs w:val="0"/>
          <w:spacing w:val="0"/>
          <w:w w:val="100"/>
        </w:rPr>
        <w:t>的技术应用场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也</w:t>
      </w:r>
      <w:r>
        <w:rPr>
          <w:b w:val="0"/>
          <w:bCs w:val="0"/>
          <w:spacing w:val="0"/>
          <w:w w:val="100"/>
        </w:rPr>
        <w:t>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分</w:t>
      </w:r>
      <w:r>
        <w:rPr>
          <w:b w:val="0"/>
          <w:bCs w:val="0"/>
          <w:spacing w:val="0"/>
          <w:w w:val="100"/>
        </w:rPr>
        <w:t>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3" w:line="160" w:lineRule="exact"/>
        <w:rPr>
          <w:sz w:val="16"/>
          <w:szCs w:val="16"/>
        </w:rPr>
      </w:pPr>
    </w:p>
    <w:p>
      <w:pPr>
        <w:pStyle w:val="BodyText"/>
        <w:spacing w:line="353" w:lineRule="auto"/>
        <w:ind w:right="335" w:firstLine="480"/>
        <w:jc w:val="both"/>
      </w:pP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1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4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49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展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第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个</w:t>
      </w:r>
      <w:r>
        <w:rPr>
          <w:b w:val="0"/>
          <w:bCs w:val="0"/>
          <w:spacing w:val="4"/>
          <w:w w:val="100"/>
        </w:rPr>
        <w:t>丰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碑</w:t>
      </w:r>
      <w:r>
        <w:rPr>
          <w:b w:val="0"/>
          <w:bCs w:val="0"/>
          <w:spacing w:val="4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2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是</w:t>
      </w:r>
      <w:r>
        <w:rPr>
          <w:b w:val="0"/>
          <w:bCs w:val="0"/>
          <w:spacing w:val="4"/>
          <w:w w:val="100"/>
        </w:rPr>
        <w:t>由</w:t>
      </w:r>
      <w:r>
        <w:rPr>
          <w:b w:val="0"/>
          <w:bCs w:val="0"/>
          <w:spacing w:val="4"/>
          <w:w w:val="100"/>
        </w:rPr>
        <w:t>人</w:t>
      </w:r>
      <w:r>
        <w:rPr>
          <w:b w:val="0"/>
          <w:bCs w:val="0"/>
          <w:spacing w:val="0"/>
          <w:w w:val="100"/>
        </w:rPr>
        <w:t>工</w:t>
      </w:r>
      <w:r>
        <w:rPr>
          <w:b w:val="0"/>
          <w:bCs w:val="0"/>
          <w:spacing w:val="4"/>
          <w:w w:val="100"/>
        </w:rPr>
        <w:t>智</w:t>
      </w:r>
      <w:r>
        <w:rPr>
          <w:b w:val="0"/>
          <w:bCs w:val="0"/>
          <w:spacing w:val="4"/>
          <w:w w:val="100"/>
        </w:rPr>
        <w:t>能</w:t>
      </w:r>
      <w:r>
        <w:rPr>
          <w:b w:val="0"/>
          <w:bCs w:val="0"/>
          <w:spacing w:val="0"/>
          <w:w w:val="100"/>
        </w:rPr>
        <w:t>研</w:t>
      </w:r>
      <w:r>
        <w:rPr>
          <w:b w:val="0"/>
          <w:bCs w:val="0"/>
          <w:spacing w:val="4"/>
          <w:w w:val="100"/>
        </w:rPr>
        <w:t>究</w:t>
      </w:r>
      <w:r>
        <w:rPr>
          <w:b w:val="0"/>
          <w:bCs w:val="0"/>
          <w:spacing w:val="4"/>
          <w:w w:val="100"/>
        </w:rPr>
        <w:t>公</w:t>
      </w:r>
      <w:r>
        <w:rPr>
          <w:b w:val="0"/>
          <w:bCs w:val="0"/>
          <w:spacing w:val="0"/>
          <w:w w:val="100"/>
        </w:rPr>
        <w:t>司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20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9"/>
          <w:w w:val="100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月发布的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一个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0"/>
          <w:w w:val="100"/>
        </w:rPr>
        <w:t>型</w:t>
      </w:r>
      <w:r>
        <w:rPr>
          <w:b w:val="0"/>
          <w:bCs w:val="0"/>
          <w:spacing w:val="-5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型，是人工智能技术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动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自然语言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处理</w:t>
      </w:r>
      <w:r>
        <w:rPr>
          <w:b w:val="0"/>
          <w:bCs w:val="0"/>
          <w:spacing w:val="14"/>
          <w:w w:val="100"/>
        </w:rPr>
        <w:t>工具和应用。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62"/>
          <w:w w:val="100"/>
        </w:rPr>
        <w:t xml:space="preserve"> </w:t>
      </w:r>
      <w:r>
        <w:rPr>
          <w:b w:val="0"/>
          <w:bCs w:val="0"/>
          <w:spacing w:val="14"/>
          <w:w w:val="100"/>
        </w:rPr>
        <w:t>的全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称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5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4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>v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4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ned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9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sf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思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义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就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</w:t>
      </w:r>
      <w:r>
        <w:rPr>
          <w:rFonts w:ascii="Microsoft YaHei UI" w:eastAsia="Microsoft YaHei UI" w:hAnsi="Microsoft YaHei UI" w:cs="Microsoft YaHei UI"/>
          <w:b w:val="0"/>
          <w:bCs w:val="0"/>
          <w:spacing w:val="4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9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sf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5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架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构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采</w:t>
      </w:r>
      <w:r>
        <w:rPr>
          <w:b w:val="0"/>
          <w:bCs w:val="0"/>
          <w:spacing w:val="0"/>
          <w:w w:val="100"/>
        </w:rPr>
        <w:t>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练</w:t>
      </w:r>
      <w:r>
        <w:rPr>
          <w:b w:val="0"/>
          <w:bCs w:val="0"/>
          <w:spacing w:val="4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24"/>
          <w:w w:val="100"/>
        </w:rPr>
        <w:t>式方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式</w:t>
      </w:r>
      <w:r>
        <w:rPr>
          <w:rFonts w:ascii="Microsoft YaHei UI" w:eastAsia="Microsoft YaHei UI" w:hAnsi="Microsoft YaHei UI" w:cs="Microsoft YaHei UI"/>
          <w:b w:val="0"/>
          <w:bCs w:val="0"/>
          <w:spacing w:val="24"/>
          <w:w w:val="100"/>
        </w:rPr>
        <w:t>构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建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49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向</w:t>
      </w:r>
      <w:r>
        <w:rPr>
          <w:rFonts w:ascii="Microsoft YaHei UI" w:eastAsia="Microsoft YaHei UI" w:hAnsi="Microsoft YaHei UI" w:cs="Microsoft YaHei UI"/>
          <w:b w:val="0"/>
          <w:bCs w:val="0"/>
          <w:spacing w:val="-48"/>
          <w:w w:val="100"/>
        </w:rPr>
        <w:t xml:space="preserve"> </w:t>
      </w:r>
      <w:r>
        <w:rPr>
          <w:b w:val="0"/>
          <w:bCs w:val="0"/>
          <w:spacing w:val="19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rFonts w:ascii="Microsoft YaHei UI" w:eastAsia="Microsoft YaHei UI" w:hAnsi="Microsoft YaHei UI" w:cs="Microsoft YaHei UI"/>
          <w:b w:val="0"/>
          <w:bCs w:val="0"/>
          <w:spacing w:val="-48"/>
          <w:w w:val="100"/>
        </w:rPr>
        <w:t xml:space="preserve"> </w:t>
      </w:r>
      <w:r>
        <w:rPr>
          <w:b w:val="0"/>
          <w:bCs w:val="0"/>
          <w:spacing w:val="19"/>
          <w:w w:val="100"/>
        </w:rPr>
        <w:t>的</w:t>
      </w:r>
      <w:r>
        <w:rPr>
          <w:b w:val="0"/>
          <w:bCs w:val="0"/>
          <w:spacing w:val="0"/>
          <w:w w:val="100"/>
        </w:rPr>
        <w:t>大</w:t>
      </w:r>
      <w:r>
        <w:rPr>
          <w:b w:val="0"/>
          <w:bCs w:val="0"/>
          <w:spacing w:val="-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言</w:t>
      </w:r>
      <w:r>
        <w:rPr>
          <w:rFonts w:ascii="Microsoft YaHei UI" w:eastAsia="Microsoft YaHei UI" w:hAnsi="Microsoft YaHei UI" w:cs="Microsoft YaHei UI"/>
          <w:b w:val="0"/>
          <w:bCs w:val="0"/>
          <w:spacing w:val="-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模</w:t>
      </w:r>
      <w:r>
        <w:rPr>
          <w:b w:val="0"/>
          <w:bCs w:val="0"/>
          <w:spacing w:val="0"/>
          <w:w w:val="100"/>
        </w:rPr>
        <w:t>型</w:t>
      </w:r>
      <w:r>
        <w:rPr>
          <w:b w:val="0"/>
          <w:bCs w:val="0"/>
          <w:spacing w:val="-49"/>
          <w:w w:val="100"/>
        </w:rPr>
        <w:t xml:space="preserve"> </w:t>
      </w:r>
      <w:r>
        <w:rPr>
          <w:b w:val="0"/>
          <w:bCs w:val="0"/>
          <w:spacing w:val="19"/>
          <w:w w:val="100"/>
        </w:rPr>
        <w:t>，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63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-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b w:val="0"/>
          <w:bCs w:val="0"/>
          <w:spacing w:val="-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面</w:t>
      </w:r>
      <w:r>
        <w:rPr>
          <w:rFonts w:ascii="Microsoft YaHei UI" w:eastAsia="Microsoft YaHei UI" w:hAnsi="Microsoft YaHei UI" w:cs="Microsoft YaHei UI"/>
          <w:b w:val="0"/>
          <w:bCs w:val="0"/>
          <w:spacing w:val="-4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0"/>
        </w:rPr>
        <w:t>典</w:t>
      </w:r>
      <w:r>
        <w:rPr>
          <w:b w:val="0"/>
          <w:bCs w:val="0"/>
          <w:spacing w:val="24"/>
          <w:w w:val="100"/>
        </w:rPr>
        <w:t>型</w:t>
      </w:r>
      <w:r>
        <w:rPr>
          <w:b w:val="0"/>
          <w:bCs w:val="0"/>
          <w:spacing w:val="19"/>
          <w:w w:val="100"/>
        </w:rPr>
        <w:t>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</w:t>
      </w:r>
      <w:r>
        <w:rPr>
          <w:rFonts w:ascii="Microsoft YaHei UI" w:eastAsia="Microsoft YaHei UI" w:hAnsi="Microsoft YaHei UI" w:cs="Microsoft YaHei UI"/>
          <w:b w:val="0"/>
          <w:bCs w:val="0"/>
          <w:spacing w:val="-4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。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主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要</w:t>
      </w:r>
      <w:r>
        <w:rPr>
          <w:b w:val="0"/>
          <w:bCs w:val="0"/>
          <w:spacing w:val="0"/>
          <w:w w:val="100"/>
        </w:rPr>
        <w:t>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途</w:t>
      </w:r>
      <w:r>
        <w:rPr>
          <w:b w:val="0"/>
          <w:bCs w:val="0"/>
          <w:spacing w:val="4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4"/>
          <w:w w:val="100"/>
        </w:rPr>
        <w:t>成</w:t>
      </w:r>
      <w:r>
        <w:rPr>
          <w:b w:val="0"/>
          <w:bCs w:val="0"/>
          <w:spacing w:val="4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4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它</w:t>
      </w:r>
      <w:r>
        <w:rPr>
          <w:b w:val="0"/>
          <w:bCs w:val="0"/>
          <w:spacing w:val="4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够</w:t>
      </w:r>
      <w:r>
        <w:rPr>
          <w:b w:val="0"/>
          <w:bCs w:val="0"/>
          <w:spacing w:val="0"/>
          <w:w w:val="100"/>
        </w:rPr>
        <w:t>通</w:t>
      </w:r>
      <w:r>
        <w:rPr>
          <w:b w:val="0"/>
          <w:bCs w:val="0"/>
          <w:spacing w:val="4"/>
          <w:w w:val="100"/>
        </w:rPr>
        <w:t>过</w:t>
      </w:r>
      <w:r>
        <w:rPr>
          <w:b w:val="0"/>
          <w:bCs w:val="0"/>
          <w:spacing w:val="4"/>
          <w:w w:val="10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习</w:t>
      </w:r>
      <w:r>
        <w:rPr>
          <w:b w:val="0"/>
          <w:bCs w:val="0"/>
          <w:spacing w:val="4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b w:val="0"/>
          <w:bCs w:val="0"/>
          <w:spacing w:val="4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类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来</w:t>
      </w:r>
      <w:r>
        <w:rPr>
          <w:b w:val="0"/>
          <w:bCs w:val="0"/>
          <w:spacing w:val="4"/>
          <w:w w:val="100"/>
        </w:rPr>
        <w:t>进</w:t>
      </w:r>
      <w:r>
        <w:rPr>
          <w:b w:val="0"/>
          <w:bCs w:val="0"/>
          <w:spacing w:val="4"/>
          <w:w w:val="100"/>
        </w:rPr>
        <w:t>行</w:t>
      </w:r>
      <w:r>
        <w:rPr>
          <w:b w:val="0"/>
          <w:bCs w:val="0"/>
          <w:spacing w:val="0"/>
          <w:w w:val="100"/>
        </w:rPr>
        <w:t>对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根</w:t>
      </w:r>
      <w:r>
        <w:rPr>
          <w:b w:val="0"/>
          <w:bCs w:val="0"/>
          <w:spacing w:val="0"/>
          <w:w w:val="100"/>
        </w:rPr>
        <w:t>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聊天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下文</w:t>
      </w:r>
      <w:r>
        <w:rPr>
          <w:b w:val="0"/>
          <w:bCs w:val="0"/>
          <w:spacing w:val="0"/>
          <w:w w:val="100"/>
        </w:rPr>
        <w:t>进行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流畅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互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动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还</w:t>
      </w:r>
      <w:r>
        <w:rPr>
          <w:b w:val="0"/>
          <w:bCs w:val="0"/>
          <w:spacing w:val="0"/>
          <w:w w:val="100"/>
        </w:rPr>
        <w:t>能完成邮件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撰</w:t>
      </w:r>
      <w:r>
        <w:rPr>
          <w:b w:val="0"/>
          <w:bCs w:val="0"/>
          <w:spacing w:val="0"/>
          <w:w w:val="100"/>
        </w:rPr>
        <w:t>写、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案编写、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翻译</w:t>
      </w:r>
      <w:r>
        <w:rPr>
          <w:b w:val="0"/>
          <w:bCs w:val="0"/>
          <w:spacing w:val="0"/>
          <w:w w:val="100"/>
        </w:rPr>
        <w:t>、代码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务。</w:t>
      </w:r>
    </w:p>
    <w:p>
      <w:pPr>
        <w:spacing w:before="8" w:line="150" w:lineRule="exact"/>
        <w:rPr>
          <w:sz w:val="15"/>
          <w:szCs w:val="15"/>
        </w:rPr>
      </w:pPr>
    </w:p>
    <w:p>
      <w:pPr>
        <w:pStyle w:val="BodyText"/>
        <w:spacing w:line="353" w:lineRule="auto"/>
        <w:ind w:right="340" w:firstLine="480"/>
        <w:jc w:val="both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提</w:t>
      </w:r>
      <w:r>
        <w:rPr>
          <w:b w:val="0"/>
          <w:bCs w:val="0"/>
          <w:spacing w:val="0"/>
          <w:w w:val="100"/>
        </w:rPr>
        <w:t>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未</w:t>
      </w:r>
      <w:r>
        <w:rPr>
          <w:b w:val="0"/>
          <w:bCs w:val="0"/>
          <w:spacing w:val="4"/>
          <w:w w:val="100"/>
        </w:rPr>
        <w:t>有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高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效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然</w:t>
      </w:r>
      <w:r>
        <w:rPr>
          <w:b w:val="0"/>
          <w:bCs w:val="0"/>
          <w:spacing w:val="0"/>
          <w:w w:val="100"/>
        </w:rPr>
        <w:t>的人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机</w:t>
      </w:r>
      <w:r>
        <w:rPr>
          <w:b w:val="0"/>
          <w:bCs w:val="0"/>
          <w:spacing w:val="4"/>
          <w:w w:val="100"/>
        </w:rPr>
        <w:t>交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互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体</w:t>
      </w:r>
      <w:r>
        <w:rPr>
          <w:b w:val="0"/>
          <w:bCs w:val="0"/>
          <w:spacing w:val="4"/>
          <w:w w:val="100"/>
        </w:rPr>
        <w:t>验</w:t>
      </w:r>
      <w:r>
        <w:rPr>
          <w:b w:val="0"/>
          <w:bCs w:val="0"/>
          <w:spacing w:val="4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极</w:t>
      </w:r>
      <w:r>
        <w:rPr>
          <w:b w:val="0"/>
          <w:bCs w:val="0"/>
          <w:spacing w:val="4"/>
          <w:w w:val="100"/>
        </w:rPr>
        <w:t>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造</w:t>
      </w:r>
      <w:r>
        <w:rPr>
          <w:b w:val="0"/>
          <w:bCs w:val="0"/>
          <w:spacing w:val="4"/>
          <w:w w:val="100"/>
        </w:rPr>
        <w:t>力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成能力，成为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5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5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0"/>
          <w:w w:val="100"/>
        </w:rPr>
        <w:t>代的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第一个</w:t>
      </w:r>
      <w:r>
        <w:rPr>
          <w:b w:val="0"/>
          <w:bCs w:val="0"/>
          <w:spacing w:val="0"/>
          <w:w w:val="100"/>
        </w:rPr>
        <w:t>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杀手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</w:rPr>
        <w:t>级</w:t>
      </w:r>
      <w:r>
        <w:rPr>
          <w:b w:val="0"/>
          <w:bCs w:val="0"/>
          <w:spacing w:val="0"/>
          <w:w w:val="100"/>
        </w:rPr>
        <w:t>”应用。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</w:t>
      </w:r>
      <w:r>
        <w:rPr>
          <w:rFonts w:ascii="Microsoft YaHei UI" w:eastAsia="Microsoft YaHei UI" w:hAnsi="Microsoft YaHei UI" w:cs="Microsoft YaHei UI"/>
          <w:b w:val="0"/>
          <w:bCs w:val="0"/>
          <w:spacing w:val="5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8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6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为代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式</w:t>
      </w:r>
      <w:r>
        <w:rPr>
          <w:rFonts w:ascii="Microsoft YaHei UI" w:eastAsia="Microsoft YaHei UI" w:hAnsi="Microsoft YaHei UI" w:cs="Microsoft YaHei UI"/>
          <w:b w:val="0"/>
          <w:bCs w:val="0"/>
          <w:spacing w:val="4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5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工具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将使机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以</w:t>
      </w:r>
      <w:r>
        <w:rPr>
          <w:b w:val="0"/>
          <w:bCs w:val="0"/>
          <w:spacing w:val="0"/>
          <w:w w:val="100"/>
        </w:rPr>
        <w:t>大规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与知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识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类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创造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工作，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极</w:t>
      </w:r>
      <w:r>
        <w:rPr>
          <w:b w:val="0"/>
          <w:bCs w:val="0"/>
          <w:spacing w:val="0"/>
          <w:w w:val="100"/>
        </w:rPr>
        <w:t>大提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产力，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涉</w:t>
      </w:r>
      <w:r>
        <w:rPr>
          <w:b w:val="0"/>
          <w:bCs w:val="0"/>
          <w:spacing w:val="4"/>
          <w:w w:val="100"/>
        </w:rPr>
        <w:t>及</w:t>
      </w:r>
      <w:r>
        <w:rPr>
          <w:b w:val="0"/>
          <w:bCs w:val="0"/>
          <w:spacing w:val="0"/>
          <w:w w:val="100"/>
        </w:rPr>
        <w:t>数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亿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面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面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4"/>
          <w:w w:val="100"/>
        </w:rPr>
        <w:t>工</w:t>
      </w:r>
      <w:r>
        <w:rPr>
          <w:b w:val="0"/>
          <w:bCs w:val="0"/>
          <w:spacing w:val="4"/>
          <w:w w:val="100"/>
        </w:rPr>
        <w:t>作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可</w:t>
      </w:r>
      <w:r>
        <w:rPr>
          <w:b w:val="0"/>
          <w:bCs w:val="0"/>
          <w:spacing w:val="4"/>
          <w:w w:val="100"/>
        </w:rPr>
        <w:t>能</w:t>
      </w:r>
      <w:r>
        <w:rPr>
          <w:b w:val="0"/>
          <w:bCs w:val="0"/>
          <w:spacing w:val="0"/>
          <w:w w:val="100"/>
        </w:rPr>
        <w:t>产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生</w:t>
      </w:r>
      <w:r>
        <w:rPr>
          <w:b w:val="0"/>
          <w:bCs w:val="0"/>
          <w:spacing w:val="0"/>
          <w:w w:val="100"/>
        </w:rPr>
        <w:t>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万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亿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美</w:t>
      </w:r>
      <w:r>
        <w:rPr>
          <w:b w:val="0"/>
          <w:bCs w:val="0"/>
          <w:spacing w:val="0"/>
          <w:w w:val="100"/>
        </w:rPr>
        <w:t>元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4"/>
          <w:w w:val="100"/>
        </w:rPr>
        <w:t>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价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值</w:t>
      </w:r>
      <w:r>
        <w:rPr>
          <w:b w:val="0"/>
          <w:bCs w:val="0"/>
          <w:spacing w:val="4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49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覆</w:t>
      </w:r>
    </w:p>
    <w:p>
      <w:pPr>
        <w:spacing w:after="0" w:line="353" w:lineRule="auto"/>
        <w:jc w:val="both"/>
        <w:rPr>
          <w:rFonts w:ascii="Microsoft YaHei UI" w:eastAsia="Microsoft YaHei UI" w:hAnsi="Microsoft YaHei UI" w:cs="Microsoft YaHei UI"/>
        </w:rPr>
        <w:sectPr>
          <w:footerReference w:type="default" r:id="rId8"/>
          <w:pgSz w:w="11900" w:h="16840"/>
          <w:pgMar w:top="1580" w:right="1340" w:bottom="1000" w:left="1680" w:header="0" w:footer="813"/>
          <w:pgNumType w:start="13"/>
          <w:cols w:space="708"/>
        </w:sectPr>
      </w:pPr>
    </w:p>
    <w:p>
      <w:pPr>
        <w:pStyle w:val="BodyText"/>
        <w:spacing w:before="7" w:line="353" w:lineRule="auto"/>
        <w:ind w:right="124"/>
        <w:jc w:val="both"/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4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0"/>
          <w:w w:val="100"/>
        </w:rPr>
        <w:t>有领</w:t>
      </w:r>
      <w:r>
        <w:rPr>
          <w:b w:val="0"/>
          <w:bCs w:val="0"/>
          <w:spacing w:val="4"/>
          <w:w w:val="100"/>
        </w:rPr>
        <w:t>域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4"/>
          <w:w w:val="100"/>
        </w:rPr>
        <w:t>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</w:t>
      </w:r>
      <w:r>
        <w:rPr>
          <w:b w:val="0"/>
          <w:bCs w:val="0"/>
          <w:spacing w:val="0"/>
          <w:w w:val="100"/>
        </w:rPr>
        <w:t>的大</w:t>
      </w:r>
      <w:r>
        <w:rPr>
          <w:b w:val="0"/>
          <w:bCs w:val="0"/>
          <w:spacing w:val="4"/>
          <w:w w:val="100"/>
        </w:rPr>
        <w:t>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型（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LL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b w:val="0"/>
          <w:bCs w:val="0"/>
          <w:spacing w:val="0"/>
          <w:w w:val="100"/>
        </w:rPr>
        <w:t>）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已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成为工业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界</w:t>
      </w:r>
      <w:r>
        <w:rPr>
          <w:b w:val="0"/>
          <w:bCs w:val="0"/>
          <w:spacing w:val="0"/>
          <w:w w:val="100"/>
        </w:rPr>
        <w:t>和学术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界最</w:t>
      </w:r>
      <w:r>
        <w:rPr>
          <w:b w:val="0"/>
          <w:bCs w:val="0"/>
          <w:spacing w:val="4"/>
          <w:w w:val="100"/>
        </w:rPr>
        <w:t>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注</w:t>
      </w:r>
      <w:r>
        <w:rPr>
          <w:b w:val="0"/>
          <w:bCs w:val="0"/>
          <w:spacing w:val="0"/>
          <w:w w:val="100"/>
        </w:rPr>
        <w:t>的研究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热点</w:t>
      </w:r>
      <w:r>
        <w:rPr>
          <w:b w:val="0"/>
          <w:bCs w:val="0"/>
          <w:spacing w:val="4"/>
          <w:w w:val="100"/>
        </w:rPr>
        <w:t>，</w:t>
      </w:r>
      <w:r>
        <w:rPr>
          <w:b w:val="0"/>
          <w:bCs w:val="0"/>
          <w:spacing w:val="4"/>
          <w:w w:val="100"/>
        </w:rPr>
        <w:t>并</w:t>
      </w:r>
      <w:r>
        <w:rPr>
          <w:b w:val="0"/>
          <w:bCs w:val="0"/>
          <w:spacing w:val="0"/>
          <w:w w:val="100"/>
        </w:rPr>
        <w:t>引领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近期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处理</w:t>
      </w:r>
      <w:r>
        <w:rPr>
          <w:b w:val="0"/>
          <w:bCs w:val="0"/>
          <w:spacing w:val="0"/>
          <w:w w:val="100"/>
        </w:rPr>
        <w:t>（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b w:val="0"/>
          <w:bCs w:val="0"/>
          <w:spacing w:val="0"/>
          <w:w w:val="100"/>
        </w:rPr>
        <w:t>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至人工智能领域的研究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式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变</w:t>
      </w:r>
      <w:r>
        <w:rPr>
          <w:b w:val="0"/>
          <w:bCs w:val="0"/>
          <w:spacing w:val="0"/>
          <w:w w:val="100"/>
        </w:rPr>
        <w:t>，对人工智能的技术发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展可</w:t>
      </w:r>
      <w:r>
        <w:rPr>
          <w:b w:val="0"/>
          <w:bCs w:val="0"/>
          <w:spacing w:val="0"/>
          <w:w w:val="100"/>
        </w:rPr>
        <w:t>能产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重</w:t>
      </w:r>
      <w:r>
        <w:rPr>
          <w:b w:val="0"/>
          <w:bCs w:val="0"/>
          <w:spacing w:val="0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影响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7" w:line="150" w:lineRule="exact"/>
        <w:rPr>
          <w:sz w:val="15"/>
          <w:szCs w:val="15"/>
        </w:rPr>
      </w:pPr>
    </w:p>
    <w:p>
      <w:pPr>
        <w:pStyle w:val="BodyText"/>
        <w:spacing w:line="353" w:lineRule="auto"/>
        <w:ind w:right="115" w:firstLine="480"/>
        <w:jc w:val="both"/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相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距</w:t>
      </w:r>
      <w:r>
        <w:rPr>
          <w:rFonts w:ascii="Microsoft YaHei UI" w:eastAsia="Microsoft YaHei UI" w:hAnsi="Microsoft YaHei UI" w:cs="Microsoft YaHei UI"/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仅仅</w:t>
      </w:r>
      <w:r>
        <w:rPr>
          <w:rFonts w:ascii="Microsoft YaHei UI" w:eastAsia="Microsoft YaHei UI" w:hAnsi="Microsoft YaHei UI" w:cs="Microsoft YaHei UI"/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个</w:t>
      </w:r>
      <w:r>
        <w:rPr>
          <w:b w:val="0"/>
          <w:bCs w:val="0"/>
          <w:spacing w:val="0"/>
          <w:w w:val="100"/>
        </w:rPr>
        <w:t>月，</w:t>
      </w:r>
      <w:r>
        <w:rPr>
          <w:b w:val="0"/>
          <w:bCs w:val="0"/>
          <w:spacing w:val="28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4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2023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3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正式</w:t>
      </w:r>
      <w:r>
        <w:rPr>
          <w:b w:val="0"/>
          <w:bCs w:val="0"/>
          <w:spacing w:val="0"/>
          <w:w w:val="100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b w:val="0"/>
          <w:bCs w:val="0"/>
          <w:spacing w:val="0"/>
          <w:w w:val="100"/>
        </w:rPr>
        <w:t>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态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预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训练</w:t>
      </w:r>
      <w:r>
        <w:rPr>
          <w:b w:val="0"/>
          <w:bCs w:val="0"/>
          <w:spacing w:val="14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模</w:t>
      </w:r>
      <w:r>
        <w:rPr>
          <w:b w:val="0"/>
          <w:bCs w:val="0"/>
          <w:spacing w:val="0"/>
          <w:w w:val="100"/>
        </w:rPr>
        <w:t>型</w:t>
      </w:r>
      <w:r>
        <w:rPr>
          <w:b w:val="0"/>
          <w:bCs w:val="0"/>
          <w:spacing w:val="54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10"/>
          <w:w w:val="100"/>
        </w:rPr>
        <w:t>4</w:t>
      </w:r>
      <w:r>
        <w:rPr>
          <w:b w:val="0"/>
          <w:bCs w:val="0"/>
          <w:spacing w:val="9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60"/>
          <w:w w:val="100"/>
        </w:rPr>
        <w:t xml:space="preserve"> </w:t>
      </w:r>
      <w:r>
        <w:rPr>
          <w:b w:val="0"/>
          <w:bCs w:val="0"/>
          <w:spacing w:val="9"/>
          <w:w w:val="100"/>
        </w:rPr>
        <w:t>支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持图片</w:t>
      </w:r>
      <w:r>
        <w:rPr>
          <w:b w:val="0"/>
          <w:bCs w:val="0"/>
          <w:spacing w:val="14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文</w:t>
      </w:r>
      <w:r>
        <w:rPr>
          <w:b w:val="0"/>
          <w:bCs w:val="0"/>
          <w:spacing w:val="9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输入</w:t>
      </w:r>
      <w:r>
        <w:rPr>
          <w:b w:val="0"/>
          <w:bCs w:val="0"/>
          <w:spacing w:val="14"/>
          <w:w w:val="100"/>
        </w:rPr>
        <w:t>并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生</w:t>
      </w:r>
      <w:r>
        <w:rPr>
          <w:b w:val="0"/>
          <w:bCs w:val="0"/>
          <w:spacing w:val="9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文</w:t>
      </w:r>
      <w:r>
        <w:rPr>
          <w:b w:val="0"/>
          <w:bCs w:val="0"/>
          <w:spacing w:val="9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输</w:t>
      </w:r>
      <w:r>
        <w:rPr>
          <w:b w:val="0"/>
          <w:bCs w:val="0"/>
          <w:spacing w:val="9"/>
          <w:w w:val="100"/>
        </w:rPr>
        <w:t>出</w:t>
      </w:r>
      <w:r>
        <w:rPr>
          <w:b w:val="0"/>
          <w:bCs w:val="0"/>
          <w:spacing w:val="14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相比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加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识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图</w:t>
      </w:r>
      <w:r>
        <w:rPr>
          <w:b w:val="0"/>
          <w:bCs w:val="0"/>
          <w:spacing w:val="4"/>
          <w:w w:val="100"/>
        </w:rPr>
        <w:t>能</w:t>
      </w:r>
      <w:r>
        <w:rPr>
          <w:b w:val="0"/>
          <w:bCs w:val="0"/>
          <w:spacing w:val="0"/>
          <w:w w:val="100"/>
        </w:rPr>
        <w:t>力</w:t>
      </w:r>
      <w:r>
        <w:rPr>
          <w:b w:val="0"/>
          <w:bCs w:val="0"/>
          <w:spacing w:val="4"/>
          <w:w w:val="100"/>
        </w:rPr>
        <w:t>，</w:t>
      </w:r>
      <w:r>
        <w:rPr>
          <w:b w:val="0"/>
          <w:bCs w:val="0"/>
          <w:spacing w:val="4"/>
          <w:w w:val="100"/>
        </w:rPr>
        <w:t>并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4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词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意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文</w:t>
      </w:r>
      <w:r>
        <w:rPr>
          <w:b w:val="0"/>
          <w:bCs w:val="0"/>
          <w:spacing w:val="4"/>
          <w:w w:val="100"/>
        </w:rPr>
        <w:t>本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4"/>
          <w:w w:val="10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习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4"/>
          <w:w w:val="100"/>
        </w:rPr>
        <w:t>户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4"/>
          <w:w w:val="100"/>
        </w:rPr>
        <w:t>写</w:t>
      </w:r>
      <w:r>
        <w:rPr>
          <w:b w:val="0"/>
          <w:bCs w:val="0"/>
          <w:spacing w:val="4"/>
          <w:w w:val="100"/>
        </w:rPr>
        <w:t>作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9"/>
          <w:w w:val="100"/>
        </w:rPr>
        <w:t>等</w:t>
      </w:r>
      <w:r>
        <w:rPr>
          <w:b w:val="0"/>
          <w:bCs w:val="0"/>
          <w:spacing w:val="9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更</w:t>
      </w:r>
      <w:r>
        <w:rPr>
          <w:b w:val="0"/>
          <w:bCs w:val="0"/>
          <w:spacing w:val="9"/>
          <w:w w:val="100"/>
        </w:rPr>
        <w:t>具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创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造</w:t>
      </w:r>
      <w:r>
        <w:rPr>
          <w:b w:val="0"/>
          <w:bCs w:val="0"/>
          <w:spacing w:val="9"/>
          <w:w w:val="100"/>
        </w:rPr>
        <w:t>力和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协</w:t>
      </w:r>
      <w:r>
        <w:rPr>
          <w:b w:val="0"/>
          <w:bCs w:val="0"/>
          <w:spacing w:val="14"/>
          <w:w w:val="100"/>
        </w:rPr>
        <w:t>作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性</w:t>
      </w:r>
      <w:r>
        <w:rPr>
          <w:b w:val="0"/>
          <w:bCs w:val="0"/>
          <w:spacing w:val="9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7"/>
          <w:w w:val="100"/>
        </w:rPr>
        <w:t xml:space="preserve"> </w:t>
      </w:r>
      <w:r>
        <w:rPr>
          <w:b w:val="0"/>
          <w:bCs w:val="0"/>
          <w:spacing w:val="9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输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入</w:t>
      </w:r>
      <w:r>
        <w:rPr>
          <w:b w:val="0"/>
          <w:bCs w:val="0"/>
          <w:spacing w:val="14"/>
          <w:w w:val="100"/>
        </w:rPr>
        <w:t>限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制</w:t>
      </w:r>
      <w:r>
        <w:rPr>
          <w:b w:val="0"/>
          <w:bCs w:val="0"/>
          <w:spacing w:val="9"/>
          <w:w w:val="10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升</w:t>
      </w:r>
      <w:r>
        <w:rPr>
          <w:b w:val="0"/>
          <w:bCs w:val="0"/>
          <w:spacing w:val="0"/>
          <w:w w:val="100"/>
        </w:rPr>
        <w:t>至</w:t>
      </w:r>
      <w:r>
        <w:rPr>
          <w:b w:val="0"/>
          <w:bCs w:val="0"/>
          <w:spacing w:val="5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.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</w:t>
      </w:r>
      <w:r>
        <w:rPr>
          <w:rFonts w:ascii="Arial" w:eastAsia="Arial" w:hAnsi="Arial" w:cs="Arial"/>
          <w:b w:val="0"/>
          <w:bCs w:val="0"/>
          <w:spacing w:val="5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万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字</w:t>
      </w:r>
      <w:r>
        <w:rPr>
          <w:b w:val="0"/>
          <w:bCs w:val="0"/>
          <w:spacing w:val="9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9"/>
          <w:w w:val="100"/>
        </w:rPr>
        <w:t>处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0"/>
        </w:rPr>
        <w:t>理</w:t>
      </w:r>
      <w:r>
        <w:rPr>
          <w:b w:val="0"/>
          <w:bCs w:val="0"/>
          <w:spacing w:val="9"/>
          <w:w w:val="100"/>
        </w:rPr>
        <w:t>能力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26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八倍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可</w:t>
      </w:r>
      <w:r>
        <w:rPr>
          <w:b w:val="0"/>
          <w:bCs w:val="0"/>
          <w:spacing w:val="4"/>
          <w:w w:val="100"/>
        </w:rPr>
        <w:t>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长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篇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创</w:t>
      </w:r>
      <w:r>
        <w:rPr>
          <w:b w:val="0"/>
          <w:bCs w:val="0"/>
          <w:spacing w:val="0"/>
          <w:w w:val="100"/>
        </w:rPr>
        <w:t>作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扩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展</w:t>
      </w:r>
      <w:r>
        <w:rPr>
          <w:b w:val="0"/>
          <w:bCs w:val="0"/>
          <w:spacing w:val="4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话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以</w:t>
      </w:r>
      <w:r>
        <w:rPr>
          <w:b w:val="0"/>
          <w:bCs w:val="0"/>
          <w:spacing w:val="4"/>
          <w:w w:val="100"/>
        </w:rPr>
        <w:t>及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档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搜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索</w:t>
      </w:r>
      <w:r>
        <w:rPr>
          <w:b w:val="0"/>
          <w:bCs w:val="0"/>
          <w:spacing w:val="4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析</w:t>
      </w:r>
      <w:r>
        <w:rPr>
          <w:b w:val="0"/>
          <w:bCs w:val="0"/>
          <w:spacing w:val="4"/>
          <w:w w:val="100"/>
        </w:rPr>
        <w:t>等</w:t>
      </w:r>
      <w:r>
        <w:rPr>
          <w:b w:val="0"/>
          <w:bCs w:val="0"/>
          <w:spacing w:val="4"/>
          <w:w w:val="100"/>
        </w:rPr>
        <w:t>应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b w:val="0"/>
          <w:bCs w:val="0"/>
          <w:spacing w:val="0"/>
          <w:w w:val="100"/>
        </w:rPr>
        <w:t>，</w:t>
      </w:r>
      <w:r>
        <w:rPr>
          <w:b w:val="0"/>
          <w:bCs w:val="0"/>
          <w:spacing w:val="4"/>
          <w:w w:val="100"/>
        </w:rPr>
        <w:t>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以</w:t>
      </w:r>
      <w:r>
        <w:rPr>
          <w:b w:val="0"/>
          <w:bCs w:val="0"/>
          <w:spacing w:val="0"/>
          <w:w w:val="100"/>
        </w:rPr>
        <w:t>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4"/>
          <w:w w:val="100"/>
        </w:rPr>
        <w:t>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流</w:t>
      </w:r>
      <w:r>
        <w:rPr>
          <w:b w:val="0"/>
          <w:bCs w:val="0"/>
          <w:spacing w:val="0"/>
          <w:w w:val="100"/>
        </w:rPr>
        <w:t>行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0"/>
          <w:w w:val="100"/>
        </w:rPr>
        <w:t>编</w:t>
      </w:r>
      <w:r>
        <w:rPr>
          <w:b w:val="0"/>
          <w:bCs w:val="0"/>
          <w:spacing w:val="4"/>
          <w:w w:val="100"/>
        </w:rPr>
        <w:t>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b w:val="0"/>
          <w:bCs w:val="0"/>
          <w:spacing w:val="4"/>
          <w:w w:val="100"/>
        </w:rPr>
        <w:t>写</w:t>
      </w:r>
      <w:r>
        <w:rPr>
          <w:b w:val="0"/>
          <w:bCs w:val="0"/>
          <w:spacing w:val="0"/>
          <w:w w:val="100"/>
        </w:rPr>
        <w:t>代码。</w:t>
      </w:r>
      <w:r>
        <w:rPr>
          <w:b w:val="0"/>
          <w:bCs w:val="0"/>
          <w:spacing w:val="3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回答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准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幅</w:t>
      </w:r>
      <w:r>
        <w:rPr>
          <w:b w:val="0"/>
          <w:bCs w:val="0"/>
          <w:spacing w:val="0"/>
          <w:w w:val="10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高</w:t>
      </w:r>
      <w:r>
        <w:rPr>
          <w:b w:val="0"/>
          <w:bCs w:val="0"/>
          <w:spacing w:val="0"/>
          <w:w w:val="100"/>
        </w:rPr>
        <w:t>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现</w:t>
      </w:r>
      <w:r>
        <w:rPr>
          <w:b w:val="0"/>
          <w:bCs w:val="0"/>
          <w:spacing w:val="0"/>
          <w:w w:val="100"/>
        </w:rPr>
        <w:t>有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0"/>
          <w:w w:val="100"/>
        </w:rPr>
        <w:t>大</w:t>
      </w:r>
      <w:r>
        <w:rPr>
          <w:b w:val="0"/>
          <w:bCs w:val="0"/>
          <w:spacing w:val="4"/>
          <w:w w:val="10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4"/>
          <w:w w:val="100"/>
        </w:rPr>
        <w:t>型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以</w:t>
      </w:r>
      <w:r>
        <w:rPr>
          <w:b w:val="0"/>
          <w:bCs w:val="0"/>
          <w:spacing w:val="0"/>
          <w:w w:val="100"/>
        </w:rPr>
        <w:t>及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前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最</w:t>
      </w:r>
      <w:r>
        <w:rPr>
          <w:b w:val="0"/>
          <w:bCs w:val="0"/>
          <w:spacing w:val="4"/>
          <w:w w:val="100"/>
        </w:rPr>
        <w:t>先</w:t>
      </w:r>
      <w:r>
        <w:rPr>
          <w:b w:val="0"/>
          <w:bCs w:val="0"/>
          <w:spacing w:val="0"/>
          <w:w w:val="100"/>
        </w:rPr>
        <w:t>进（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S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b w:val="0"/>
          <w:bCs w:val="0"/>
          <w:spacing w:val="4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S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3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Of</w:t>
      </w:r>
      <w:r>
        <w:rPr>
          <w:rFonts w:ascii="Arial" w:eastAsia="Arial" w:hAnsi="Arial" w:cs="Arial"/>
          <w:b w:val="0"/>
          <w:bCs w:val="0"/>
          <w:spacing w:val="3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he</w:t>
      </w:r>
      <w:r>
        <w:rPr>
          <w:rFonts w:ascii="Arial" w:eastAsia="Arial" w:hAnsi="Arial" w:cs="Arial"/>
          <w:b w:val="0"/>
          <w:bCs w:val="0"/>
          <w:spacing w:val="2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0"/>
          <w:w w:val="100"/>
        </w:rPr>
        <w:t>）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型，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然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许</w:t>
      </w:r>
      <w:r>
        <w:rPr>
          <w:b w:val="0"/>
          <w:bCs w:val="0"/>
          <w:spacing w:val="0"/>
          <w:w w:val="100"/>
        </w:rPr>
        <w:t>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现</w:t>
      </w:r>
      <w:r>
        <w:rPr>
          <w:b w:val="0"/>
          <w:bCs w:val="0"/>
          <w:spacing w:val="0"/>
          <w:w w:val="100"/>
        </w:rPr>
        <w:t>实场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b w:val="0"/>
          <w:bCs w:val="0"/>
          <w:spacing w:val="0"/>
          <w:w w:val="100"/>
        </w:rPr>
        <w:t>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太聪明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但</w:t>
      </w:r>
      <w:r>
        <w:rPr>
          <w:b w:val="0"/>
          <w:bCs w:val="0"/>
          <w:spacing w:val="4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专</w:t>
      </w:r>
      <w:r>
        <w:rPr>
          <w:b w:val="0"/>
          <w:bCs w:val="0"/>
          <w:spacing w:val="0"/>
          <w:w w:val="100"/>
        </w:rPr>
        <w:t>业和学术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准上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表现</w:t>
      </w:r>
      <w:r>
        <w:rPr>
          <w:b w:val="0"/>
          <w:bCs w:val="0"/>
          <w:spacing w:val="0"/>
          <w:w w:val="100"/>
        </w:rPr>
        <w:t>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b w:val="0"/>
          <w:bCs w:val="0"/>
          <w:spacing w:val="0"/>
          <w:w w:val="100"/>
        </w:rPr>
        <w:t>人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类水平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3" w:line="160" w:lineRule="exact"/>
        <w:rPr>
          <w:sz w:val="16"/>
          <w:szCs w:val="16"/>
        </w:rPr>
      </w:pPr>
    </w:p>
    <w:p>
      <w:pPr>
        <w:pStyle w:val="BodyText"/>
        <w:spacing w:line="353" w:lineRule="auto"/>
        <w:ind w:right="115" w:firstLine="480"/>
        <w:jc w:val="both"/>
      </w:pP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存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局</w:t>
      </w:r>
      <w:r>
        <w:rPr>
          <w:b w:val="0"/>
          <w:bCs w:val="0"/>
          <w:spacing w:val="4"/>
          <w:w w:val="100"/>
        </w:rPr>
        <w:t>限</w:t>
      </w:r>
      <w:r>
        <w:rPr>
          <w:b w:val="0"/>
          <w:bCs w:val="0"/>
          <w:spacing w:val="4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逻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理</w:t>
      </w:r>
      <w:r>
        <w:rPr>
          <w:b w:val="0"/>
          <w:bCs w:val="0"/>
          <w:spacing w:val="4"/>
          <w:w w:val="100"/>
        </w:rPr>
        <w:t>能</w:t>
      </w:r>
      <w:r>
        <w:rPr>
          <w:b w:val="0"/>
          <w:bCs w:val="0"/>
          <w:spacing w:val="0"/>
          <w:w w:val="100"/>
        </w:rPr>
        <w:t>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强</w:t>
      </w:r>
      <w:r>
        <w:rPr>
          <w:b w:val="0"/>
          <w:bCs w:val="0"/>
          <w:spacing w:val="4"/>
          <w:w w:val="100"/>
        </w:rPr>
        <w:t>，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上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仍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然</w:t>
      </w:r>
      <w:r>
        <w:rPr>
          <w:b w:val="0"/>
          <w:bCs w:val="0"/>
          <w:spacing w:val="0"/>
          <w:w w:val="100"/>
        </w:rPr>
        <w:t>有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限，多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轮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话可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失</w:t>
      </w:r>
      <w:r>
        <w:rPr>
          <w:b w:val="0"/>
          <w:bCs w:val="0"/>
          <w:spacing w:val="0"/>
          <w:w w:val="100"/>
        </w:rPr>
        <w:t>控，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缺乏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些</w:t>
      </w:r>
      <w:r>
        <w:rPr>
          <w:b w:val="0"/>
          <w:bCs w:val="0"/>
          <w:spacing w:val="0"/>
          <w:w w:val="100"/>
        </w:rPr>
        <w:t>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识</w:t>
      </w:r>
      <w:r>
        <w:rPr>
          <w:b w:val="0"/>
          <w:bCs w:val="0"/>
          <w:spacing w:val="0"/>
          <w:w w:val="100"/>
        </w:rPr>
        <w:t>能力</w:t>
      </w:r>
      <w:r>
        <w:rPr>
          <w:b w:val="0"/>
          <w:bCs w:val="0"/>
          <w:spacing w:val="4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会</w:t>
      </w:r>
      <w:r>
        <w:rPr>
          <w:b w:val="0"/>
          <w:bCs w:val="0"/>
          <w:spacing w:val="0"/>
          <w:w w:val="100"/>
        </w:rPr>
        <w:t>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现创造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不存</w:t>
      </w:r>
      <w:r>
        <w:rPr>
          <w:b w:val="0"/>
          <w:bCs w:val="0"/>
          <w:spacing w:val="0"/>
          <w:w w:val="100"/>
        </w:rPr>
        <w:t>在的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知识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观猜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测</w:t>
      </w:r>
      <w:r>
        <w:rPr>
          <w:b w:val="0"/>
          <w:bCs w:val="0"/>
          <w:spacing w:val="0"/>
          <w:w w:val="10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</w:t>
      </w:r>
      <w:r>
        <w:rPr>
          <w:b w:val="0"/>
          <w:bCs w:val="0"/>
          <w:spacing w:val="0"/>
          <w:w w:val="100"/>
        </w:rPr>
        <w:t>者的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b w:val="0"/>
          <w:bCs w:val="0"/>
          <w:spacing w:val="0"/>
          <w:w w:val="100"/>
        </w:rPr>
        <w:t>，对</w:t>
      </w:r>
      <w:r>
        <w:rPr>
          <w:b w:val="0"/>
          <w:bCs w:val="0"/>
          <w:spacing w:val="-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2021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后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世界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事</w:t>
      </w:r>
      <w:r>
        <w:rPr>
          <w:b w:val="0"/>
          <w:bCs w:val="0"/>
          <w:spacing w:val="0"/>
          <w:w w:val="100"/>
        </w:rPr>
        <w:t>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了解</w:t>
      </w:r>
      <w:r>
        <w:rPr>
          <w:b w:val="0"/>
          <w:bCs w:val="0"/>
          <w:spacing w:val="0"/>
          <w:w w:val="100"/>
        </w:rPr>
        <w:t>有限。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相较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0"/>
          <w:w w:val="100"/>
        </w:rPr>
        <w:t>合规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响</w:t>
      </w:r>
      <w:r>
        <w:rPr>
          <w:b w:val="0"/>
          <w:bCs w:val="0"/>
          <w:spacing w:val="0"/>
          <w:w w:val="100"/>
        </w:rPr>
        <w:t>应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降低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3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82</w:t>
      </w:r>
      <w:r>
        <w:rPr>
          <w:rFonts w:ascii="Arial" w:eastAsia="Arial" w:hAnsi="Arial" w:cs="Arial"/>
          <w:b w:val="0"/>
          <w:bCs w:val="0"/>
          <w:spacing w:val="-3"/>
          <w:w w:val="100"/>
        </w:rPr>
        <w:t>%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响</w:t>
      </w:r>
      <w:r>
        <w:rPr>
          <w:b w:val="0"/>
          <w:bCs w:val="0"/>
          <w:spacing w:val="0"/>
          <w:w w:val="100"/>
        </w:rPr>
        <w:t>应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度</w:t>
      </w:r>
      <w:r>
        <w:rPr>
          <w:b w:val="0"/>
          <w:bCs w:val="0"/>
          <w:spacing w:val="0"/>
          <w:w w:val="10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高了</w:t>
      </w:r>
      <w:r>
        <w:rPr>
          <w:rFonts w:ascii="Microsoft YaHei UI" w:eastAsia="Microsoft YaHei UI" w:hAnsi="Microsoft YaHei UI" w:cs="Microsoft YaHei UI"/>
          <w:b w:val="0"/>
          <w:bCs w:val="0"/>
          <w:spacing w:val="3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40</w:t>
      </w:r>
      <w:r>
        <w:rPr>
          <w:rFonts w:ascii="Arial" w:eastAsia="Arial" w:hAnsi="Arial" w:cs="Arial"/>
          <w:b w:val="0"/>
          <w:bCs w:val="0"/>
          <w:spacing w:val="-3"/>
          <w:w w:val="100"/>
        </w:rPr>
        <w:t>%</w:t>
      </w:r>
      <w:r>
        <w:rPr>
          <w:b w:val="0"/>
          <w:bCs w:val="0"/>
          <w:spacing w:val="0"/>
          <w:w w:val="100"/>
        </w:rPr>
        <w:t>，具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高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理解</w:t>
      </w:r>
      <w:r>
        <w:rPr>
          <w:b w:val="0"/>
          <w:bCs w:val="0"/>
          <w:spacing w:val="0"/>
          <w:w w:val="100"/>
        </w:rPr>
        <w:t>能力。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但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-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仍然</w:t>
      </w:r>
      <w:r>
        <w:rPr>
          <w:b w:val="0"/>
          <w:bCs w:val="0"/>
          <w:spacing w:val="0"/>
          <w:w w:val="100"/>
        </w:rPr>
        <w:t>具有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</w:rPr>
        <w:t>早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期</w:t>
      </w:r>
      <w:r>
        <w:rPr>
          <w:rFonts w:ascii="Microsoft YaHei UI" w:eastAsia="Microsoft YaHei UI" w:hAnsi="Microsoft YaHei UI" w:cs="Microsoft YaHei UI"/>
          <w:b w:val="0"/>
          <w:bCs w:val="0"/>
          <w:spacing w:val="-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相似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局</w:t>
      </w:r>
      <w:r>
        <w:rPr>
          <w:b w:val="0"/>
          <w:bCs w:val="0"/>
          <w:spacing w:val="0"/>
          <w:w w:val="100"/>
        </w:rPr>
        <w:t>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0"/>
          <w:w w:val="100"/>
        </w:rPr>
        <w:t>：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错误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缺乏</w:t>
      </w:r>
      <w:r>
        <w:rPr>
          <w:b w:val="0"/>
          <w:bCs w:val="0"/>
          <w:spacing w:val="0"/>
          <w:w w:val="100"/>
        </w:rPr>
        <w:t>对新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世界知识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了解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存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社会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偏见</w:t>
      </w:r>
      <w:r>
        <w:rPr>
          <w:b w:val="0"/>
          <w:bCs w:val="0"/>
          <w:spacing w:val="0"/>
          <w:w w:val="100"/>
        </w:rPr>
        <w:t>、产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幻觉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推理错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误</w:t>
      </w:r>
      <w:r>
        <w:rPr>
          <w:b w:val="0"/>
          <w:bCs w:val="0"/>
          <w:spacing w:val="0"/>
          <w:w w:val="100"/>
        </w:rPr>
        <w:t>等。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总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说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2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和</w:t>
      </w:r>
      <w:r>
        <w:rPr>
          <w:b w:val="0"/>
          <w:bCs w:val="0"/>
          <w:spacing w:val="-2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2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是</w:t>
      </w:r>
      <w:r>
        <w:rPr>
          <w:b w:val="0"/>
          <w:bCs w:val="0"/>
          <w:spacing w:val="-2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和人工智能领域划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0"/>
          <w:w w:val="100"/>
        </w:rPr>
        <w:t>代的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标</w:t>
      </w:r>
      <w:r>
        <w:rPr>
          <w:b w:val="0"/>
          <w:bCs w:val="0"/>
          <w:spacing w:val="0"/>
          <w:w w:val="100"/>
        </w:rPr>
        <w:t>志，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示着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类向</w:t>
      </w:r>
      <w:r>
        <w:rPr>
          <w:b w:val="0"/>
          <w:bCs w:val="0"/>
          <w:spacing w:val="0"/>
          <w:w w:val="100"/>
        </w:rPr>
        <w:t>通用人工智能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强</w:t>
      </w:r>
      <w:r>
        <w:rPr>
          <w:b w:val="0"/>
          <w:bCs w:val="0"/>
          <w:spacing w:val="0"/>
          <w:w w:val="100"/>
        </w:rPr>
        <w:t>人工智能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迈</w:t>
      </w:r>
      <w:r>
        <w:rPr>
          <w:b w:val="0"/>
          <w:bCs w:val="0"/>
          <w:spacing w:val="0"/>
          <w:w w:val="100"/>
        </w:rPr>
        <w:t>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尝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一步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3" w:line="160" w:lineRule="exact"/>
        <w:rPr>
          <w:sz w:val="16"/>
          <w:szCs w:val="16"/>
        </w:rPr>
      </w:pPr>
    </w:p>
    <w:p>
      <w:pPr>
        <w:pStyle w:val="BodyText"/>
        <w:ind w:left="610" w:right="0"/>
        <w:jc w:val="left"/>
      </w:pP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12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基于</w:t>
      </w:r>
      <w:r>
        <w:rPr>
          <w:rFonts w:ascii="Microsoft YaHei UI" w:eastAsia="Microsoft YaHei UI" w:hAnsi="Microsoft YaHei UI" w:cs="Microsoft YaHei UI"/>
          <w:b w:val="0"/>
          <w:bCs w:val="0"/>
          <w:spacing w:val="-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9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sf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er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架构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演</w:t>
      </w:r>
      <w:r>
        <w:rPr>
          <w:b w:val="0"/>
          <w:bCs w:val="0"/>
          <w:spacing w:val="0"/>
          <w:w w:val="100"/>
        </w:rPr>
        <w:t>进发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展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</w:t>
      </w:r>
      <w:r>
        <w:rPr>
          <w:b w:val="0"/>
          <w:bCs w:val="0"/>
          <w:spacing w:val="-5"/>
          <w:w w:val="100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展历</w:t>
      </w:r>
      <w:r>
        <w:rPr>
          <w:b w:val="0"/>
          <w:bCs w:val="0"/>
          <w:spacing w:val="0"/>
          <w:w w:val="100"/>
        </w:rPr>
        <w:t>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如下</w:t>
      </w:r>
      <w:r>
        <w:rPr>
          <w:b w:val="0"/>
          <w:bCs w:val="0"/>
          <w:spacing w:val="0"/>
          <w:w w:val="100"/>
        </w:rPr>
        <w:t>：</w:t>
      </w:r>
    </w:p>
    <w:p>
      <w:pPr>
        <w:spacing w:before="3" w:line="140" w:lineRule="exact"/>
        <w:rPr>
          <w:sz w:val="14"/>
          <w:szCs w:val="14"/>
        </w:rPr>
      </w:pPr>
    </w:p>
    <w:p>
      <w:pPr>
        <w:pStyle w:val="BodyText"/>
        <w:tabs>
          <w:tab w:val="left" w:pos="970"/>
        </w:tabs>
        <w:spacing w:line="374" w:lineRule="auto"/>
        <w:ind w:left="970" w:right="120" w:hanging="418"/>
        <w:jc w:val="left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5"/>
        </w:rPr>
        <w:t>2017</w:t>
      </w:r>
      <w:r>
        <w:rPr>
          <w:rFonts w:ascii="Arial" w:eastAsia="Arial" w:hAnsi="Arial" w:cs="Arial"/>
          <w:b w:val="0"/>
          <w:bCs w:val="0"/>
          <w:spacing w:val="-51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年</w:t>
      </w:r>
      <w:r>
        <w:rPr>
          <w:b w:val="0"/>
          <w:bCs w:val="0"/>
          <w:spacing w:val="-55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6</w:t>
      </w:r>
      <w:r>
        <w:rPr>
          <w:rFonts w:ascii="Arial" w:eastAsia="Arial" w:hAnsi="Arial" w:cs="Arial"/>
          <w:b w:val="0"/>
          <w:bCs w:val="0"/>
          <w:spacing w:val="-50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月，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Go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og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</w:t>
      </w:r>
      <w:r>
        <w:rPr>
          <w:rFonts w:ascii="Arial" w:eastAsia="Arial" w:hAnsi="Arial" w:cs="Arial"/>
          <w:b w:val="0"/>
          <w:bCs w:val="0"/>
          <w:spacing w:val="-50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文</w:t>
      </w:r>
      <w:r>
        <w:rPr>
          <w:b w:val="0"/>
          <w:bCs w:val="0"/>
          <w:spacing w:val="0"/>
          <w:w w:val="105"/>
        </w:rPr>
        <w:t>《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tt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en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t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on</w:t>
      </w:r>
      <w:r>
        <w:rPr>
          <w:rFonts w:ascii="Arial" w:eastAsia="Arial" w:hAnsi="Arial" w:cs="Arial"/>
          <w:b w:val="0"/>
          <w:bCs w:val="0"/>
          <w:spacing w:val="-44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s</w:t>
      </w:r>
      <w:r>
        <w:rPr>
          <w:rFonts w:ascii="Arial" w:eastAsia="Arial" w:hAnsi="Arial" w:cs="Arial"/>
          <w:b w:val="0"/>
          <w:bCs w:val="0"/>
          <w:spacing w:val="-43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l</w:t>
      </w:r>
      <w:r>
        <w:rPr>
          <w:rFonts w:ascii="Arial" w:eastAsia="Arial" w:hAnsi="Arial" w:cs="Arial"/>
          <w:b w:val="0"/>
          <w:bCs w:val="0"/>
          <w:spacing w:val="-44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you</w:t>
      </w:r>
      <w:r>
        <w:rPr>
          <w:rFonts w:ascii="Arial" w:eastAsia="Arial" w:hAnsi="Arial" w:cs="Arial"/>
          <w:b w:val="0"/>
          <w:bCs w:val="0"/>
          <w:spacing w:val="-44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need</w:t>
      </w:r>
      <w:r>
        <w:rPr>
          <w:b w:val="0"/>
          <w:bCs w:val="0"/>
          <w:spacing w:val="0"/>
          <w:w w:val="105"/>
        </w:rPr>
        <w:t>》</w:t>
      </w:r>
      <w:r>
        <w:rPr>
          <w:rFonts w:ascii="Arial" w:eastAsia="Arial" w:hAnsi="Arial" w:cs="Arial"/>
          <w:b w:val="0"/>
          <w:bCs w:val="0"/>
          <w:spacing w:val="-2"/>
          <w:w w:val="105"/>
          <w:position w:val="8"/>
          <w:sz w:val="16"/>
          <w:szCs w:val="16"/>
        </w:rPr>
        <w:t>[</w:t>
      </w:r>
      <w:r>
        <w:rPr>
          <w:rFonts w:ascii="Arial" w:eastAsia="Arial" w:hAnsi="Arial" w:cs="Arial"/>
          <w:b w:val="0"/>
          <w:bCs w:val="0"/>
          <w:spacing w:val="-3"/>
          <w:w w:val="105"/>
          <w:position w:val="8"/>
          <w:sz w:val="16"/>
          <w:szCs w:val="16"/>
        </w:rPr>
        <w:t>1</w:t>
      </w:r>
      <w:r>
        <w:rPr>
          <w:rFonts w:ascii="Arial" w:eastAsia="Arial" w:hAnsi="Arial" w:cs="Arial"/>
          <w:b w:val="0"/>
          <w:bCs w:val="0"/>
          <w:spacing w:val="-2"/>
          <w:w w:val="105"/>
          <w:position w:val="8"/>
          <w:sz w:val="16"/>
          <w:szCs w:val="16"/>
        </w:rPr>
        <w:t>]</w:t>
      </w:r>
      <w:r>
        <w:rPr>
          <w:b w:val="0"/>
          <w:bCs w:val="0"/>
          <w:spacing w:val="0"/>
          <w:w w:val="105"/>
          <w:position w:val="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  <w:position w:val="0"/>
        </w:rPr>
        <w:t>首</w:t>
      </w:r>
      <w:r>
        <w:rPr>
          <w:b w:val="0"/>
          <w:bCs w:val="0"/>
          <w:spacing w:val="0"/>
          <w:w w:val="105"/>
          <w:position w:val="0"/>
        </w:rPr>
        <w:t>次提</w:t>
      </w:r>
      <w:r>
        <w:rPr>
          <w:b w:val="0"/>
          <w:bCs w:val="0"/>
          <w:spacing w:val="0"/>
          <w:w w:val="100"/>
          <w:position w:val="0"/>
        </w:rPr>
        <w:t xml:space="preserve"> </w:t>
      </w:r>
      <w:r>
        <w:rPr>
          <w:b w:val="0"/>
          <w:bCs w:val="0"/>
          <w:spacing w:val="0"/>
          <w:w w:val="100"/>
          <w:position w:val="0"/>
        </w:rPr>
        <w:t>出</w:t>
      </w:r>
      <w:r>
        <w:rPr>
          <w:b w:val="0"/>
          <w:bCs w:val="0"/>
          <w:spacing w:val="-16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-9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an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sf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o</w:t>
      </w:r>
      <w:r>
        <w:rPr>
          <w:rFonts w:ascii="Arial" w:eastAsia="Arial" w:hAnsi="Arial" w:cs="Arial"/>
          <w:b w:val="0"/>
          <w:bCs w:val="0"/>
          <w:spacing w:val="-4"/>
          <w:w w:val="100"/>
          <w:position w:val="0"/>
        </w:rPr>
        <w:t>r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er</w:t>
      </w:r>
      <w:r>
        <w:rPr>
          <w:rFonts w:ascii="Arial" w:eastAsia="Arial" w:hAnsi="Arial" w:cs="Arial"/>
          <w:b w:val="0"/>
          <w:bCs w:val="0"/>
          <w:spacing w:val="-10"/>
          <w:w w:val="100"/>
          <w:position w:val="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型，成为</w:t>
      </w:r>
      <w:r>
        <w:rPr>
          <w:b w:val="0"/>
          <w:bCs w:val="0"/>
          <w:spacing w:val="-16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position w:val="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-9"/>
          <w:w w:val="100"/>
          <w:position w:val="0"/>
        </w:rPr>
        <w:t xml:space="preserve"> </w:t>
      </w:r>
      <w:r>
        <w:rPr>
          <w:b w:val="0"/>
          <w:bCs w:val="0"/>
          <w:spacing w:val="0"/>
          <w:w w:val="100"/>
          <w:position w:val="0"/>
        </w:rPr>
        <w:t>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展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础；</w:t>
      </w:r>
    </w:p>
    <w:p>
      <w:pPr>
        <w:spacing w:after="0" w:line="374" w:lineRule="auto"/>
        <w:jc w:val="left"/>
        <w:rPr>
          <w:rFonts w:ascii="Microsoft YaHei UI" w:eastAsia="Microsoft YaHei UI" w:hAnsi="Microsoft YaHei UI" w:cs="Microsoft YaHei UI"/>
        </w:rPr>
        <w:sectPr>
          <w:footerReference w:type="default" r:id="rId9"/>
          <w:pgSz w:w="11900" w:h="16840"/>
          <w:pgMar w:top="1580" w:right="1560" w:bottom="1000" w:left="1680" w:header="0" w:footer="813"/>
          <w:pgNumType w:start="14"/>
          <w:cols w:space="708"/>
        </w:sectPr>
      </w:pPr>
    </w:p>
    <w:p>
      <w:pPr>
        <w:pStyle w:val="BodyText"/>
        <w:tabs>
          <w:tab w:val="left" w:pos="970"/>
        </w:tabs>
        <w:spacing w:line="359" w:lineRule="exact"/>
        <w:ind w:left="552" w:right="0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0"/>
        </w:rPr>
        <w:t>2018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b w:val="0"/>
          <w:bCs w:val="0"/>
          <w:spacing w:val="-1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6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月，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3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《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ov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ng</w:t>
      </w:r>
      <w:r>
        <w:rPr>
          <w:rFonts w:ascii="Arial" w:eastAsia="Arial" w:hAnsi="Arial" w:cs="Arial"/>
          <w:b w:val="0"/>
          <w:bCs w:val="0"/>
          <w:spacing w:val="29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Langua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33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U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nd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and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</w:p>
    <w:p>
      <w:pPr>
        <w:spacing w:before="5" w:line="220" w:lineRule="exact"/>
        <w:rPr>
          <w:sz w:val="22"/>
          <w:szCs w:val="22"/>
        </w:rPr>
      </w:pPr>
    </w:p>
    <w:p>
      <w:pPr>
        <w:pStyle w:val="BodyText"/>
        <w:ind w:left="970" w:right="0"/>
        <w:jc w:val="left"/>
      </w:pPr>
      <w:r>
        <w:rPr>
          <w:rFonts w:ascii="Arial" w:eastAsia="Arial" w:hAnsi="Arial" w:cs="Arial"/>
          <w:b w:val="0"/>
          <w:bCs w:val="0"/>
          <w:spacing w:val="0"/>
          <w:w w:val="100"/>
        </w:rPr>
        <w:t>by</w:t>
      </w:r>
      <w:r>
        <w:rPr>
          <w:rFonts w:ascii="Arial" w:eastAsia="Arial" w:hAnsi="Arial" w:cs="Arial"/>
          <w:b w:val="0"/>
          <w:bCs w:val="0"/>
          <w:spacing w:val="1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ene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ve</w:t>
      </w:r>
      <w:r>
        <w:rPr>
          <w:rFonts w:ascii="Arial" w:eastAsia="Arial" w:hAnsi="Arial" w:cs="Arial"/>
          <w:b w:val="0"/>
          <w:bCs w:val="0"/>
          <w:spacing w:val="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-9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ng</w:t>
      </w:r>
      <w:r>
        <w:rPr>
          <w:b w:val="0"/>
          <w:bCs w:val="0"/>
          <w:spacing w:val="0"/>
          <w:w w:val="100"/>
        </w:rPr>
        <w:t>》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[</w:t>
      </w:r>
      <w:r>
        <w:rPr>
          <w:rFonts w:ascii="Arial" w:eastAsia="Arial" w:hAnsi="Arial" w:cs="Arial"/>
          <w:b w:val="0"/>
          <w:bCs w:val="0"/>
          <w:spacing w:val="-3"/>
          <w:w w:val="100"/>
          <w:position w:val="8"/>
          <w:sz w:val="16"/>
          <w:szCs w:val="16"/>
        </w:rPr>
        <w:t>2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]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(</w:t>
      </w:r>
      <w:r>
        <w:rPr>
          <w:b w:val="0"/>
          <w:bCs w:val="0"/>
          <w:spacing w:val="0"/>
          <w:w w:val="100"/>
          <w:position w:val="0"/>
        </w:rPr>
        <w:t>通过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生</w:t>
      </w:r>
      <w:r>
        <w:rPr>
          <w:b w:val="0"/>
          <w:bCs w:val="0"/>
          <w:spacing w:val="0"/>
          <w:w w:val="100"/>
          <w:position w:val="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训练</w:t>
      </w:r>
      <w:r>
        <w:rPr>
          <w:b w:val="0"/>
          <w:bCs w:val="0"/>
          <w:spacing w:val="0"/>
          <w:w w:val="100"/>
          <w:position w:val="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理解</w:t>
      </w:r>
      <w:r>
        <w:rPr>
          <w:b w:val="0"/>
          <w:bCs w:val="0"/>
          <w:spacing w:val="0"/>
          <w:w w:val="100"/>
          <w:position w:val="0"/>
        </w:rPr>
        <w:t>能力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)</w:t>
      </w:r>
      <w:r>
        <w:rPr>
          <w:b w:val="0"/>
          <w:bCs w:val="0"/>
          <w:spacing w:val="0"/>
          <w:w w:val="100"/>
          <w:position w:val="0"/>
        </w:rPr>
        <w:t>，</w:t>
      </w:r>
    </w:p>
    <w:p>
      <w:pPr>
        <w:spacing w:line="220" w:lineRule="exact"/>
        <w:rPr>
          <w:sz w:val="22"/>
          <w:szCs w:val="22"/>
        </w:rPr>
      </w:pPr>
    </w:p>
    <w:p>
      <w:pPr>
        <w:pStyle w:val="BodyText"/>
        <w:ind w:left="970" w:right="0"/>
        <w:jc w:val="left"/>
        <w:rPr>
          <w:rFonts w:cs="Microsoft YaHei UI"/>
        </w:rPr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首</w:t>
      </w:r>
      <w:r>
        <w:rPr>
          <w:b w:val="0"/>
          <w:bCs w:val="0"/>
          <w:spacing w:val="0"/>
          <w:w w:val="100"/>
        </w:rPr>
        <w:t>次提出</w:t>
      </w:r>
      <w:r>
        <w:rPr>
          <w:b w:val="0"/>
          <w:bCs w:val="0"/>
          <w:spacing w:val="-1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1</w:t>
      </w:r>
      <w:r>
        <w:rPr>
          <w:rFonts w:ascii="Arial" w:eastAsia="Arial" w:hAnsi="Arial" w:cs="Arial"/>
          <w:b w:val="0"/>
          <w:bCs w:val="0"/>
          <w:spacing w:val="-11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0"/>
          <w:w w:val="100"/>
        </w:rPr>
        <w:t>型</w:t>
      </w:r>
      <w:r>
        <w:rPr>
          <w:b w:val="0"/>
          <w:bCs w:val="0"/>
          <w:spacing w:val="-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(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>v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)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</w:t>
      </w:r>
    </w:p>
    <w:p>
      <w:pPr>
        <w:spacing w:before="5" w:line="140" w:lineRule="exact"/>
        <w:rPr>
          <w:sz w:val="14"/>
          <w:szCs w:val="14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tabs>
          <w:tab w:val="left" w:pos="970"/>
        </w:tabs>
        <w:spacing w:line="375" w:lineRule="auto"/>
        <w:ind w:left="970" w:right="116" w:hanging="418"/>
        <w:jc w:val="both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5"/>
        </w:rPr>
        <w:t>2019</w:t>
      </w:r>
      <w:r>
        <w:rPr>
          <w:rFonts w:ascii="Arial" w:eastAsia="Arial" w:hAnsi="Arial" w:cs="Arial"/>
          <w:b w:val="0"/>
          <w:bCs w:val="0"/>
          <w:spacing w:val="-51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年</w:t>
      </w:r>
      <w:r>
        <w:rPr>
          <w:b w:val="0"/>
          <w:bCs w:val="0"/>
          <w:spacing w:val="-56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2</w:t>
      </w:r>
      <w:r>
        <w:rPr>
          <w:rFonts w:ascii="Arial" w:eastAsia="Arial" w:hAnsi="Arial" w:cs="Arial"/>
          <w:b w:val="0"/>
          <w:bCs w:val="0"/>
          <w:spacing w:val="-51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月，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en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-42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文</w:t>
      </w:r>
      <w:r>
        <w:rPr>
          <w:b w:val="0"/>
          <w:bCs w:val="0"/>
          <w:spacing w:val="0"/>
          <w:w w:val="105"/>
        </w:rPr>
        <w:t>《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Language</w:t>
      </w:r>
      <w:r>
        <w:rPr>
          <w:rFonts w:ascii="Arial" w:eastAsia="Arial" w:hAnsi="Arial" w:cs="Arial"/>
          <w:b w:val="0"/>
          <w:bCs w:val="0"/>
          <w:spacing w:val="-45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ode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s</w:t>
      </w:r>
      <w:r>
        <w:rPr>
          <w:rFonts w:ascii="Arial" w:eastAsia="Arial" w:hAnsi="Arial" w:cs="Arial"/>
          <w:b w:val="0"/>
          <w:bCs w:val="0"/>
          <w:spacing w:val="-43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</w:t>
      </w:r>
      <w:r>
        <w:rPr>
          <w:rFonts w:ascii="Arial" w:eastAsia="Arial" w:hAnsi="Arial" w:cs="Arial"/>
          <w:b w:val="0"/>
          <w:bCs w:val="0"/>
          <w:spacing w:val="-42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U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ns</w:t>
      </w:r>
      <w:r>
        <w:rPr>
          <w:rFonts w:ascii="Arial" w:eastAsia="Arial" w:hAnsi="Arial" w:cs="Arial"/>
          <w:b w:val="0"/>
          <w:bCs w:val="0"/>
          <w:spacing w:val="-5"/>
          <w:w w:val="105"/>
        </w:rPr>
        <w:t>u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pe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v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sed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u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ask</w:t>
      </w:r>
      <w:r>
        <w:rPr>
          <w:rFonts w:ascii="Arial" w:eastAsia="Arial" w:hAnsi="Arial" w:cs="Arial"/>
          <w:b w:val="0"/>
          <w:bCs w:val="0"/>
          <w:spacing w:val="3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Le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4"/>
          <w:w w:val="100"/>
        </w:rPr>
        <w:t>s</w:t>
      </w:r>
      <w:r>
        <w:rPr>
          <w:b w:val="0"/>
          <w:bCs w:val="0"/>
          <w:spacing w:val="4"/>
          <w:w w:val="100"/>
        </w:rPr>
        <w:t>》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[</w:t>
      </w:r>
      <w:r>
        <w:rPr>
          <w:rFonts w:ascii="Arial" w:eastAsia="Arial" w:hAnsi="Arial" w:cs="Arial"/>
          <w:b w:val="0"/>
          <w:bCs w:val="0"/>
          <w:spacing w:val="-3"/>
          <w:w w:val="100"/>
          <w:position w:val="8"/>
          <w:sz w:val="16"/>
          <w:szCs w:val="16"/>
        </w:rPr>
        <w:t>3</w:t>
      </w:r>
      <w:r>
        <w:rPr>
          <w:rFonts w:ascii="Arial" w:eastAsia="Arial" w:hAnsi="Arial" w:cs="Arial"/>
          <w:b w:val="0"/>
          <w:bCs w:val="0"/>
          <w:spacing w:val="3"/>
          <w:w w:val="100"/>
          <w:position w:val="8"/>
          <w:sz w:val="16"/>
          <w:szCs w:val="16"/>
        </w:rPr>
        <w:t>]</w:t>
      </w:r>
      <w:r>
        <w:rPr>
          <w:b w:val="0"/>
          <w:bCs w:val="0"/>
          <w:spacing w:val="4"/>
          <w:w w:val="100"/>
          <w:position w:val="0"/>
        </w:rPr>
        <w:t>（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模</w:t>
      </w:r>
      <w:r>
        <w:rPr>
          <w:b w:val="0"/>
          <w:bCs w:val="0"/>
          <w:spacing w:val="4"/>
          <w:w w:val="100"/>
          <w:position w:val="0"/>
        </w:rPr>
        <w:t>型应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该</w:t>
      </w:r>
      <w:r>
        <w:rPr>
          <w:b w:val="0"/>
          <w:bCs w:val="0"/>
          <w:spacing w:val="4"/>
          <w:w w:val="100"/>
          <w:position w:val="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一个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无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监督</w:t>
      </w:r>
      <w:r>
        <w:rPr>
          <w:b w:val="0"/>
          <w:bCs w:val="0"/>
          <w:spacing w:val="4"/>
          <w:w w:val="100"/>
          <w:position w:val="0"/>
        </w:rPr>
        <w:t>多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任</w:t>
      </w:r>
      <w:r>
        <w:rPr>
          <w:b w:val="0"/>
          <w:bCs w:val="0"/>
          <w:spacing w:val="4"/>
          <w:w w:val="100"/>
          <w:position w:val="0"/>
        </w:rPr>
        <w:t>务学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习</w:t>
      </w:r>
      <w:r>
        <w:rPr>
          <w:b w:val="0"/>
          <w:bCs w:val="0"/>
          <w:spacing w:val="4"/>
          <w:w w:val="100"/>
          <w:position w:val="0"/>
        </w:rPr>
        <w:t>者），</w:t>
      </w:r>
      <w:r>
        <w:rPr>
          <w:b w:val="0"/>
          <w:bCs w:val="0"/>
          <w:spacing w:val="4"/>
          <w:w w:val="100"/>
          <w:position w:val="0"/>
        </w:rPr>
        <w:t xml:space="preserve"> </w:t>
      </w:r>
      <w:r>
        <w:rPr>
          <w:b w:val="0"/>
          <w:bCs w:val="0"/>
          <w:spacing w:val="0"/>
          <w:w w:val="100"/>
          <w:position w:val="0"/>
        </w:rPr>
        <w:t>提出</w:t>
      </w:r>
      <w:r>
        <w:rPr>
          <w:b w:val="0"/>
          <w:bCs w:val="0"/>
          <w:spacing w:val="-16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position w:val="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2</w:t>
      </w:r>
      <w:r>
        <w:rPr>
          <w:rFonts w:ascii="Arial" w:eastAsia="Arial" w:hAnsi="Arial" w:cs="Arial"/>
          <w:b w:val="0"/>
          <w:bCs w:val="0"/>
          <w:spacing w:val="-11"/>
          <w:w w:val="100"/>
          <w:position w:val="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；</w:t>
      </w:r>
    </w:p>
    <w:p>
      <w:pPr>
        <w:spacing w:before="3" w:line="170" w:lineRule="exact"/>
        <w:rPr>
          <w:sz w:val="17"/>
          <w:szCs w:val="17"/>
        </w:rPr>
      </w:pPr>
    </w:p>
    <w:p>
      <w:pPr>
        <w:pStyle w:val="BodyText"/>
        <w:tabs>
          <w:tab w:val="left" w:pos="970"/>
        </w:tabs>
        <w:spacing w:line="375" w:lineRule="auto"/>
        <w:ind w:left="970" w:right="115" w:hanging="418"/>
        <w:jc w:val="both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5"/>
        </w:rPr>
        <w:t>2020</w:t>
      </w:r>
      <w:r>
        <w:rPr>
          <w:rFonts w:ascii="Arial" w:eastAsia="Arial" w:hAnsi="Arial" w:cs="Arial"/>
          <w:b w:val="0"/>
          <w:bCs w:val="0"/>
          <w:spacing w:val="9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年</w:t>
      </w:r>
      <w:r>
        <w:rPr>
          <w:b w:val="0"/>
          <w:bCs w:val="0"/>
          <w:spacing w:val="5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5</w:t>
      </w:r>
      <w:r>
        <w:rPr>
          <w:rFonts w:ascii="Arial" w:eastAsia="Arial" w:hAnsi="Arial" w:cs="Arial"/>
          <w:b w:val="0"/>
          <w:bCs w:val="0"/>
          <w:spacing w:val="10"/>
          <w:w w:val="105"/>
        </w:rPr>
        <w:t xml:space="preserve"> </w:t>
      </w:r>
      <w:r>
        <w:rPr>
          <w:b w:val="0"/>
          <w:bCs w:val="0"/>
          <w:spacing w:val="14"/>
          <w:w w:val="105"/>
        </w:rPr>
        <w:t>月，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en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 xml:space="preserve"> </w:t>
      </w:r>
      <w:r>
        <w:rPr>
          <w:b w:val="0"/>
          <w:bCs w:val="0"/>
          <w:spacing w:val="14"/>
          <w:w w:val="105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19"/>
          <w:w w:val="105"/>
        </w:rPr>
        <w:t>论</w:t>
      </w:r>
      <w:r>
        <w:rPr>
          <w:rFonts w:ascii="Microsoft YaHei UI" w:eastAsia="Microsoft YaHei UI" w:hAnsi="Microsoft YaHei UI" w:cs="Microsoft YaHei UI"/>
          <w:b w:val="0"/>
          <w:bCs w:val="0"/>
          <w:spacing w:val="14"/>
          <w:w w:val="105"/>
        </w:rPr>
        <w:t>文</w:t>
      </w:r>
      <w:r>
        <w:rPr>
          <w:b w:val="0"/>
          <w:bCs w:val="0"/>
          <w:spacing w:val="14"/>
          <w:w w:val="105"/>
        </w:rPr>
        <w:t>《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Language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ode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s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</w:t>
      </w:r>
      <w:r>
        <w:rPr>
          <w:rFonts w:ascii="Arial" w:eastAsia="Arial" w:hAnsi="Arial" w:cs="Arial"/>
          <w:b w:val="0"/>
          <w:bCs w:val="0"/>
          <w:spacing w:val="-5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2"/>
          <w:w w:val="105"/>
        </w:rPr>
        <w:t>F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w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-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S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ho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99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Lea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e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0"/>
          <w:w w:val="100"/>
        </w:rPr>
        <w:t>》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[</w:t>
      </w:r>
      <w:r>
        <w:rPr>
          <w:rFonts w:ascii="Arial" w:eastAsia="Arial" w:hAnsi="Arial" w:cs="Arial"/>
          <w:b w:val="0"/>
          <w:bCs w:val="0"/>
          <w:spacing w:val="-3"/>
          <w:w w:val="100"/>
          <w:position w:val="8"/>
          <w:sz w:val="16"/>
          <w:szCs w:val="16"/>
        </w:rPr>
        <w:t>4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]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(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型应是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一个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量样</w:t>
      </w:r>
      <w:r>
        <w:rPr>
          <w:b w:val="0"/>
          <w:bCs w:val="0"/>
          <w:spacing w:val="0"/>
          <w:w w:val="100"/>
          <w:position w:val="0"/>
        </w:rPr>
        <w:t>本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(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f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e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0"/>
        </w:rPr>
        <w:t>w</w:t>
      </w:r>
      <w:r>
        <w:rPr>
          <w:rFonts w:ascii="Arial" w:eastAsia="Arial" w:hAnsi="Arial" w:cs="Arial"/>
          <w:b w:val="0"/>
          <w:bCs w:val="0"/>
          <w:spacing w:val="-4"/>
          <w:w w:val="100"/>
          <w:position w:val="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sho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)</w:t>
      </w:r>
      <w:r>
        <w:rPr>
          <w:b w:val="0"/>
          <w:bCs w:val="0"/>
          <w:spacing w:val="0"/>
          <w:w w:val="100"/>
          <w:position w:val="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习</w:t>
      </w:r>
      <w:r>
        <w:rPr>
          <w:b w:val="0"/>
          <w:bCs w:val="0"/>
          <w:spacing w:val="0"/>
          <w:w w:val="100"/>
          <w:position w:val="0"/>
        </w:rPr>
        <w:t>者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)</w:t>
      </w:r>
      <w:r>
        <w:rPr>
          <w:b w:val="0"/>
          <w:bCs w:val="0"/>
          <w:spacing w:val="0"/>
          <w:w w:val="100"/>
          <w:position w:val="0"/>
        </w:rPr>
        <w:t>，提出</w:t>
      </w:r>
      <w:r>
        <w:rPr>
          <w:b w:val="0"/>
          <w:bCs w:val="0"/>
          <w:spacing w:val="17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position w:val="0"/>
        </w:rPr>
        <w:t>P</w:t>
      </w:r>
      <w:r>
        <w:rPr>
          <w:rFonts w:ascii="Arial" w:eastAsia="Arial" w:hAnsi="Arial" w:cs="Arial"/>
          <w:b w:val="0"/>
          <w:bCs w:val="0"/>
          <w:spacing w:val="-18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3</w:t>
      </w:r>
      <w:r>
        <w:rPr>
          <w:rFonts w:ascii="Arial" w:eastAsia="Arial" w:hAnsi="Arial" w:cs="Arial"/>
          <w:b w:val="0"/>
          <w:bCs w:val="0"/>
          <w:spacing w:val="-9"/>
          <w:w w:val="100"/>
          <w:position w:val="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；</w:t>
      </w:r>
    </w:p>
    <w:p>
      <w:pPr>
        <w:spacing w:before="3" w:line="170" w:lineRule="exact"/>
        <w:rPr>
          <w:sz w:val="17"/>
          <w:szCs w:val="17"/>
        </w:rPr>
      </w:pPr>
    </w:p>
    <w:p>
      <w:pPr>
        <w:pStyle w:val="BodyText"/>
        <w:tabs>
          <w:tab w:val="left" w:pos="970"/>
        </w:tabs>
        <w:spacing w:line="375" w:lineRule="auto"/>
        <w:ind w:left="970" w:right="119" w:hanging="418"/>
        <w:jc w:val="both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0"/>
        </w:rPr>
        <w:t>2022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年</w:t>
      </w:r>
      <w:r>
        <w:rPr>
          <w:b w:val="0"/>
          <w:bCs w:val="0"/>
          <w:spacing w:val="-1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底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en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发布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《</w:t>
      </w:r>
      <w:r>
        <w:rPr>
          <w:rFonts w:ascii="Arial" w:eastAsia="Arial" w:hAnsi="Arial" w:cs="Arial"/>
          <w:b w:val="0"/>
          <w:bCs w:val="0"/>
          <w:spacing w:val="-9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ng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anguage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ode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f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ow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st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u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ct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ons</w:t>
      </w:r>
      <w:r>
        <w:rPr>
          <w:rFonts w:ascii="Arial" w:eastAsia="Arial" w:hAnsi="Arial" w:cs="Arial"/>
          <w:b w:val="0"/>
          <w:bCs w:val="0"/>
          <w:spacing w:val="-3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w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u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an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f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eed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b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ack</w:t>
      </w:r>
      <w:r>
        <w:rPr>
          <w:b w:val="0"/>
          <w:bCs w:val="0"/>
          <w:spacing w:val="0"/>
          <w:w w:val="100"/>
        </w:rPr>
        <w:t>》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[</w:t>
      </w:r>
      <w:r>
        <w:rPr>
          <w:rFonts w:ascii="Arial" w:eastAsia="Arial" w:hAnsi="Arial" w:cs="Arial"/>
          <w:b w:val="0"/>
          <w:bCs w:val="0"/>
          <w:spacing w:val="-3"/>
          <w:w w:val="100"/>
          <w:position w:val="8"/>
          <w:sz w:val="16"/>
          <w:szCs w:val="16"/>
        </w:rPr>
        <w:t>5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]</w:t>
      </w:r>
      <w:r>
        <w:rPr>
          <w:b w:val="0"/>
          <w:bCs w:val="0"/>
          <w:spacing w:val="0"/>
          <w:w w:val="100"/>
          <w:position w:val="0"/>
        </w:rPr>
        <w:t>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使</w:t>
      </w:r>
      <w:r>
        <w:rPr>
          <w:b w:val="0"/>
          <w:bCs w:val="0"/>
          <w:spacing w:val="4"/>
          <w:w w:val="100"/>
          <w:position w:val="0"/>
        </w:rPr>
        <w:t>用</w:t>
      </w:r>
      <w:r>
        <w:rPr>
          <w:b w:val="0"/>
          <w:bCs w:val="0"/>
          <w:spacing w:val="0"/>
          <w:w w:val="100"/>
          <w:position w:val="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反馈指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令流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来训练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型），公布</w:t>
      </w:r>
      <w:r>
        <w:rPr>
          <w:b w:val="0"/>
          <w:bCs w:val="0"/>
          <w:spacing w:val="-17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st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u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ct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on</w:t>
      </w:r>
      <w:r>
        <w:rPr>
          <w:rFonts w:ascii="Arial" w:eastAsia="Arial" w:hAnsi="Arial" w:cs="Arial"/>
          <w:b w:val="0"/>
          <w:bCs w:val="0"/>
          <w:spacing w:val="-3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position w:val="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-10"/>
          <w:w w:val="100"/>
          <w:position w:val="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；</w:t>
      </w:r>
    </w:p>
    <w:p>
      <w:pPr>
        <w:spacing w:before="3" w:line="170" w:lineRule="exact"/>
        <w:rPr>
          <w:sz w:val="17"/>
          <w:szCs w:val="17"/>
        </w:rPr>
      </w:pPr>
    </w:p>
    <w:p>
      <w:pPr>
        <w:pStyle w:val="BodyText"/>
        <w:tabs>
          <w:tab w:val="left" w:pos="970"/>
        </w:tabs>
        <w:spacing w:line="375" w:lineRule="auto"/>
        <w:ind w:left="970" w:right="120" w:hanging="418"/>
        <w:jc w:val="both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5"/>
        </w:rPr>
        <w:t>2022</w:t>
      </w:r>
      <w:r>
        <w:rPr>
          <w:rFonts w:ascii="Arial" w:eastAsia="Arial" w:hAnsi="Arial" w:cs="Arial"/>
          <w:b w:val="0"/>
          <w:bCs w:val="0"/>
          <w:spacing w:val="-36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年</w:t>
      </w:r>
      <w:r>
        <w:rPr>
          <w:b w:val="0"/>
          <w:bCs w:val="0"/>
          <w:spacing w:val="-41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-20"/>
          <w:w w:val="105"/>
        </w:rPr>
        <w:t>1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1</w:t>
      </w:r>
      <w:r>
        <w:rPr>
          <w:rFonts w:ascii="Arial" w:eastAsia="Arial" w:hAnsi="Arial" w:cs="Arial"/>
          <w:b w:val="0"/>
          <w:bCs w:val="0"/>
          <w:spacing w:val="-35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月</w:t>
      </w:r>
      <w:r>
        <w:rPr>
          <w:b w:val="0"/>
          <w:bCs w:val="0"/>
          <w:spacing w:val="-41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30</w:t>
      </w:r>
      <w:r>
        <w:rPr>
          <w:rFonts w:ascii="Arial" w:eastAsia="Arial" w:hAnsi="Arial" w:cs="Arial"/>
          <w:b w:val="0"/>
          <w:bCs w:val="0"/>
          <w:spacing w:val="-35"/>
          <w:w w:val="105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日</w:t>
      </w:r>
      <w:r>
        <w:rPr>
          <w:b w:val="0"/>
          <w:bCs w:val="0"/>
          <w:spacing w:val="0"/>
          <w:w w:val="105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en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-36"/>
          <w:w w:val="105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推</w:t>
      </w:r>
      <w:r>
        <w:rPr>
          <w:b w:val="0"/>
          <w:bCs w:val="0"/>
          <w:spacing w:val="0"/>
          <w:w w:val="105"/>
        </w:rPr>
        <w:t>出</w:t>
      </w:r>
      <w:r>
        <w:rPr>
          <w:b w:val="0"/>
          <w:bCs w:val="0"/>
          <w:spacing w:val="-40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5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tG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T</w:t>
      </w:r>
      <w:r>
        <w:rPr>
          <w:rFonts w:ascii="Arial" w:eastAsia="Arial" w:hAnsi="Arial" w:cs="Arial"/>
          <w:b w:val="0"/>
          <w:bCs w:val="0"/>
          <w:spacing w:val="-35"/>
          <w:w w:val="105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模</w:t>
      </w:r>
      <w:r>
        <w:rPr>
          <w:b w:val="0"/>
          <w:bCs w:val="0"/>
          <w:spacing w:val="0"/>
          <w:w w:val="105"/>
        </w:rPr>
        <w:t>型并提供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试</w:t>
      </w:r>
      <w:r>
        <w:rPr>
          <w:b w:val="0"/>
          <w:bCs w:val="0"/>
          <w:spacing w:val="0"/>
          <w:w w:val="105"/>
        </w:rPr>
        <w:t>用，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自</w:t>
      </w:r>
      <w:r>
        <w:rPr>
          <w:b w:val="0"/>
          <w:bCs w:val="0"/>
          <w:spacing w:val="0"/>
          <w:w w:val="105"/>
        </w:rPr>
        <w:t>发布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两个</w:t>
      </w:r>
      <w:r>
        <w:rPr>
          <w:b w:val="0"/>
          <w:bCs w:val="0"/>
          <w:spacing w:val="0"/>
          <w:w w:val="100"/>
        </w:rPr>
        <w:t>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b w:val="0"/>
          <w:bCs w:val="0"/>
          <w:spacing w:val="0"/>
          <w:w w:val="100"/>
        </w:rPr>
        <w:t>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活跃</w:t>
      </w:r>
      <w:r>
        <w:rPr>
          <w:b w:val="0"/>
          <w:bCs w:val="0"/>
          <w:spacing w:val="0"/>
          <w:w w:val="100"/>
        </w:rPr>
        <w:t>用户数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已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达</w:t>
      </w:r>
      <w:r>
        <w:rPr>
          <w:rFonts w:ascii="Microsoft YaHei UI" w:eastAsia="Microsoft YaHei UI" w:hAnsi="Microsoft YaHei UI" w:cs="Microsoft YaHei UI"/>
          <w:b w:val="0"/>
          <w:bCs w:val="0"/>
          <w:spacing w:val="44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1</w:t>
      </w:r>
      <w:r>
        <w:rPr>
          <w:rFonts w:ascii="Arial" w:eastAsia="Arial" w:hAnsi="Arial" w:cs="Arial"/>
          <w:b w:val="0"/>
          <w:bCs w:val="0"/>
          <w:spacing w:val="4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亿</w:t>
      </w:r>
      <w:r>
        <w:rPr>
          <w:b w:val="0"/>
          <w:bCs w:val="0"/>
          <w:spacing w:val="0"/>
          <w:w w:val="100"/>
        </w:rPr>
        <w:t>，成为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史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上</w:t>
      </w:r>
      <w:r>
        <w:rPr>
          <w:b w:val="0"/>
          <w:bCs w:val="0"/>
          <w:spacing w:val="0"/>
          <w:w w:val="100"/>
        </w:rPr>
        <w:t>用户数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长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最快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费</w:t>
      </w:r>
      <w:r>
        <w:rPr>
          <w:b w:val="0"/>
          <w:bCs w:val="0"/>
          <w:spacing w:val="0"/>
          <w:w w:val="100"/>
        </w:rPr>
        <w:t>者应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10"/>
        </w:rPr>
        <w:t>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10"/>
        </w:rPr>
        <w:t>；</w:t>
      </w:r>
    </w:p>
    <w:p>
      <w:pPr>
        <w:spacing w:before="3" w:line="170" w:lineRule="exact"/>
        <w:rPr>
          <w:sz w:val="17"/>
          <w:szCs w:val="17"/>
        </w:rPr>
      </w:pPr>
    </w:p>
    <w:p>
      <w:pPr>
        <w:pStyle w:val="BodyText"/>
        <w:tabs>
          <w:tab w:val="left" w:pos="970"/>
        </w:tabs>
        <w:ind w:left="552" w:right="0"/>
        <w:jc w:val="left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305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305"/>
        </w:rPr>
        <w:tab/>
      </w:r>
      <w:r>
        <w:rPr>
          <w:rFonts w:ascii="Arial" w:eastAsia="Arial" w:hAnsi="Arial" w:cs="Arial"/>
          <w:b w:val="0"/>
          <w:bCs w:val="0"/>
          <w:spacing w:val="0"/>
          <w:w w:val="105"/>
        </w:rPr>
        <w:t>Op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en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I</w:t>
      </w:r>
      <w:r>
        <w:rPr>
          <w:rFonts w:ascii="Arial" w:eastAsia="Arial" w:hAnsi="Arial" w:cs="Arial"/>
          <w:b w:val="0"/>
          <w:bCs w:val="0"/>
          <w:spacing w:val="-34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G</w:t>
      </w:r>
      <w:r>
        <w:rPr>
          <w:rFonts w:ascii="Arial" w:eastAsia="Arial" w:hAnsi="Arial" w:cs="Arial"/>
          <w:b w:val="0"/>
          <w:bCs w:val="0"/>
          <w:spacing w:val="-3"/>
          <w:w w:val="105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5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5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4</w:t>
      </w:r>
      <w:r>
        <w:rPr>
          <w:rFonts w:ascii="Arial" w:eastAsia="Arial" w:hAnsi="Arial" w:cs="Arial"/>
          <w:b w:val="0"/>
          <w:bCs w:val="0"/>
          <w:spacing w:val="-45"/>
          <w:w w:val="105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模</w:t>
      </w:r>
      <w:r>
        <w:rPr>
          <w:b w:val="0"/>
          <w:bCs w:val="0"/>
          <w:spacing w:val="0"/>
          <w:w w:val="105"/>
        </w:rPr>
        <w:t>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-52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2023</w:t>
      </w:r>
      <w:r>
        <w:rPr>
          <w:rFonts w:ascii="Arial" w:eastAsia="Arial" w:hAnsi="Arial" w:cs="Arial"/>
          <w:b w:val="0"/>
          <w:bCs w:val="0"/>
          <w:spacing w:val="-45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年</w:t>
      </w:r>
      <w:r>
        <w:rPr>
          <w:b w:val="0"/>
          <w:bCs w:val="0"/>
          <w:spacing w:val="-52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3</w:t>
      </w:r>
      <w:r>
        <w:rPr>
          <w:rFonts w:ascii="Arial" w:eastAsia="Arial" w:hAnsi="Arial" w:cs="Arial"/>
          <w:b w:val="0"/>
          <w:bCs w:val="0"/>
          <w:spacing w:val="-46"/>
          <w:w w:val="105"/>
        </w:rPr>
        <w:t xml:space="preserve"> </w:t>
      </w:r>
      <w:r>
        <w:rPr>
          <w:b w:val="0"/>
          <w:bCs w:val="0"/>
          <w:spacing w:val="0"/>
          <w:w w:val="105"/>
        </w:rPr>
        <w:t>月</w:t>
      </w:r>
      <w:r>
        <w:rPr>
          <w:b w:val="0"/>
          <w:bCs w:val="0"/>
          <w:spacing w:val="-50"/>
          <w:w w:val="105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5"/>
        </w:rPr>
        <w:t>14</w:t>
      </w:r>
      <w:r>
        <w:rPr>
          <w:rFonts w:ascii="Arial" w:eastAsia="Arial" w:hAnsi="Arial" w:cs="Arial"/>
          <w:b w:val="0"/>
          <w:bCs w:val="0"/>
          <w:spacing w:val="-45"/>
          <w:w w:val="105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日</w:t>
      </w:r>
      <w:r>
        <w:rPr>
          <w:b w:val="0"/>
          <w:bCs w:val="0"/>
          <w:spacing w:val="-6"/>
          <w:w w:val="105"/>
        </w:rPr>
        <w:t>发</w:t>
      </w:r>
      <w:r>
        <w:rPr>
          <w:b w:val="0"/>
          <w:bCs w:val="0"/>
          <w:spacing w:val="0"/>
          <w:w w:val="105"/>
        </w:rPr>
        <w:t>布，并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已</w:t>
      </w:r>
      <w:r>
        <w:rPr>
          <w:b w:val="0"/>
          <w:bCs w:val="0"/>
          <w:spacing w:val="0"/>
          <w:w w:val="105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微</w:t>
      </w:r>
      <w:r>
        <w:rPr>
          <w:b w:val="0"/>
          <w:bCs w:val="0"/>
          <w:spacing w:val="0"/>
          <w:w w:val="105"/>
        </w:rPr>
        <w:t>软的新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版搜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5"/>
        </w:rPr>
        <w:t>索</w:t>
      </w:r>
    </w:p>
    <w:p>
      <w:pPr>
        <w:spacing w:line="220" w:lineRule="exact"/>
        <w:rPr>
          <w:sz w:val="22"/>
          <w:szCs w:val="22"/>
        </w:rPr>
      </w:pPr>
    </w:p>
    <w:p>
      <w:pPr>
        <w:pStyle w:val="BodyText"/>
        <w:ind w:left="970" w:right="0"/>
        <w:jc w:val="left"/>
      </w:pPr>
      <w:r>
        <w:rPr>
          <w:b w:val="0"/>
          <w:bCs w:val="0"/>
          <w:spacing w:val="0"/>
          <w:w w:val="100"/>
        </w:rPr>
        <w:t>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必</w:t>
      </w:r>
      <w:r>
        <w:rPr>
          <w:b w:val="0"/>
          <w:bCs w:val="0"/>
          <w:spacing w:val="0"/>
          <w:w w:val="100"/>
        </w:rPr>
        <w:t>应（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B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ng</w:t>
      </w:r>
      <w:r>
        <w:rPr>
          <w:b w:val="0"/>
          <w:bCs w:val="0"/>
          <w:spacing w:val="0"/>
          <w:w w:val="100"/>
        </w:rPr>
        <w:t>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上</w:t>
      </w:r>
      <w:r>
        <w:rPr>
          <w:b w:val="0"/>
          <w:bCs w:val="0"/>
          <w:spacing w:val="0"/>
          <w:w w:val="100"/>
        </w:rPr>
        <w:t>运行。</w:t>
      </w:r>
    </w:p>
    <w:p>
      <w:pPr>
        <w:spacing w:after="0"/>
        <w:jc w:val="left"/>
        <w:sectPr>
          <w:footerReference w:type="default" r:id="rId10"/>
          <w:pgSz w:w="11900" w:h="16840"/>
          <w:pgMar w:top="1460" w:right="1560" w:bottom="1000" w:left="1680" w:header="0" w:footer="813"/>
          <w:pgNumType w:start="15"/>
          <w:cols w:space="708"/>
        </w:sectPr>
      </w:pPr>
    </w:p>
    <w:p>
      <w:pPr>
        <w:spacing w:before="97"/>
        <w:ind w:left="387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.08pt;height:140.58pt;mso-position-horizontal-relative:char;mso-position-vertical-relative:line">
            <v:imagedata r:id="rId11" o:title=""/>
            <w10:wrap type="none"/>
          </v:shape>
        </w:pict>
      </w:r>
    </w:p>
    <w:p>
      <w:pPr>
        <w:spacing w:before="6" w:line="150" w:lineRule="exact"/>
        <w:rPr>
          <w:sz w:val="15"/>
          <w:szCs w:val="15"/>
        </w:rPr>
      </w:pPr>
    </w:p>
    <w:p>
      <w:pPr>
        <w:spacing w:line="325" w:lineRule="exact"/>
        <w:ind w:left="0" w:right="209" w:firstLine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1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C</w:t>
      </w:r>
      <w:r>
        <w:rPr>
          <w:rFonts w:ascii="Arial" w:eastAsia="Arial" w:hAnsi="Arial" w:cs="Arial"/>
          <w:b/>
          <w:bCs/>
          <w:spacing w:val="-5"/>
          <w:w w:val="100"/>
          <w:sz w:val="21"/>
          <w:szCs w:val="21"/>
        </w:rPr>
        <w:t>h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a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5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发展历程</w:t>
      </w:r>
    </w:p>
    <w:p>
      <w:pPr>
        <w:spacing w:before="7" w:line="280" w:lineRule="exact"/>
        <w:rPr>
          <w:sz w:val="28"/>
          <w:szCs w:val="28"/>
        </w:rPr>
      </w:pPr>
    </w:p>
    <w:p>
      <w:pPr>
        <w:pStyle w:val="Heading2"/>
        <w:ind w:right="0"/>
        <w:jc w:val="left"/>
        <w:rPr>
          <w:rFonts w:ascii="Microsoft YaHei UI" w:eastAsia="Microsoft YaHei UI" w:hAnsi="Microsoft YaHei UI" w:cs="Microsoft YaHei UI"/>
          <w:b w:val="0"/>
          <w:bCs w:val="0"/>
        </w:rPr>
      </w:pPr>
      <w:bookmarkStart w:id="2" w:name="_TOC_250003"/>
      <w:r>
        <w:rPr>
          <w:color w:val="00427D"/>
          <w:spacing w:val="1"/>
          <w:w w:val="100"/>
        </w:rPr>
        <w:t>2</w:t>
      </w:r>
      <w:r>
        <w:rPr>
          <w:color w:val="00427D"/>
          <w:spacing w:val="0"/>
          <w:w w:val="100"/>
        </w:rPr>
        <w:t>.</w:t>
      </w:r>
      <w:r>
        <w:rPr>
          <w:color w:val="00427D"/>
          <w:spacing w:val="0"/>
          <w:w w:val="100"/>
        </w:rPr>
        <w:t>2</w:t>
      </w:r>
      <w:r>
        <w:rPr>
          <w:color w:val="00427D"/>
          <w:spacing w:val="-9"/>
          <w:w w:val="100"/>
        </w:rPr>
        <w:t xml:space="preserve"> </w:t>
      </w:r>
      <w:r>
        <w:rPr>
          <w:color w:val="00427D"/>
          <w:spacing w:val="-2"/>
          <w:w w:val="100"/>
        </w:rPr>
        <w:t>G</w:t>
      </w:r>
      <w:r>
        <w:rPr>
          <w:color w:val="00427D"/>
          <w:spacing w:val="-1"/>
          <w:w w:val="100"/>
        </w:rPr>
        <w:t>P</w:t>
      </w:r>
      <w:r>
        <w:rPr>
          <w:color w:val="00427D"/>
          <w:spacing w:val="0"/>
          <w:w w:val="100"/>
        </w:rPr>
        <w:t>T</w:t>
      </w:r>
      <w:r>
        <w:rPr>
          <w:color w:val="00427D"/>
          <w:spacing w:val="0"/>
          <w:w w:val="100"/>
        </w:rPr>
        <w:t>-4</w:t>
      </w:r>
      <w:r>
        <w:rPr>
          <w:color w:val="00427D"/>
          <w:spacing w:val="-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的能力分析</w:t>
      </w:r>
      <w:bookmarkEnd w:id="2"/>
    </w:p>
    <w:p>
      <w:pPr>
        <w:spacing w:before="1" w:line="130" w:lineRule="exact"/>
        <w:rPr>
          <w:sz w:val="13"/>
          <w:szCs w:val="13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0" w:firstLine="480"/>
        <w:jc w:val="left"/>
      </w:pPr>
      <w:r>
        <w:rPr>
          <w:rFonts w:ascii="Arial" w:eastAsia="Arial" w:hAnsi="Arial" w:cs="Arial"/>
          <w:b w:val="0"/>
          <w:bCs w:val="0"/>
          <w:spacing w:val="-1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49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领域研究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包括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了</w:t>
      </w:r>
      <w:r>
        <w:rPr>
          <w:b w:val="0"/>
          <w:bCs w:val="0"/>
          <w:spacing w:val="4"/>
          <w:w w:val="100"/>
        </w:rPr>
        <w:t>众多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子</w:t>
      </w:r>
      <w:r>
        <w:rPr>
          <w:b w:val="0"/>
          <w:bCs w:val="0"/>
          <w:spacing w:val="4"/>
          <w:w w:val="100"/>
        </w:rPr>
        <w:t>领域，从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任</w:t>
      </w:r>
      <w:r>
        <w:rPr>
          <w:b w:val="0"/>
          <w:bCs w:val="0"/>
          <w:spacing w:val="4"/>
          <w:w w:val="100"/>
        </w:rPr>
        <w:t>务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角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度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看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可分</w:t>
      </w:r>
      <w:r>
        <w:rPr>
          <w:b w:val="0"/>
          <w:bCs w:val="0"/>
          <w:spacing w:val="4"/>
          <w:w w:val="100"/>
        </w:rPr>
        <w:t>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两</w:t>
      </w:r>
      <w:r>
        <w:rPr>
          <w:b w:val="0"/>
          <w:bCs w:val="0"/>
          <w:spacing w:val="4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类</w:t>
      </w:r>
      <w:r>
        <w:rPr>
          <w:b w:val="0"/>
          <w:bCs w:val="0"/>
          <w:spacing w:val="4"/>
          <w:w w:val="100"/>
        </w:rPr>
        <w:t>：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一类</w:t>
      </w:r>
      <w:r>
        <w:rPr>
          <w:b w:val="0"/>
          <w:bCs w:val="0"/>
          <w:spacing w:val="4"/>
          <w:w w:val="100"/>
        </w:rPr>
        <w:t>是中</w:t>
      </w:r>
      <w:r>
        <w:rPr>
          <w:b w:val="0"/>
          <w:bCs w:val="0"/>
          <w:spacing w:val="4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即自然语言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理解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0"/>
          <w:w w:val="100"/>
        </w:rPr>
        <w:t>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文分词</w:t>
      </w:r>
      <w:r>
        <w:rPr>
          <w:b w:val="0"/>
          <w:bCs w:val="0"/>
          <w:spacing w:val="4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注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法分析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指</w:t>
      </w:r>
      <w:r>
        <w:rPr>
          <w:b w:val="0"/>
          <w:bCs w:val="0"/>
          <w:spacing w:val="0"/>
          <w:w w:val="100"/>
        </w:rPr>
        <w:t>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b w:val="0"/>
          <w:bCs w:val="0"/>
          <w:spacing w:val="0"/>
          <w:w w:val="100"/>
        </w:rPr>
        <w:t>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一类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最终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即自然语言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分类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要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器翻译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0"/>
          <w:w w:val="100"/>
        </w:rPr>
        <w:t>等。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着</w:t>
      </w:r>
      <w:r>
        <w:rPr>
          <w:rFonts w:ascii="Microsoft YaHei UI" w:eastAsia="Microsoft YaHei UI" w:hAnsi="Microsoft YaHei UI" w:cs="Microsoft YaHei UI"/>
          <w:b w:val="0"/>
          <w:bCs w:val="0"/>
          <w:spacing w:val="-1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等</w:t>
      </w:r>
      <w:r>
        <w:rPr>
          <w:b w:val="0"/>
          <w:bCs w:val="0"/>
          <w:spacing w:val="-1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LLM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现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</w:rPr>
        <w:t>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28"/>
          <w:w w:val="100"/>
        </w:rPr>
        <w:t>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b w:val="0"/>
          <w:bCs w:val="0"/>
          <w:spacing w:val="28"/>
          <w:w w:val="100"/>
        </w:rPr>
        <w:t>务，</w:t>
      </w:r>
      <w:r>
        <w:rPr>
          <w:b w:val="0"/>
          <w:bCs w:val="0"/>
          <w:spacing w:val="0"/>
          <w:w w:val="100"/>
        </w:rPr>
        <w:t>中</w:t>
      </w:r>
      <w:r>
        <w:rPr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间</w:t>
      </w:r>
      <w:r>
        <w:rPr>
          <w:rFonts w:ascii="Microsoft YaHei UI" w:eastAsia="Microsoft YaHei UI" w:hAnsi="Microsoft YaHei UI" w:cs="Microsoft YaHei UI"/>
          <w:b w:val="0"/>
          <w:bCs w:val="0"/>
          <w:spacing w:val="-3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务</w:t>
      </w:r>
      <w:r>
        <w:rPr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28"/>
          <w:w w:val="100"/>
        </w:rPr>
        <w:t>逐渐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退</w:t>
      </w:r>
      <w:r>
        <w:rPr>
          <w:rFonts w:ascii="Microsoft YaHei UI" w:eastAsia="Microsoft YaHei UI" w:hAnsi="Microsoft YaHei UI" w:cs="Microsoft YaHei UI"/>
          <w:b w:val="0"/>
          <w:bCs w:val="0"/>
          <w:spacing w:val="-38"/>
          <w:w w:val="100"/>
        </w:rPr>
        <w:t xml:space="preserve"> </w:t>
      </w:r>
      <w:r>
        <w:rPr>
          <w:b w:val="0"/>
          <w:bCs w:val="0"/>
          <w:spacing w:val="28"/>
          <w:w w:val="100"/>
        </w:rPr>
        <w:t>出</w:t>
      </w:r>
      <w:r>
        <w:rPr>
          <w:b w:val="0"/>
          <w:bCs w:val="0"/>
          <w:spacing w:val="0"/>
          <w:w w:val="100"/>
        </w:rPr>
        <w:t>，</w:t>
      </w:r>
      <w:r>
        <w:rPr>
          <w:b w:val="0"/>
          <w:bCs w:val="0"/>
          <w:spacing w:val="-43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LLM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12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33"/>
          <w:w w:val="100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直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接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端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到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端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实</w:t>
      </w:r>
      <w:r>
        <w:rPr>
          <w:b w:val="0"/>
          <w:bCs w:val="0"/>
          <w:spacing w:val="-3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现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最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终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rFonts w:ascii="Microsoft YaHei UI" w:eastAsia="Microsoft YaHei UI" w:hAnsi="Microsoft YaHei UI" w:cs="Microsoft YaHei UI"/>
          <w:b w:val="0"/>
          <w:bCs w:val="0"/>
          <w:spacing w:val="-43"/>
          <w:w w:val="100"/>
        </w:rPr>
        <w:t xml:space="preserve"> </w:t>
      </w:r>
      <w:r>
        <w:rPr>
          <w:b w:val="0"/>
          <w:bCs w:val="0"/>
          <w:spacing w:val="33"/>
          <w:w w:val="100"/>
        </w:rPr>
        <w:t>务</w:t>
      </w:r>
      <w:r>
        <w:rPr>
          <w:b w:val="0"/>
          <w:bCs w:val="0"/>
          <w:spacing w:val="0"/>
          <w:w w:val="100"/>
        </w:rPr>
        <w:t>。</w:t>
      </w:r>
      <w:r>
        <w:rPr>
          <w:b w:val="0"/>
          <w:bCs w:val="0"/>
          <w:spacing w:val="-4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/G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则</w:t>
      </w:r>
      <w:r>
        <w:rPr>
          <w:b w:val="0"/>
          <w:bCs w:val="0"/>
          <w:spacing w:val="0"/>
          <w:w w:val="100"/>
        </w:rPr>
        <w:t>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0"/>
          <w:w w:val="100"/>
        </w:rPr>
        <w:t>的人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达</w:t>
      </w:r>
      <w:r>
        <w:rPr>
          <w:b w:val="0"/>
          <w:bCs w:val="0"/>
          <w:spacing w:val="-5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方式</w:t>
      </w:r>
      <w:r>
        <w:rPr>
          <w:b w:val="0"/>
          <w:bCs w:val="0"/>
          <w:spacing w:val="0"/>
          <w:w w:val="100"/>
        </w:rPr>
        <w:t>，提供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-1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M</w:t>
      </w:r>
      <w:r>
        <w:rPr>
          <w:rFonts w:ascii="Arial" w:eastAsia="Arial" w:hAnsi="Arial" w:cs="Arial"/>
          <w:b w:val="0"/>
          <w:bCs w:val="0"/>
          <w:spacing w:val="-7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</w:t>
      </w:r>
      <w:r>
        <w:rPr>
          <w:b w:val="0"/>
          <w:bCs w:val="0"/>
          <w:spacing w:val="0"/>
          <w:w w:val="100"/>
        </w:rPr>
        <w:t>人的新型交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互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接口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</w:t>
      </w:r>
      <w:r>
        <w:rPr>
          <w:b w:val="0"/>
          <w:bCs w:val="0"/>
          <w:spacing w:val="0"/>
          <w:w w:val="100"/>
        </w:rPr>
        <w:t>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接口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式</w:t>
      </w:r>
      <w:r>
        <w:rPr>
          <w:b w:val="0"/>
          <w:bCs w:val="0"/>
          <w:spacing w:val="0"/>
          <w:w w:val="100"/>
        </w:rPr>
        <w:t>支撑</w:t>
      </w:r>
      <w:r>
        <w:rPr>
          <w:b w:val="0"/>
          <w:bCs w:val="0"/>
          <w:spacing w:val="47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0"/>
          <w:w w:val="100"/>
        </w:rPr>
        <w:t>有</w:t>
      </w:r>
      <w:r>
        <w:rPr>
          <w:b w:val="0"/>
          <w:bCs w:val="0"/>
          <w:spacing w:val="4"/>
          <w:w w:val="100"/>
        </w:rPr>
        <w:t>领</w:t>
      </w:r>
      <w:r>
        <w:rPr>
          <w:b w:val="0"/>
          <w:bCs w:val="0"/>
          <w:spacing w:val="0"/>
          <w:w w:val="100"/>
        </w:rPr>
        <w:t>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端最终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务。在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</w:t>
      </w:r>
      <w:r>
        <w:rPr>
          <w:b w:val="0"/>
          <w:bCs w:val="0"/>
          <w:spacing w:val="4"/>
          <w:w w:val="100"/>
        </w:rPr>
        <w:t>中</w:t>
      </w:r>
      <w:r>
        <w:rPr>
          <w:b w:val="0"/>
          <w:bCs w:val="0"/>
          <w:spacing w:val="0"/>
          <w:w w:val="100"/>
        </w:rPr>
        <w:t>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8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和</w:t>
      </w:r>
      <w:r>
        <w:rPr>
          <w:b w:val="0"/>
          <w:bCs w:val="0"/>
          <w:spacing w:val="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8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间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很小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但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当任</w:t>
      </w:r>
      <w:r>
        <w:rPr>
          <w:b w:val="0"/>
          <w:bCs w:val="0"/>
          <w:spacing w:val="0"/>
          <w:w w:val="100"/>
        </w:rPr>
        <w:t>务的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复杂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超</w:t>
      </w:r>
      <w:r>
        <w:rPr>
          <w:b w:val="0"/>
          <w:bCs w:val="0"/>
          <w:spacing w:val="0"/>
          <w:w w:val="100"/>
        </w:rPr>
        <w:t>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0"/>
          <w:w w:val="100"/>
        </w:rPr>
        <w:t>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1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表现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则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要优于</w:t>
      </w:r>
      <w:r>
        <w:rPr>
          <w:rFonts w:ascii="Microsoft YaHei UI" w:eastAsia="Microsoft YaHei UI" w:hAnsi="Microsoft YaHei UI" w:cs="Microsoft YaHei UI"/>
          <w:b w:val="0"/>
          <w:bCs w:val="0"/>
          <w:spacing w:val="1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2"/>
          <w:w w:val="100"/>
        </w:rPr>
        <w:t>T</w:t>
      </w:r>
      <w:r>
        <w:rPr>
          <w:b w:val="0"/>
          <w:bCs w:val="0"/>
          <w:spacing w:val="0"/>
          <w:w w:val="100"/>
        </w:rPr>
        <w:t>。此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外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8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16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仅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接受纯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输入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接受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图片</w:t>
      </w:r>
      <w:r>
        <w:rPr>
          <w:b w:val="0"/>
          <w:bCs w:val="0"/>
          <w:spacing w:val="0"/>
          <w:w w:val="100"/>
        </w:rPr>
        <w:t>作为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输入来</w:t>
      </w:r>
      <w:r>
        <w:rPr>
          <w:b w:val="0"/>
          <w:bCs w:val="0"/>
          <w:spacing w:val="0"/>
          <w:w w:val="100"/>
        </w:rPr>
        <w:t>完成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描述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图片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图片分析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该</w:t>
      </w:r>
      <w:r>
        <w:rPr>
          <w:b w:val="0"/>
          <w:bCs w:val="0"/>
          <w:spacing w:val="0"/>
          <w:w w:val="100"/>
        </w:rPr>
        <w:t>功能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外</w:t>
      </w:r>
      <w:r>
        <w:rPr>
          <w:b w:val="0"/>
          <w:bCs w:val="0"/>
          <w:spacing w:val="4"/>
          <w:w w:val="100"/>
        </w:rPr>
        <w:t>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放</w:t>
      </w:r>
      <w:r>
        <w:rPr>
          <w:b w:val="0"/>
          <w:bCs w:val="0"/>
          <w:spacing w:val="4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仍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阶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段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[</w:t>
      </w:r>
      <w:r>
        <w:rPr>
          <w:rFonts w:ascii="Arial" w:eastAsia="Arial" w:hAnsi="Arial" w:cs="Arial"/>
          <w:b w:val="0"/>
          <w:bCs w:val="0"/>
          <w:spacing w:val="-3"/>
          <w:w w:val="100"/>
          <w:position w:val="8"/>
          <w:sz w:val="16"/>
          <w:szCs w:val="16"/>
        </w:rPr>
        <w:t>6</w:t>
      </w:r>
      <w:r>
        <w:rPr>
          <w:rFonts w:ascii="Arial" w:eastAsia="Arial" w:hAnsi="Arial" w:cs="Arial"/>
          <w:b w:val="0"/>
          <w:bCs w:val="0"/>
          <w:spacing w:val="-1"/>
          <w:w w:val="100"/>
          <w:position w:val="8"/>
          <w:sz w:val="16"/>
          <w:szCs w:val="16"/>
        </w:rPr>
        <w:t>]</w:t>
      </w:r>
      <w:r>
        <w:rPr>
          <w:b w:val="0"/>
          <w:bCs w:val="0"/>
          <w:spacing w:val="4"/>
          <w:w w:val="100"/>
          <w:position w:val="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下面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以</w:t>
      </w:r>
      <w:r>
        <w:rPr>
          <w:rFonts w:ascii="Microsoft YaHei UI" w:eastAsia="Microsoft YaHei UI" w:hAnsi="Microsoft YaHei UI" w:cs="Microsoft YaHei UI"/>
          <w:b w:val="0"/>
          <w:bCs w:val="0"/>
          <w:spacing w:val="44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position w:val="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4</w:t>
      </w:r>
      <w:r>
        <w:rPr>
          <w:rFonts w:ascii="Arial" w:eastAsia="Arial" w:hAnsi="Arial" w:cs="Arial"/>
          <w:b w:val="0"/>
          <w:bCs w:val="0"/>
          <w:spacing w:val="51"/>
          <w:w w:val="100"/>
          <w:position w:val="0"/>
        </w:rPr>
        <w:t xml:space="preserve"> </w:t>
      </w:r>
      <w:r>
        <w:rPr>
          <w:b w:val="0"/>
          <w:bCs w:val="0"/>
          <w:spacing w:val="4"/>
          <w:w w:val="100"/>
          <w:position w:val="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话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口</w:t>
      </w:r>
      <w:r>
        <w:rPr>
          <w:b w:val="0"/>
          <w:bCs w:val="0"/>
          <w:spacing w:val="4"/>
          <w:w w:val="100"/>
          <w:position w:val="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4"/>
          <w:w w:val="100"/>
          <w:position w:val="0"/>
        </w:rPr>
        <w:t>，</w:t>
      </w:r>
      <w:r>
        <w:rPr>
          <w:b w:val="0"/>
          <w:bCs w:val="0"/>
          <w:spacing w:val="4"/>
          <w:w w:val="100"/>
          <w:position w:val="0"/>
        </w:rPr>
        <w:t>通</w:t>
      </w:r>
      <w:r>
        <w:rPr>
          <w:b w:val="0"/>
          <w:bCs w:val="0"/>
          <w:spacing w:val="0"/>
          <w:w w:val="100"/>
          <w:position w:val="0"/>
        </w:rPr>
        <w:t>过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  <w:position w:val="0"/>
        </w:rPr>
        <w:t>示</w:t>
      </w:r>
      <w:r>
        <w:rPr>
          <w:b w:val="0"/>
          <w:bCs w:val="0"/>
          <w:spacing w:val="4"/>
          <w:w w:val="100"/>
          <w:position w:val="0"/>
        </w:rPr>
        <w:t>例</w:t>
      </w:r>
      <w:r>
        <w:rPr>
          <w:b w:val="0"/>
          <w:bCs w:val="0"/>
          <w:spacing w:val="4"/>
          <w:w w:val="100"/>
          <w:position w:val="0"/>
        </w:rPr>
        <w:t>进</w:t>
      </w:r>
      <w:r>
        <w:rPr>
          <w:b w:val="0"/>
          <w:bCs w:val="0"/>
          <w:spacing w:val="0"/>
          <w:w w:val="100"/>
          <w:position w:val="0"/>
        </w:rPr>
        <w:t>行</w:t>
      </w:r>
      <w:r>
        <w:rPr>
          <w:b w:val="0"/>
          <w:bCs w:val="0"/>
          <w:spacing w:val="0"/>
          <w:w w:val="100"/>
          <w:position w:val="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  <w:position w:val="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  <w:position w:val="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  <w:position w:val="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  <w:position w:val="0"/>
        </w:rPr>
        <w:t>4</w:t>
      </w:r>
      <w:r>
        <w:rPr>
          <w:rFonts w:ascii="Arial" w:eastAsia="Arial" w:hAnsi="Arial" w:cs="Arial"/>
          <w:b w:val="0"/>
          <w:bCs w:val="0"/>
          <w:spacing w:val="-13"/>
          <w:w w:val="100"/>
          <w:position w:val="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任</w:t>
      </w:r>
      <w:r>
        <w:rPr>
          <w:b w:val="0"/>
          <w:bCs w:val="0"/>
          <w:spacing w:val="0"/>
          <w:w w:val="100"/>
          <w:position w:val="0"/>
        </w:rPr>
        <w:t>务能力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  <w:position w:val="0"/>
        </w:rPr>
        <w:t>分析</w:t>
      </w:r>
      <w:r>
        <w:rPr>
          <w:b w:val="0"/>
          <w:bCs w:val="0"/>
          <w:spacing w:val="0"/>
          <w:w w:val="100"/>
          <w:position w:val="0"/>
        </w:rPr>
        <w:t>。</w:t>
      </w:r>
    </w:p>
    <w:p>
      <w:pPr>
        <w:pStyle w:val="Heading3"/>
        <w:spacing w:before="4"/>
        <w:ind w:right="0"/>
        <w:jc w:val="left"/>
        <w:rPr>
          <w:rFonts w:ascii="Microsoft YaHei UI" w:eastAsia="Microsoft YaHei UI" w:hAnsi="Microsoft YaHei UI" w:cs="Microsoft YaHei UI"/>
          <w:b w:val="0"/>
          <w:bCs w:val="0"/>
        </w:rPr>
      </w:pP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多种风格解释复杂名词</w:t>
      </w:r>
    </w:p>
    <w:p>
      <w:pPr>
        <w:spacing w:before="3" w:line="100" w:lineRule="exact"/>
        <w:rPr>
          <w:sz w:val="10"/>
          <w:szCs w:val="1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0" w:firstLine="480"/>
        <w:jc w:val="left"/>
        <w:rPr>
          <w:rFonts w:cs="Microsoft YaHei UI"/>
        </w:rPr>
      </w:pPr>
      <w:r>
        <w:rPr>
          <w:b w:val="0"/>
          <w:bCs w:val="0"/>
          <w:spacing w:val="0"/>
          <w:w w:val="100"/>
        </w:rPr>
        <w:t>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风格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复杂名词解释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指</w:t>
      </w:r>
      <w:r>
        <w:rPr>
          <w:b w:val="0"/>
          <w:bCs w:val="0"/>
          <w:spacing w:val="0"/>
          <w:w w:val="100"/>
        </w:rPr>
        <w:t>人工智能在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解释一个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使</w:t>
      </w:r>
      <w:r>
        <w:rPr>
          <w:b w:val="0"/>
          <w:bCs w:val="0"/>
          <w:spacing w:val="0"/>
          <w:w w:val="100"/>
        </w:rPr>
        <w:t>用多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种不</w:t>
      </w:r>
      <w:r>
        <w:rPr>
          <w:b w:val="0"/>
          <w:bCs w:val="0"/>
          <w:spacing w:val="0"/>
          <w:w w:val="100"/>
        </w:rPr>
        <w:t>同的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风格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或方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式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包含严谨</w:t>
      </w:r>
      <w:r>
        <w:rPr>
          <w:b w:val="0"/>
          <w:bCs w:val="0"/>
          <w:spacing w:val="0"/>
          <w:w w:val="100"/>
        </w:rPr>
        <w:t>、科技、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幽默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简单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懂</w:t>
      </w:r>
      <w:r>
        <w:rPr>
          <w:b w:val="0"/>
          <w:bCs w:val="0"/>
          <w:spacing w:val="0"/>
          <w:w w:val="100"/>
        </w:rPr>
        <w:t>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格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这种</w:t>
      </w:r>
      <w:r>
        <w:rPr>
          <w:b w:val="0"/>
          <w:bCs w:val="0"/>
          <w:spacing w:val="0"/>
          <w:w w:val="100"/>
        </w:rPr>
        <w:t>能力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0"/>
          <w:w w:val="100"/>
        </w:rPr>
        <w:t>同的场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b w:val="0"/>
          <w:bCs w:val="0"/>
          <w:spacing w:val="0"/>
          <w:w w:val="100"/>
        </w:rPr>
        <w:t>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得</w:t>
      </w:r>
    </w:p>
    <w:p>
      <w:pPr>
        <w:spacing w:after="0" w:line="353" w:lineRule="auto"/>
        <w:jc w:val="left"/>
        <w:rPr>
          <w:rFonts w:ascii="Microsoft YaHei UI" w:eastAsia="Microsoft YaHei UI" w:hAnsi="Microsoft YaHei UI" w:cs="Microsoft YaHei UI"/>
        </w:rPr>
        <w:sectPr>
          <w:footerReference w:type="default" r:id="rId12"/>
          <w:pgSz w:w="11900" w:h="16840"/>
          <w:pgMar w:top="1360" w:right="1340" w:bottom="1000" w:left="1680" w:header="0" w:footer="813"/>
          <w:pgNumType w:start="16"/>
          <w:cols w:space="708"/>
        </w:sectPr>
      </w:pPr>
    </w:p>
    <w:p>
      <w:pPr>
        <w:pStyle w:val="BodyText"/>
        <w:spacing w:before="7" w:line="353" w:lineRule="auto"/>
        <w:ind w:right="120"/>
        <w:jc w:val="both"/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到</w:t>
      </w:r>
      <w:r>
        <w:rPr>
          <w:b w:val="0"/>
          <w:bCs w:val="0"/>
          <w:spacing w:val="0"/>
          <w:w w:val="100"/>
        </w:rPr>
        <w:t>应用，例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0"/>
          <w:w w:val="100"/>
        </w:rPr>
        <w:t>学术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知识</w:t>
      </w:r>
      <w:r>
        <w:rPr>
          <w:b w:val="0"/>
          <w:bCs w:val="0"/>
          <w:spacing w:val="0"/>
          <w:w w:val="100"/>
        </w:rPr>
        <w:t>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普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复杂概念简</w:t>
      </w:r>
      <w:r>
        <w:rPr>
          <w:b w:val="0"/>
          <w:bCs w:val="0"/>
          <w:spacing w:val="0"/>
          <w:w w:val="100"/>
        </w:rPr>
        <w:t>化等。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3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种风格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演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角色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向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类</w:t>
      </w:r>
      <w:r>
        <w:rPr>
          <w:b w:val="0"/>
          <w:bCs w:val="0"/>
          <w:spacing w:val="0"/>
          <w:w w:val="100"/>
        </w:rPr>
        <w:t>型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0"/>
          <w:w w:val="100"/>
        </w:rPr>
        <w:t>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复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杂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词</w:t>
      </w:r>
      <w:r>
        <w:rPr>
          <w:b w:val="0"/>
          <w:bCs w:val="0"/>
          <w:spacing w:val="0"/>
          <w:w w:val="100"/>
        </w:rPr>
        <w:t>。例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向</w:t>
      </w:r>
      <w:r>
        <w:rPr>
          <w:rFonts w:ascii="Microsoft YaHei UI" w:eastAsia="Microsoft YaHei UI" w:hAnsi="Microsoft YaHei UI" w:cs="Microsoft YaHei UI"/>
          <w:b w:val="0"/>
          <w:bCs w:val="0"/>
          <w:spacing w:val="4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询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</w:t>
      </w:r>
      <w:r>
        <w:rPr>
          <w:b w:val="0"/>
          <w:bCs w:val="0"/>
          <w:spacing w:val="4"/>
          <w:w w:val="100"/>
        </w:rPr>
        <w:t>通</w:t>
      </w:r>
      <w:r>
        <w:rPr>
          <w:b w:val="0"/>
          <w:bCs w:val="0"/>
          <w:spacing w:val="0"/>
          <w:w w:val="100"/>
        </w:rPr>
        <w:t>信行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业的</w:t>
      </w:r>
      <w:r>
        <w:rPr>
          <w:b w:val="0"/>
          <w:bCs w:val="0"/>
          <w:spacing w:val="-1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5G</w:t>
      </w:r>
      <w:r>
        <w:rPr>
          <w:rFonts w:ascii="Arial" w:eastAsia="Arial" w:hAnsi="Arial" w:cs="Arial"/>
          <w:b w:val="0"/>
          <w:bCs w:val="0"/>
          <w:spacing w:val="-11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网络技术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它所</w:t>
      </w:r>
      <w:r>
        <w:rPr>
          <w:b w:val="0"/>
          <w:bCs w:val="0"/>
          <w:spacing w:val="0"/>
          <w:w w:val="100"/>
        </w:rPr>
        <w:t>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回答如下图</w:t>
      </w:r>
      <w:r>
        <w:rPr>
          <w:rFonts w:ascii="Microsoft YaHei UI" w:eastAsia="Microsoft YaHei UI" w:hAnsi="Microsoft YaHei UI" w:cs="Microsoft YaHei UI"/>
          <w:b w:val="0"/>
          <w:bCs w:val="0"/>
          <w:spacing w:val="-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b w:val="0"/>
          <w:bCs w:val="0"/>
          <w:spacing w:val="0"/>
          <w:w w:val="100"/>
        </w:rPr>
        <w:t>。</w:t>
      </w:r>
    </w:p>
    <w:p>
      <w:pPr>
        <w:spacing w:before="30"/>
        <w:ind w:left="837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6" type="#_x0000_t75" style="width:349.92pt;height:215.88pt;mso-position-horizontal-relative:char;mso-position-vertical-relative:line">
            <v:imagedata r:id="rId13" o:title=""/>
            <w10:wrap type="none"/>
          </v:shape>
        </w:pict>
      </w:r>
    </w:p>
    <w:p>
      <w:pPr>
        <w:spacing w:before="99"/>
        <w:ind w:left="3081" w:right="3066" w:firstLine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解释复杂名词</w:t>
      </w:r>
    </w:p>
    <w:p>
      <w:pPr>
        <w:spacing w:line="200" w:lineRule="exact"/>
        <w:rPr>
          <w:sz w:val="20"/>
          <w:szCs w:val="20"/>
        </w:rPr>
      </w:pPr>
    </w:p>
    <w:p>
      <w:pPr>
        <w:spacing w:before="10"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0" w:firstLine="480"/>
        <w:jc w:val="left"/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上述</w:t>
      </w:r>
      <w:r>
        <w:rPr>
          <w:rFonts w:ascii="Microsoft YaHei UI" w:eastAsia="Microsoft YaHei UI" w:hAnsi="Microsoft YaHei UI" w:cs="Microsoft YaHei UI"/>
          <w:b w:val="0"/>
          <w:bCs w:val="0"/>
          <w:spacing w:val="-2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19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-2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5G</w:t>
      </w:r>
      <w:r>
        <w:rPr>
          <w:rFonts w:ascii="Arial" w:eastAsia="Arial" w:hAnsi="Arial" w:cs="Arial"/>
          <w:b w:val="0"/>
          <w:bCs w:val="0"/>
          <w:spacing w:val="-2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网络的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解释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很难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让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一个</w:t>
      </w:r>
      <w:r>
        <w:rPr>
          <w:rFonts w:ascii="Microsoft YaHei UI" w:eastAsia="Microsoft YaHei UI" w:hAnsi="Microsoft YaHei UI" w:cs="Microsoft YaHei UI"/>
          <w:b w:val="0"/>
          <w:bCs w:val="0"/>
          <w:spacing w:val="-2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</w:t>
      </w:r>
      <w:r>
        <w:rPr>
          <w:rFonts w:ascii="Arial" w:eastAsia="Arial" w:hAnsi="Arial" w:cs="Arial"/>
          <w:b w:val="0"/>
          <w:bCs w:val="0"/>
          <w:spacing w:val="-2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岁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孩子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快速理解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告诉</w:t>
      </w:r>
      <w:r>
        <w:rPr>
          <w:rFonts w:ascii="Microsoft YaHei UI" w:eastAsia="Microsoft YaHei UI" w:hAnsi="Microsoft YaHei UI" w:cs="Microsoft YaHei UI"/>
          <w:b w:val="0"/>
          <w:bCs w:val="0"/>
          <w:spacing w:val="-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需要</w:t>
      </w:r>
      <w:r>
        <w:rPr>
          <w:rFonts w:ascii="Microsoft YaHei UI" w:eastAsia="Microsoft YaHei UI" w:hAnsi="Microsoft YaHei UI" w:cs="Microsoft YaHei UI"/>
          <w:b w:val="0"/>
          <w:bCs w:val="0"/>
          <w:spacing w:val="-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简</w:t>
      </w:r>
      <w:r>
        <w:rPr>
          <w:b w:val="0"/>
          <w:bCs w:val="0"/>
          <w:spacing w:val="0"/>
          <w:w w:val="100"/>
        </w:rPr>
        <w:t>化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概念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向一个</w:t>
      </w:r>
      <w:r>
        <w:rPr>
          <w:rFonts w:ascii="Microsoft YaHei UI" w:eastAsia="Microsoft YaHei UI" w:hAnsi="Microsoft YaHei UI" w:cs="Microsoft YaHei UI"/>
          <w:b w:val="0"/>
          <w:bCs w:val="0"/>
          <w:spacing w:val="-1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岁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孩子介绍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0"/>
          <w:w w:val="100"/>
        </w:rPr>
        <w:t>：</w:t>
      </w:r>
    </w:p>
    <w:p>
      <w:pPr>
        <w:spacing w:before="30"/>
        <w:ind w:left="927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7" type="#_x0000_t75" style="width:343.61pt;height:123.75pt;mso-position-horizontal-relative:char;mso-position-vertical-relative:line">
            <v:imagedata r:id="rId14" o:title=""/>
            <w10:wrap type="none"/>
          </v:shape>
        </w:pict>
      </w:r>
    </w:p>
    <w:p>
      <w:pPr>
        <w:spacing w:before="79"/>
        <w:ind w:left="15" w:right="0" w:firstLine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3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简化概念，解释</w:t>
      </w:r>
      <w:r>
        <w:rPr>
          <w:rFonts w:ascii="Microsoft YaHei UI" w:eastAsia="Microsoft YaHei UI" w:hAnsi="Microsoft YaHei UI" w:cs="Microsoft YaHei UI"/>
          <w:b/>
          <w:bCs/>
          <w:spacing w:val="-10"/>
          <w:w w:val="100"/>
          <w:sz w:val="21"/>
          <w:szCs w:val="21"/>
        </w:rPr>
        <w:t>复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杂名词</w:t>
      </w:r>
    </w:p>
    <w:p>
      <w:pPr>
        <w:spacing w:after="0"/>
        <w:jc w:val="center"/>
        <w:rPr>
          <w:rFonts w:ascii="Microsoft YaHei UI" w:eastAsia="Microsoft YaHei UI" w:hAnsi="Microsoft YaHei UI" w:cs="Microsoft YaHei UI"/>
          <w:sz w:val="21"/>
          <w:szCs w:val="21"/>
        </w:rPr>
        <w:sectPr>
          <w:footerReference w:type="default" r:id="rId15"/>
          <w:pgSz w:w="11900" w:h="16840"/>
          <w:pgMar w:top="1580" w:right="1560" w:bottom="1000" w:left="1680" w:header="0" w:footer="813"/>
          <w:pgNumType w:start="17"/>
          <w:cols w:space="708"/>
        </w:sectPr>
      </w:pPr>
    </w:p>
    <w:p>
      <w:pPr>
        <w:pStyle w:val="BodyText"/>
        <w:spacing w:before="7"/>
        <w:ind w:left="610" w:right="0"/>
        <w:jc w:val="left"/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</w:t>
      </w: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想</w:t>
      </w:r>
      <w:r>
        <w:rPr>
          <w:b w:val="0"/>
          <w:bCs w:val="0"/>
          <w:spacing w:val="0"/>
          <w:w w:val="100"/>
        </w:rPr>
        <w:t>深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入了解</w:t>
      </w:r>
      <w:r>
        <w:rPr>
          <w:rFonts w:ascii="Microsoft YaHei UI" w:eastAsia="Microsoft YaHei UI" w:hAnsi="Microsoft YaHei UI" w:cs="Microsoft YaHei UI"/>
          <w:b w:val="0"/>
          <w:bCs w:val="0"/>
          <w:spacing w:val="-1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5G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网络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</w:t>
      </w:r>
      <w:r>
        <w:rPr>
          <w:b w:val="0"/>
          <w:bCs w:val="0"/>
          <w:spacing w:val="0"/>
          <w:w w:val="100"/>
        </w:rPr>
        <w:t>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</w:t>
      </w:r>
      <w:r>
        <w:rPr>
          <w:b w:val="0"/>
          <w:bCs w:val="0"/>
          <w:spacing w:val="0"/>
          <w:w w:val="100"/>
        </w:rPr>
        <w:t>运用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到</w:t>
      </w:r>
      <w:r>
        <w:rPr>
          <w:b w:val="0"/>
          <w:bCs w:val="0"/>
          <w:spacing w:val="0"/>
          <w:w w:val="100"/>
        </w:rPr>
        <w:t>的技术的用户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而言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能</w:t>
      </w:r>
    </w:p>
    <w:p>
      <w:pPr>
        <w:spacing w:before="7" w:line="180" w:lineRule="exact"/>
        <w:rPr>
          <w:sz w:val="18"/>
          <w:szCs w:val="18"/>
        </w:rPr>
      </w:pPr>
    </w:p>
    <w:p>
      <w:pPr>
        <w:pStyle w:val="BodyText"/>
        <w:ind w:right="0"/>
        <w:jc w:val="left"/>
      </w:pP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以一个</w:t>
      </w:r>
      <w:r>
        <w:rPr>
          <w:b w:val="0"/>
          <w:bCs w:val="0"/>
          <w:spacing w:val="0"/>
          <w:w w:val="100"/>
        </w:rPr>
        <w:t>通信网络工程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师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身</w:t>
      </w:r>
      <w:r>
        <w:rPr>
          <w:b w:val="0"/>
          <w:bCs w:val="0"/>
          <w:spacing w:val="0"/>
          <w:w w:val="100"/>
        </w:rPr>
        <w:t>份，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向</w:t>
      </w:r>
      <w:r>
        <w:rPr>
          <w:b w:val="0"/>
          <w:bCs w:val="0"/>
          <w:spacing w:val="0"/>
          <w:w w:val="100"/>
        </w:rPr>
        <w:t>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介绍</w:t>
      </w:r>
      <w:r>
        <w:rPr>
          <w:rFonts w:ascii="Microsoft YaHei UI" w:eastAsia="Microsoft YaHei UI" w:hAnsi="Microsoft YaHei UI" w:cs="Microsoft YaHei UI"/>
          <w:b w:val="0"/>
          <w:bCs w:val="0"/>
          <w:spacing w:val="-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5G</w:t>
      </w:r>
      <w:r>
        <w:rPr>
          <w:rFonts w:ascii="Arial" w:eastAsia="Arial" w:hAnsi="Arial" w:cs="Arial"/>
          <w:b w:val="0"/>
          <w:bCs w:val="0"/>
          <w:spacing w:val="-11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网络的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概念</w:t>
      </w:r>
      <w:r>
        <w:rPr>
          <w:b w:val="0"/>
          <w:bCs w:val="0"/>
          <w:spacing w:val="0"/>
          <w:w w:val="100"/>
        </w:rPr>
        <w:t>：</w:t>
      </w:r>
    </w:p>
    <w:p>
      <w:pPr>
        <w:spacing w:before="4" w:line="170" w:lineRule="exact"/>
        <w:rPr>
          <w:sz w:val="17"/>
          <w:szCs w:val="17"/>
        </w:rPr>
      </w:pPr>
    </w:p>
    <w:p>
      <w:pPr>
        <w:ind w:left="767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8" type="#_x0000_t75" style="width:356.41pt;height:199.64pt;mso-position-horizontal-relative:char;mso-position-vertical-relative:line">
            <v:imagedata r:id="rId16" o:title=""/>
            <w10:wrap type="none"/>
          </v:shape>
        </w:pict>
      </w:r>
    </w:p>
    <w:p>
      <w:pPr>
        <w:spacing w:before="98"/>
        <w:ind w:left="2266" w:right="0" w:firstLine="0"/>
        <w:jc w:val="left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以专业人士身份，解释</w:t>
      </w:r>
      <w:r>
        <w:rPr>
          <w:rFonts w:ascii="Microsoft YaHei UI" w:eastAsia="Microsoft YaHei UI" w:hAnsi="Microsoft YaHei UI" w:cs="Microsoft YaHei UI"/>
          <w:b/>
          <w:bCs/>
          <w:spacing w:val="-10"/>
          <w:w w:val="100"/>
          <w:sz w:val="21"/>
          <w:szCs w:val="21"/>
        </w:rPr>
        <w:t>复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杂名词</w:t>
      </w:r>
    </w:p>
    <w:p>
      <w:pPr>
        <w:spacing w:before="17" w:line="240" w:lineRule="exact"/>
        <w:rPr>
          <w:sz w:val="24"/>
          <w:szCs w:val="24"/>
        </w:rPr>
      </w:pPr>
    </w:p>
    <w:p>
      <w:pPr>
        <w:pStyle w:val="Heading3"/>
        <w:ind w:right="120"/>
        <w:jc w:val="left"/>
        <w:rPr>
          <w:rFonts w:ascii="Microsoft YaHei UI" w:eastAsia="Microsoft YaHei UI" w:hAnsi="Microsoft YaHei UI" w:cs="Microsoft YaHei UI"/>
          <w:b w:val="0"/>
          <w:bCs w:val="0"/>
        </w:rPr>
      </w:pP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特定要求或主题创作文章</w:t>
      </w:r>
    </w:p>
    <w:p>
      <w:pPr>
        <w:spacing w:before="8" w:line="100" w:lineRule="exact"/>
        <w:rPr>
          <w:sz w:val="10"/>
          <w:szCs w:val="1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120" w:firstLine="480"/>
        <w:jc w:val="both"/>
      </w:pP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51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写作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根</w:t>
      </w:r>
      <w:r>
        <w:rPr>
          <w:b w:val="0"/>
          <w:bCs w:val="0"/>
          <w:spacing w:val="4"/>
          <w:w w:val="100"/>
        </w:rPr>
        <w:t>据用户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给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定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输入生</w:t>
      </w:r>
      <w:r>
        <w:rPr>
          <w:b w:val="0"/>
          <w:bCs w:val="0"/>
          <w:spacing w:val="4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符</w:t>
      </w:r>
      <w:r>
        <w:rPr>
          <w:b w:val="0"/>
          <w:bCs w:val="0"/>
          <w:spacing w:val="4"/>
          <w:w w:val="100"/>
        </w:rPr>
        <w:t>合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法</w:t>
      </w:r>
      <w:r>
        <w:rPr>
          <w:b w:val="0"/>
          <w:bCs w:val="0"/>
          <w:spacing w:val="4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语义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要求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文</w:t>
      </w:r>
      <w:r>
        <w:rPr>
          <w:b w:val="0"/>
          <w:bCs w:val="0"/>
          <w:spacing w:val="4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容</w:t>
      </w:r>
      <w:r>
        <w:rPr>
          <w:b w:val="0"/>
          <w:bCs w:val="0"/>
          <w:spacing w:val="4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包括</w:t>
      </w:r>
      <w:r>
        <w:rPr>
          <w:b w:val="0"/>
          <w:bCs w:val="0"/>
          <w:spacing w:val="0"/>
          <w:w w:val="100"/>
        </w:rPr>
        <w:t>新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道</w:t>
      </w:r>
      <w:r>
        <w:rPr>
          <w:b w:val="0"/>
          <w:bCs w:val="0"/>
          <w:spacing w:val="0"/>
          <w:w w:val="100"/>
        </w:rPr>
        <w:t>、技术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介绍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小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说</w:t>
      </w:r>
      <w:r>
        <w:rPr>
          <w:b w:val="0"/>
          <w:bCs w:val="0"/>
          <w:spacing w:val="0"/>
          <w:w w:val="100"/>
        </w:rPr>
        <w:t>、商业信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函</w:t>
      </w:r>
      <w:r>
        <w:rPr>
          <w:b w:val="0"/>
          <w:bCs w:val="0"/>
          <w:spacing w:val="0"/>
          <w:w w:val="100"/>
        </w:rPr>
        <w:t>等</w:t>
      </w:r>
      <w:r>
        <w:rPr>
          <w:b w:val="0"/>
          <w:bCs w:val="0"/>
          <w:spacing w:val="4"/>
          <w:w w:val="100"/>
        </w:rPr>
        <w:t>等</w:t>
      </w:r>
      <w:r>
        <w:rPr>
          <w:b w:val="0"/>
          <w:bCs w:val="0"/>
          <w:spacing w:val="4"/>
          <w:w w:val="100"/>
        </w:rPr>
        <w:t>。</w:t>
      </w: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4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5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写作的应用场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b w:val="0"/>
          <w:bCs w:val="0"/>
          <w:spacing w:val="0"/>
          <w:w w:val="100"/>
        </w:rPr>
        <w:t>中</w:t>
      </w:r>
      <w:r>
        <w:rPr>
          <w:b w:val="0"/>
          <w:bCs w:val="0"/>
          <w:spacing w:val="4"/>
          <w:w w:val="100"/>
        </w:rPr>
        <w:t>，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们</w:t>
      </w:r>
      <w:r>
        <w:rPr>
          <w:b w:val="0"/>
          <w:bCs w:val="0"/>
          <w:spacing w:val="0"/>
          <w:w w:val="100"/>
        </w:rPr>
        <w:t>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会</w:t>
      </w:r>
      <w:r>
        <w:rPr>
          <w:b w:val="0"/>
          <w:bCs w:val="0"/>
          <w:spacing w:val="4"/>
          <w:w w:val="100"/>
        </w:rPr>
        <w:t>提</w:t>
      </w:r>
      <w:r>
        <w:rPr>
          <w:b w:val="0"/>
          <w:bCs w:val="0"/>
          <w:spacing w:val="4"/>
          <w:w w:val="100"/>
        </w:rPr>
        <w:t>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初</w:t>
      </w:r>
      <w:r>
        <w:rPr>
          <w:b w:val="0"/>
          <w:bCs w:val="0"/>
          <w:spacing w:val="4"/>
          <w:w w:val="100"/>
        </w:rPr>
        <w:t>始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输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入</w:t>
      </w:r>
      <w:r>
        <w:rPr>
          <w:b w:val="0"/>
          <w:bCs w:val="0"/>
          <w:spacing w:val="4"/>
          <w:w w:val="100"/>
        </w:rPr>
        <w:t>，</w:t>
      </w:r>
      <w:r>
        <w:rPr>
          <w:b w:val="0"/>
          <w:bCs w:val="0"/>
          <w:spacing w:val="4"/>
          <w:w w:val="100"/>
        </w:rPr>
        <w:t>例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如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主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题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文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章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构</w:t>
      </w:r>
      <w:r>
        <w:rPr>
          <w:b w:val="0"/>
          <w:bCs w:val="0"/>
          <w:spacing w:val="4"/>
          <w:w w:val="100"/>
        </w:rPr>
        <w:t>等</w:t>
      </w:r>
      <w:r>
        <w:rPr>
          <w:b w:val="0"/>
          <w:bCs w:val="0"/>
          <w:spacing w:val="4"/>
          <w:w w:val="100"/>
        </w:rPr>
        <w:t>等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特定要求</w:t>
      </w:r>
      <w:r>
        <w:rPr>
          <w:b w:val="0"/>
          <w:bCs w:val="0"/>
          <w:spacing w:val="4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51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会根</w:t>
      </w:r>
      <w:r>
        <w:rPr>
          <w:b w:val="0"/>
          <w:bCs w:val="0"/>
          <w:spacing w:val="4"/>
          <w:w w:val="100"/>
        </w:rPr>
        <w:t>据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这些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入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生</w:t>
      </w:r>
      <w:r>
        <w:rPr>
          <w:b w:val="0"/>
          <w:bCs w:val="0"/>
          <w:spacing w:val="4"/>
          <w:w w:val="100"/>
        </w:rPr>
        <w:t>成</w:t>
      </w:r>
      <w:r>
        <w:rPr>
          <w:b w:val="0"/>
          <w:bCs w:val="0"/>
          <w:spacing w:val="4"/>
          <w:w w:val="100"/>
        </w:rPr>
        <w:t>对</w:t>
      </w:r>
      <w:r>
        <w:rPr>
          <w:b w:val="0"/>
          <w:bCs w:val="0"/>
          <w:spacing w:val="4"/>
          <w:w w:val="100"/>
        </w:rPr>
        <w:t>应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文</w:t>
      </w:r>
      <w:r>
        <w:rPr>
          <w:b w:val="0"/>
          <w:bCs w:val="0"/>
          <w:spacing w:val="4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容</w:t>
      </w:r>
      <w:r>
        <w:rPr>
          <w:b w:val="0"/>
          <w:bCs w:val="0"/>
          <w:spacing w:val="4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传</w:t>
      </w:r>
      <w:r>
        <w:rPr>
          <w:b w:val="0"/>
          <w:bCs w:val="0"/>
          <w:spacing w:val="0"/>
          <w:w w:val="100"/>
        </w:rPr>
        <w:t>统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4"/>
          <w:w w:val="100"/>
        </w:rPr>
        <w:t>人</w:t>
      </w:r>
      <w:r>
        <w:rPr>
          <w:b w:val="0"/>
          <w:bCs w:val="0"/>
          <w:spacing w:val="4"/>
          <w:w w:val="100"/>
        </w:rPr>
        <w:t>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撰</w:t>
      </w:r>
      <w:r>
        <w:rPr>
          <w:b w:val="0"/>
          <w:bCs w:val="0"/>
          <w:spacing w:val="4"/>
          <w:w w:val="100"/>
        </w:rPr>
        <w:t>写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相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比</w:t>
      </w:r>
      <w:r>
        <w:rPr>
          <w:b w:val="0"/>
          <w:bCs w:val="0"/>
          <w:spacing w:val="4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51"/>
          <w:w w:val="100"/>
        </w:rPr>
        <w:t xml:space="preserve"> </w:t>
      </w:r>
      <w:r>
        <w:rPr>
          <w:b w:val="0"/>
          <w:bCs w:val="0"/>
          <w:spacing w:val="4"/>
          <w:w w:val="100"/>
        </w:rPr>
        <w:t>写作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可以</w:t>
      </w:r>
      <w:r>
        <w:rPr>
          <w:b w:val="0"/>
          <w:bCs w:val="0"/>
          <w:spacing w:val="4"/>
          <w:w w:val="100"/>
        </w:rPr>
        <w:t>大大提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高</w:t>
      </w:r>
      <w:r>
        <w:rPr>
          <w:b w:val="0"/>
          <w:bCs w:val="0"/>
          <w:spacing w:val="0"/>
          <w:w w:val="100"/>
        </w:rPr>
        <w:t>工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率</w:t>
      </w:r>
      <w:r>
        <w:rPr>
          <w:b w:val="0"/>
          <w:bCs w:val="0"/>
          <w:spacing w:val="0"/>
          <w:w w:val="100"/>
        </w:rPr>
        <w:t>，同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时还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更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加</w:t>
      </w:r>
      <w:r>
        <w:rPr>
          <w:b w:val="0"/>
          <w:bCs w:val="0"/>
          <w:spacing w:val="0"/>
          <w:w w:val="100"/>
        </w:rPr>
        <w:t>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样</w:t>
      </w:r>
      <w:r>
        <w:rPr>
          <w:b w:val="0"/>
          <w:bCs w:val="0"/>
          <w:spacing w:val="0"/>
          <w:w w:val="100"/>
        </w:rPr>
        <w:t>化和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精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准</w:t>
      </w:r>
      <w:r>
        <w:rPr>
          <w:b w:val="0"/>
          <w:bCs w:val="0"/>
          <w:spacing w:val="4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0"/>
          <w:w w:val="100"/>
        </w:rPr>
        <w:t>本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内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容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因</w:t>
      </w:r>
      <w:r>
        <w:rPr>
          <w:b w:val="0"/>
          <w:bCs w:val="0"/>
          <w:spacing w:val="0"/>
          <w:w w:val="100"/>
        </w:rPr>
        <w:t>此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越来越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受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各</w:t>
      </w:r>
      <w:r>
        <w:rPr>
          <w:b w:val="0"/>
          <w:bCs w:val="0"/>
          <w:spacing w:val="0"/>
          <w:w w:val="100"/>
        </w:rPr>
        <w:t>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业的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注</w:t>
      </w:r>
      <w:r>
        <w:rPr>
          <w:b w:val="0"/>
          <w:bCs w:val="0"/>
          <w:spacing w:val="0"/>
          <w:w w:val="100"/>
        </w:rPr>
        <w:t>和应用，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-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5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为</w:t>
      </w:r>
      <w:r>
        <w:rPr>
          <w:b w:val="0"/>
          <w:bCs w:val="0"/>
          <w:spacing w:val="-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所撰</w:t>
      </w:r>
      <w:r>
        <w:rPr>
          <w:b w:val="0"/>
          <w:bCs w:val="0"/>
          <w:spacing w:val="0"/>
          <w:w w:val="100"/>
        </w:rPr>
        <w:t>写的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关于</w:t>
      </w:r>
      <w:r>
        <w:rPr>
          <w:rFonts w:ascii="Microsoft YaHei UI" w:eastAsia="Microsoft YaHei UI" w:hAnsi="Microsoft YaHei UI" w:cs="Microsoft YaHei UI"/>
          <w:b w:val="0"/>
          <w:bCs w:val="0"/>
          <w:spacing w:val="-1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A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IG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-12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文章</w:t>
      </w:r>
      <w:r>
        <w:rPr>
          <w:b w:val="0"/>
          <w:bCs w:val="0"/>
          <w:spacing w:val="0"/>
          <w:w w:val="100"/>
        </w:rPr>
        <w:t>：</w:t>
      </w:r>
    </w:p>
    <w:p>
      <w:pPr>
        <w:spacing w:after="0" w:line="353" w:lineRule="auto"/>
        <w:jc w:val="both"/>
        <w:sectPr>
          <w:footerReference w:type="default" r:id="rId17"/>
          <w:pgSz w:w="11900" w:h="16840"/>
          <w:pgMar w:top="1580" w:right="1560" w:bottom="1000" w:left="1680" w:header="0" w:footer="813"/>
          <w:pgNumType w:start="18"/>
          <w:cols w:space="708"/>
        </w:sectPr>
      </w:pPr>
    </w:p>
    <w:p>
      <w:pPr>
        <w:spacing w:before="97"/>
        <w:ind w:left="482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9" type="#_x0000_t75" style="width:377.19pt;height:386.13pt;mso-position-horizontal-relative:char;mso-position-vertical-relative:line">
            <v:imagedata r:id="rId18" o:title=""/>
            <w10:wrap type="none"/>
          </v:shape>
        </w:pict>
      </w:r>
    </w:p>
    <w:p>
      <w:pPr>
        <w:spacing w:before="5" w:line="140" w:lineRule="exact"/>
        <w:rPr>
          <w:sz w:val="14"/>
          <w:szCs w:val="14"/>
        </w:rPr>
      </w:pPr>
    </w:p>
    <w:p>
      <w:pPr>
        <w:spacing w:line="325" w:lineRule="exact"/>
        <w:ind w:left="2372" w:right="0" w:firstLine="0"/>
        <w:jc w:val="left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5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根据特定要求或主题创</w:t>
      </w:r>
      <w:r>
        <w:rPr>
          <w:rFonts w:ascii="Microsoft YaHei UI" w:eastAsia="Microsoft YaHei UI" w:hAnsi="Microsoft YaHei UI" w:cs="Microsoft YaHei UI"/>
          <w:b/>
          <w:bCs/>
          <w:spacing w:val="-10"/>
          <w:w w:val="100"/>
          <w:sz w:val="21"/>
          <w:szCs w:val="21"/>
        </w:rPr>
        <w:t>作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文章</w:t>
      </w:r>
    </w:p>
    <w:p>
      <w:pPr>
        <w:spacing w:before="17" w:line="280" w:lineRule="exact"/>
        <w:rPr>
          <w:sz w:val="28"/>
          <w:szCs w:val="28"/>
        </w:rPr>
      </w:pPr>
    </w:p>
    <w:p>
      <w:pPr>
        <w:pStyle w:val="Heading3"/>
        <w:spacing w:line="353" w:lineRule="exact"/>
        <w:ind w:right="120"/>
        <w:jc w:val="left"/>
        <w:rPr>
          <w:rFonts w:ascii="Microsoft YaHei UI" w:eastAsia="Microsoft YaHei UI" w:hAnsi="Microsoft YaHei UI" w:cs="Microsoft YaHei UI"/>
          <w:b w:val="0"/>
          <w:bCs w:val="0"/>
        </w:rPr>
      </w:pP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对话机器人</w:t>
      </w:r>
    </w:p>
    <w:p>
      <w:pPr>
        <w:spacing w:before="3" w:line="100" w:lineRule="exact"/>
        <w:rPr>
          <w:sz w:val="10"/>
          <w:szCs w:val="1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116" w:firstLine="480"/>
        <w:jc w:val="both"/>
      </w:pPr>
      <w:r>
        <w:rPr>
          <w:b w:val="0"/>
          <w:bCs w:val="0"/>
          <w:spacing w:val="0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要求</w:t>
      </w:r>
      <w:r>
        <w:rPr>
          <w:b w:val="0"/>
          <w:bCs w:val="0"/>
          <w:spacing w:val="0"/>
          <w:w w:val="100"/>
        </w:rPr>
        <w:t>人工智能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理解</w:t>
      </w:r>
      <w:r>
        <w:rPr>
          <w:b w:val="0"/>
          <w:bCs w:val="0"/>
          <w:spacing w:val="0"/>
          <w:w w:val="100"/>
        </w:rPr>
        <w:t>用户的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输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入</w:t>
      </w:r>
      <w:r>
        <w:rPr>
          <w:b w:val="0"/>
          <w:bCs w:val="0"/>
          <w:spacing w:val="0"/>
          <w:w w:val="100"/>
        </w:rPr>
        <w:t>，并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根</w:t>
      </w:r>
      <w:r>
        <w:rPr>
          <w:b w:val="0"/>
          <w:bCs w:val="0"/>
          <w:spacing w:val="0"/>
          <w:w w:val="100"/>
        </w:rPr>
        <w:t>据用户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需求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问题生</w:t>
      </w:r>
      <w:r>
        <w:rPr>
          <w:b w:val="0"/>
          <w:bCs w:val="0"/>
          <w:spacing w:val="0"/>
          <w:w w:val="100"/>
        </w:rPr>
        <w:t>成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相</w:t>
      </w:r>
      <w:r>
        <w:rPr>
          <w:b w:val="0"/>
          <w:bCs w:val="0"/>
          <w:spacing w:val="0"/>
          <w:w w:val="100"/>
        </w:rPr>
        <w:t>应的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回答</w:t>
      </w:r>
      <w:r>
        <w:rPr>
          <w:b w:val="0"/>
          <w:bCs w:val="0"/>
          <w:spacing w:val="0"/>
          <w:w w:val="100"/>
        </w:rPr>
        <w:t>。用户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</w:t>
      </w:r>
      <w:r>
        <w:rPr>
          <w:b w:val="0"/>
          <w:bCs w:val="0"/>
          <w:spacing w:val="0"/>
          <w:w w:val="100"/>
        </w:rPr>
        <w:t>通过对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b w:val="0"/>
          <w:bCs w:val="0"/>
          <w:spacing w:val="0"/>
          <w:w w:val="100"/>
        </w:rPr>
        <w:t>人进行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音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或文字</w:t>
      </w:r>
      <w:r>
        <w:rPr>
          <w:b w:val="0"/>
          <w:bCs w:val="0"/>
          <w:spacing w:val="0"/>
          <w:w w:val="100"/>
        </w:rPr>
        <w:t>交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互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就像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真</w:t>
      </w:r>
      <w:r>
        <w:rPr>
          <w:b w:val="0"/>
          <w:bCs w:val="0"/>
          <w:spacing w:val="0"/>
          <w:w w:val="100"/>
        </w:rPr>
        <w:t>人交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样</w:t>
      </w:r>
      <w:r>
        <w:rPr>
          <w:b w:val="0"/>
          <w:bCs w:val="0"/>
          <w:spacing w:val="0"/>
          <w:w w:val="100"/>
        </w:rPr>
        <w:t>，从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得所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需</w:t>
      </w:r>
      <w:r>
        <w:rPr>
          <w:b w:val="0"/>
          <w:bCs w:val="0"/>
          <w:spacing w:val="0"/>
          <w:w w:val="100"/>
        </w:rPr>
        <w:t>的信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息</w:t>
      </w:r>
      <w:r>
        <w:rPr>
          <w:b w:val="0"/>
          <w:bCs w:val="0"/>
          <w:spacing w:val="0"/>
          <w:w w:val="100"/>
        </w:rPr>
        <w:t>和服务。对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b w:val="0"/>
          <w:bCs w:val="0"/>
          <w:spacing w:val="4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</w:t>
      </w:r>
      <w:r>
        <w:rPr>
          <w:b w:val="0"/>
          <w:bCs w:val="0"/>
          <w:spacing w:val="0"/>
          <w:w w:val="100"/>
        </w:rPr>
        <w:t>应用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</w:t>
      </w:r>
      <w:r>
        <w:rPr>
          <w:b w:val="0"/>
          <w:bCs w:val="0"/>
          <w:spacing w:val="0"/>
          <w:w w:val="100"/>
        </w:rPr>
        <w:t>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</w:t>
      </w:r>
      <w:r>
        <w:rPr>
          <w:b w:val="0"/>
          <w:bCs w:val="0"/>
          <w:spacing w:val="0"/>
          <w:w w:val="100"/>
        </w:rPr>
        <w:t>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景</w:t>
      </w:r>
      <w:r>
        <w:rPr>
          <w:b w:val="0"/>
          <w:bCs w:val="0"/>
          <w:spacing w:val="0"/>
          <w:w w:val="100"/>
        </w:rPr>
        <w:t>，例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0"/>
          <w:w w:val="100"/>
        </w:rPr>
        <w:t>客户服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务、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虚拟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助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手</w:t>
      </w:r>
      <w:r>
        <w:rPr>
          <w:b w:val="0"/>
          <w:bCs w:val="0"/>
          <w:spacing w:val="0"/>
          <w:w w:val="100"/>
        </w:rPr>
        <w:t>等。在客户服务领域，对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话机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器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动回答</w:t>
      </w:r>
      <w:r>
        <w:rPr>
          <w:b w:val="0"/>
          <w:bCs w:val="0"/>
          <w:spacing w:val="0"/>
          <w:w w:val="100"/>
        </w:rPr>
        <w:t>客户的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问题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决客户的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问题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减少</w:t>
      </w:r>
      <w:r>
        <w:rPr>
          <w:b w:val="0"/>
          <w:bCs w:val="0"/>
          <w:spacing w:val="0"/>
          <w:w w:val="100"/>
        </w:rPr>
        <w:t>客服工作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量</w:t>
      </w:r>
      <w:r>
        <w:rPr>
          <w:b w:val="0"/>
          <w:bCs w:val="0"/>
          <w:spacing w:val="0"/>
          <w:w w:val="100"/>
        </w:rPr>
        <w:t>，提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高</w:t>
      </w:r>
      <w:r>
        <w:rPr>
          <w:b w:val="0"/>
          <w:bCs w:val="0"/>
          <w:spacing w:val="0"/>
          <w:w w:val="100"/>
        </w:rPr>
        <w:t>客户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满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；</w:t>
      </w:r>
      <w:r>
        <w:rPr>
          <w:b w:val="0"/>
          <w:bCs w:val="0"/>
          <w:spacing w:val="0"/>
          <w:w w:val="100"/>
        </w:rPr>
        <w:t>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虚拟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助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手</w:t>
      </w:r>
      <w:r>
        <w:rPr>
          <w:b w:val="0"/>
          <w:bCs w:val="0"/>
          <w:spacing w:val="0"/>
          <w:w w:val="100"/>
        </w:rPr>
        <w:t>领域，对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话机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可以帮助</w:t>
      </w:r>
      <w:r>
        <w:rPr>
          <w:b w:val="0"/>
          <w:bCs w:val="0"/>
          <w:spacing w:val="0"/>
          <w:w w:val="100"/>
        </w:rPr>
        <w:t>用户完成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日常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任</w:t>
      </w:r>
      <w:r>
        <w:rPr>
          <w:b w:val="0"/>
          <w:bCs w:val="0"/>
          <w:spacing w:val="0"/>
          <w:w w:val="100"/>
        </w:rPr>
        <w:t>务，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</w:t>
      </w:r>
      <w:r>
        <w:rPr>
          <w:b w:val="0"/>
          <w:bCs w:val="0"/>
          <w:spacing w:val="0"/>
          <w:w w:val="100"/>
        </w:rPr>
        <w:t>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醒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查</w:t>
      </w:r>
      <w:r>
        <w:rPr>
          <w:b w:val="0"/>
          <w:bCs w:val="0"/>
          <w:spacing w:val="0"/>
          <w:w w:val="100"/>
        </w:rPr>
        <w:t>询、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推荐</w:t>
      </w:r>
      <w:r>
        <w:rPr>
          <w:b w:val="0"/>
          <w:bCs w:val="0"/>
          <w:spacing w:val="0"/>
          <w:w w:val="100"/>
        </w:rPr>
        <w:t>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定</w:t>
      </w:r>
      <w:r>
        <w:rPr>
          <w:b w:val="0"/>
          <w:bCs w:val="0"/>
          <w:spacing w:val="0"/>
          <w:w w:val="100"/>
        </w:rPr>
        <w:t>等，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-2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6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为</w:t>
      </w:r>
      <w:r>
        <w:rPr>
          <w:b w:val="0"/>
          <w:bCs w:val="0"/>
          <w:spacing w:val="-15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根</w:t>
      </w:r>
      <w:r>
        <w:rPr>
          <w:b w:val="0"/>
          <w:bCs w:val="0"/>
          <w:spacing w:val="0"/>
          <w:w w:val="100"/>
        </w:rPr>
        <w:t>据用户的具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体需求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推荐</w:t>
      </w:r>
      <w:r>
        <w:rPr>
          <w:b w:val="0"/>
          <w:bCs w:val="0"/>
          <w:spacing w:val="0"/>
          <w:w w:val="100"/>
        </w:rPr>
        <w:t>的购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指南</w:t>
      </w:r>
      <w:r>
        <w:rPr>
          <w:b w:val="0"/>
          <w:bCs w:val="0"/>
          <w:spacing w:val="0"/>
          <w:w w:val="100"/>
        </w:rPr>
        <w:t>：</w:t>
      </w:r>
    </w:p>
    <w:p>
      <w:pPr>
        <w:spacing w:after="0" w:line="353" w:lineRule="auto"/>
        <w:jc w:val="both"/>
        <w:sectPr>
          <w:footerReference w:type="default" r:id="rId19"/>
          <w:pgSz w:w="11900" w:h="16840"/>
          <w:pgMar w:top="1360" w:right="1560" w:bottom="1000" w:left="1680" w:header="0" w:footer="813"/>
          <w:pgNumType w:start="19"/>
          <w:cols w:space="708"/>
        </w:sectPr>
      </w:pPr>
    </w:p>
    <w:p>
      <w:pPr>
        <w:spacing w:before="97"/>
        <w:ind w:left="842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30" type="#_x0000_t75" style="width:351.76pt;height:479.7pt;mso-position-horizontal-relative:char;mso-position-vertical-relative:line">
            <v:imagedata r:id="rId20" o:title=""/>
            <w10:wrap type="none"/>
          </v:shape>
        </w:pict>
      </w:r>
    </w:p>
    <w:p>
      <w:pPr>
        <w:spacing w:before="15"/>
        <w:ind w:left="2573" w:right="0" w:firstLine="0"/>
        <w:jc w:val="left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6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与用户多轮对话进行推荐</w:t>
      </w:r>
    </w:p>
    <w:p>
      <w:pPr>
        <w:spacing w:before="17" w:line="240" w:lineRule="exact"/>
        <w:rPr>
          <w:sz w:val="24"/>
          <w:szCs w:val="24"/>
        </w:rPr>
      </w:pPr>
    </w:p>
    <w:p>
      <w:pPr>
        <w:pStyle w:val="Heading3"/>
        <w:ind w:right="120"/>
        <w:jc w:val="left"/>
        <w:rPr>
          <w:rFonts w:ascii="Microsoft YaHei UI" w:eastAsia="Microsoft YaHei UI" w:hAnsi="Microsoft YaHei UI" w:cs="Microsoft YaHei UI"/>
          <w:b w:val="0"/>
          <w:bCs w:val="0"/>
        </w:rPr>
      </w:pP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辅助进行代码编写、</w:t>
      </w:r>
      <w:r>
        <w:rPr>
          <w:color w:val="00427D"/>
          <w:spacing w:val="-1"/>
          <w:w w:val="100"/>
        </w:rPr>
        <w:t>D</w:t>
      </w:r>
      <w:r>
        <w:rPr>
          <w:color w:val="00427D"/>
          <w:spacing w:val="0"/>
          <w:w w:val="100"/>
        </w:rPr>
        <w:t>e</w:t>
      </w:r>
      <w:r>
        <w:rPr>
          <w:color w:val="00427D"/>
          <w:spacing w:val="2"/>
          <w:w w:val="100"/>
        </w:rPr>
        <w:t>b</w:t>
      </w:r>
      <w:r>
        <w:rPr>
          <w:color w:val="00427D"/>
          <w:spacing w:val="-3"/>
          <w:w w:val="100"/>
        </w:rPr>
        <w:t>u</w:t>
      </w:r>
      <w:r>
        <w:rPr>
          <w:color w:val="00427D"/>
          <w:spacing w:val="0"/>
          <w:w w:val="100"/>
        </w:rPr>
        <w:t>g</w:t>
      </w:r>
      <w:r>
        <w:rPr>
          <w:color w:val="00427D"/>
          <w:spacing w:val="-3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color w:val="00427D"/>
          <w:spacing w:val="0"/>
          <w:w w:val="100"/>
        </w:rPr>
        <w:t>及解释</w:t>
      </w:r>
    </w:p>
    <w:p>
      <w:pPr>
        <w:spacing w:before="8" w:line="100" w:lineRule="exact"/>
        <w:rPr>
          <w:sz w:val="10"/>
          <w:szCs w:val="1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pStyle w:val="BodyText"/>
        <w:spacing w:line="353" w:lineRule="auto"/>
        <w:ind w:right="120" w:firstLine="480"/>
        <w:jc w:val="both"/>
        <w:rPr>
          <w:rFonts w:cs="Microsoft YaHei UI"/>
        </w:rPr>
      </w:pP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3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具有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非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强</w:t>
      </w:r>
      <w:r>
        <w:rPr>
          <w:b w:val="0"/>
          <w:bCs w:val="0"/>
          <w:spacing w:val="0"/>
          <w:w w:val="100"/>
        </w:rPr>
        <w:t>大的代码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成能力，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可以生</w:t>
      </w:r>
      <w:r>
        <w:rPr>
          <w:b w:val="0"/>
          <w:bCs w:val="0"/>
          <w:spacing w:val="0"/>
          <w:w w:val="100"/>
        </w:rPr>
        <w:t>成、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修正各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种</w:t>
      </w:r>
      <w:r>
        <w:rPr>
          <w:b w:val="0"/>
          <w:bCs w:val="0"/>
          <w:spacing w:val="0"/>
          <w:w w:val="100"/>
        </w:rPr>
        <w:t>编程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b w:val="0"/>
          <w:bCs w:val="0"/>
          <w:spacing w:val="0"/>
          <w:w w:val="100"/>
        </w:rPr>
        <w:t>的代码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段</w:t>
      </w:r>
      <w:r>
        <w:rPr>
          <w:b w:val="0"/>
          <w:bCs w:val="0"/>
          <w:spacing w:val="0"/>
          <w:w w:val="100"/>
        </w:rPr>
        <w:t>。具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而言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3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成能力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主要基于两个方面</w:t>
      </w:r>
      <w:r>
        <w:rPr>
          <w:b w:val="0"/>
          <w:bCs w:val="0"/>
          <w:spacing w:val="0"/>
          <w:w w:val="100"/>
        </w:rPr>
        <w:t>：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一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理解</w:t>
      </w:r>
      <w:r>
        <w:rPr>
          <w:b w:val="0"/>
          <w:bCs w:val="0"/>
          <w:spacing w:val="0"/>
          <w:w w:val="100"/>
        </w:rPr>
        <w:t>并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自然语言描述</w:t>
      </w:r>
      <w:r>
        <w:rPr>
          <w:b w:val="0"/>
          <w:bCs w:val="0"/>
          <w:spacing w:val="0"/>
          <w:w w:val="100"/>
        </w:rPr>
        <w:t>的程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辑；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二</w:t>
      </w:r>
      <w:r>
        <w:rPr>
          <w:b w:val="0"/>
          <w:bCs w:val="0"/>
          <w:spacing w:val="0"/>
          <w:w w:val="100"/>
        </w:rPr>
        <w:t>是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其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符</w:t>
      </w:r>
      <w:r>
        <w:rPr>
          <w:b w:val="0"/>
          <w:bCs w:val="0"/>
          <w:spacing w:val="0"/>
          <w:w w:val="100"/>
        </w:rPr>
        <w:t>合编程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法</w:t>
      </w:r>
      <w:r>
        <w:rPr>
          <w:b w:val="0"/>
          <w:bCs w:val="0"/>
          <w:spacing w:val="0"/>
          <w:w w:val="100"/>
        </w:rPr>
        <w:t>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则</w:t>
      </w:r>
      <w:r>
        <w:rPr>
          <w:b w:val="0"/>
          <w:bCs w:val="0"/>
          <w:spacing w:val="0"/>
          <w:w w:val="100"/>
        </w:rPr>
        <w:t>的代码。</w:t>
      </w:r>
      <w:r>
        <w:rPr>
          <w:b w:val="0"/>
          <w:bCs w:val="0"/>
          <w:spacing w:val="0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3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通过对大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量</w:t>
      </w:r>
      <w:r>
        <w:rPr>
          <w:b w:val="0"/>
          <w:bCs w:val="0"/>
          <w:spacing w:val="0"/>
          <w:w w:val="100"/>
        </w:rPr>
        <w:t>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序</w:t>
      </w:r>
      <w:r>
        <w:rPr>
          <w:b w:val="0"/>
          <w:bCs w:val="0"/>
          <w:spacing w:val="0"/>
          <w:w w:val="100"/>
        </w:rPr>
        <w:t>源代码和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自然语言描述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料</w:t>
      </w:r>
      <w:r>
        <w:rPr>
          <w:b w:val="0"/>
          <w:bCs w:val="0"/>
          <w:spacing w:val="0"/>
          <w:w w:val="100"/>
        </w:rPr>
        <w:t>进行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训练</w:t>
      </w:r>
      <w:r>
        <w:rPr>
          <w:b w:val="0"/>
          <w:bCs w:val="0"/>
          <w:spacing w:val="0"/>
          <w:w w:val="100"/>
        </w:rPr>
        <w:t>，学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习到</w:t>
      </w:r>
      <w:r>
        <w:rPr>
          <w:b w:val="0"/>
          <w:bCs w:val="0"/>
          <w:spacing w:val="0"/>
          <w:w w:val="100"/>
        </w:rPr>
        <w:t>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序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辑结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构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语义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含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义</w:t>
      </w:r>
      <w:r>
        <w:rPr>
          <w:b w:val="0"/>
          <w:bCs w:val="0"/>
          <w:spacing w:val="0"/>
          <w:w w:val="100"/>
        </w:rPr>
        <w:t>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当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输入一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段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自然语言描述</w:t>
      </w:r>
      <w:r>
        <w:rPr>
          <w:b w:val="0"/>
          <w:bCs w:val="0"/>
          <w:spacing w:val="0"/>
          <w:w w:val="100"/>
        </w:rPr>
        <w:t>的程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序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逻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辑时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37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可以理解其</w:t>
      </w:r>
    </w:p>
    <w:p>
      <w:pPr>
        <w:spacing w:after="0" w:line="353" w:lineRule="auto"/>
        <w:jc w:val="both"/>
        <w:rPr>
          <w:rFonts w:ascii="Microsoft YaHei UI" w:eastAsia="Microsoft YaHei UI" w:hAnsi="Microsoft YaHei UI" w:cs="Microsoft YaHei UI"/>
        </w:rPr>
        <w:sectPr>
          <w:footerReference w:type="default" r:id="rId21"/>
          <w:pgSz w:w="11900" w:h="16840"/>
          <w:pgMar w:top="1360" w:right="1560" w:bottom="1000" w:left="1680" w:header="0" w:footer="813"/>
          <w:pgNumType w:start="20"/>
          <w:cols w:space="708"/>
        </w:sectPr>
      </w:pPr>
    </w:p>
    <w:p>
      <w:pPr>
        <w:pStyle w:val="BodyText"/>
        <w:spacing w:before="7" w:line="353" w:lineRule="auto"/>
        <w:ind w:right="120"/>
        <w:jc w:val="both"/>
      </w:pPr>
      <w:r>
        <w:rPr>
          <w:b w:val="0"/>
          <w:bCs w:val="0"/>
          <w:spacing w:val="0"/>
          <w:w w:val="100"/>
        </w:rPr>
        <w:t>中的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含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义</w:t>
      </w:r>
      <w:r>
        <w:rPr>
          <w:b w:val="0"/>
          <w:bCs w:val="0"/>
          <w:spacing w:val="0"/>
          <w:w w:val="100"/>
        </w:rPr>
        <w:t>并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成对应的代码。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-37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训练</w:t>
      </w:r>
      <w:r>
        <w:rPr>
          <w:b w:val="0"/>
          <w:bCs w:val="0"/>
          <w:spacing w:val="0"/>
          <w:w w:val="100"/>
        </w:rPr>
        <w:t>数据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也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包括</w:t>
      </w:r>
      <w:r>
        <w:rPr>
          <w:b w:val="0"/>
          <w:bCs w:val="0"/>
          <w:spacing w:val="0"/>
          <w:w w:val="100"/>
        </w:rPr>
        <w:t>大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量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符</w:t>
      </w:r>
      <w:r>
        <w:rPr>
          <w:b w:val="0"/>
          <w:bCs w:val="0"/>
          <w:spacing w:val="0"/>
          <w:w w:val="100"/>
        </w:rPr>
        <w:t>合编程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法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则</w:t>
      </w:r>
      <w:r>
        <w:rPr>
          <w:b w:val="0"/>
          <w:bCs w:val="0"/>
          <w:spacing w:val="0"/>
          <w:w w:val="100"/>
        </w:rPr>
        <w:t>的代码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片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段</w:t>
      </w:r>
      <w:r>
        <w:rPr>
          <w:b w:val="0"/>
          <w:bCs w:val="0"/>
          <w:spacing w:val="0"/>
          <w:w w:val="100"/>
        </w:rPr>
        <w:t>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因</w:t>
      </w:r>
      <w:r>
        <w:rPr>
          <w:b w:val="0"/>
          <w:bCs w:val="0"/>
          <w:spacing w:val="0"/>
          <w:w w:val="100"/>
        </w:rPr>
        <w:t>此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它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好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地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遵循</w:t>
      </w:r>
      <w:r>
        <w:rPr>
          <w:b w:val="0"/>
          <w:bCs w:val="0"/>
          <w:spacing w:val="0"/>
          <w:w w:val="100"/>
        </w:rPr>
        <w:t>编</w:t>
      </w:r>
      <w:r>
        <w:rPr>
          <w:b w:val="0"/>
          <w:bCs w:val="0"/>
          <w:spacing w:val="4"/>
          <w:w w:val="100"/>
        </w:rPr>
        <w:t>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法</w:t>
      </w:r>
      <w:r>
        <w:rPr>
          <w:b w:val="0"/>
          <w:bCs w:val="0"/>
          <w:spacing w:val="4"/>
          <w:w w:val="100"/>
        </w:rPr>
        <w:t>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则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0"/>
          <w:w w:val="100"/>
        </w:rPr>
        <w:t>成代</w:t>
      </w:r>
      <w:r>
        <w:rPr>
          <w:b w:val="0"/>
          <w:bCs w:val="0"/>
          <w:spacing w:val="4"/>
          <w:w w:val="100"/>
        </w:rPr>
        <w:t>码</w:t>
      </w:r>
      <w:r>
        <w:rPr>
          <w:b w:val="0"/>
          <w:bCs w:val="0"/>
          <w:spacing w:val="0"/>
          <w:w w:val="100"/>
        </w:rPr>
        <w:t>。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还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可以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结</w:t>
      </w:r>
      <w:r>
        <w:rPr>
          <w:b w:val="0"/>
          <w:bCs w:val="0"/>
          <w:spacing w:val="0"/>
          <w:w w:val="100"/>
        </w:rPr>
        <w:t>合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常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见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4"/>
          <w:w w:val="100"/>
        </w:rPr>
        <w:t>编</w:t>
      </w:r>
      <w:r>
        <w:rPr>
          <w:b w:val="0"/>
          <w:bCs w:val="0"/>
          <w:spacing w:val="0"/>
          <w:w w:val="100"/>
        </w:rPr>
        <w:t>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库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架生</w:t>
      </w:r>
      <w:r>
        <w:rPr>
          <w:b w:val="0"/>
          <w:bCs w:val="0"/>
          <w:spacing w:val="4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相</w:t>
      </w:r>
      <w:r>
        <w:rPr>
          <w:b w:val="0"/>
          <w:bCs w:val="0"/>
          <w:spacing w:val="0"/>
          <w:w w:val="100"/>
        </w:rPr>
        <w:t>应的</w:t>
      </w:r>
      <w:r>
        <w:rPr>
          <w:b w:val="0"/>
          <w:bCs w:val="0"/>
          <w:spacing w:val="4"/>
          <w:w w:val="100"/>
        </w:rPr>
        <w:t>代</w:t>
      </w:r>
      <w:r>
        <w:rPr>
          <w:b w:val="0"/>
          <w:bCs w:val="0"/>
          <w:spacing w:val="0"/>
          <w:w w:val="100"/>
        </w:rPr>
        <w:t>码，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比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如生</w:t>
      </w:r>
      <w:r>
        <w:rPr>
          <w:b w:val="0"/>
          <w:bCs w:val="0"/>
          <w:spacing w:val="0"/>
          <w:w w:val="100"/>
        </w:rPr>
        <w:t>成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使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4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S</w:t>
      </w:r>
      <w:r>
        <w:rPr>
          <w:rFonts w:ascii="Arial" w:eastAsia="Arial" w:hAnsi="Arial" w:cs="Arial"/>
          <w:b w:val="0"/>
          <w:bCs w:val="0"/>
          <w:spacing w:val="4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k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ea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53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进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b w:val="0"/>
          <w:bCs w:val="0"/>
          <w:spacing w:val="0"/>
          <w:w w:val="10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训练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yt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hon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代码。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图</w:t>
      </w:r>
      <w:r>
        <w:rPr>
          <w:rFonts w:ascii="Microsoft YaHei UI" w:eastAsia="Microsoft YaHei UI" w:hAnsi="Microsoft YaHei UI" w:cs="Microsoft YaHei UI"/>
          <w:b w:val="0"/>
          <w:bCs w:val="0"/>
          <w:spacing w:val="28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2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7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为</w:t>
      </w:r>
      <w:r>
        <w:rPr>
          <w:b w:val="0"/>
          <w:bCs w:val="0"/>
          <w:spacing w:val="-2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6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使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-1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yt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h</w:t>
      </w:r>
      <w:r>
        <w:rPr>
          <w:rFonts w:ascii="Arial" w:eastAsia="Arial" w:hAnsi="Arial" w:cs="Arial"/>
          <w:b w:val="0"/>
          <w:bCs w:val="0"/>
          <w:spacing w:val="-4"/>
          <w:w w:val="100"/>
        </w:rPr>
        <w:t>o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5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编程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b w:val="0"/>
          <w:bCs w:val="0"/>
          <w:spacing w:val="0"/>
          <w:w w:val="100"/>
        </w:rPr>
        <w:t>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架</w:t>
      </w:r>
      <w:r>
        <w:rPr>
          <w:rFonts w:ascii="Microsoft YaHei UI" w:eastAsia="Microsoft YaHei UI" w:hAnsi="Microsoft YaHei UI" w:cs="Microsoft YaHei UI"/>
          <w:b w:val="0"/>
          <w:bCs w:val="0"/>
          <w:spacing w:val="-16"/>
          <w:w w:val="100"/>
        </w:rPr>
        <w:t xml:space="preserve"> 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S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c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k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i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-1"/>
          <w:w w:val="100"/>
        </w:rPr>
        <w:t>l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ea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r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n</w:t>
      </w:r>
      <w:r>
        <w:rPr>
          <w:rFonts w:ascii="Arial" w:eastAsia="Arial" w:hAnsi="Arial" w:cs="Arial"/>
          <w:b w:val="0"/>
          <w:bCs w:val="0"/>
          <w:spacing w:val="-1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进行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器</w:t>
      </w:r>
      <w:r>
        <w:rPr>
          <w:b w:val="0"/>
          <w:bCs w:val="0"/>
          <w:spacing w:val="0"/>
          <w:w w:val="100"/>
        </w:rPr>
        <w:t>学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习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训练</w:t>
      </w:r>
      <w:r>
        <w:rPr>
          <w:b w:val="0"/>
          <w:bCs w:val="0"/>
          <w:spacing w:val="0"/>
          <w:w w:val="100"/>
        </w:rPr>
        <w:t>的代码：</w:t>
      </w:r>
    </w:p>
    <w:p>
      <w:pPr>
        <w:spacing w:before="33"/>
        <w:ind w:left="617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31" type="#_x0000_t75" style="width:368.22pt;height:387.96pt;mso-position-horizontal-relative:char;mso-position-vertical-relative:line">
            <v:imagedata r:id="rId22" o:title=""/>
            <w10:wrap type="none"/>
          </v:shape>
        </w:pict>
      </w:r>
    </w:p>
    <w:p>
      <w:pPr>
        <w:spacing w:before="5" w:line="160" w:lineRule="exact"/>
        <w:rPr>
          <w:sz w:val="16"/>
          <w:szCs w:val="16"/>
        </w:rPr>
      </w:pPr>
    </w:p>
    <w:p>
      <w:pPr>
        <w:ind w:left="3081" w:right="3066" w:firstLine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7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智能生成代码</w:t>
      </w:r>
    </w:p>
    <w:p>
      <w:pPr>
        <w:spacing w:after="0"/>
        <w:jc w:val="center"/>
        <w:rPr>
          <w:rFonts w:ascii="Microsoft YaHei UI" w:eastAsia="Microsoft YaHei UI" w:hAnsi="Microsoft YaHei UI" w:cs="Microsoft YaHei UI"/>
          <w:sz w:val="21"/>
          <w:szCs w:val="21"/>
        </w:rPr>
        <w:sectPr>
          <w:footerReference w:type="default" r:id="rId23"/>
          <w:pgSz w:w="11900" w:h="16840"/>
          <w:pgMar w:top="1580" w:right="1560" w:bottom="1000" w:left="1680" w:header="0" w:footer="813"/>
          <w:pgNumType w:start="21"/>
          <w:cols w:space="708"/>
        </w:sectPr>
      </w:pPr>
    </w:p>
    <w:p>
      <w:pPr>
        <w:pStyle w:val="BodyText"/>
        <w:spacing w:before="7" w:line="353" w:lineRule="auto"/>
        <w:ind w:right="120" w:firstLine="480"/>
        <w:jc w:val="both"/>
      </w:pP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5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具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备</w:t>
      </w:r>
      <w:r>
        <w:rPr>
          <w:b w:val="0"/>
          <w:bCs w:val="0"/>
          <w:spacing w:val="0"/>
          <w:w w:val="100"/>
        </w:rPr>
        <w:t>代</w:t>
      </w:r>
      <w:r>
        <w:rPr>
          <w:b w:val="0"/>
          <w:bCs w:val="0"/>
          <w:spacing w:val="4"/>
          <w:w w:val="100"/>
        </w:rPr>
        <w:t>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释</w:t>
      </w:r>
      <w:r>
        <w:rPr>
          <w:b w:val="0"/>
          <w:bCs w:val="0"/>
          <w:spacing w:val="0"/>
          <w:w w:val="100"/>
        </w:rPr>
        <w:t>能</w:t>
      </w:r>
      <w:r>
        <w:rPr>
          <w:b w:val="0"/>
          <w:bCs w:val="0"/>
          <w:spacing w:val="4"/>
          <w:w w:val="100"/>
        </w:rPr>
        <w:t>力</w:t>
      </w:r>
      <w:r>
        <w:rPr>
          <w:b w:val="0"/>
          <w:bCs w:val="0"/>
          <w:spacing w:val="0"/>
          <w:w w:val="100"/>
        </w:rPr>
        <w:t>。</w:t>
      </w:r>
      <w:r>
        <w:rPr>
          <w:b w:val="0"/>
          <w:bCs w:val="0"/>
          <w:spacing w:val="4"/>
          <w:w w:val="100"/>
        </w:rPr>
        <w:t>对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于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一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些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缺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少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注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释</w:t>
      </w:r>
      <w:r>
        <w:rPr>
          <w:b w:val="0"/>
          <w:bCs w:val="0"/>
          <w:spacing w:val="4"/>
          <w:w w:val="100"/>
        </w:rPr>
        <w:t>的</w:t>
      </w:r>
      <w:r>
        <w:rPr>
          <w:b w:val="0"/>
          <w:bCs w:val="0"/>
          <w:spacing w:val="0"/>
          <w:w w:val="100"/>
        </w:rPr>
        <w:t>代</w:t>
      </w:r>
      <w:r>
        <w:rPr>
          <w:b w:val="0"/>
          <w:bCs w:val="0"/>
          <w:spacing w:val="4"/>
          <w:w w:val="100"/>
        </w:rPr>
        <w:t>码</w:t>
      </w:r>
      <w:r>
        <w:rPr>
          <w:b w:val="0"/>
          <w:bCs w:val="0"/>
          <w:spacing w:val="0"/>
          <w:w w:val="100"/>
        </w:rPr>
        <w:t>，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G</w:t>
      </w:r>
      <w:r>
        <w:rPr>
          <w:rFonts w:ascii="Arial" w:eastAsia="Arial" w:hAnsi="Arial" w:cs="Arial"/>
          <w:b w:val="0"/>
          <w:bCs w:val="0"/>
          <w:spacing w:val="-2"/>
          <w:w w:val="100"/>
        </w:rPr>
        <w:t>P</w:t>
      </w:r>
      <w:r>
        <w:rPr>
          <w:rFonts w:ascii="Arial" w:eastAsia="Arial" w:hAnsi="Arial" w:cs="Arial"/>
          <w:b w:val="0"/>
          <w:bCs w:val="0"/>
          <w:spacing w:val="-14"/>
          <w:w w:val="100"/>
        </w:rPr>
        <w:t>T</w:t>
      </w:r>
      <w:r>
        <w:rPr>
          <w:rFonts w:ascii="Arial" w:eastAsia="Arial" w:hAnsi="Arial" w:cs="Arial"/>
          <w:b w:val="0"/>
          <w:bCs w:val="0"/>
          <w:spacing w:val="1"/>
          <w:w w:val="100"/>
        </w:rPr>
        <w:t>-</w:t>
      </w:r>
      <w:r>
        <w:rPr>
          <w:rFonts w:ascii="Arial" w:eastAsia="Arial" w:hAnsi="Arial" w:cs="Arial"/>
          <w:b w:val="0"/>
          <w:bCs w:val="0"/>
          <w:spacing w:val="0"/>
          <w:w w:val="100"/>
        </w:rPr>
        <w:t>4</w:t>
      </w:r>
      <w:r>
        <w:rPr>
          <w:rFonts w:ascii="Arial" w:eastAsia="Arial" w:hAnsi="Arial" w:cs="Arial"/>
          <w:b w:val="0"/>
          <w:bCs w:val="0"/>
          <w:spacing w:val="45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也</w:t>
      </w:r>
      <w:r>
        <w:rPr>
          <w:b w:val="0"/>
          <w:bCs w:val="0"/>
          <w:spacing w:val="0"/>
          <w:w w:val="100"/>
        </w:rPr>
        <w:t>能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够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自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 xml:space="preserve"> 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识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别</w:t>
      </w:r>
      <w:r>
        <w:rPr>
          <w:b w:val="0"/>
          <w:bCs w:val="0"/>
          <w:spacing w:val="0"/>
          <w:w w:val="100"/>
        </w:rPr>
        <w:t>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块</w:t>
      </w:r>
      <w:r>
        <w:rPr>
          <w:b w:val="0"/>
          <w:bCs w:val="0"/>
          <w:spacing w:val="0"/>
          <w:w w:val="100"/>
        </w:rPr>
        <w:t>的编程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语言</w:t>
      </w:r>
      <w:r>
        <w:rPr>
          <w:b w:val="0"/>
          <w:bCs w:val="0"/>
          <w:spacing w:val="0"/>
          <w:w w:val="100"/>
        </w:rPr>
        <w:t>，代码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块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缩</w:t>
      </w:r>
      <w:r>
        <w:rPr>
          <w:b w:val="0"/>
          <w:bCs w:val="0"/>
          <w:spacing w:val="0"/>
          <w:w w:val="100"/>
        </w:rPr>
        <w:t>进等，</w:t>
      </w:r>
      <w:r>
        <w:rPr>
          <w:rFonts w:ascii="Microsoft YaHei UI" w:eastAsia="Microsoft YaHei UI" w:hAnsi="Microsoft YaHei UI" w:cs="Microsoft YaHei UI"/>
          <w:b w:val="0"/>
          <w:bCs w:val="0"/>
          <w:spacing w:val="4"/>
          <w:w w:val="100"/>
        </w:rPr>
        <w:t>以</w:t>
      </w:r>
      <w:r>
        <w:rPr>
          <w:b w:val="0"/>
          <w:bCs w:val="0"/>
          <w:spacing w:val="0"/>
          <w:w w:val="100"/>
        </w:rPr>
        <w:t>代码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注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释</w:t>
      </w:r>
      <w:r>
        <w:rPr>
          <w:b w:val="0"/>
          <w:bCs w:val="0"/>
          <w:spacing w:val="0"/>
          <w:w w:val="100"/>
        </w:rPr>
        <w:t>的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方式向</w:t>
      </w:r>
      <w:r>
        <w:rPr>
          <w:b w:val="0"/>
          <w:bCs w:val="0"/>
          <w:spacing w:val="0"/>
          <w:w w:val="100"/>
        </w:rPr>
        <w:t>用户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解释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每</w:t>
      </w:r>
      <w:r>
        <w:rPr>
          <w:b w:val="0"/>
          <w:bCs w:val="0"/>
          <w:spacing w:val="0"/>
          <w:w w:val="100"/>
        </w:rPr>
        <w:t>行代</w:t>
      </w:r>
      <w:r>
        <w:rPr>
          <w:b w:val="0"/>
          <w:bCs w:val="0"/>
          <w:spacing w:val="0"/>
          <w:w w:val="100"/>
        </w:rPr>
        <w:t xml:space="preserve"> </w:t>
      </w:r>
      <w:r>
        <w:rPr>
          <w:b w:val="0"/>
          <w:bCs w:val="0"/>
          <w:spacing w:val="0"/>
          <w:w w:val="100"/>
        </w:rPr>
        <w:t>码的具</w:t>
      </w:r>
      <w:r>
        <w:rPr>
          <w:rFonts w:ascii="Microsoft YaHei UI" w:eastAsia="Microsoft YaHei UI" w:hAnsi="Microsoft YaHei UI" w:cs="Microsoft YaHei UI"/>
          <w:b w:val="0"/>
          <w:bCs w:val="0"/>
          <w:spacing w:val="0"/>
          <w:w w:val="100"/>
        </w:rPr>
        <w:t>体</w:t>
      </w:r>
      <w:r>
        <w:rPr>
          <w:b w:val="0"/>
          <w:bCs w:val="0"/>
          <w:spacing w:val="0"/>
          <w:w w:val="100"/>
        </w:rPr>
        <w:t>作用：</w:t>
      </w:r>
    </w:p>
    <w:p>
      <w:pPr>
        <w:spacing w:before="30"/>
        <w:ind w:left="311" w:right="10200"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32" type="#_x0000_t75" style="width:403.12pt;height:408.03pt;mso-position-horizontal-relative:char;mso-position-vertical-relative:line">
            <v:imagedata r:id="rId24" o:title=""/>
            <w10:wrap type="none"/>
          </v:shape>
        </w:pict>
      </w:r>
    </w:p>
    <w:p>
      <w:pPr>
        <w:spacing w:before="96"/>
        <w:ind w:left="3081" w:right="3066" w:firstLine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b/>
          <w:bCs/>
          <w:spacing w:val="0"/>
          <w:w w:val="100"/>
          <w:sz w:val="21"/>
          <w:szCs w:val="21"/>
        </w:rPr>
        <w:t>图</w:t>
      </w:r>
      <w:r>
        <w:rPr>
          <w:rFonts w:ascii="Microsoft YaHei UI" w:eastAsia="Microsoft YaHei UI" w:hAnsi="Microsoft YaHei UI" w:cs="Microsoft YaHei UI"/>
          <w:b/>
          <w:bCs/>
          <w:spacing w:val="-15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100"/>
          <w:sz w:val="21"/>
          <w:szCs w:val="21"/>
        </w:rPr>
        <w:t>2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8</w:t>
      </w:r>
      <w:r>
        <w:rPr>
          <w:rFonts w:ascii="Arial" w:eastAsia="Arial" w:hAnsi="Arial" w:cs="Arial"/>
          <w:b/>
          <w:bCs/>
          <w:spacing w:val="-13"/>
          <w:w w:val="1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100"/>
          <w:sz w:val="21"/>
          <w:szCs w:val="21"/>
        </w:rPr>
        <w:t>G</w:t>
      </w:r>
      <w:r>
        <w:rPr>
          <w:rFonts w:ascii="Arial" w:eastAsia="Arial" w:hAnsi="Arial" w:cs="Arial"/>
          <w:b/>
          <w:bCs/>
          <w:spacing w:val="-7"/>
          <w:w w:val="100"/>
          <w:sz w:val="21"/>
          <w:szCs w:val="21"/>
        </w:rPr>
        <w:t>P</w:t>
      </w:r>
      <w:r>
        <w:rPr>
          <w:rFonts w:ascii="Arial" w:eastAsia="Arial" w:hAnsi="Arial" w:cs="Arial"/>
          <w:b/>
          <w:bCs/>
          <w:spacing w:val="-14"/>
          <w:w w:val="100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>-</w:t>
      </w:r>
      <w:r>
        <w:rPr>
          <w:rFonts w:ascii="Arial" w:eastAsia="Arial" w:hAnsi="Arial" w:cs="Arial"/>
          <w:b/>
          <w:bCs/>
          <w:spacing w:val="0"/>
          <w:w w:val="100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4"/>
          <w:w w:val="100"/>
          <w:sz w:val="21"/>
          <w:szCs w:val="21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spacing w:val="-5"/>
          <w:w w:val="100"/>
          <w:sz w:val="21"/>
          <w:szCs w:val="21"/>
        </w:rPr>
        <w:t>智能解释代码</w:t>
      </w:r>
    </w:p>
    <w:p>
      <w:pPr>
        <w:spacing w:after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  <w:r>
        <w:rPr>
          <w:rFonts w:ascii="Microsoft YaHei UI" w:eastAsia="Microsoft YaHei UI" w:hAnsi="Microsoft YaHei UI" w:cs="Microsoft YaHei UI"/>
          <w:sz w:val="21"/>
          <w:szCs w:val="21"/>
        </w:rPr>
        <w:br/>
      </w:r>
      <w:r>
        <w:rPr>
          <w:rFonts w:ascii="Microsoft YaHei UI" w:eastAsia="Microsoft YaHei UI" w:hAnsi="Microsoft YaHei UI" w:cs="Microsoft YaHei UI"/>
          <w:sz w:val="21"/>
          <w:szCs w:val="21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https://d.book118.com/298030005036006033</w:t>
        </w:r>
      </w:hyperlink>
    </w:p>
    <w:p>
      <w:pPr>
        <w:spacing w:after="0"/>
        <w:jc w:val="center"/>
        <w:rPr>
          <w:rFonts w:ascii="Microsoft YaHei UI" w:eastAsia="Microsoft YaHei UI" w:hAnsi="Microsoft YaHei UI" w:cs="Microsoft YaHei UI"/>
          <w:sz w:val="21"/>
          <w:szCs w:val="21"/>
        </w:rPr>
      </w:pPr>
    </w:p>
    <w:sectPr>
      <w:footerReference w:type="default" r:id="rId26"/>
      <w:pgSz w:w="11900" w:h="16840"/>
      <w:pgMar w:top="1580" w:right="1560" w:bottom="1000" w:left="1680" w:header="0" w:footer="813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07pt;height:11.12pt;margin-top:790.37pt;margin-left:289.1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07pt;height:11.12pt;margin-top:790.37pt;margin-left:289.1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.64pt;height:11.12pt;margin-top:790.37pt;margin-left:294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line="206" w:lineRule="exact"/>
                  <w:ind w:left="2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 w:val="0"/>
                    <w:bCs w:val="0"/>
                    <w:spacing w:val="-15"/>
                    <w:w w:val="100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4.08pt;height:11.12pt;margin-top:790.37pt;margin-left:293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4.08pt;height:11.12pt;margin-top:790.37pt;margin-left:293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4.08pt;height:11.12pt;margin-top:790.37pt;margin-left:293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4.08pt;height:11.12pt;margin-top:790.37pt;margin-left:293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4.08pt;height:11.12pt;margin-top:790.37pt;margin-left:293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.08pt;height:11.12pt;margin-top:790.37pt;margin-left:293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4.08pt;height:11.12pt;margin-top:790.37pt;margin-left:293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4.08pt;height:11.12pt;margin-top:790.37pt;margin-left:293.7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08pt;height:11.12pt;margin-top:790.37pt;margin-left:294.7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line="206" w:lineRule="exact"/>
                  <w:ind w:left="2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b w:val="0"/>
                    <w:bCs w:val="0"/>
                    <w:spacing w:val="-1"/>
                    <w:w w:val="100"/>
                    <w:sz w:val="18"/>
                    <w:szCs w:val="18"/>
                  </w:rPr>
                  <w:t>20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4.08pt;height:11.12pt;margin-top:790.37pt;margin-left:293.7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4.08pt;height:11.12pt;margin-top:790.37pt;margin-left:293.7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line="206" w:lineRule="exact"/>
                  <w:ind w:left="40" w:right="0" w:firstLine="0"/>
                  <w:jc w:val="left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 w:hAnsi="Arial" w:cs="Arial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C01B6"/>
    <w:multiLevelType w:val="hybridMultilevel"/>
    <w:tmpl w:val="00000000"/>
    <w:lvl w:ilvl="0">
      <w:start w:val="4"/>
      <w:numFmt w:val="decimal"/>
      <w:lvlText w:val="%1"/>
      <w:lvlJc w:val="left"/>
      <w:pPr>
        <w:ind w:hanging="3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hanging="356"/>
        <w:jc w:val="left"/>
      </w:pPr>
      <w:rPr>
        <w:rFonts w:ascii="Arial" w:eastAsia="Arial" w:hAnsi="Arial" w:hint="default"/>
        <w:spacing w:val="2"/>
        <w:sz w:val="21"/>
        <w:szCs w:val="21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30"/>
      <w:outlineLvl w:val="0"/>
    </w:pPr>
    <w:rPr>
      <w:rFonts w:ascii="Arial" w:eastAsia="Arial" w:hAnsi="Arial"/>
      <w:b/>
      <w:bCs/>
      <w:sz w:val="44"/>
      <w:szCs w:val="44"/>
    </w:rPr>
  </w:style>
  <w:style w:type="paragraph" w:styleId="Heading2">
    <w:name w:val="heading 2"/>
    <w:basedOn w:val="Normal"/>
    <w:uiPriority w:val="1"/>
    <w:qFormat/>
    <w:pPr>
      <w:ind w:left="130"/>
      <w:outlineLvl w:val="1"/>
    </w:pPr>
    <w:rPr>
      <w:rFonts w:ascii="Arial" w:eastAsia="Arial" w:hAnsi="Arial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552"/>
      <w:outlineLvl w:val="2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"/>
      <w:ind w:left="1090"/>
    </w:pPr>
    <w:rPr>
      <w:rFonts w:ascii="Arial" w:eastAsia="Arial" w:hAnsi="Arial"/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53"/>
      <w:ind w:left="1570"/>
    </w:pPr>
    <w:rPr>
      <w:rFonts w:ascii="Arial" w:eastAsia="Arial" w:hAnsi="Arial"/>
      <w:sz w:val="21"/>
      <w:szCs w:val="21"/>
    </w:rPr>
  </w:style>
  <w:style w:type="paragraph" w:styleId="BodyText">
    <w:name w:val="Body Text"/>
    <w:basedOn w:val="Normal"/>
    <w:uiPriority w:val="1"/>
    <w:qFormat/>
    <w:pPr>
      <w:ind w:left="130"/>
    </w:pPr>
    <w:rPr>
      <w:rFonts w:ascii="Microsoft YaHei UI" w:eastAsia="Microsoft YaHei UI" w:hAnsi="Microsoft YaHei U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image" Target="media/image1.png" /><Relationship Id="rId12" Type="http://schemas.openxmlformats.org/officeDocument/2006/relationships/footer" Target="footer8.xml" /><Relationship Id="rId13" Type="http://schemas.openxmlformats.org/officeDocument/2006/relationships/image" Target="media/image2.jpeg" /><Relationship Id="rId14" Type="http://schemas.openxmlformats.org/officeDocument/2006/relationships/image" Target="media/image3.jpeg" /><Relationship Id="rId15" Type="http://schemas.openxmlformats.org/officeDocument/2006/relationships/footer" Target="footer9.xml" /><Relationship Id="rId16" Type="http://schemas.openxmlformats.org/officeDocument/2006/relationships/image" Target="media/image4.jpeg" /><Relationship Id="rId17" Type="http://schemas.openxmlformats.org/officeDocument/2006/relationships/footer" Target="footer10.xml" /><Relationship Id="rId18" Type="http://schemas.openxmlformats.org/officeDocument/2006/relationships/image" Target="media/image5.jpeg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image" Target="media/image6.jpeg" /><Relationship Id="rId21" Type="http://schemas.openxmlformats.org/officeDocument/2006/relationships/footer" Target="footer12.xml" /><Relationship Id="rId22" Type="http://schemas.openxmlformats.org/officeDocument/2006/relationships/image" Target="media/image7.jpeg" /><Relationship Id="rId23" Type="http://schemas.openxmlformats.org/officeDocument/2006/relationships/footer" Target="footer13.xml" /><Relationship Id="rId24" Type="http://schemas.openxmlformats.org/officeDocument/2006/relationships/image" Target="media/image8.jpeg" /><Relationship Id="rId25" Type="http://schemas.openxmlformats.org/officeDocument/2006/relationships/hyperlink" Target="https://d.book118.com/298030005036006033" TargetMode="External" /><Relationship Id="rId26" Type="http://schemas.openxmlformats.org/officeDocument/2006/relationships/footer" Target="footer14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AIGC（GPT-4）赋能通信行业应用白皮书v1.4.docx</dc:title>
  <cp:revision>0</cp:revision>
  <dcterms:created xsi:type="dcterms:W3CDTF">2024-01-31T20:20:13Z</dcterms:created>
  <dcterms:modified xsi:type="dcterms:W3CDTF">2024-01-31T20:20:13Z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2023-03-23T00:00:00Z</vt:filetime>
  </property>
  <property fmtid="{D5CDD505-2E9C-101B-9397-08002B2CF9AE}" pid="3" name="LastSaved">
    <vt:filetime>2024-01-31T00:00:00Z</vt:filetime>
  </property>
</Properties>
</file>