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A085B">
        <w:rPr>
          <w:rFonts w:ascii="微软雅黑" w:eastAsia="微软雅黑" w:hAnsi="微软雅黑"/>
          <w:sz w:val="28"/>
          <w:szCs w:val="28"/>
        </w:rPr>
        <w:t>最新疫情防控个人先进事迹标题(19篇)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A085B">
        <w:rPr>
          <w:rFonts w:ascii="微软雅黑" w:eastAsia="微软雅黑" w:hAnsi="微软雅黑"/>
          <w:sz w:val="24"/>
          <w:szCs w:val="24"/>
        </w:rPr>
        <w:t xml:space="preserve">    最新疫情防控个人先进事迹标题(19篇)一</w:t>
        <w:br/>
        <w:t xml:space="preserve">    自1月28日以来，__连续几天奔走在宁波市九龙湖镇、庄市街道的各个村和社区，先后参加了设卡量体温、扫楼排查登记等疫情防护志愿服务，“这几天的任务还是</w:t>
      </w:r>
      <w:r w:rsidR="003A085B">
        <w:rPr>
          <w:rFonts w:ascii="微软雅黑" w:eastAsia="微软雅黑" w:hAnsi="微软雅黑" w:hint="eastAsia"/>
          <w:sz w:val="24"/>
          <w:szCs w:val="24"/>
        </w:rPr>
        <w:t>‘</w:t>
      </w:r>
      <w:r w:rsidR="003A085B">
        <w:rPr>
          <w:rFonts w:ascii="微软雅黑" w:eastAsia="微软雅黑" w:hAnsi="微软雅黑"/>
          <w:sz w:val="24"/>
          <w:szCs w:val="24"/>
        </w:rPr>
        <w:t>秒杀</w:t>
      </w:r>
      <w:r w:rsidR="003A085B">
        <w:rPr>
          <w:rFonts w:ascii="微软雅黑" w:eastAsia="微软雅黑" w:hAnsi="微软雅黑" w:hint="eastAsia"/>
          <w:sz w:val="24"/>
          <w:szCs w:val="24"/>
        </w:rPr>
        <w:t>’</w:t>
      </w:r>
      <w:r w:rsidR="003A085B">
        <w:rPr>
          <w:rFonts w:ascii="微软雅黑" w:eastAsia="微软雅黑" w:hAnsi="微软雅黑"/>
          <w:sz w:val="24"/>
          <w:szCs w:val="24"/>
        </w:rPr>
        <w:t>抢来的。”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1月26日，__团省委公众号上一则正式成立全省疫情防控工作青年志愿队，并通过公众号招募队员的消息引起了__的注意。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“在全国上下一心众志成城共克时艰的重要时刻，我是党员就应该走在前列。”她毫不犹豫地报了名，不久便遵循就近原则加入了镇海区防疫青年志愿者队伍，“志愿者群里一有任务大家就去认领，稍稍迟一点就被抢光了。”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穿上志愿者服装，戴上口罩，早上8点，__站在村口道路旁，一边指挥引导车辆靠边停下，一边详细询问驾驶员基本信息，然后用额温枪对车上人员进行测温。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“这几天返城、返工的人员陆续增多，做好外来人员1月份以来的行程和身体情况登记工作尤为重要。”站岗、拦车、测温、记录，__丝毫不敢懈怠。2月3日，她在工作过程中发现一名从疫情严重地区返甬进村的人员，除了测量体温、详细登记细信息、明确居家隔离要求，她还第一时间把信息告知村里工作人员，请房东落实做好租客居家隔离期间生活物资的定时采买和送达工作。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由于临近高校，镇海区庄市街道勤勇村租住人员中共有来自多个国家、约70名外籍人士，这给当地村干部开展疫情防控工作带来一定难度，信息状态要全部摸清，没加入网格的要确保全部加入，宣传教育也得跟上，情急之下，村里向团市委请求支援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见到群里的通知，__马上认领了这个任务，在村里设点，见到外籍人士经过就上前询问暂住地址和联系方式，指导他们扫码加入网格群，叮嘱他们尽量不外出，进出村口都要测量体温……“这两天我的英语水平差不多都恢复到学生时代了。”__笑着说。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除了白天开展工作，__还与多名外籍人士加了微信保持线上沟通。2月3日晚上8点多，来自__尼亚的sabath询问自己住在别处的朋友是否可以来访，__耐心地劝告他非常时期还是停止互访为宜;2月4日晚上9点，一名外籍人士外出回村时没带护照，值班人员来电让__协助沟通，告知其朋友把护照拿出来登记……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哪里有需要就到哪里，2月5日她认领了骆驼街道发放告市民书、解释最新防控措施的任务，后面的几天日程也全部排满，还主动加入了村里24小时值勤巡逻排查的队伍。“只要疫情防控工作需要，我就上。”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__告诉记者，让她特别欣慰的是家人都非常支持自己，儿子还曾和她说：“妈妈你真勇敢!”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“作为一名高校教育工作者，我还要给学生们作榜样。”__说。据她了解，自己所在的机电工程学院就有近10名学生党员分别参加了当地组织的疫情防控志愿服务，而在__工商职院，全体党员干部和越来越多的师生都投入到疫情阻击战中，精准排摸万余名师生的行程动态、身体状况，制定应急预案、准备防疫物资……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最新疫情防控个人先进事迹标题(19篇)二</w:t>
        <w:br/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</w:t>
      </w:r>
      <w:r w:rsidR="003A085B">
        <w:rPr>
          <w:rFonts w:ascii="微软雅黑" w:eastAsia="微软雅黑" w:hAnsi="微软雅黑"/>
          <w:sz w:val="24"/>
          <w:szCs w:val="24"/>
        </w:rPr>
        <w:t xml:space="preserve"> 某，女，1968年1月出生，2000年7月入党，现任合阳县城关街道花园社区党委书记、居委会主任。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https://d.book118.com/298054112075006023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A085B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98054112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3920</Words>
  <Characters>22347</Characters>
  <Application>Microsoft Office Word</Application>
  <DocSecurity>0</DocSecurity>
  <Lines>186</Lines>
  <Paragraphs>52</Paragraphs>
  <ScaleCrop>false</ScaleCrop>
  <Company/>
  <LinksUpToDate>false</LinksUpToDate>
  <CharactersWithSpaces>26215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