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氧化锆纤维项目规划设计蓝图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09" w:history="1">
        <w:r>
          <w:rPr>
            <w:rFonts w:ascii="仿宋" w:eastAsia="仿宋" w:hAnsi="仿宋" w:cs="仿宋" w:hint="eastAsia"/>
            <w:lang w:eastAsia="zh-CN"/>
          </w:rPr>
          <w:t>前言</w:t>
        </w:r>
        <w:r>
          <w:tab/>
        </w:r>
        <w:r>
          <w:fldChar w:fldCharType="begin"/>
        </w:r>
        <w:r>
          <w:instrText xml:space="preserve"> PAGEREF _Toc24709 \h </w:instrText>
        </w:r>
        <w:r>
          <w:fldChar w:fldCharType="separate"/>
        </w:r>
        <w:r>
          <w:t>3</w:t>
        </w:r>
        <w:r>
          <w:fldChar w:fldCharType="end"/>
        </w:r>
      </w:hyperlink>
    </w:p>
    <w:p>
      <w:pPr>
        <w:pStyle w:val="TOC1"/>
        <w:tabs>
          <w:tab w:val="right" w:leader="dot" w:pos="8306"/>
        </w:tabs>
      </w:pPr>
      <w:hyperlink w:anchor="_Toc22627" w:history="1">
        <w:r>
          <w:rPr>
            <w:rFonts w:ascii="仿宋" w:eastAsia="仿宋" w:hAnsi="仿宋" w:cs="仿宋" w:hint="eastAsia"/>
            <w:lang w:eastAsia="zh-CN"/>
          </w:rPr>
          <w:t>一、氧化锆纤维项目文档管理</w:t>
        </w:r>
        <w:r>
          <w:tab/>
        </w:r>
        <w:r>
          <w:fldChar w:fldCharType="begin"/>
        </w:r>
        <w:r>
          <w:instrText xml:space="preserve"> PAGEREF _Toc22627 \h </w:instrText>
        </w:r>
        <w:r>
          <w:fldChar w:fldCharType="separate"/>
        </w:r>
        <w:r>
          <w:t>3</w:t>
        </w:r>
        <w:r>
          <w:fldChar w:fldCharType="end"/>
        </w:r>
      </w:hyperlink>
    </w:p>
    <w:p>
      <w:pPr>
        <w:pStyle w:val="TOC2"/>
        <w:tabs>
          <w:tab w:val="right" w:leader="dot" w:pos="8306"/>
        </w:tabs>
      </w:pPr>
      <w:hyperlink w:anchor="_Toc7850" w:history="1">
        <w:r>
          <w:rPr>
            <w:rFonts w:ascii="仿宋" w:eastAsia="仿宋" w:hAnsi="仿宋" w:cs="仿宋" w:hint="eastAsia"/>
            <w:lang w:eastAsia="zh-CN"/>
          </w:rPr>
          <w:t>(一)、文档编制与审查</w:t>
        </w:r>
        <w:r>
          <w:tab/>
        </w:r>
        <w:r>
          <w:fldChar w:fldCharType="begin"/>
        </w:r>
        <w:r>
          <w:instrText xml:space="preserve"> PAGEREF _Toc7850 \h </w:instrText>
        </w:r>
        <w:r>
          <w:fldChar w:fldCharType="separate"/>
        </w:r>
        <w:r>
          <w:t>3</w:t>
        </w:r>
        <w:r>
          <w:fldChar w:fldCharType="end"/>
        </w:r>
      </w:hyperlink>
    </w:p>
    <w:p>
      <w:pPr>
        <w:pStyle w:val="TOC2"/>
        <w:tabs>
          <w:tab w:val="right" w:leader="dot" w:pos="8306"/>
        </w:tabs>
      </w:pPr>
      <w:hyperlink w:anchor="_Toc20964" w:history="1">
        <w:r>
          <w:rPr>
            <w:rFonts w:ascii="仿宋" w:eastAsia="仿宋" w:hAnsi="仿宋" w:cs="仿宋" w:hint="eastAsia"/>
            <w:lang w:eastAsia="zh-CN"/>
          </w:rPr>
          <w:t>(二)、文档发布与分发</w:t>
        </w:r>
        <w:r>
          <w:tab/>
        </w:r>
        <w:r>
          <w:fldChar w:fldCharType="begin"/>
        </w:r>
        <w:r>
          <w:instrText xml:space="preserve"> PAGEREF _Toc20964 \h </w:instrText>
        </w:r>
        <w:r>
          <w:fldChar w:fldCharType="separate"/>
        </w:r>
        <w:r>
          <w:t>4</w:t>
        </w:r>
        <w:r>
          <w:fldChar w:fldCharType="end"/>
        </w:r>
      </w:hyperlink>
    </w:p>
    <w:p>
      <w:pPr>
        <w:pStyle w:val="TOC2"/>
        <w:tabs>
          <w:tab w:val="right" w:leader="dot" w:pos="8306"/>
        </w:tabs>
      </w:pPr>
      <w:hyperlink w:anchor="_Toc14070" w:history="1">
        <w:r>
          <w:rPr>
            <w:rFonts w:ascii="仿宋" w:eastAsia="仿宋" w:hAnsi="仿宋" w:cs="仿宋" w:hint="eastAsia"/>
            <w:lang w:eastAsia="zh-CN"/>
          </w:rPr>
          <w:t>(三)、文档存档与归档</w:t>
        </w:r>
        <w:r>
          <w:tab/>
        </w:r>
        <w:r>
          <w:fldChar w:fldCharType="begin"/>
        </w:r>
        <w:r>
          <w:instrText xml:space="preserve"> PAGEREF _Toc14070 \h </w:instrText>
        </w:r>
        <w:r>
          <w:fldChar w:fldCharType="separate"/>
        </w:r>
        <w:r>
          <w:t>5</w:t>
        </w:r>
        <w:r>
          <w:fldChar w:fldCharType="end"/>
        </w:r>
      </w:hyperlink>
    </w:p>
    <w:p>
      <w:pPr>
        <w:pStyle w:val="TOC1"/>
        <w:tabs>
          <w:tab w:val="right" w:leader="dot" w:pos="8306"/>
        </w:tabs>
      </w:pPr>
      <w:hyperlink w:anchor="_Toc6317" w:history="1">
        <w:r>
          <w:rPr>
            <w:rFonts w:ascii="仿宋" w:eastAsia="仿宋" w:hAnsi="仿宋" w:cs="仿宋" w:hint="eastAsia"/>
            <w:lang w:eastAsia="zh-CN"/>
          </w:rPr>
          <w:t>二、氧化锆纤维项目土建工程</w:t>
        </w:r>
        <w:r>
          <w:tab/>
        </w:r>
        <w:r>
          <w:fldChar w:fldCharType="begin"/>
        </w:r>
        <w:r>
          <w:instrText xml:space="preserve"> PAGEREF _Toc6317 \h </w:instrText>
        </w:r>
        <w:r>
          <w:fldChar w:fldCharType="separate"/>
        </w:r>
        <w:r>
          <w:t>6</w:t>
        </w:r>
        <w:r>
          <w:fldChar w:fldCharType="end"/>
        </w:r>
      </w:hyperlink>
    </w:p>
    <w:p>
      <w:pPr>
        <w:pStyle w:val="TOC2"/>
        <w:tabs>
          <w:tab w:val="right" w:leader="dot" w:pos="8306"/>
        </w:tabs>
      </w:pPr>
      <w:hyperlink w:anchor="_Toc22836" w:history="1">
        <w:r>
          <w:rPr>
            <w:rFonts w:ascii="仿宋" w:eastAsia="仿宋" w:hAnsi="仿宋" w:cs="仿宋" w:hint="eastAsia"/>
            <w:lang w:eastAsia="zh-CN"/>
          </w:rPr>
          <w:t>(一)、建筑工程设计原则</w:t>
        </w:r>
        <w:r>
          <w:tab/>
        </w:r>
        <w:r>
          <w:fldChar w:fldCharType="begin"/>
        </w:r>
        <w:r>
          <w:instrText xml:space="preserve"> PAGEREF _Toc22836 \h </w:instrText>
        </w:r>
        <w:r>
          <w:fldChar w:fldCharType="separate"/>
        </w:r>
        <w:r>
          <w:t>6</w:t>
        </w:r>
        <w:r>
          <w:fldChar w:fldCharType="end"/>
        </w:r>
      </w:hyperlink>
    </w:p>
    <w:p>
      <w:pPr>
        <w:pStyle w:val="TOC2"/>
        <w:tabs>
          <w:tab w:val="right" w:leader="dot" w:pos="8306"/>
        </w:tabs>
      </w:pPr>
      <w:hyperlink w:anchor="_Toc23879" w:history="1">
        <w:r>
          <w:rPr>
            <w:rFonts w:ascii="仿宋" w:eastAsia="仿宋" w:hAnsi="仿宋" w:cs="仿宋" w:hint="eastAsia"/>
            <w:lang w:eastAsia="zh-CN"/>
          </w:rPr>
          <w:t>(二)、土建工程设计年限及安全等级</w:t>
        </w:r>
        <w:r>
          <w:tab/>
        </w:r>
        <w:r>
          <w:fldChar w:fldCharType="begin"/>
        </w:r>
        <w:r>
          <w:instrText xml:space="preserve"> PAGEREF _Toc23879 \h </w:instrText>
        </w:r>
        <w:r>
          <w:fldChar w:fldCharType="separate"/>
        </w:r>
        <w:r>
          <w:t>8</w:t>
        </w:r>
        <w:r>
          <w:fldChar w:fldCharType="end"/>
        </w:r>
      </w:hyperlink>
    </w:p>
    <w:p>
      <w:pPr>
        <w:pStyle w:val="TOC2"/>
        <w:tabs>
          <w:tab w:val="right" w:leader="dot" w:pos="8306"/>
        </w:tabs>
      </w:pPr>
      <w:hyperlink w:anchor="_Toc23563" w:history="1">
        <w:r>
          <w:rPr>
            <w:rFonts w:ascii="仿宋" w:eastAsia="仿宋" w:hAnsi="仿宋" w:cs="仿宋" w:hint="eastAsia"/>
            <w:lang w:eastAsia="zh-CN"/>
          </w:rPr>
          <w:t>(三)、建筑工程设计总体要求</w:t>
        </w:r>
        <w:r>
          <w:tab/>
        </w:r>
        <w:r>
          <w:fldChar w:fldCharType="begin"/>
        </w:r>
        <w:r>
          <w:instrText xml:space="preserve"> PAGEREF _Toc23563 \h </w:instrText>
        </w:r>
        <w:r>
          <w:fldChar w:fldCharType="separate"/>
        </w:r>
        <w:r>
          <w:t>9</w:t>
        </w:r>
        <w:r>
          <w:fldChar w:fldCharType="end"/>
        </w:r>
      </w:hyperlink>
    </w:p>
    <w:p>
      <w:pPr>
        <w:pStyle w:val="TOC2"/>
        <w:tabs>
          <w:tab w:val="right" w:leader="dot" w:pos="8306"/>
        </w:tabs>
      </w:pPr>
      <w:hyperlink w:anchor="_Toc27383" w:history="1">
        <w:r>
          <w:rPr>
            <w:rFonts w:ascii="仿宋" w:eastAsia="仿宋" w:hAnsi="仿宋" w:cs="仿宋" w:hint="eastAsia"/>
            <w:lang w:eastAsia="zh-CN"/>
          </w:rPr>
          <w:t>(四)、土建工程建设指标</w:t>
        </w:r>
        <w:r>
          <w:tab/>
        </w:r>
        <w:r>
          <w:fldChar w:fldCharType="begin"/>
        </w:r>
        <w:r>
          <w:instrText xml:space="preserve"> PAGEREF _Toc27383 \h </w:instrText>
        </w:r>
        <w:r>
          <w:fldChar w:fldCharType="separate"/>
        </w:r>
        <w:r>
          <w:t>9</w:t>
        </w:r>
        <w:r>
          <w:fldChar w:fldCharType="end"/>
        </w:r>
      </w:hyperlink>
    </w:p>
    <w:p>
      <w:pPr>
        <w:pStyle w:val="TOC1"/>
        <w:tabs>
          <w:tab w:val="right" w:leader="dot" w:pos="8306"/>
        </w:tabs>
      </w:pPr>
      <w:hyperlink w:anchor="_Toc22521" w:history="1">
        <w:r>
          <w:rPr>
            <w:rFonts w:ascii="仿宋" w:eastAsia="仿宋" w:hAnsi="仿宋" w:cs="仿宋" w:hint="eastAsia"/>
            <w:lang w:eastAsia="zh-CN"/>
          </w:rPr>
          <w:t>三、氧化锆纤维项目危机管理</w:t>
        </w:r>
        <w:r>
          <w:tab/>
        </w:r>
        <w:r>
          <w:fldChar w:fldCharType="begin"/>
        </w:r>
        <w:r>
          <w:instrText xml:space="preserve"> PAGEREF _Toc22521 \h </w:instrText>
        </w:r>
        <w:r>
          <w:fldChar w:fldCharType="separate"/>
        </w:r>
        <w:r>
          <w:t>10</w:t>
        </w:r>
        <w:r>
          <w:fldChar w:fldCharType="end"/>
        </w:r>
      </w:hyperlink>
    </w:p>
    <w:p>
      <w:pPr>
        <w:pStyle w:val="TOC2"/>
        <w:tabs>
          <w:tab w:val="right" w:leader="dot" w:pos="8306"/>
        </w:tabs>
      </w:pPr>
      <w:hyperlink w:anchor="_Toc20813" w:history="1">
        <w:r>
          <w:rPr>
            <w:rFonts w:ascii="仿宋" w:eastAsia="仿宋" w:hAnsi="仿宋" w:cs="仿宋" w:hint="eastAsia"/>
            <w:lang w:eastAsia="zh-CN"/>
          </w:rPr>
          <w:t>(一)、危机预警与识别</w:t>
        </w:r>
        <w:r>
          <w:tab/>
        </w:r>
        <w:r>
          <w:fldChar w:fldCharType="begin"/>
        </w:r>
        <w:r>
          <w:instrText xml:space="preserve"> PAGEREF _Toc20813 \h </w:instrText>
        </w:r>
        <w:r>
          <w:fldChar w:fldCharType="separate"/>
        </w:r>
        <w:r>
          <w:t>10</w:t>
        </w:r>
        <w:r>
          <w:fldChar w:fldCharType="end"/>
        </w:r>
      </w:hyperlink>
    </w:p>
    <w:p>
      <w:pPr>
        <w:pStyle w:val="TOC2"/>
        <w:tabs>
          <w:tab w:val="right" w:leader="dot" w:pos="8306"/>
        </w:tabs>
      </w:pPr>
      <w:hyperlink w:anchor="_Toc15160" w:history="1">
        <w:r>
          <w:rPr>
            <w:rFonts w:ascii="仿宋" w:eastAsia="仿宋" w:hAnsi="仿宋" w:cs="仿宋" w:hint="eastAsia"/>
            <w:lang w:eastAsia="zh-CN"/>
          </w:rPr>
          <w:t>(二)、危机应对与恢复</w:t>
        </w:r>
        <w:r>
          <w:tab/>
        </w:r>
        <w:r>
          <w:fldChar w:fldCharType="begin"/>
        </w:r>
        <w:r>
          <w:instrText xml:space="preserve"> PAGEREF _Toc15160 \h </w:instrText>
        </w:r>
        <w:r>
          <w:fldChar w:fldCharType="separate"/>
        </w:r>
        <w:r>
          <w:t>11</w:t>
        </w:r>
        <w:r>
          <w:fldChar w:fldCharType="end"/>
        </w:r>
      </w:hyperlink>
    </w:p>
    <w:p>
      <w:pPr>
        <w:pStyle w:val="TOC1"/>
        <w:tabs>
          <w:tab w:val="right" w:leader="dot" w:pos="8306"/>
        </w:tabs>
      </w:pPr>
      <w:hyperlink w:anchor="_Toc30455" w:history="1">
        <w:r>
          <w:rPr>
            <w:rFonts w:ascii="仿宋" w:eastAsia="仿宋" w:hAnsi="仿宋" w:cs="仿宋" w:hint="eastAsia"/>
            <w:lang w:eastAsia="zh-CN"/>
          </w:rPr>
          <w:t>四、氧化锆纤维项目选址可行性分析</w:t>
        </w:r>
        <w:r>
          <w:tab/>
        </w:r>
        <w:r>
          <w:fldChar w:fldCharType="begin"/>
        </w:r>
        <w:r>
          <w:instrText xml:space="preserve"> PAGEREF _Toc30455 \h </w:instrText>
        </w:r>
        <w:r>
          <w:fldChar w:fldCharType="separate"/>
        </w:r>
        <w:r>
          <w:t>12</w:t>
        </w:r>
        <w:r>
          <w:fldChar w:fldCharType="end"/>
        </w:r>
      </w:hyperlink>
    </w:p>
    <w:p>
      <w:pPr>
        <w:pStyle w:val="TOC2"/>
        <w:tabs>
          <w:tab w:val="right" w:leader="dot" w:pos="8306"/>
        </w:tabs>
      </w:pPr>
      <w:hyperlink w:anchor="_Toc9640" w:history="1">
        <w:r>
          <w:rPr>
            <w:rFonts w:ascii="仿宋" w:eastAsia="仿宋" w:hAnsi="仿宋" w:cs="仿宋" w:hint="eastAsia"/>
            <w:lang w:eastAsia="zh-CN"/>
          </w:rPr>
          <w:t>(一)、氧化锆纤维项目选址</w:t>
        </w:r>
        <w:r>
          <w:tab/>
        </w:r>
        <w:r>
          <w:fldChar w:fldCharType="begin"/>
        </w:r>
        <w:r>
          <w:instrText xml:space="preserve"> PAGEREF _Toc9640 \h </w:instrText>
        </w:r>
        <w:r>
          <w:fldChar w:fldCharType="separate"/>
        </w:r>
        <w:r>
          <w:t>12</w:t>
        </w:r>
        <w:r>
          <w:fldChar w:fldCharType="end"/>
        </w:r>
      </w:hyperlink>
    </w:p>
    <w:p>
      <w:pPr>
        <w:pStyle w:val="TOC2"/>
        <w:tabs>
          <w:tab w:val="right" w:leader="dot" w:pos="8306"/>
        </w:tabs>
      </w:pPr>
      <w:hyperlink w:anchor="_Toc18557" w:history="1">
        <w:r>
          <w:rPr>
            <w:rFonts w:ascii="仿宋" w:eastAsia="仿宋" w:hAnsi="仿宋" w:cs="仿宋" w:hint="eastAsia"/>
            <w:lang w:eastAsia="zh-CN"/>
          </w:rPr>
          <w:t>(二)、用地控制指标</w:t>
        </w:r>
        <w:r>
          <w:tab/>
        </w:r>
        <w:r>
          <w:fldChar w:fldCharType="begin"/>
        </w:r>
        <w:r>
          <w:instrText xml:space="preserve"> PAGEREF _Toc18557 \h </w:instrText>
        </w:r>
        <w:r>
          <w:fldChar w:fldCharType="separate"/>
        </w:r>
        <w:r>
          <w:t>12</w:t>
        </w:r>
        <w:r>
          <w:fldChar w:fldCharType="end"/>
        </w:r>
      </w:hyperlink>
    </w:p>
    <w:p>
      <w:pPr>
        <w:pStyle w:val="TOC2"/>
        <w:tabs>
          <w:tab w:val="right" w:leader="dot" w:pos="8306"/>
        </w:tabs>
      </w:pPr>
      <w:hyperlink w:anchor="_Toc5429" w:history="1">
        <w:r>
          <w:rPr>
            <w:rFonts w:ascii="仿宋" w:eastAsia="仿宋" w:hAnsi="仿宋" w:cs="仿宋" w:hint="eastAsia"/>
            <w:lang w:eastAsia="zh-CN"/>
          </w:rPr>
          <w:t>(三)、节约用地措施</w:t>
        </w:r>
        <w:r>
          <w:tab/>
        </w:r>
        <w:r>
          <w:fldChar w:fldCharType="begin"/>
        </w:r>
        <w:r>
          <w:instrText xml:space="preserve"> PAGEREF _Toc5429 \h </w:instrText>
        </w:r>
        <w:r>
          <w:fldChar w:fldCharType="separate"/>
        </w:r>
        <w:r>
          <w:t>14</w:t>
        </w:r>
        <w:r>
          <w:fldChar w:fldCharType="end"/>
        </w:r>
      </w:hyperlink>
    </w:p>
    <w:p>
      <w:pPr>
        <w:pStyle w:val="TOC2"/>
        <w:tabs>
          <w:tab w:val="right" w:leader="dot" w:pos="8306"/>
        </w:tabs>
      </w:pPr>
      <w:hyperlink w:anchor="_Toc2450" w:history="1">
        <w:r>
          <w:rPr>
            <w:rFonts w:ascii="仿宋" w:eastAsia="仿宋" w:hAnsi="仿宋" w:cs="仿宋" w:hint="eastAsia"/>
            <w:lang w:eastAsia="zh-CN"/>
          </w:rPr>
          <w:t>(四)、总图布置方案</w:t>
        </w:r>
        <w:r>
          <w:tab/>
        </w:r>
        <w:r>
          <w:fldChar w:fldCharType="begin"/>
        </w:r>
        <w:r>
          <w:instrText xml:space="preserve"> PAGEREF _Toc2450 \h </w:instrText>
        </w:r>
        <w:r>
          <w:fldChar w:fldCharType="separate"/>
        </w:r>
        <w:r>
          <w:t>15</w:t>
        </w:r>
        <w:r>
          <w:fldChar w:fldCharType="end"/>
        </w:r>
      </w:hyperlink>
    </w:p>
    <w:p>
      <w:pPr>
        <w:pStyle w:val="TOC2"/>
        <w:tabs>
          <w:tab w:val="right" w:leader="dot" w:pos="8306"/>
        </w:tabs>
      </w:pPr>
      <w:hyperlink w:anchor="_Toc28251" w:history="1">
        <w:r>
          <w:rPr>
            <w:rFonts w:ascii="仿宋" w:eastAsia="仿宋" w:hAnsi="仿宋" w:cs="仿宋" w:hint="eastAsia"/>
            <w:lang w:eastAsia="zh-CN"/>
          </w:rPr>
          <w:t>(五)、选址综合评价</w:t>
        </w:r>
        <w:r>
          <w:tab/>
        </w:r>
        <w:r>
          <w:fldChar w:fldCharType="begin"/>
        </w:r>
        <w:r>
          <w:instrText xml:space="preserve"> PAGEREF _Toc28251 \h </w:instrText>
        </w:r>
        <w:r>
          <w:fldChar w:fldCharType="separate"/>
        </w:r>
        <w:r>
          <w:t>16</w:t>
        </w:r>
        <w:r>
          <w:fldChar w:fldCharType="end"/>
        </w:r>
      </w:hyperlink>
    </w:p>
    <w:p>
      <w:pPr>
        <w:pStyle w:val="TOC1"/>
        <w:tabs>
          <w:tab w:val="right" w:leader="dot" w:pos="8306"/>
        </w:tabs>
      </w:pPr>
      <w:hyperlink w:anchor="_Toc17938" w:history="1">
        <w:r>
          <w:rPr>
            <w:rFonts w:ascii="仿宋" w:eastAsia="仿宋" w:hAnsi="仿宋" w:cs="仿宋" w:hint="eastAsia"/>
            <w:lang w:eastAsia="zh-CN"/>
          </w:rPr>
          <w:t>五、氧化锆纤维项目建设单位说明</w:t>
        </w:r>
        <w:r>
          <w:tab/>
        </w:r>
        <w:r>
          <w:fldChar w:fldCharType="begin"/>
        </w:r>
        <w:r>
          <w:instrText xml:space="preserve"> PAGEREF _Toc17938 \h </w:instrText>
        </w:r>
        <w:r>
          <w:fldChar w:fldCharType="separate"/>
        </w:r>
        <w:r>
          <w:t>17</w:t>
        </w:r>
        <w:r>
          <w:fldChar w:fldCharType="end"/>
        </w:r>
      </w:hyperlink>
    </w:p>
    <w:p>
      <w:pPr>
        <w:pStyle w:val="TOC2"/>
        <w:tabs>
          <w:tab w:val="right" w:leader="dot" w:pos="8306"/>
        </w:tabs>
      </w:pPr>
      <w:hyperlink w:anchor="_Toc2469" w:history="1">
        <w:r>
          <w:rPr>
            <w:rFonts w:ascii="仿宋" w:eastAsia="仿宋" w:hAnsi="仿宋" w:cs="仿宋" w:hint="eastAsia"/>
            <w:lang w:eastAsia="zh-CN"/>
          </w:rPr>
          <w:t>(一)、氧化锆纤维项目承办单位基本情况</w:t>
        </w:r>
        <w:r>
          <w:tab/>
        </w:r>
        <w:r>
          <w:fldChar w:fldCharType="begin"/>
        </w:r>
        <w:r>
          <w:instrText xml:space="preserve"> PAGEREF _Toc2469 \h </w:instrText>
        </w:r>
        <w:r>
          <w:fldChar w:fldCharType="separate"/>
        </w:r>
        <w:r>
          <w:t>17</w:t>
        </w:r>
        <w:r>
          <w:fldChar w:fldCharType="end"/>
        </w:r>
      </w:hyperlink>
    </w:p>
    <w:p>
      <w:pPr>
        <w:pStyle w:val="TOC2"/>
        <w:tabs>
          <w:tab w:val="right" w:leader="dot" w:pos="8306"/>
        </w:tabs>
      </w:pPr>
      <w:hyperlink w:anchor="_Toc2036" w:history="1">
        <w:r>
          <w:rPr>
            <w:rFonts w:ascii="仿宋" w:eastAsia="仿宋" w:hAnsi="仿宋" w:cs="仿宋" w:hint="eastAsia"/>
            <w:lang w:eastAsia="zh-CN"/>
          </w:rPr>
          <w:t>(二)、公司经济效益分析</w:t>
        </w:r>
        <w:r>
          <w:tab/>
        </w:r>
        <w:r>
          <w:fldChar w:fldCharType="begin"/>
        </w:r>
        <w:r>
          <w:instrText xml:space="preserve"> PAGEREF _Toc2036 \h </w:instrText>
        </w:r>
        <w:r>
          <w:fldChar w:fldCharType="separate"/>
        </w:r>
        <w:r>
          <w:t>18</w:t>
        </w:r>
        <w:r>
          <w:fldChar w:fldCharType="end"/>
        </w:r>
      </w:hyperlink>
    </w:p>
    <w:p>
      <w:pPr>
        <w:pStyle w:val="TOC1"/>
        <w:tabs>
          <w:tab w:val="right" w:leader="dot" w:pos="8306"/>
        </w:tabs>
      </w:pPr>
      <w:hyperlink w:anchor="_Toc30308" w:history="1">
        <w:r>
          <w:rPr>
            <w:rFonts w:ascii="仿宋" w:eastAsia="仿宋" w:hAnsi="仿宋" w:cs="仿宋" w:hint="eastAsia"/>
            <w:lang w:eastAsia="zh-CN"/>
          </w:rPr>
          <w:t>六、氧化锆纤维项目绩效评估</w:t>
        </w:r>
        <w:r>
          <w:tab/>
        </w:r>
        <w:r>
          <w:fldChar w:fldCharType="begin"/>
        </w:r>
        <w:r>
          <w:instrText xml:space="preserve"> PAGEREF _Toc30308 \h </w:instrText>
        </w:r>
        <w:r>
          <w:fldChar w:fldCharType="separate"/>
        </w:r>
        <w:r>
          <w:t>19</w:t>
        </w:r>
        <w:r>
          <w:fldChar w:fldCharType="end"/>
        </w:r>
      </w:hyperlink>
    </w:p>
    <w:p>
      <w:pPr>
        <w:pStyle w:val="TOC2"/>
        <w:tabs>
          <w:tab w:val="right" w:leader="dot" w:pos="8306"/>
        </w:tabs>
      </w:pPr>
      <w:hyperlink w:anchor="_Toc25005" w:history="1">
        <w:r>
          <w:rPr>
            <w:rFonts w:ascii="仿宋" w:eastAsia="仿宋" w:hAnsi="仿宋" w:cs="仿宋" w:hint="eastAsia"/>
            <w:lang w:eastAsia="zh-CN"/>
          </w:rPr>
          <w:t>(一)、绩效评估指标</w:t>
        </w:r>
        <w:r>
          <w:tab/>
        </w:r>
        <w:r>
          <w:fldChar w:fldCharType="begin"/>
        </w:r>
        <w:r>
          <w:instrText xml:space="preserve"> PAGEREF _Toc25005 \h </w:instrText>
        </w:r>
        <w:r>
          <w:fldChar w:fldCharType="separate"/>
        </w:r>
        <w:r>
          <w:t>19</w:t>
        </w:r>
        <w:r>
          <w:fldChar w:fldCharType="end"/>
        </w:r>
      </w:hyperlink>
    </w:p>
    <w:p>
      <w:pPr>
        <w:pStyle w:val="TOC2"/>
        <w:tabs>
          <w:tab w:val="right" w:leader="dot" w:pos="8306"/>
        </w:tabs>
      </w:pPr>
      <w:hyperlink w:anchor="_Toc25590" w:history="1">
        <w:r>
          <w:rPr>
            <w:rFonts w:ascii="仿宋" w:eastAsia="仿宋" w:hAnsi="仿宋" w:cs="仿宋" w:hint="eastAsia"/>
            <w:lang w:eastAsia="zh-CN"/>
          </w:rPr>
          <w:t>(二)、绩效评估方法</w:t>
        </w:r>
        <w:r>
          <w:tab/>
        </w:r>
        <w:r>
          <w:fldChar w:fldCharType="begin"/>
        </w:r>
        <w:r>
          <w:instrText xml:space="preserve"> PAGEREF _Toc25590 \h </w:instrText>
        </w:r>
        <w:r>
          <w:fldChar w:fldCharType="separate"/>
        </w:r>
        <w:r>
          <w:t>20</w:t>
        </w:r>
        <w:r>
          <w:fldChar w:fldCharType="end"/>
        </w:r>
      </w:hyperlink>
    </w:p>
    <w:p>
      <w:pPr>
        <w:pStyle w:val="TOC2"/>
        <w:tabs>
          <w:tab w:val="right" w:leader="dot" w:pos="8306"/>
        </w:tabs>
      </w:pPr>
      <w:hyperlink w:anchor="_Toc6367" w:history="1">
        <w:r>
          <w:rPr>
            <w:rFonts w:ascii="仿宋" w:eastAsia="仿宋" w:hAnsi="仿宋" w:cs="仿宋" w:hint="eastAsia"/>
            <w:lang w:eastAsia="zh-CN"/>
          </w:rPr>
          <w:t>(三)、绩效评估周期</w:t>
        </w:r>
        <w:r>
          <w:tab/>
        </w:r>
        <w:r>
          <w:fldChar w:fldCharType="begin"/>
        </w:r>
        <w:r>
          <w:instrText xml:space="preserve"> PAGEREF _Toc6367 \h </w:instrText>
        </w:r>
        <w:r>
          <w:fldChar w:fldCharType="separate"/>
        </w:r>
        <w:r>
          <w:t>21</w:t>
        </w:r>
        <w:r>
          <w:fldChar w:fldCharType="end"/>
        </w:r>
      </w:hyperlink>
    </w:p>
    <w:p>
      <w:pPr>
        <w:pStyle w:val="TOC1"/>
        <w:tabs>
          <w:tab w:val="right" w:leader="dot" w:pos="8306"/>
        </w:tabs>
      </w:pPr>
      <w:hyperlink w:anchor="_Toc28233" w:history="1">
        <w:r>
          <w:rPr>
            <w:rFonts w:ascii="仿宋" w:eastAsia="仿宋" w:hAnsi="仿宋" w:cs="仿宋" w:hint="eastAsia"/>
            <w:lang w:eastAsia="zh-CN"/>
          </w:rPr>
          <w:t>七、生产安全保护</w:t>
        </w:r>
        <w:r>
          <w:tab/>
        </w:r>
        <w:r>
          <w:fldChar w:fldCharType="begin"/>
        </w:r>
        <w:r>
          <w:instrText xml:space="preserve"> PAGEREF _Toc28233 \h </w:instrText>
        </w:r>
        <w:r>
          <w:fldChar w:fldCharType="separate"/>
        </w:r>
        <w:r>
          <w:t>22</w:t>
        </w:r>
        <w:r>
          <w:fldChar w:fldCharType="end"/>
        </w:r>
      </w:hyperlink>
    </w:p>
    <w:p>
      <w:pPr>
        <w:pStyle w:val="TOC2"/>
        <w:tabs>
          <w:tab w:val="right" w:leader="dot" w:pos="8306"/>
        </w:tabs>
      </w:pPr>
      <w:hyperlink w:anchor="_Toc23368" w:history="1">
        <w:r>
          <w:rPr>
            <w:rFonts w:ascii="仿宋" w:eastAsia="仿宋" w:hAnsi="仿宋" w:cs="仿宋" w:hint="eastAsia"/>
            <w:lang w:eastAsia="zh-CN"/>
          </w:rPr>
          <w:t>(一)、消防安全</w:t>
        </w:r>
        <w:r>
          <w:tab/>
        </w:r>
        <w:r>
          <w:fldChar w:fldCharType="begin"/>
        </w:r>
        <w:r>
          <w:instrText xml:space="preserve"> PAGEREF _Toc23368 \h </w:instrText>
        </w:r>
        <w:r>
          <w:fldChar w:fldCharType="separate"/>
        </w:r>
        <w:r>
          <w:t>22</w:t>
        </w:r>
        <w:r>
          <w:fldChar w:fldCharType="end"/>
        </w:r>
      </w:hyperlink>
    </w:p>
    <w:p>
      <w:pPr>
        <w:pStyle w:val="TOC2"/>
        <w:tabs>
          <w:tab w:val="right" w:leader="dot" w:pos="8306"/>
        </w:tabs>
      </w:pPr>
      <w:hyperlink w:anchor="_Toc12168" w:history="1">
        <w:r>
          <w:rPr>
            <w:rFonts w:ascii="仿宋" w:eastAsia="仿宋" w:hAnsi="仿宋" w:cs="仿宋" w:hint="eastAsia"/>
            <w:lang w:eastAsia="zh-CN"/>
          </w:rPr>
          <w:t>(二)、防火防爆总图布置措施</w:t>
        </w:r>
        <w:r>
          <w:tab/>
        </w:r>
        <w:r>
          <w:fldChar w:fldCharType="begin"/>
        </w:r>
        <w:r>
          <w:instrText xml:space="preserve"> PAGEREF _Toc12168 \h </w:instrText>
        </w:r>
        <w:r>
          <w:fldChar w:fldCharType="separate"/>
        </w:r>
        <w:r>
          <w:t>23</w:t>
        </w:r>
        <w:r>
          <w:fldChar w:fldCharType="end"/>
        </w:r>
      </w:hyperlink>
    </w:p>
    <w:p>
      <w:pPr>
        <w:pStyle w:val="TOC2"/>
        <w:tabs>
          <w:tab w:val="right" w:leader="dot" w:pos="8306"/>
        </w:tabs>
      </w:pPr>
      <w:hyperlink w:anchor="_Toc30787" w:history="1">
        <w:r>
          <w:rPr>
            <w:rFonts w:ascii="仿宋" w:eastAsia="仿宋" w:hAnsi="仿宋" w:cs="仿宋" w:hint="eastAsia"/>
            <w:lang w:eastAsia="zh-CN"/>
          </w:rPr>
          <w:t>(三)、自然灾害防范措施</w:t>
        </w:r>
        <w:r>
          <w:tab/>
        </w:r>
        <w:r>
          <w:fldChar w:fldCharType="begin"/>
        </w:r>
        <w:r>
          <w:instrText xml:space="preserve"> PAGEREF _Toc30787 \h </w:instrText>
        </w:r>
        <w:r>
          <w:fldChar w:fldCharType="separate"/>
        </w:r>
        <w:r>
          <w:t>24</w:t>
        </w:r>
        <w:r>
          <w:fldChar w:fldCharType="end"/>
        </w:r>
      </w:hyperlink>
    </w:p>
    <w:p>
      <w:pPr>
        <w:pStyle w:val="TOC2"/>
        <w:tabs>
          <w:tab w:val="right" w:leader="dot" w:pos="8306"/>
        </w:tabs>
      </w:pPr>
      <w:hyperlink w:anchor="_Toc18445" w:history="1">
        <w:r>
          <w:rPr>
            <w:rFonts w:ascii="仿宋" w:eastAsia="仿宋" w:hAnsi="仿宋" w:cs="仿宋" w:hint="eastAsia"/>
            <w:lang w:eastAsia="zh-CN"/>
          </w:rPr>
          <w:t>(四)、安全色及安全标志使用要求</w:t>
        </w:r>
        <w:r>
          <w:tab/>
        </w:r>
        <w:r>
          <w:fldChar w:fldCharType="begin"/>
        </w:r>
        <w:r>
          <w:instrText xml:space="preserve"> PAGEREF _Toc18445 \h </w:instrText>
        </w:r>
        <w:r>
          <w:fldChar w:fldCharType="separate"/>
        </w:r>
        <w:r>
          <w:t>25</w:t>
        </w:r>
        <w:r>
          <w:fldChar w:fldCharType="end"/>
        </w:r>
      </w:hyperlink>
    </w:p>
    <w:p>
      <w:pPr>
        <w:pStyle w:val="TOC2"/>
        <w:tabs>
          <w:tab w:val="right" w:leader="dot" w:pos="8306"/>
        </w:tabs>
      </w:pPr>
      <w:hyperlink w:anchor="_Toc11115" w:history="1">
        <w:r>
          <w:rPr>
            <w:rFonts w:ascii="仿宋" w:eastAsia="仿宋" w:hAnsi="仿宋" w:cs="仿宋" w:hint="eastAsia"/>
            <w:lang w:eastAsia="zh-CN"/>
          </w:rPr>
          <w:t>(五)、防尘防毒措施</w:t>
        </w:r>
        <w:r>
          <w:tab/>
        </w:r>
        <w:r>
          <w:fldChar w:fldCharType="begin"/>
        </w:r>
        <w:r>
          <w:instrText xml:space="preserve"> PAGEREF _Toc11115 \h </w:instrText>
        </w:r>
        <w:r>
          <w:fldChar w:fldCharType="separate"/>
        </w:r>
        <w:r>
          <w:t>26</w:t>
        </w:r>
        <w:r>
          <w:fldChar w:fldCharType="end"/>
        </w:r>
      </w:hyperlink>
    </w:p>
    <w:p>
      <w:pPr>
        <w:pStyle w:val="TOC2"/>
        <w:tabs>
          <w:tab w:val="right" w:leader="dot" w:pos="8306"/>
        </w:tabs>
      </w:pPr>
      <w:hyperlink w:anchor="_Toc22289" w:history="1">
        <w:r>
          <w:rPr>
            <w:rFonts w:ascii="仿宋" w:eastAsia="仿宋" w:hAnsi="仿宋" w:cs="仿宋" w:hint="eastAsia"/>
            <w:lang w:eastAsia="zh-CN"/>
          </w:rPr>
          <w:t>(六)、防静电、触电防护及防雷措施</w:t>
        </w:r>
        <w:r>
          <w:tab/>
        </w:r>
        <w:r>
          <w:fldChar w:fldCharType="begin"/>
        </w:r>
        <w:r>
          <w:instrText xml:space="preserve"> PAGEREF _Toc22289 \h </w:instrText>
        </w:r>
        <w:r>
          <w:fldChar w:fldCharType="separate"/>
        </w:r>
        <w:r>
          <w:t>27</w:t>
        </w:r>
        <w:r>
          <w:fldChar w:fldCharType="end"/>
        </w:r>
      </w:hyperlink>
    </w:p>
    <w:p>
      <w:pPr>
        <w:pStyle w:val="TOC2"/>
        <w:tabs>
          <w:tab w:val="right" w:leader="dot" w:pos="8306"/>
        </w:tabs>
      </w:pPr>
      <w:hyperlink w:anchor="_Toc10512" w:history="1">
        <w:r>
          <w:rPr>
            <w:rFonts w:ascii="仿宋" w:eastAsia="仿宋" w:hAnsi="仿宋" w:cs="仿宋" w:hint="eastAsia"/>
            <w:lang w:eastAsia="zh-CN"/>
          </w:rPr>
          <w:t>(七)、机械设备安全保障措施</w:t>
        </w:r>
        <w:r>
          <w:tab/>
        </w:r>
        <w:r>
          <w:fldChar w:fldCharType="begin"/>
        </w:r>
        <w:r>
          <w:instrText xml:space="preserve"> PAGEREF _Toc10512 \h </w:instrText>
        </w:r>
        <w:r>
          <w:fldChar w:fldCharType="separate"/>
        </w:r>
        <w:r>
          <w:t>28</w:t>
        </w:r>
        <w:r>
          <w:fldChar w:fldCharType="end"/>
        </w:r>
      </w:hyperlink>
    </w:p>
    <w:p>
      <w:pPr>
        <w:pStyle w:val="TOC1"/>
        <w:tabs>
          <w:tab w:val="right" w:leader="dot" w:pos="8306"/>
        </w:tabs>
      </w:pPr>
      <w:hyperlink w:anchor="_Toc29105" w:history="1">
        <w:r>
          <w:rPr>
            <w:rFonts w:ascii="仿宋" w:eastAsia="仿宋" w:hAnsi="仿宋" w:cs="仿宋" w:hint="eastAsia"/>
            <w:lang w:eastAsia="zh-CN"/>
          </w:rPr>
          <w:t>八、氧化锆纤维项目风险管理</w:t>
        </w:r>
        <w:r>
          <w:tab/>
        </w:r>
        <w:r>
          <w:fldChar w:fldCharType="begin"/>
        </w:r>
        <w:r>
          <w:instrText xml:space="preserve"> PAGEREF _Toc29105 \h </w:instrText>
        </w:r>
        <w:r>
          <w:fldChar w:fldCharType="separate"/>
        </w:r>
        <w:r>
          <w:t>30</w:t>
        </w:r>
        <w:r>
          <w:fldChar w:fldCharType="end"/>
        </w:r>
      </w:hyperlink>
    </w:p>
    <w:p>
      <w:pPr>
        <w:pStyle w:val="TOC2"/>
        <w:tabs>
          <w:tab w:val="right" w:leader="dot" w:pos="8306"/>
        </w:tabs>
      </w:pPr>
      <w:hyperlink w:anchor="_Toc25506" w:history="1">
        <w:r>
          <w:rPr>
            <w:rFonts w:ascii="仿宋" w:eastAsia="仿宋" w:hAnsi="仿宋" w:cs="仿宋" w:hint="eastAsia"/>
            <w:lang w:eastAsia="zh-CN"/>
          </w:rPr>
          <w:t>(一)、风险识别与评估</w:t>
        </w:r>
        <w:r>
          <w:tab/>
        </w:r>
        <w:r>
          <w:fldChar w:fldCharType="begin"/>
        </w:r>
        <w:r>
          <w:instrText xml:space="preserve"> PAGEREF _Toc25506 \h </w:instrText>
        </w:r>
        <w:r>
          <w:fldChar w:fldCharType="separate"/>
        </w:r>
        <w:r>
          <w:t>30</w:t>
        </w:r>
        <w:r>
          <w:fldChar w:fldCharType="end"/>
        </w:r>
      </w:hyperlink>
    </w:p>
    <w:p>
      <w:pPr>
        <w:pStyle w:val="TOC2"/>
        <w:tabs>
          <w:tab w:val="right" w:leader="dot" w:pos="8306"/>
        </w:tabs>
      </w:pPr>
      <w:hyperlink w:anchor="_Toc21312" w:history="1">
        <w:r>
          <w:rPr>
            <w:rFonts w:ascii="仿宋" w:eastAsia="仿宋" w:hAnsi="仿宋" w:cs="仿宋" w:hint="eastAsia"/>
            <w:lang w:eastAsia="zh-CN"/>
          </w:rPr>
          <w:t>(二)、风险应对策略</w:t>
        </w:r>
        <w:r>
          <w:tab/>
        </w:r>
        <w:r>
          <w:fldChar w:fldCharType="begin"/>
        </w:r>
        <w:r>
          <w:instrText xml:space="preserve"> PAGEREF _Toc21312 \h </w:instrText>
        </w:r>
        <w:r>
          <w:fldChar w:fldCharType="separate"/>
        </w:r>
        <w:r>
          <w:t>31</w:t>
        </w:r>
        <w:r>
          <w:fldChar w:fldCharType="end"/>
        </w:r>
      </w:hyperlink>
    </w:p>
    <w:p>
      <w:pPr>
        <w:pStyle w:val="TOC2"/>
        <w:tabs>
          <w:tab w:val="right" w:leader="dot" w:pos="8306"/>
        </w:tabs>
      </w:pPr>
      <w:hyperlink w:anchor="_Toc31048" w:history="1">
        <w:r>
          <w:rPr>
            <w:rFonts w:ascii="仿宋" w:eastAsia="仿宋" w:hAnsi="仿宋" w:cs="仿宋" w:hint="eastAsia"/>
            <w:lang w:eastAsia="zh-CN"/>
          </w:rPr>
          <w:t>(三)、风险监控与控制</w:t>
        </w:r>
        <w:r>
          <w:tab/>
        </w:r>
        <w:r>
          <w:fldChar w:fldCharType="begin"/>
        </w:r>
        <w:r>
          <w:instrText xml:space="preserve"> PAGEREF _Toc31048 \h </w:instrText>
        </w:r>
        <w:r>
          <w:fldChar w:fldCharType="separate"/>
        </w:r>
        <w:r>
          <w:t>33</w:t>
        </w:r>
        <w:r>
          <w:fldChar w:fldCharType="end"/>
        </w:r>
      </w:hyperlink>
    </w:p>
    <w:p>
      <w:pPr>
        <w:pStyle w:val="TOC1"/>
        <w:tabs>
          <w:tab w:val="right" w:leader="dot" w:pos="8306"/>
        </w:tabs>
      </w:pPr>
      <w:hyperlink w:anchor="_Toc6395" w:history="1">
        <w:r>
          <w:rPr>
            <w:rFonts w:ascii="仿宋" w:eastAsia="仿宋" w:hAnsi="仿宋" w:cs="仿宋" w:hint="eastAsia"/>
            <w:lang w:eastAsia="zh-CN"/>
          </w:rPr>
          <w:t>九、氧化锆纤维项目财务管理</w:t>
        </w:r>
        <w:r>
          <w:tab/>
        </w:r>
        <w:r>
          <w:fldChar w:fldCharType="begin"/>
        </w:r>
        <w:r>
          <w:instrText xml:space="preserve"> PAGEREF _Toc6395 \h </w:instrText>
        </w:r>
        <w:r>
          <w:fldChar w:fldCharType="separate"/>
        </w:r>
        <w:r>
          <w:t>34</w:t>
        </w:r>
        <w:r>
          <w:fldChar w:fldCharType="end"/>
        </w:r>
      </w:hyperlink>
    </w:p>
    <w:p>
      <w:pPr>
        <w:pStyle w:val="TOC2"/>
        <w:tabs>
          <w:tab w:val="right" w:leader="dot" w:pos="8306"/>
        </w:tabs>
      </w:pPr>
      <w:hyperlink w:anchor="_Toc29486" w:history="1">
        <w:r>
          <w:rPr>
            <w:rFonts w:ascii="仿宋" w:eastAsia="仿宋" w:hAnsi="仿宋" w:cs="仿宋" w:hint="eastAsia"/>
            <w:lang w:eastAsia="zh-CN"/>
          </w:rPr>
          <w:t>(一)、资金需求大</w:t>
        </w:r>
        <w:r>
          <w:tab/>
        </w:r>
        <w:r>
          <w:fldChar w:fldCharType="begin"/>
        </w:r>
        <w:r>
          <w:instrText xml:space="preserve"> PAGEREF _Toc29486 \h </w:instrText>
        </w:r>
        <w:r>
          <w:fldChar w:fldCharType="separate"/>
        </w:r>
        <w:r>
          <w:t>34</w:t>
        </w:r>
        <w:r>
          <w:fldChar w:fldCharType="end"/>
        </w:r>
      </w:hyperlink>
    </w:p>
    <w:p>
      <w:pPr>
        <w:pStyle w:val="TOC2"/>
        <w:tabs>
          <w:tab w:val="right" w:leader="dot" w:pos="8306"/>
        </w:tabs>
      </w:pPr>
      <w:hyperlink w:anchor="_Toc11424" w:history="1">
        <w:r>
          <w:rPr>
            <w:rFonts w:ascii="仿宋" w:eastAsia="仿宋" w:hAnsi="仿宋" w:cs="仿宋" w:hint="eastAsia"/>
            <w:lang w:eastAsia="zh-CN"/>
          </w:rPr>
          <w:t>(二)、研发周期长</w:t>
        </w:r>
        <w:r>
          <w:tab/>
        </w:r>
        <w:r>
          <w:fldChar w:fldCharType="begin"/>
        </w:r>
        <w:r>
          <w:instrText xml:space="preserve"> PAGEREF _Toc11424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0" w:history="1">
        <w:r>
          <w:rPr>
            <w:rFonts w:ascii="仿宋" w:eastAsia="仿宋" w:hAnsi="仿宋" w:cs="仿宋" w:hint="eastAsia"/>
            <w:lang w:eastAsia="zh-CN"/>
          </w:rPr>
          <w:t>(三)、市场风险大</w:t>
        </w:r>
        <w:r>
          <w:tab/>
        </w:r>
        <w:r>
          <w:fldChar w:fldCharType="begin"/>
        </w:r>
        <w:r>
          <w:instrText xml:space="preserve"> PAGEREF _Toc3160 \h </w:instrText>
        </w:r>
        <w:r>
          <w:fldChar w:fldCharType="separate"/>
        </w:r>
        <w:r>
          <w:t>36</w:t>
        </w:r>
        <w:r>
          <w:fldChar w:fldCharType="end"/>
        </w:r>
      </w:hyperlink>
    </w:p>
    <w:p>
      <w:pPr>
        <w:pStyle w:val="TOC2"/>
        <w:tabs>
          <w:tab w:val="right" w:leader="dot" w:pos="8306"/>
        </w:tabs>
      </w:pPr>
      <w:hyperlink w:anchor="_Toc23670" w:history="1">
        <w:r>
          <w:rPr>
            <w:rFonts w:ascii="仿宋" w:eastAsia="仿宋" w:hAnsi="仿宋" w:cs="仿宋" w:hint="eastAsia"/>
            <w:lang w:eastAsia="zh-CN"/>
          </w:rPr>
          <w:t>(四)、利润率高</w:t>
        </w:r>
        <w:r>
          <w:tab/>
        </w:r>
        <w:r>
          <w:fldChar w:fldCharType="begin"/>
        </w:r>
        <w:r>
          <w:instrText xml:space="preserve"> PAGEREF _Toc23670 \h </w:instrText>
        </w:r>
        <w:r>
          <w:fldChar w:fldCharType="separate"/>
        </w:r>
        <w:r>
          <w:t>39</w:t>
        </w:r>
        <w:r>
          <w:fldChar w:fldCharType="end"/>
        </w:r>
      </w:hyperlink>
    </w:p>
    <w:p>
      <w:pPr>
        <w:pStyle w:val="TOC1"/>
        <w:tabs>
          <w:tab w:val="right" w:leader="dot" w:pos="8306"/>
        </w:tabs>
      </w:pPr>
      <w:hyperlink w:anchor="_Toc9211" w:history="1">
        <w:r>
          <w:rPr>
            <w:rFonts w:ascii="仿宋" w:eastAsia="仿宋" w:hAnsi="仿宋" w:cs="仿宋" w:hint="eastAsia"/>
            <w:lang w:eastAsia="zh-CN"/>
          </w:rPr>
          <w:t>十、氧化锆纤维项目创新与研发</w:t>
        </w:r>
        <w:r>
          <w:tab/>
        </w:r>
        <w:r>
          <w:fldChar w:fldCharType="begin"/>
        </w:r>
        <w:r>
          <w:instrText xml:space="preserve"> PAGEREF _Toc9211 \h </w:instrText>
        </w:r>
        <w:r>
          <w:fldChar w:fldCharType="separate"/>
        </w:r>
        <w:r>
          <w:t>41</w:t>
        </w:r>
        <w:r>
          <w:fldChar w:fldCharType="end"/>
        </w:r>
      </w:hyperlink>
    </w:p>
    <w:p>
      <w:pPr>
        <w:pStyle w:val="TOC2"/>
        <w:tabs>
          <w:tab w:val="right" w:leader="dot" w:pos="8306"/>
        </w:tabs>
      </w:pPr>
      <w:hyperlink w:anchor="_Toc21696" w:history="1">
        <w:r>
          <w:rPr>
            <w:rFonts w:ascii="仿宋" w:eastAsia="仿宋" w:hAnsi="仿宋" w:cs="仿宋" w:hint="eastAsia"/>
            <w:lang w:eastAsia="zh-CN"/>
          </w:rPr>
          <w:t>(一)、创新策略与方向</w:t>
        </w:r>
        <w:r>
          <w:tab/>
        </w:r>
        <w:r>
          <w:fldChar w:fldCharType="begin"/>
        </w:r>
        <w:r>
          <w:instrText xml:space="preserve"> PAGEREF _Toc21696 \h </w:instrText>
        </w:r>
        <w:r>
          <w:fldChar w:fldCharType="separate"/>
        </w:r>
        <w:r>
          <w:t>41</w:t>
        </w:r>
        <w:r>
          <w:fldChar w:fldCharType="end"/>
        </w:r>
      </w:hyperlink>
    </w:p>
    <w:p>
      <w:pPr>
        <w:pStyle w:val="TOC2"/>
        <w:tabs>
          <w:tab w:val="right" w:leader="dot" w:pos="8306"/>
        </w:tabs>
      </w:pPr>
      <w:hyperlink w:anchor="_Toc24488" w:history="1">
        <w:r>
          <w:rPr>
            <w:rFonts w:ascii="仿宋" w:eastAsia="仿宋" w:hAnsi="仿宋" w:cs="仿宋" w:hint="eastAsia"/>
            <w:lang w:eastAsia="zh-CN"/>
          </w:rPr>
          <w:t>(二)、研发规划与投入</w:t>
        </w:r>
        <w:r>
          <w:tab/>
        </w:r>
        <w:r>
          <w:fldChar w:fldCharType="begin"/>
        </w:r>
        <w:r>
          <w:instrText xml:space="preserve"> PAGEREF _Toc24488 \h </w:instrText>
        </w:r>
        <w:r>
          <w:fldChar w:fldCharType="separate"/>
        </w:r>
        <w:r>
          <w:t>42</w:t>
        </w:r>
        <w:r>
          <w:fldChar w:fldCharType="end"/>
        </w:r>
      </w:hyperlink>
    </w:p>
    <w:p>
      <w:pPr>
        <w:pStyle w:val="TOC1"/>
        <w:tabs>
          <w:tab w:val="right" w:leader="dot" w:pos="8306"/>
        </w:tabs>
      </w:pPr>
      <w:hyperlink w:anchor="_Toc3514" w:history="1">
        <w:r>
          <w:rPr>
            <w:rFonts w:ascii="仿宋" w:eastAsia="仿宋" w:hAnsi="仿宋" w:cs="仿宋" w:hint="eastAsia"/>
            <w:lang w:eastAsia="zh-CN"/>
          </w:rPr>
          <w:t>十一、氧化锆纤维项目社会影响</w:t>
        </w:r>
        <w:r>
          <w:tab/>
        </w:r>
        <w:r>
          <w:fldChar w:fldCharType="begin"/>
        </w:r>
        <w:r>
          <w:instrText xml:space="preserve"> PAGEREF _Toc3514 \h </w:instrText>
        </w:r>
        <w:r>
          <w:fldChar w:fldCharType="separate"/>
        </w:r>
        <w:r>
          <w:t>44</w:t>
        </w:r>
        <w:r>
          <w:fldChar w:fldCharType="end"/>
        </w:r>
      </w:hyperlink>
    </w:p>
    <w:p>
      <w:pPr>
        <w:pStyle w:val="TOC2"/>
        <w:tabs>
          <w:tab w:val="right" w:leader="dot" w:pos="8306"/>
        </w:tabs>
      </w:pPr>
      <w:hyperlink w:anchor="_Toc25554" w:history="1">
        <w:r>
          <w:rPr>
            <w:rFonts w:ascii="仿宋" w:eastAsia="仿宋" w:hAnsi="仿宋" w:cs="仿宋" w:hint="eastAsia"/>
            <w:lang w:eastAsia="zh-CN"/>
          </w:rPr>
          <w:t>(一)、社会责任与义务</w:t>
        </w:r>
        <w:r>
          <w:tab/>
        </w:r>
        <w:r>
          <w:fldChar w:fldCharType="begin"/>
        </w:r>
        <w:r>
          <w:instrText xml:space="preserve"> PAGEREF _Toc25554 \h </w:instrText>
        </w:r>
        <w:r>
          <w:fldChar w:fldCharType="separate"/>
        </w:r>
        <w:r>
          <w:t>44</w:t>
        </w:r>
        <w:r>
          <w:fldChar w:fldCharType="end"/>
        </w:r>
      </w:hyperlink>
    </w:p>
    <w:p>
      <w:pPr>
        <w:pStyle w:val="TOC2"/>
        <w:tabs>
          <w:tab w:val="right" w:leader="dot" w:pos="8306"/>
        </w:tabs>
      </w:pPr>
      <w:hyperlink w:anchor="_Toc6801" w:history="1">
        <w:r>
          <w:rPr>
            <w:rFonts w:ascii="仿宋" w:eastAsia="仿宋" w:hAnsi="仿宋" w:cs="仿宋" w:hint="eastAsia"/>
            <w:lang w:eastAsia="zh-CN"/>
          </w:rPr>
          <w:t>(二)、社会参与与沟通</w:t>
        </w:r>
        <w:r>
          <w:tab/>
        </w:r>
        <w:r>
          <w:fldChar w:fldCharType="begin"/>
        </w:r>
        <w:r>
          <w:instrText xml:space="preserve"> PAGEREF _Toc6801 \h </w:instrText>
        </w:r>
        <w:r>
          <w:fldChar w:fldCharType="separate"/>
        </w:r>
        <w:r>
          <w:t>45</w:t>
        </w:r>
        <w:r>
          <w:fldChar w:fldCharType="end"/>
        </w:r>
      </w:hyperlink>
    </w:p>
    <w:p>
      <w:pPr>
        <w:pStyle w:val="TOC1"/>
        <w:tabs>
          <w:tab w:val="right" w:leader="dot" w:pos="8306"/>
        </w:tabs>
      </w:pPr>
      <w:hyperlink w:anchor="_Toc32113" w:history="1">
        <w:r>
          <w:rPr>
            <w:rFonts w:ascii="仿宋" w:eastAsia="仿宋" w:hAnsi="仿宋" w:cs="仿宋" w:hint="eastAsia"/>
            <w:lang w:eastAsia="zh-CN"/>
          </w:rPr>
          <w:t>十二、氧化锆纤维项目人力资源培养与发展</w:t>
        </w:r>
        <w:r>
          <w:tab/>
        </w:r>
        <w:r>
          <w:fldChar w:fldCharType="begin"/>
        </w:r>
        <w:r>
          <w:instrText xml:space="preserve"> PAGEREF _Toc32113 \h </w:instrText>
        </w:r>
        <w:r>
          <w:fldChar w:fldCharType="separate"/>
        </w:r>
        <w:r>
          <w:t>46</w:t>
        </w:r>
        <w:r>
          <w:fldChar w:fldCharType="end"/>
        </w:r>
      </w:hyperlink>
    </w:p>
    <w:p>
      <w:pPr>
        <w:pStyle w:val="TOC2"/>
        <w:tabs>
          <w:tab w:val="right" w:leader="dot" w:pos="8306"/>
        </w:tabs>
      </w:pPr>
      <w:hyperlink w:anchor="_Toc26861" w:history="1">
        <w:r>
          <w:rPr>
            <w:rFonts w:ascii="仿宋" w:eastAsia="仿宋" w:hAnsi="仿宋" w:cs="仿宋" w:hint="eastAsia"/>
            <w:lang w:eastAsia="zh-CN"/>
          </w:rPr>
          <w:t>(一)、人才需求与规划</w:t>
        </w:r>
        <w:r>
          <w:tab/>
        </w:r>
        <w:r>
          <w:fldChar w:fldCharType="begin"/>
        </w:r>
        <w:r>
          <w:instrText xml:space="preserve"> PAGEREF _Toc26861 \h </w:instrText>
        </w:r>
        <w:r>
          <w:fldChar w:fldCharType="separate"/>
        </w:r>
        <w:r>
          <w:t>46</w:t>
        </w:r>
        <w:r>
          <w:fldChar w:fldCharType="end"/>
        </w:r>
      </w:hyperlink>
    </w:p>
    <w:p>
      <w:pPr>
        <w:pStyle w:val="TOC2"/>
        <w:tabs>
          <w:tab w:val="right" w:leader="dot" w:pos="8306"/>
        </w:tabs>
      </w:pPr>
      <w:hyperlink w:anchor="_Toc11728" w:history="1">
        <w:r>
          <w:rPr>
            <w:rFonts w:ascii="仿宋" w:eastAsia="仿宋" w:hAnsi="仿宋" w:cs="仿宋" w:hint="eastAsia"/>
            <w:lang w:eastAsia="zh-CN"/>
          </w:rPr>
          <w:t>(二)、培训与发展计划</w:t>
        </w:r>
        <w:r>
          <w:tab/>
        </w:r>
        <w:r>
          <w:fldChar w:fldCharType="begin"/>
        </w:r>
        <w:r>
          <w:instrText xml:space="preserve"> PAGEREF _Toc11728 \h </w:instrText>
        </w:r>
        <w:r>
          <w:fldChar w:fldCharType="separate"/>
        </w:r>
        <w:r>
          <w:t>46</w:t>
        </w:r>
        <w:r>
          <w:fldChar w:fldCharType="end"/>
        </w:r>
      </w:hyperlink>
    </w:p>
    <w:p>
      <w:pPr>
        <w:pStyle w:val="TOC1"/>
        <w:tabs>
          <w:tab w:val="right" w:leader="dot" w:pos="8306"/>
        </w:tabs>
      </w:pPr>
      <w:hyperlink w:anchor="_Toc15887" w:history="1">
        <w:r>
          <w:rPr>
            <w:rFonts w:ascii="仿宋" w:eastAsia="仿宋" w:hAnsi="仿宋" w:cs="仿宋" w:hint="eastAsia"/>
            <w:lang w:eastAsia="zh-CN"/>
          </w:rPr>
          <w:t>十三、质量管理体系</w:t>
        </w:r>
        <w:r>
          <w:tab/>
        </w:r>
        <w:r>
          <w:fldChar w:fldCharType="begin"/>
        </w:r>
        <w:r>
          <w:instrText xml:space="preserve"> PAGEREF _Toc15887 \h </w:instrText>
        </w:r>
        <w:r>
          <w:fldChar w:fldCharType="separate"/>
        </w:r>
        <w:r>
          <w:t>47</w:t>
        </w:r>
        <w:r>
          <w:fldChar w:fldCharType="end"/>
        </w:r>
      </w:hyperlink>
    </w:p>
    <w:p>
      <w:pPr>
        <w:pStyle w:val="TOC2"/>
        <w:tabs>
          <w:tab w:val="right" w:leader="dot" w:pos="8306"/>
        </w:tabs>
      </w:pPr>
      <w:hyperlink w:anchor="_Toc20943" w:history="1">
        <w:r>
          <w:rPr>
            <w:rFonts w:ascii="仿宋" w:eastAsia="仿宋" w:hAnsi="仿宋" w:cs="仿宋" w:hint="eastAsia"/>
            <w:lang w:eastAsia="zh-CN"/>
          </w:rPr>
          <w:t>(一)、质量目标与方针</w:t>
        </w:r>
        <w:r>
          <w:tab/>
        </w:r>
        <w:r>
          <w:fldChar w:fldCharType="begin"/>
        </w:r>
        <w:r>
          <w:instrText xml:space="preserve"> PAGEREF _Toc20943 \h </w:instrText>
        </w:r>
        <w:r>
          <w:fldChar w:fldCharType="separate"/>
        </w:r>
        <w:r>
          <w:t>47</w:t>
        </w:r>
        <w:r>
          <w:fldChar w:fldCharType="end"/>
        </w:r>
      </w:hyperlink>
    </w:p>
    <w:p>
      <w:pPr>
        <w:pStyle w:val="TOC2"/>
        <w:tabs>
          <w:tab w:val="right" w:leader="dot" w:pos="8306"/>
        </w:tabs>
      </w:pPr>
      <w:hyperlink w:anchor="_Toc25994" w:history="1">
        <w:r>
          <w:rPr>
            <w:rFonts w:ascii="仿宋" w:eastAsia="仿宋" w:hAnsi="仿宋" w:cs="仿宋" w:hint="eastAsia"/>
            <w:lang w:eastAsia="zh-CN"/>
          </w:rPr>
          <w:t>(二)、质量管理责任</w:t>
        </w:r>
        <w:r>
          <w:tab/>
        </w:r>
        <w:r>
          <w:fldChar w:fldCharType="begin"/>
        </w:r>
        <w:r>
          <w:instrText xml:space="preserve"> PAGEREF _Toc25994 \h </w:instrText>
        </w:r>
        <w:r>
          <w:fldChar w:fldCharType="separate"/>
        </w:r>
        <w:r>
          <w:t>48</w:t>
        </w:r>
        <w:r>
          <w:fldChar w:fldCharType="end"/>
        </w:r>
      </w:hyperlink>
    </w:p>
    <w:p>
      <w:pPr>
        <w:pStyle w:val="TOC2"/>
        <w:tabs>
          <w:tab w:val="right" w:leader="dot" w:pos="8306"/>
        </w:tabs>
      </w:pPr>
      <w:hyperlink w:anchor="_Toc10263" w:history="1">
        <w:r>
          <w:rPr>
            <w:rFonts w:ascii="仿宋" w:eastAsia="仿宋" w:hAnsi="仿宋" w:cs="仿宋" w:hint="eastAsia"/>
            <w:lang w:eastAsia="zh-CN"/>
          </w:rPr>
          <w:t>(三)、质量管理体系文件</w:t>
        </w:r>
        <w:r>
          <w:tab/>
        </w:r>
        <w:r>
          <w:fldChar w:fldCharType="begin"/>
        </w:r>
        <w:r>
          <w:instrText xml:space="preserve"> PAGEREF _Toc10263 \h </w:instrText>
        </w:r>
        <w:r>
          <w:fldChar w:fldCharType="separate"/>
        </w:r>
        <w:r>
          <w:t>49</w:t>
        </w:r>
        <w:r>
          <w:fldChar w:fldCharType="end"/>
        </w:r>
      </w:hyperlink>
    </w:p>
    <w:p>
      <w:pPr>
        <w:pStyle w:val="TOC2"/>
        <w:tabs>
          <w:tab w:val="right" w:leader="dot" w:pos="8306"/>
        </w:tabs>
      </w:pPr>
      <w:hyperlink w:anchor="_Toc26403" w:history="1">
        <w:r>
          <w:rPr>
            <w:rFonts w:ascii="仿宋" w:eastAsia="仿宋" w:hAnsi="仿宋" w:cs="仿宋" w:hint="eastAsia"/>
            <w:lang w:eastAsia="zh-CN"/>
          </w:rPr>
          <w:t>(四)、质量培训与教育</w:t>
        </w:r>
        <w:r>
          <w:tab/>
        </w:r>
        <w:r>
          <w:fldChar w:fldCharType="begin"/>
        </w:r>
        <w:r>
          <w:instrText xml:space="preserve"> PAGEREF _Toc26403 \h </w:instrText>
        </w:r>
        <w:r>
          <w:fldChar w:fldCharType="separate"/>
        </w:r>
        <w:r>
          <w:t>51</w:t>
        </w:r>
        <w:r>
          <w:fldChar w:fldCharType="end"/>
        </w:r>
      </w:hyperlink>
    </w:p>
    <w:p>
      <w:pPr>
        <w:pStyle w:val="TOC2"/>
        <w:tabs>
          <w:tab w:val="right" w:leader="dot" w:pos="8306"/>
        </w:tabs>
      </w:pPr>
      <w:hyperlink w:anchor="_Toc22039" w:history="1">
        <w:r>
          <w:rPr>
            <w:rFonts w:ascii="仿宋" w:eastAsia="仿宋" w:hAnsi="仿宋" w:cs="仿宋" w:hint="eastAsia"/>
            <w:lang w:eastAsia="zh-CN"/>
          </w:rPr>
          <w:t>(五)、质量审核与评价</w:t>
        </w:r>
        <w:r>
          <w:tab/>
        </w:r>
        <w:r>
          <w:fldChar w:fldCharType="begin"/>
        </w:r>
        <w:r>
          <w:instrText xml:space="preserve"> PAGEREF _Toc22039 \h </w:instrText>
        </w:r>
        <w:r>
          <w:fldChar w:fldCharType="separate"/>
        </w:r>
        <w:r>
          <w:t>52</w:t>
        </w:r>
        <w:r>
          <w:fldChar w:fldCharType="end"/>
        </w:r>
      </w:hyperlink>
    </w:p>
    <w:p>
      <w:pPr>
        <w:pStyle w:val="TOC2"/>
        <w:tabs>
          <w:tab w:val="right" w:leader="dot" w:pos="8306"/>
        </w:tabs>
      </w:pPr>
      <w:hyperlink w:anchor="_Toc1121" w:history="1">
        <w:r>
          <w:rPr>
            <w:rFonts w:ascii="仿宋" w:eastAsia="仿宋" w:hAnsi="仿宋" w:cs="仿宋" w:hint="eastAsia"/>
            <w:lang w:eastAsia="zh-CN"/>
          </w:rPr>
          <w:t>(六)、不符合与纠正措施</w:t>
        </w:r>
        <w:r>
          <w:tab/>
        </w:r>
        <w:r>
          <w:fldChar w:fldCharType="begin"/>
        </w:r>
        <w:r>
          <w:instrText xml:space="preserve"> PAGEREF _Toc1121 \h </w:instrText>
        </w:r>
        <w:r>
          <w:fldChar w:fldCharType="separate"/>
        </w:r>
        <w:r>
          <w:t>54</w:t>
        </w:r>
        <w:r>
          <w:fldChar w:fldCharType="end"/>
        </w:r>
      </w:hyperlink>
    </w:p>
    <w:p>
      <w:pPr>
        <w:pStyle w:val="TOC1"/>
        <w:tabs>
          <w:tab w:val="right" w:leader="dot" w:pos="8306"/>
        </w:tabs>
      </w:pPr>
      <w:hyperlink w:anchor="_Toc18883" w:history="1">
        <w:r>
          <w:rPr>
            <w:rFonts w:ascii="仿宋" w:eastAsia="仿宋" w:hAnsi="仿宋" w:cs="仿宋" w:hint="eastAsia"/>
            <w:lang w:eastAsia="zh-CN"/>
          </w:rPr>
          <w:t>十四、氧化锆纤维项目实施时间节点</w:t>
        </w:r>
        <w:r>
          <w:tab/>
        </w:r>
        <w:r>
          <w:fldChar w:fldCharType="begin"/>
        </w:r>
        <w:r>
          <w:instrText xml:space="preserve"> PAGEREF _Toc18883 \h </w:instrText>
        </w:r>
        <w:r>
          <w:fldChar w:fldCharType="separate"/>
        </w:r>
        <w:r>
          <w:t>55</w:t>
        </w:r>
        <w:r>
          <w:fldChar w:fldCharType="end"/>
        </w:r>
      </w:hyperlink>
    </w:p>
    <w:p>
      <w:pPr>
        <w:pStyle w:val="TOC2"/>
        <w:tabs>
          <w:tab w:val="right" w:leader="dot" w:pos="8306"/>
        </w:tabs>
      </w:pPr>
      <w:hyperlink w:anchor="_Toc968" w:history="1">
        <w:r>
          <w:rPr>
            <w:rFonts w:ascii="仿宋" w:eastAsia="仿宋" w:hAnsi="仿宋" w:cs="仿宋" w:hint="eastAsia"/>
            <w:lang w:eastAsia="zh-CN"/>
          </w:rPr>
          <w:t>(一)、氧化锆纤维项目启动阶段时间节点</w:t>
        </w:r>
        <w:r>
          <w:tab/>
        </w:r>
        <w:r>
          <w:fldChar w:fldCharType="begin"/>
        </w:r>
        <w:r>
          <w:instrText xml:space="preserve"> PAGEREF _Toc968 \h </w:instrText>
        </w:r>
        <w:r>
          <w:fldChar w:fldCharType="separate"/>
        </w:r>
        <w:r>
          <w:t>55</w:t>
        </w:r>
        <w:r>
          <w:fldChar w:fldCharType="end"/>
        </w:r>
      </w:hyperlink>
    </w:p>
    <w:p>
      <w:pPr>
        <w:pStyle w:val="TOC2"/>
        <w:tabs>
          <w:tab w:val="right" w:leader="dot" w:pos="8306"/>
        </w:tabs>
      </w:pPr>
      <w:hyperlink w:anchor="_Toc1642" w:history="1">
        <w:r>
          <w:rPr>
            <w:rFonts w:ascii="仿宋" w:eastAsia="仿宋" w:hAnsi="仿宋" w:cs="仿宋" w:hint="eastAsia"/>
            <w:lang w:eastAsia="zh-CN"/>
          </w:rPr>
          <w:t>(二)、氧化锆纤维项目执行阶段时间节点</w:t>
        </w:r>
        <w:r>
          <w:tab/>
        </w:r>
        <w:r>
          <w:fldChar w:fldCharType="begin"/>
        </w:r>
        <w:r>
          <w:instrText xml:space="preserve"> PAGEREF _Toc1642 \h </w:instrText>
        </w:r>
        <w:r>
          <w:fldChar w:fldCharType="separate"/>
        </w:r>
        <w:r>
          <w:t>56</w:t>
        </w:r>
        <w:r>
          <w:fldChar w:fldCharType="end"/>
        </w:r>
      </w:hyperlink>
    </w:p>
    <w:p>
      <w:pPr>
        <w:pStyle w:val="TOC2"/>
        <w:tabs>
          <w:tab w:val="right" w:leader="dot" w:pos="8306"/>
        </w:tabs>
      </w:pPr>
      <w:hyperlink w:anchor="_Toc16096" w:history="1">
        <w:r>
          <w:rPr>
            <w:rFonts w:ascii="仿宋" w:eastAsia="仿宋" w:hAnsi="仿宋" w:cs="仿宋" w:hint="eastAsia"/>
            <w:lang w:eastAsia="zh-CN"/>
          </w:rPr>
          <w:t>(三)、氧化锆纤维项目完成阶段时间节点</w:t>
        </w:r>
        <w:r>
          <w:tab/>
        </w:r>
        <w:r>
          <w:fldChar w:fldCharType="begin"/>
        </w:r>
        <w:r>
          <w:instrText xml:space="preserve"> PAGEREF _Toc16096 \h </w:instrText>
        </w:r>
        <w:r>
          <w:fldChar w:fldCharType="separate"/>
        </w:r>
        <w:r>
          <w:t>57</w:t>
        </w:r>
        <w:r>
          <w:fldChar w:fldCharType="end"/>
        </w:r>
      </w:hyperlink>
    </w:p>
    <w:p>
      <w:pPr>
        <w:pStyle w:val="TOC1"/>
        <w:tabs>
          <w:tab w:val="right" w:leader="dot" w:pos="8306"/>
        </w:tabs>
      </w:pPr>
      <w:hyperlink w:anchor="_Toc7456" w:history="1">
        <w:r>
          <w:rPr>
            <w:rFonts w:ascii="仿宋" w:eastAsia="仿宋" w:hAnsi="仿宋" w:cs="仿宋" w:hint="eastAsia"/>
            <w:lang w:eastAsia="zh-CN"/>
          </w:rPr>
          <w:t>十五、氧化锆纤维项目实施保障措施</w:t>
        </w:r>
        <w:r>
          <w:tab/>
        </w:r>
        <w:r>
          <w:fldChar w:fldCharType="begin"/>
        </w:r>
        <w:r>
          <w:instrText xml:space="preserve"> PAGEREF _Toc7456 \h </w:instrText>
        </w:r>
        <w:r>
          <w:fldChar w:fldCharType="separate"/>
        </w:r>
        <w:r>
          <w:t>58</w:t>
        </w:r>
        <w:r>
          <w:fldChar w:fldCharType="end"/>
        </w:r>
      </w:hyperlink>
    </w:p>
    <w:p>
      <w:pPr>
        <w:pStyle w:val="TOC2"/>
        <w:tabs>
          <w:tab w:val="right" w:leader="dot" w:pos="8306"/>
        </w:tabs>
      </w:pPr>
      <w:hyperlink w:anchor="_Toc20846" w:history="1">
        <w:r>
          <w:rPr>
            <w:rFonts w:ascii="仿宋" w:eastAsia="仿宋" w:hAnsi="仿宋" w:cs="仿宋" w:hint="eastAsia"/>
            <w:lang w:eastAsia="zh-CN"/>
          </w:rPr>
          <w:t>(一)、氧化锆纤维项目实施保障机制</w:t>
        </w:r>
        <w:r>
          <w:tab/>
        </w:r>
        <w:r>
          <w:fldChar w:fldCharType="begin"/>
        </w:r>
        <w:r>
          <w:instrText xml:space="preserve"> PAGEREF _Toc20846 \h </w:instrText>
        </w:r>
        <w:r>
          <w:fldChar w:fldCharType="separate"/>
        </w:r>
        <w:r>
          <w:t>58</w:t>
        </w:r>
        <w:r>
          <w:fldChar w:fldCharType="end"/>
        </w:r>
      </w:hyperlink>
    </w:p>
    <w:p>
      <w:pPr>
        <w:pStyle w:val="TOC2"/>
        <w:tabs>
          <w:tab w:val="right" w:leader="dot" w:pos="8306"/>
        </w:tabs>
      </w:pPr>
      <w:hyperlink w:anchor="_Toc21898" w:history="1">
        <w:r>
          <w:rPr>
            <w:rFonts w:ascii="仿宋" w:eastAsia="仿宋" w:hAnsi="仿宋" w:cs="仿宋" w:hint="eastAsia"/>
            <w:lang w:eastAsia="zh-CN"/>
          </w:rPr>
          <w:t>(二)、氧化锆纤维项目法律合规要求</w:t>
        </w:r>
        <w:r>
          <w:tab/>
        </w:r>
        <w:r>
          <w:fldChar w:fldCharType="begin"/>
        </w:r>
        <w:r>
          <w:instrText xml:space="preserve"> PAGEREF _Toc21898 \h </w:instrText>
        </w:r>
        <w:r>
          <w:fldChar w:fldCharType="separate"/>
        </w:r>
        <w:r>
          <w:t>61</w:t>
        </w:r>
        <w:r>
          <w:fldChar w:fldCharType="end"/>
        </w:r>
      </w:hyperlink>
    </w:p>
    <w:p>
      <w:pPr>
        <w:pStyle w:val="TOC2"/>
        <w:tabs>
          <w:tab w:val="right" w:leader="dot" w:pos="8306"/>
        </w:tabs>
      </w:pPr>
      <w:hyperlink w:anchor="_Toc31632" w:history="1">
        <w:r>
          <w:rPr>
            <w:rFonts w:ascii="仿宋" w:eastAsia="仿宋" w:hAnsi="仿宋" w:cs="仿宋" w:hint="eastAsia"/>
            <w:lang w:eastAsia="zh-CN"/>
          </w:rPr>
          <w:t>(三)、氧化锆纤维项目合同管理与法律事务</w:t>
        </w:r>
        <w:r>
          <w:tab/>
        </w:r>
        <w:r>
          <w:fldChar w:fldCharType="begin"/>
        </w:r>
        <w:r>
          <w:instrText xml:space="preserve"> PAGEREF _Toc31632 \h </w:instrText>
        </w:r>
        <w:r>
          <w:fldChar w:fldCharType="separate"/>
        </w:r>
        <w:r>
          <w:t>66</w:t>
        </w:r>
        <w:r>
          <w:fldChar w:fldCharType="end"/>
        </w:r>
      </w:hyperlink>
    </w:p>
    <w:p>
      <w:pPr>
        <w:pStyle w:val="TOC2"/>
        <w:tabs>
          <w:tab w:val="right" w:leader="dot" w:pos="8306"/>
        </w:tabs>
      </w:pPr>
      <w:hyperlink w:anchor="_Toc29210" w:history="1">
        <w:r>
          <w:rPr>
            <w:rFonts w:ascii="仿宋" w:eastAsia="仿宋" w:hAnsi="仿宋" w:cs="仿宋" w:hint="eastAsia"/>
            <w:lang w:eastAsia="zh-CN"/>
          </w:rPr>
          <w:t>(四)、氧化锆纤维项目知识产权保护策略</w:t>
        </w:r>
        <w:r>
          <w:tab/>
        </w:r>
        <w:r>
          <w:fldChar w:fldCharType="begin"/>
        </w:r>
        <w:r>
          <w:instrText xml:space="preserve"> PAGEREF _Toc29210 \h </w:instrText>
        </w:r>
        <w:r>
          <w:fldChar w:fldCharType="separate"/>
        </w:r>
        <w:r>
          <w:t>72</w:t>
        </w:r>
        <w:r>
          <w:fldChar w:fldCharType="end"/>
        </w:r>
      </w:hyperlink>
    </w:p>
    <w:p>
      <w:pPr>
        <w:pStyle w:val="TOC1"/>
        <w:tabs>
          <w:tab w:val="right" w:leader="dot" w:pos="8306"/>
        </w:tabs>
      </w:pPr>
      <w:hyperlink w:anchor="_Toc5531" w:history="1">
        <w:r>
          <w:rPr>
            <w:rFonts w:ascii="仿宋" w:eastAsia="仿宋" w:hAnsi="仿宋" w:cs="仿宋" w:hint="eastAsia"/>
            <w:lang w:eastAsia="zh-CN"/>
          </w:rPr>
          <w:t>十六、氧化锆纤维项目治理与监督</w:t>
        </w:r>
        <w:r>
          <w:tab/>
        </w:r>
        <w:r>
          <w:fldChar w:fldCharType="begin"/>
        </w:r>
        <w:r>
          <w:instrText xml:space="preserve"> PAGEREF _Toc5531 \h </w:instrText>
        </w:r>
        <w:r>
          <w:fldChar w:fldCharType="separate"/>
        </w:r>
        <w:r>
          <w:t>74</w:t>
        </w:r>
        <w:r>
          <w:fldChar w:fldCharType="end"/>
        </w:r>
      </w:hyperlink>
    </w:p>
    <w:p>
      <w:pPr>
        <w:pStyle w:val="TOC2"/>
        <w:tabs>
          <w:tab w:val="right" w:leader="dot" w:pos="8306"/>
        </w:tabs>
      </w:pPr>
      <w:hyperlink w:anchor="_Toc4845" w:history="1">
        <w:r>
          <w:rPr>
            <w:rFonts w:ascii="仿宋" w:eastAsia="仿宋" w:hAnsi="仿宋" w:cs="仿宋" w:hint="eastAsia"/>
            <w:lang w:eastAsia="zh-CN"/>
          </w:rPr>
          <w:t>(一)、氧化锆纤维项目治理结构</w:t>
        </w:r>
        <w:r>
          <w:tab/>
        </w:r>
        <w:r>
          <w:fldChar w:fldCharType="begin"/>
        </w:r>
        <w:r>
          <w:instrText xml:space="preserve"> PAGEREF _Toc4845 \h </w:instrText>
        </w:r>
        <w:r>
          <w:fldChar w:fldCharType="separate"/>
        </w:r>
        <w:r>
          <w:t>74</w:t>
        </w:r>
        <w:r>
          <w:fldChar w:fldCharType="end"/>
        </w:r>
      </w:hyperlink>
    </w:p>
    <w:p>
      <w:pPr>
        <w:pStyle w:val="TOC2"/>
        <w:tabs>
          <w:tab w:val="right" w:leader="dot" w:pos="8306"/>
        </w:tabs>
      </w:pPr>
      <w:hyperlink w:anchor="_Toc11234" w:history="1">
        <w:r>
          <w:rPr>
            <w:rFonts w:ascii="仿宋" w:eastAsia="仿宋" w:hAnsi="仿宋" w:cs="仿宋" w:hint="eastAsia"/>
            <w:lang w:eastAsia="zh-CN"/>
          </w:rPr>
          <w:t>(二)、监督与审计</w:t>
        </w:r>
        <w:r>
          <w:tab/>
        </w:r>
        <w:r>
          <w:fldChar w:fldCharType="begin"/>
        </w:r>
        <w:r>
          <w:instrText xml:space="preserve"> PAGEREF _Toc11234 \h </w:instrText>
        </w:r>
        <w:r>
          <w:fldChar w:fldCharType="separate"/>
        </w:r>
        <w:r>
          <w:t>76</w:t>
        </w:r>
        <w:r>
          <w:fldChar w:fldCharType="end"/>
        </w:r>
      </w:hyperlink>
    </w:p>
    <w:p>
      <w:pPr>
        <w:pStyle w:val="TOC1"/>
        <w:tabs>
          <w:tab w:val="right" w:leader="dot" w:pos="8306"/>
        </w:tabs>
      </w:pPr>
      <w:hyperlink w:anchor="_Toc5364" w:history="1">
        <w:r>
          <w:rPr>
            <w:rFonts w:ascii="仿宋" w:eastAsia="仿宋" w:hAnsi="仿宋" w:cs="仿宋" w:hint="eastAsia"/>
            <w:lang w:eastAsia="zh-CN"/>
          </w:rPr>
          <w:t>十七、供应链管理</w:t>
        </w:r>
        <w:r>
          <w:tab/>
        </w:r>
        <w:r>
          <w:fldChar w:fldCharType="begin"/>
        </w:r>
        <w:r>
          <w:instrText xml:space="preserve"> PAGEREF _Toc5364 \h </w:instrText>
        </w:r>
        <w:r>
          <w:fldChar w:fldCharType="separate"/>
        </w:r>
        <w:r>
          <w:t>77</w:t>
        </w:r>
        <w:r>
          <w:fldChar w:fldCharType="end"/>
        </w:r>
      </w:hyperlink>
    </w:p>
    <w:p>
      <w:pPr>
        <w:pStyle w:val="TOC2"/>
        <w:tabs>
          <w:tab w:val="right" w:leader="dot" w:pos="8306"/>
        </w:tabs>
      </w:pPr>
      <w:hyperlink w:anchor="_Toc18904" w:history="1">
        <w:r>
          <w:rPr>
            <w:rFonts w:ascii="仿宋" w:eastAsia="仿宋" w:hAnsi="仿宋" w:cs="仿宋" w:hint="eastAsia"/>
            <w:lang w:eastAsia="zh-CN"/>
          </w:rPr>
          <w:t>(一)、供应链战略规划</w:t>
        </w:r>
        <w:r>
          <w:tab/>
        </w:r>
        <w:r>
          <w:fldChar w:fldCharType="begin"/>
        </w:r>
        <w:r>
          <w:instrText xml:space="preserve"> PAGEREF _Toc18904 \h </w:instrText>
        </w:r>
        <w:r>
          <w:fldChar w:fldCharType="separate"/>
        </w:r>
        <w:r>
          <w:t>77</w:t>
        </w:r>
        <w:r>
          <w:fldChar w:fldCharType="end"/>
        </w:r>
      </w:hyperlink>
    </w:p>
    <w:p>
      <w:pPr>
        <w:pStyle w:val="TOC2"/>
        <w:tabs>
          <w:tab w:val="right" w:leader="dot" w:pos="8306"/>
        </w:tabs>
      </w:pPr>
      <w:hyperlink w:anchor="_Toc30480" w:history="1">
        <w:r>
          <w:rPr>
            <w:rFonts w:ascii="仿宋" w:eastAsia="仿宋" w:hAnsi="仿宋" w:cs="仿宋" w:hint="eastAsia"/>
            <w:lang w:eastAsia="zh-CN"/>
          </w:rPr>
          <w:t>(二)、供应商选择与合作</w:t>
        </w:r>
        <w:r>
          <w:tab/>
        </w:r>
        <w:r>
          <w:fldChar w:fldCharType="begin"/>
        </w:r>
        <w:r>
          <w:instrText xml:space="preserve"> PAGEREF _Toc30480 \h </w:instrText>
        </w:r>
        <w:r>
          <w:fldChar w:fldCharType="separate"/>
        </w:r>
        <w:r>
          <w:t>79</w:t>
        </w:r>
        <w:r>
          <w:fldChar w:fldCharType="end"/>
        </w:r>
      </w:hyperlink>
    </w:p>
    <w:p>
      <w:pPr>
        <w:pStyle w:val="TOC2"/>
        <w:tabs>
          <w:tab w:val="right" w:leader="dot" w:pos="8306"/>
        </w:tabs>
      </w:pPr>
      <w:hyperlink w:anchor="_Toc30508" w:history="1">
        <w:r>
          <w:rPr>
            <w:rFonts w:ascii="仿宋" w:eastAsia="仿宋" w:hAnsi="仿宋" w:cs="仿宋" w:hint="eastAsia"/>
            <w:lang w:eastAsia="zh-CN"/>
          </w:rPr>
          <w:t>(三)、物流与库存管理</w:t>
        </w:r>
        <w:r>
          <w:tab/>
        </w:r>
        <w:r>
          <w:fldChar w:fldCharType="begin"/>
        </w:r>
        <w:r>
          <w:instrText xml:space="preserve"> PAGEREF _Toc30508 \h </w:instrText>
        </w:r>
        <w:r>
          <w:fldChar w:fldCharType="separate"/>
        </w:r>
        <w:r>
          <w:t>80</w:t>
        </w:r>
        <w:r>
          <w:fldChar w:fldCharType="end"/>
        </w:r>
      </w:hyperlink>
    </w:p>
    <w:p>
      <w:pPr>
        <w:pStyle w:val="TOC1"/>
        <w:tabs>
          <w:tab w:val="right" w:leader="dot" w:pos="8306"/>
        </w:tabs>
      </w:pPr>
      <w:hyperlink w:anchor="_Toc23869" w:history="1">
        <w:r>
          <w:rPr>
            <w:rFonts w:ascii="仿宋" w:eastAsia="仿宋" w:hAnsi="仿宋" w:cs="仿宋" w:hint="eastAsia"/>
            <w:lang w:eastAsia="zh-CN"/>
          </w:rPr>
          <w:t>十八、氧化锆纤维项目变更管理</w:t>
        </w:r>
        <w:r>
          <w:tab/>
        </w:r>
        <w:r>
          <w:fldChar w:fldCharType="begin"/>
        </w:r>
        <w:r>
          <w:instrText xml:space="preserve"> PAGEREF _Toc23869 \h </w:instrText>
        </w:r>
        <w:r>
          <w:fldChar w:fldCharType="separate"/>
        </w:r>
        <w:r>
          <w:t>81</w:t>
        </w:r>
        <w:r>
          <w:fldChar w:fldCharType="end"/>
        </w:r>
      </w:hyperlink>
    </w:p>
    <w:p>
      <w:pPr>
        <w:pStyle w:val="TOC2"/>
        <w:tabs>
          <w:tab w:val="right" w:leader="dot" w:pos="8306"/>
        </w:tabs>
      </w:pPr>
      <w:hyperlink w:anchor="_Toc16075" w:history="1">
        <w:r>
          <w:rPr>
            <w:rFonts w:ascii="仿宋" w:eastAsia="仿宋" w:hAnsi="仿宋" w:cs="仿宋" w:hint="eastAsia"/>
            <w:lang w:eastAsia="zh-CN"/>
          </w:rPr>
          <w:t>(一)、变更申请与评估</w:t>
        </w:r>
        <w:r>
          <w:tab/>
        </w:r>
        <w:r>
          <w:fldChar w:fldCharType="begin"/>
        </w:r>
        <w:r>
          <w:instrText xml:space="preserve"> PAGEREF _Toc16075 \h </w:instrText>
        </w:r>
        <w:r>
          <w:fldChar w:fldCharType="separate"/>
        </w:r>
        <w:r>
          <w:t>81</w:t>
        </w:r>
        <w:r>
          <w:fldChar w:fldCharType="end"/>
        </w:r>
      </w:hyperlink>
    </w:p>
    <w:p>
      <w:pPr>
        <w:pStyle w:val="TOC2"/>
        <w:tabs>
          <w:tab w:val="right" w:leader="dot" w:pos="8306"/>
        </w:tabs>
      </w:pPr>
      <w:hyperlink w:anchor="_Toc18958" w:history="1">
        <w:r>
          <w:rPr>
            <w:rFonts w:ascii="仿宋" w:eastAsia="仿宋" w:hAnsi="仿宋" w:cs="仿宋" w:hint="eastAsia"/>
            <w:lang w:eastAsia="zh-CN"/>
          </w:rPr>
          <w:t>(二)、变更实施与控制</w:t>
        </w:r>
        <w:r>
          <w:tab/>
        </w:r>
        <w:r>
          <w:fldChar w:fldCharType="begin"/>
        </w:r>
        <w:r>
          <w:instrText xml:space="preserve"> PAGEREF _Toc18958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627"/>
      <w:r>
        <w:rPr>
          <w:rFonts w:ascii="仿宋" w:eastAsia="仿宋" w:hAnsi="仿宋" w:cs="仿宋" w:hint="eastAsia"/>
          <w:sz w:val="28"/>
          <w:lang w:eastAsia="zh-CN"/>
        </w:rPr>
        <w:t>一、氧化锆纤维项目文档管理</w:t>
      </w:r>
      <w:bookmarkEnd w:id="2"/>
    </w:p>
    <w:p>
      <w:pPr>
        <w:pStyle w:val="Heading2"/>
        <w:rPr>
          <w:rFonts w:ascii="仿宋" w:eastAsia="仿宋" w:hAnsi="仿宋" w:cs="仿宋" w:hint="eastAsia"/>
          <w:lang w:eastAsia="zh-CN"/>
        </w:rPr>
      </w:pPr>
      <w:bookmarkStart w:id="3" w:name="_Toc785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氧化锆纤维项目高度重视文档的质量和准确性，以支持氧化锆纤维项目的各项活动和决策。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文档的编制始于氧化锆纤维项目计划的初期，我们制定了详细的文档编制计划，明确了每个文档的内容、格式和编写责任人。在氧化锆纤维项目启动阶段，我们首先编制了氧化锆纤维项目章程，明确定义了氧化锆纤维项目的目标、范围、风险等关键要素。随后，氧化锆纤维项目团队根据计划陆续编制了需求文档、设计文档、测试文档等各类文档，确保氧化锆纤维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氧化锆纤维项目管理中的重要环节，旨在确保氧化锆纤维项目文档符合质量标准和氧化锆纤维项目需求。在氧化锆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氧化锆纤维项目相关利益方和专业领域的专家对文档进行独立审查。这有助于获取更全面、客观的反馈，确保氧化锆纤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氧化锆纤维项目在文档编制与审查方面建立了严格的管理机制，通过规范的流程和多维度的审查，确保氧化锆纤维项目文档的质量、准确性和可靠性，为氧化锆纤维项目的顺利推进提供了有力支持。</w:t>
      </w:r>
    </w:p>
    <w:p>
      <w:pPr>
        <w:pStyle w:val="Heading2"/>
        <w:ind w:firstLine="560" w:firstLineChars="200"/>
        <w:rPr>
          <w:rFonts w:ascii="仿宋" w:eastAsia="仿宋" w:hAnsi="仿宋" w:cs="仿宋" w:hint="eastAsia"/>
          <w:sz w:val="28"/>
          <w:lang w:eastAsia="zh-CN"/>
        </w:rPr>
      </w:pPr>
      <w:bookmarkStart w:id="4" w:name="_Toc2096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在氧化锆纤维项目中，我们致力于优化文档发布与分发过程，以确保信息的高效传递和团队间协作的顺畅进行。以下是我们采取的关键优化策略：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我们通过多渠道发布文档，包括电子邮件、氧化锆纤维项目管理平台、内部网站等，以满足不同团队成员的偏好和需求。多渠道发布确保了信息的全面覆盖。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我们采用了精细的权限控制，确保只有授权人员可以访问敏感信息。这种安全措施保护了氧化锆纤维项目文档的机密性，防止了未经授权的信息泄露。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07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文档存档与归档是氧化锆纤维项目生命周期中一个至关重要的环节，直接关系到氧化锆纤维项目信息的长期保存和历史记录的完整性。在氧化锆纤维项目中，我们实施了一系列有效的文档存档与归档管理策略：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317"/>
      <w:r>
        <w:rPr>
          <w:rFonts w:ascii="仿宋" w:eastAsia="仿宋" w:hAnsi="仿宋" w:cs="仿宋" w:hint="eastAsia"/>
          <w:sz w:val="28"/>
          <w:lang w:eastAsia="zh-CN"/>
        </w:rPr>
        <w:t>二、氧化锆纤维项目土建工程</w:t>
      </w:r>
      <w:bookmarkEnd w:id="6"/>
    </w:p>
    <w:p>
      <w:pPr>
        <w:pStyle w:val="Heading2"/>
        <w:rPr>
          <w:rFonts w:ascii="仿宋" w:eastAsia="仿宋" w:hAnsi="仿宋" w:cs="仿宋" w:hint="eastAsia"/>
          <w:lang w:eastAsia="zh-CN"/>
        </w:rPr>
      </w:pPr>
      <w:bookmarkStart w:id="7" w:name="_Toc2283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在氧化锆纤维项目的建筑工程设计中，我们将秉承一系列重要的设计原则，以确保氧化锆纤维项目建筑在功能、美观、可持续性等方面达到最佳效果。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首要原则是确保建筑的功能性得到最大化的发挥。我们将充分理解氧化锆纤维项目的实际需求，合理布局各个功能区域，保证建筑在满足业务需求的同时，提供高效的工作环境。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在建筑设计中，我们将综合考虑建设和运营成本。通过精细的经济效益分析，确保设计方案在高效利用资源的同时，对氧化锆纤维项目的长期盈利能力有积极的贡献。</w:t>
      </w:r>
    </w:p>
    <w:p>
      <w:pPr>
        <w:pStyle w:val="Heading2"/>
        <w:ind w:firstLine="560" w:firstLineChars="200"/>
        <w:rPr>
          <w:rFonts w:ascii="仿宋" w:eastAsia="仿宋" w:hAnsi="仿宋" w:cs="仿宋" w:hint="eastAsia"/>
          <w:sz w:val="28"/>
          <w:lang w:eastAsia="zh-CN"/>
        </w:rPr>
      </w:pPr>
      <w:bookmarkStart w:id="8" w:name="_Toc2387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锆纤维项目的土建工程设计中，我们将精准设定设计年限，结合氧化锆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氧化锆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23563"/>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氧化锆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氧化锆纤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氧化锆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738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本期工程氧化锆纤维项目预计总建筑面积XXX平方米，其中：计容建筑面积XXX平方米，计划建筑工程投资XX万元，占氧化锆纤维项目总投资的XX%。</w:t>
      </w:r>
    </w:p>
    <w:p>
      <w:pPr>
        <w:pStyle w:val="Heading1"/>
        <w:ind w:firstLine="560" w:firstLineChars="200"/>
        <w:rPr>
          <w:rFonts w:ascii="仿宋" w:eastAsia="仿宋" w:hAnsi="仿宋" w:cs="仿宋" w:hint="eastAsia"/>
          <w:sz w:val="28"/>
          <w:lang w:eastAsia="zh-CN"/>
        </w:rPr>
      </w:pPr>
      <w:bookmarkStart w:id="11" w:name="_Toc22521"/>
      <w:r>
        <w:rPr>
          <w:rFonts w:ascii="仿宋" w:eastAsia="仿宋" w:hAnsi="仿宋" w:cs="仿宋" w:hint="eastAsia"/>
          <w:sz w:val="28"/>
          <w:lang w:eastAsia="zh-CN"/>
        </w:rPr>
        <w:t>三、氧化锆纤维项目危机管理</w:t>
      </w:r>
      <w:bookmarkEnd w:id="11"/>
    </w:p>
    <w:p>
      <w:pPr>
        <w:pStyle w:val="Heading2"/>
        <w:rPr>
          <w:rFonts w:ascii="仿宋" w:eastAsia="仿宋" w:hAnsi="仿宋" w:cs="仿宋" w:hint="eastAsia"/>
          <w:lang w:eastAsia="zh-CN"/>
        </w:rPr>
      </w:pPr>
      <w:bookmarkStart w:id="12" w:name="_Toc20813"/>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锆纤维项目危机管理中，危机预警与识别是确保氧化锆纤维项目稳健运行的核心步骤。通过建立全面的监测机制，氧化锆纤维项目团队旨在及时发现和理解潜在的风险和危机因素，以便采取及时的预防和应对措施，确保氧化锆纤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首先，通过深入的风险评估，氧化锆纤维项目团队全面分析了整个氧化锆纤维项目和各个阶段可能存在的威胁。这包括准确评估每个潜在风险的发生概率和可能影响的程度，为后续危机预警提供了有力支持。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氧化锆纤维项目团队着重于明确定义氧化锆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氧化锆纤维项目进展的持续监控，团队能够及时发现潜在问题并作出迅速反应。氧化锆纤维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在这一阶段，团队的专业素养和反应速度将发挥至关重要的作用，以确保潜在危机能够在初期得到有效的处理，最大程度地减轻负面影响。通过危机预警与识别，氧化锆纤维项目得以更有序、可控地推进。</w:t>
      </w:r>
    </w:p>
    <w:p>
      <w:pPr>
        <w:pStyle w:val="Heading2"/>
        <w:ind w:firstLine="560" w:firstLineChars="200"/>
        <w:rPr>
          <w:rFonts w:ascii="仿宋" w:eastAsia="仿宋" w:hAnsi="仿宋" w:cs="仿宋" w:hint="eastAsia"/>
          <w:sz w:val="28"/>
          <w:lang w:eastAsia="zh-CN"/>
        </w:rPr>
      </w:pPr>
      <w:bookmarkStart w:id="13" w:name="_Toc1516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在危机发生时，氧化锆纤维项目团队立即行动，成立了应急小组。该小组的任务是迅速制定并实施紧急应对措施，以最小化潜在损失。以下是采取的主要措施：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暂停氧化锆纤维项目进度：为遏制危机蔓延，氧化锆纤维项目暂时停止进行，以便全面评估当前状况。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资源重新分配：重新评估氧化锆纤维项目资源的分配，确保最大限度地减小损失。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实时沟通：与关键利益相关者建立实时沟通机制，向他们传递氧化锆纤维项目危机的实际状况，保障氧化锆纤维项目核心利益。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在紧急应对的同时，氧化锆纤维项目团队强调了团队协作和有效沟通的重要性。以下是团队协作的关键举措：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信息共享机制：建立了信息共享平台，确保团队成员能够及时获取氧化锆纤维项目危机的实时信息。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领导者沟通：氧化锆纤维项目领导者通过定期会议和即时沟通工具，指导团队应对危机，保持团队稳定运行。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随着危机得到初步控制，氧化锆纤维项目团队转向制定恢复计划，以确保氧化锆纤维项目能够从中迅速恢复。主要恢复计划包括：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修复受损的进度计划：重新评估氧化锆纤维项目进度，制定修复计划，确保氧化锆纤维项目尽快回归正常进程。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重新调整资源分配：优化资源分配，确保氧化锆纤维项目在有限资源下高效运转。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风险管理机制加强：对氧化锆纤维项目风险进行全面评估，制定更强化的风险管理策略，以预防未来可能的危机。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0455"/>
      <w:r>
        <w:rPr>
          <w:rFonts w:ascii="仿宋" w:eastAsia="仿宋" w:hAnsi="仿宋" w:cs="仿宋" w:hint="eastAsia"/>
          <w:sz w:val="28"/>
          <w:lang w:eastAsia="zh-CN"/>
        </w:rPr>
        <w:t>四、氧化锆纤维项目选址可行性分析</w:t>
      </w:r>
      <w:bookmarkEnd w:id="14"/>
    </w:p>
    <w:p>
      <w:pPr>
        <w:pStyle w:val="Heading2"/>
        <w:rPr>
          <w:rFonts w:ascii="仿宋" w:eastAsia="仿宋" w:hAnsi="仿宋" w:cs="仿宋" w:hint="eastAsia"/>
          <w:lang w:eastAsia="zh-CN"/>
        </w:rPr>
      </w:pPr>
      <w:bookmarkStart w:id="15" w:name="_Toc9640"/>
      <w:r>
        <w:rPr>
          <w:rFonts w:ascii="仿宋" w:eastAsia="仿宋" w:hAnsi="仿宋" w:cs="仿宋" w:hint="eastAsia"/>
          <w:lang w:eastAsia="zh-CN"/>
        </w:rPr>
        <w:t>(一)、氧化锆纤维项目选址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该氧化锆纤维项目选址位于XX省XX市XX区XXX街道</w:t>
      </w:r>
    </w:p>
    <w:p>
      <w:pPr>
        <w:pStyle w:val="Heading2"/>
        <w:ind w:firstLine="560" w:firstLineChars="200"/>
        <w:rPr>
          <w:rFonts w:ascii="仿宋" w:eastAsia="仿宋" w:hAnsi="仿宋" w:cs="仿宋" w:hint="eastAsia"/>
          <w:sz w:val="28"/>
          <w:lang w:eastAsia="zh-CN"/>
        </w:rPr>
      </w:pPr>
      <w:bookmarkStart w:id="16" w:name="_Toc1855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氧化锆纤维项目的征地面积将根据氧化锆纤维项目的实际规模和需求进行精确规划。具体面积XXX平方米，旨在确保氧化锆纤维项目不仅能够满足当前的发展需求，还能够预留空间以适应未来的扩展。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净用地面积是在征地面积基础上去除不可利用面积后的实际可开发用地。具体面积XXX平方米，考虑到环保、交通、安全等多方面因素，以确保氧化锆纤维项目在整体利用效率上达到最优。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氧化锆纤维项目计划建设的建筑总规模具体面积XXX平方米。这一规模的确定综合考虑了氧化锆纤维项目的性质、规模，以及城市规划的相关要求，确保建筑布局与周边环境协调一致。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绿地率是氧化锆纤维项目用地中被规划为绿地的比例。具体面积XXX平方米，旨在通过合理规划绿地，改善氧化锆纤维项目周边环境，提升居民生活质量，并符合城市整体绿化规划。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容积率是用地上可以建设的建筑总体积与用地面积之比。具体面积XXX，通过合理的容积率规划，确保氧化锆纤维项目建筑规模与周边环境和谐共生。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氧化锆纤维项目选址与当地城市规划相一致，具体面积XXX平方米。通过与城市规划部门深入沟通，确保氧化锆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氧化锆纤维项目选址符合当地产业政策，具体面积XXX平方米。这包括氧化锆纤维项目对当地经济的促进作用，以及对相关产业的带动效应，确保氧化锆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用地总体要求必须符合环保和可持续发展的原则，具体面积XXX平方米。通过采用绿色建筑设计、节能减排等措施，确保氧化锆纤维项目在建设和运营过程中对环境的影响最小化，达到可持续发展的要求。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确保氧化锆纤维项目选址具备必要的公共设施配套，具体面积XXX平方米。这包括交通便利性、教育、医疗等基础设施，以提高居民生活品质，使得氧化锆纤维项目选址更具吸引力。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考虑用地总体要求对当地社会稳定性的影响，具体面积XXX平方米。通过深入了解当地社区反馈，确保氧化锆纤维项目的选址和建设过程对当地社会和谐稳定产生积极作用。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氧化锆纤维项目选址不仅符合法规和规划，还在实际操作中具有可行性。这一全面规划将为氧化锆纤维项目的成功实施提供坚实的基础，确保氧化锆纤维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542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氧化锆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氧化锆纤维项目的设备规划和空间设计中，我们将采取灵活设备布局的措施。设备布局将根据实际需求进行灵活设计，避免不必要的浪费。通过合理规划设备摆放位置，我们将提高设备的利用率，减少设备间距，以确保氧化锆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氧化锆纤维项目内部引入共享设施的概念，例如共享会议室、办公区等。通过这种方式，我们可以减少对资源的重复建设，提高资源共享效率，从而减小氧化锆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45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氧化锆纤维项目的总图布置中，我们将不同功能区域进行明确的规划，以最大程度满足氧化锆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8251"/>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氧化锆纤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https://d.book118.com/298060060112006043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氧化锆纤维项目规划设计蓝图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F40DE3"/>
    <w:rsid w:val="25F40D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060060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2024-02-26T01:02:00Z</dcterms:created>
  <dcterms:modified xsi:type="dcterms:W3CDTF">2024-02-26T01:03:03Z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62DD4847827442BD81D445E44367333D_11</vt:lpwstr>
  </property>
  <property fmtid="{D5CDD505-2E9C-101B-9397-08002B2CF9AE}" pid="3" name="KSOProductBuildVer">
    <vt:lpwstr>2052-12.1.0.16388</vt:lpwstr>
  </property>
</Properties>
</file>