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A6F38" w14:paraId="14A3AC4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6F38" w14:paraId="5D499A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6F38" w14:paraId="6B4CE4C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6F38" w:rsidRPr="009A6F38" w14:paraId="31915469" w14:textId="32C512D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A6F38">
        <w:rPr>
          <w:rFonts w:ascii="宋体" w:eastAsia="宋体" w:hAnsi="宋体" w:hint="eastAsia"/>
          <w:b/>
          <w:sz w:val="60"/>
        </w:rPr>
        <w:t>鲜花绿植项目招商引资方案</w:t>
      </w:r>
    </w:p>
    <w:p w:rsidR="009A6F38" w:rsidP="009A6F38" w14:paraId="276F7979" w14:textId="7AD3FCA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A6F38">
        <w:rPr>
          <w:rFonts w:ascii="仿宋" w:eastAsia="仿宋" w:hAnsi="仿宋" w:hint="eastAsia"/>
          <w:b/>
          <w:sz w:val="40"/>
        </w:rPr>
        <w:t>目录</w:t>
      </w:r>
    </w:p>
    <w:p w:rsidR="009A6F38" w14:paraId="05A6C657" w14:textId="1857268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A6F38" w14:paraId="6A139905" w14:textId="5A6F86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A6F38" w14:paraId="0CE25579" w14:textId="5FADD3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A6F38" w14:paraId="61F5B1B6" w14:textId="681211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_Toc155671077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A6F38" w14:paraId="29AF7A25" w14:textId="2F981E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二、鲜花绿植项目工程设计研究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_Toc155671078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A6F38" w14:paraId="4BEDADEA" w14:textId="3B8034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(一)、建筑工程设计原则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_Toc155671079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A6F38" w14:paraId="7835C6FE" w14:textId="5E5E87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(二)、鲜花绿植项目工程建设标准规范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A6F38" w14:paraId="421FE813" w14:textId="3E7AEE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(三)、鲜花绿植项目总平面设计要求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_Toc155671081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A6F38" w14:paraId="5D16E6A9" w14:textId="73B579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(四)、建筑设计规范和标准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_Toc155671082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A6F38" w14:paraId="529BBF5B" w14:textId="560312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(五)、土建工程设计年限及安全等级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_Toc155671083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A6F38" w14:paraId="3C08D75B" w14:textId="6880CB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(六)、建筑工程设计总体要求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_Toc155671084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A6F38" w14:paraId="3A3A9AF8" w14:textId="69BDB9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(七)、土建工程建设指标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_Toc155671085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A6F38" w14:paraId="7557FEEC" w14:textId="16E38C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三、市场调研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_Toc155671086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A6F38" w14:paraId="4BDB93FA" w14:textId="5BA4BF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(一)、市场概况分析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_Toc155671087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A6F38" w14:paraId="41C8BB8E" w14:textId="0CA1BA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(二)、目标市场细分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_Toc155671088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A6F38" w14:paraId="4CD01957" w14:textId="3F52A0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_Toc155671089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A6F38" w14:paraId="666907E1" w14:textId="10E8C4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(四)、市场趋势与机会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_Toc155671090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A6F38" w14:paraId="66602471" w14:textId="0F67CB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_Toc155671091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A6F38" w14:paraId="1162FDDD" w14:textId="0B3D37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(一)、经济评价综述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_Toc155671092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A6F38" w14:paraId="1DB1AF99" w14:textId="30D6D5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_Toc155671093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A6F38" w14:paraId="44AA4FC8" w14:textId="725729F1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(三)、鲜花绿植项目盈利能力分析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_Toc155671094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A6F38" w14:paraId="54C38545" w14:textId="11101A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_Toc155671095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A6F38" w14:paraId="6BDC8B32" w14:textId="0EDCBD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_Toc155671096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A6F38" w14:paraId="06D4E2EC" w14:textId="7E5415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_Toc155671097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A6F38" w14:paraId="30121EA0" w14:textId="5A2334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(三)、鲜花绿植项目地能源消耗与供应状况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_Toc155671098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A6F38" w14:paraId="422D9E04" w14:textId="56F966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_Toc155671099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A6F38" w14:paraId="6B13DAA3" w14:textId="58734F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_Toc155671100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A6F38" w14:paraId="73B7A196" w14:textId="18E2B2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_Toc155671101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A6F38" w14:paraId="66BEF9CA" w14:textId="564868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_Toc155671102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A6F38" w14:paraId="4781B5CA" w14:textId="7C2309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_Toc155671103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A6F38" w14:paraId="5627E671" w14:textId="368BF9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(一)、建设区域环境质量现状及影响评估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_Toc155671104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A6F38" w14:paraId="53C051A5" w14:textId="3B79C3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(二)、建设期环境保护措施与实施方案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_Toc155671105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A6F38" w14:paraId="1409038E" w14:textId="5EA0A0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(三)、运营期环境保护对策及管理计划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_Toc155671106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A6F38" w14:paraId="38DA258B" w14:textId="0BF011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(四)、鲜花绿植项目建设对区域经济的短期与长期影响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_Toc155671107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A6F38" w14:paraId="23DF1FDD" w14:textId="14E983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(五)、废弃物处理方案与资源化利用措施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_Toc155671108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A6F38" w14:paraId="41D61702" w14:textId="7EB4DA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(六)、特殊环境影响分析及对策研究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_Toc155671109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A6F38" w14:paraId="4D3D8AA2" w14:textId="5BC68B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(七)、清洁生产技术方案与实践经验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_Toc155671110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A6F38" w14:paraId="4CFC39B3" w14:textId="5F6E9A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(八)、鲜花绿植项目建设的经济效益与环境效益权衡分析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_Toc155671111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9A6F38" w14:paraId="033E617F" w14:textId="070320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(九)、环境保护综合评价及可持续性发展建议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_Toc155671112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A6F38" w14:paraId="0B2EF3F8" w14:textId="475767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_Toc155671113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A6F38" w14:paraId="235238BB" w14:textId="293731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_Toc155671114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A6F38" w14:paraId="24571AEB" w14:textId="7ABB83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_Toc155671115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A6F38" w14:paraId="3CB06E6B" w14:textId="75621F46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_Toc155671116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A6F38" w14:paraId="5788D42D" w14:textId="00C7AE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_Toc155671117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A6F38" w14:paraId="3740A7A7" w14:textId="4DFA7D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_Toc155671118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A6F38" w14:paraId="466C7B53" w14:textId="64F705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_Toc155671119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A6F38" w14:paraId="4AC3E7D5" w14:textId="48D068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_Toc155671120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A6F38" w14:paraId="58A1B78F" w14:textId="3D281C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_Toc155671121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A6F38" w14:paraId="4F0BD957" w14:textId="5B3663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_Toc155671122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A6F38" w14:paraId="149DCA21" w14:textId="24D01A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_Toc155671123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A6F38" w14:paraId="04602092" w14:textId="79D964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八、鲜花绿植项目实施进度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_Toc155671124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A6F38" w14:paraId="76CE2693" w14:textId="3357F5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_Toc155671125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A6F38" w14:paraId="5DAAD5AE" w14:textId="201783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(二)、建设进展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_Toc155671126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9A6F38" w14:paraId="7DD44CD9" w14:textId="7E1061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_Toc155671127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9A6F38" w14:paraId="54951C76" w14:textId="2D5245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_Toc155671128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9A6F38" w14:paraId="7771CFFA" w14:textId="046DA0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_Toc155671129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9A6F38" w14:paraId="6444A659" w14:textId="224810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(六)、鲜花绿植项目实施保障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_Toc155671130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9A6F38" w14:paraId="38AEA057" w14:textId="0D948C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九、鲜花绿植项目招投标方案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_Toc155671131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9A6F38" w14:paraId="1E49F4B0" w14:textId="1BBBCB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(一)、招标依据和范围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_Toc155671132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9A6F38" w14:paraId="163CB791" w14:textId="38AD48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(二)、招标组织方式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_Toc155671133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9A6F38" w14:paraId="325AEEEC" w14:textId="6AACB8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(三)、招标委员会的组织设立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_Toc155671134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9A6F38" w14:paraId="658CA4E1" w14:textId="00ECF4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(四)、鲜花绿植项目招投标要求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_Toc155671135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A6F38" w14:paraId="5F9E4113" w14:textId="1AFD0C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(五)、鲜花绿植项目招标方式和招标程序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_Toc155671136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9A6F38" w14:paraId="553360F9" w14:textId="6115C0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(六)、招标费用及信息发布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_Toc155671137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9A6F38" w14:paraId="2F1C1FF4" w14:textId="6516D8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十、鲜花绿植项目优势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_Toc155671138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https://d.book118.com/298066077071006026</w:t>
        </w:r>
      </w:hyperlink>
    </w:p>
    <w:p w:rsidR="009A6F38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:rsidP="00BD6742" w14:paraId="6C349E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A6F38" w14:paraId="5D72FFF8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:rsidP="00BD67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A6F38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:rsidP="00BD6742" w14:textId="1A0955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A6F38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:rsidP="00BD6742" w14:paraId="39A53542" w14:textId="1A0955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A6F38" w14:paraId="7188976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14:paraId="772F220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:rsidP="00BD67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A6F3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:rsidP="00BD6742" w14:textId="1A0955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A6F3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:rsidP="00BD67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A6F3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:rsidP="00BD6742" w14:textId="1A0955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A6F3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14:paraId="6405B7C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:rsidRPr="009A6F38" w:rsidP="009A6F38" w14:textId="663873C0">
    <w:pPr>
      <w:pStyle w:val="Header"/>
      <w:rPr>
        <w:rFonts w:ascii="仿宋" w:eastAsia="仿宋" w:hAnsi="仿宋"/>
      </w:rPr>
    </w:pPr>
    <w:r w:rsidRPr="009A6F38">
      <w:rPr>
        <w:rFonts w:ascii="仿宋" w:eastAsia="仿宋" w:hAnsi="仿宋" w:hint="eastAsia"/>
      </w:rPr>
      <w:t>鲜花绿植项目招商引资方案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:rsidRPr="009A6F38" w:rsidP="009A6F38" w14:paraId="44266088" w14:textId="663873C0">
    <w:pPr>
      <w:pStyle w:val="Header"/>
      <w:rPr>
        <w:rFonts w:ascii="仿宋" w:eastAsia="仿宋" w:hAnsi="仿宋"/>
      </w:rPr>
    </w:pPr>
    <w:r w:rsidRPr="009A6F38">
      <w:rPr>
        <w:rFonts w:ascii="仿宋" w:eastAsia="仿宋" w:hAnsi="仿宋" w:hint="eastAsia"/>
      </w:rPr>
      <w:t>鲜花绿植项目招商引资方案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14:paraId="5286FDA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:rsidRPr="009A6F38" w:rsidP="009A6F38" w14:textId="663873C0">
    <w:pPr>
      <w:pStyle w:val="Header"/>
      <w:rPr>
        <w:rFonts w:ascii="仿宋" w:eastAsia="仿宋" w:hAnsi="仿宋"/>
      </w:rPr>
    </w:pPr>
    <w:r w:rsidRPr="009A6F38">
      <w:rPr>
        <w:rFonts w:ascii="仿宋" w:eastAsia="仿宋" w:hAnsi="仿宋" w:hint="eastAsia"/>
      </w:rPr>
      <w:t>鲜花绿植项目招商引资方案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:rsidRPr="009A6F38" w:rsidP="009A6F38" w14:textId="663873C0">
    <w:pPr>
      <w:pStyle w:val="Header"/>
      <w:rPr>
        <w:rFonts w:ascii="仿宋" w:eastAsia="仿宋" w:hAnsi="仿宋"/>
      </w:rPr>
    </w:pPr>
    <w:r w:rsidRPr="009A6F38">
      <w:rPr>
        <w:rFonts w:ascii="仿宋" w:eastAsia="仿宋" w:hAnsi="仿宋" w:hint="eastAsia"/>
      </w:rPr>
      <w:t>鲜花绿植项目招商引资方案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F3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38"/>
    <w:rsid w:val="00174325"/>
    <w:rsid w:val="009A6F38"/>
    <w:rsid w:val="00BD6742"/>
    <w:rsid w:val="00CF0DFC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989F5B"/>
  <w15:chartTrackingRefBased/>
  <w15:docId w15:val="{778A7051-5084-429D-82D9-B9C765C3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A6F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A6F3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A6F3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A6F3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A6F3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A6F3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A6F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A6F3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A6F38"/>
  </w:style>
  <w:style w:type="paragraph" w:styleId="TOC1">
    <w:name w:val="toc 1"/>
    <w:basedOn w:val="Normal"/>
    <w:next w:val="Normal"/>
    <w:autoRedefine/>
    <w:uiPriority w:val="39"/>
    <w:unhideWhenUsed/>
    <w:rsid w:val="009A6F38"/>
  </w:style>
  <w:style w:type="paragraph" w:styleId="TOC2">
    <w:name w:val="toc 2"/>
    <w:basedOn w:val="Normal"/>
    <w:next w:val="Normal"/>
    <w:autoRedefine/>
    <w:uiPriority w:val="39"/>
    <w:unhideWhenUsed/>
    <w:rsid w:val="009A6F3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298066077071006026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6432</Words>
  <Characters>36669</Characters>
  <Application>Microsoft Office Word</Application>
  <DocSecurity>0</DocSecurity>
  <Lines>305</Lines>
  <Paragraphs>86</Paragraphs>
  <ScaleCrop>false</ScaleCrop>
  <Company/>
  <LinksUpToDate>false</LinksUpToDate>
  <CharactersWithSpaces>43015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2024-01-08T21:37:00Z</dcterms:created>
  <dcterms:modified xsi:type="dcterms:W3CDTF">2024-01-08T21:37:00Z</dcterms:modified>
</cp:coreProperties>
</file>