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廊坊三河市2023-2024学年九年级上学期期末数学综合测试卷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（河北省保定市定州市九年级（上）期中数学试卷）下列说法正确的个数是（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②圆内接四边形的对角互补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③三角形的外心到三角形的三个顶点的距离相等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④三点可以确定一个圆．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（2022年江苏省徐州市中考数学一模试卷）已知二次函数y=ax</w:t>
      </w:r>
      <w:r w:rsidRPr="004E0094">
        <w:rPr>
          <w:vertAlign w:val="superscript"/>
        </w:rPr>
        <w:t>2</w:t>
      </w:r>
      <w:r>
        <w:t>+bx+c（a≠0）的图象如图，以下结论：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①abc＞0；②b</w:t>
      </w:r>
      <w:r w:rsidRPr="004E0094">
        <w:rPr>
          <w:vertAlign w:val="superscript"/>
        </w:rPr>
        <w:t>2</w:t>
      </w:r>
      <w:r>
        <w:t>-4ac＜0；③9a+3b+c＞0；④c+8a＜0，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（2021•湖州模拟）如图，在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1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​内一动点，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</w:t>
      </w:r>
      <w:r>
        <w:pict>
          <v:shape id="_x0000_i1033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​的外接圆，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​交直线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​，交边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​于点</w:t>
      </w:r>
      <w:r>
        <w:pict>
          <v:shape id="_x0000_i103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​，若</w:t>
      </w:r>
      <w:r>
        <w:pict>
          <v:shape id="_x0000_i1039" type="#_x0000_t75" style="width:38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E&lt;/m:t&gt;&lt;/m:r&gt;&lt;/m:e&gt;&lt;/m:acc&gt;&lt;m:r&gt;&lt;m:t&gt;=​&lt;/m:t&gt;&lt;/m:r&gt;&lt;m:acc&gt;&lt;m:e&gt;&lt;m:r&gt;&lt;m:t&gt;CP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4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​的最小值为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14pt;height:7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35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13&lt;/m:t&gt;&lt;/m:r&gt;&lt;/m:e&gt;&lt;/m:rad&gt;&lt;m:r&gt;&lt;m:t&gt;-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40.7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4&lt;/m:t&gt;&lt;/m:r&gt;&lt;/m:e&gt;&lt;/m:rad&gt;&lt;m:r&gt;&lt;m:t&gt;-3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（山东省日照市岚山区九年级（上）期中数学试卷）下列说法正确的是（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②圆的切线垂直于圆的半径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③三点可以确定一个圆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④三角形的外心到三角形的三个顶点的距离相等．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（福建省泉州市泉港区九年级（上）月考数学试卷（12月份））下列事件是必然事件的是（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.抛掷一枚硬币，落地时正面朝上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.任意打开数学教科书，正好是58页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.两个负数相乘，结果为正数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.两个无理数相加，结果仍是无理数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（巴彦淖尔）如图，在扇形</w:t>
      </w:r>
      <w:r>
        <w:pict>
          <v:shape id="_x0000_i1046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​中，</w:t>
      </w:r>
      <w:r>
        <w:pict>
          <v:shape id="_x0000_i1047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​，点</w:t>
      </w:r>
      <w:r>
        <w:pict>
          <v:shape id="_x0000_i104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​为</w:t>
      </w:r>
      <w:r>
        <w:pict>
          <v:shape id="_x0000_i104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​的中点，</w:t>
      </w:r>
      <w:r>
        <w:pict>
          <v:shape id="_x0000_i1050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E⊥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​交</w:t>
      </w:r>
      <w:r>
        <w:pict>
          <v:shape id="_x0000_i1051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​于点</w:t>
      </w:r>
      <w:r>
        <w:pict>
          <v:shape id="_x0000_i105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​，以点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​为圆心，</w:t>
      </w:r>
      <w:r>
        <w:pict>
          <v:shape id="_x0000_i105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​的长为半径作</w:t>
      </w:r>
      <w:r>
        <w:pict>
          <v:shape id="_x0000_i1055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​交</w:t>
      </w:r>
      <w:r>
        <w:pict>
          <v:shape id="_x0000_i105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​于点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​．若</w:t>
      </w:r>
      <w:r>
        <w:pict>
          <v:shape id="_x0000_i1058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​，则图中阴影部分的面积为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6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https://d.book118.com/298071130076006027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298071130076006027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