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62D13" w:rsidP="00762D13" w14:paraId="76AD399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62D13">
        <w:rPr>
          <w:rFonts w:ascii="华文中宋" w:eastAsia="华文中宋" w:hAnsi="华文中宋"/>
          <w:b/>
          <w:sz w:val="30"/>
        </w:rPr>
        <w:t>2024</w:t>
      </w:r>
      <w:r w:rsidRPr="00762D13">
        <w:rPr>
          <w:rFonts w:ascii="华文中宋" w:eastAsia="华文中宋" w:hAnsi="华文中宋"/>
          <w:b/>
          <w:sz w:val="30"/>
        </w:rPr>
        <w:t>年郴州山河实业集团有限公司人员招聘考试题库及答案解析</w:t>
      </w:r>
    </w:p>
    <w:p w:rsidR="00A77B3E" w14:paraId="6E869E6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77EC1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CA95F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白鹿原》以白、鹿两个家族三代人的人生历程为线，从时代变迁的角度呈现了乡土社会生活形态的历史发展轨迹，反映了中国传统宗法文化的坚守与变迁，撕裂与挣扎，也抒写出了诸多个体生命在特定时空和社会关系中的挣扎和痛苦，进而礼赞了我们民族文化传统和道德伦理中永远不灭的善良和温情。而且，作品对此深刻主题的呈现，是艺术的、饱满的、可感的。它以不愠不火，不疾不徐的生活流，融入时代、地域、风情、民俗等多种元素，丰富立体地展现了白鹿原上的本色生活，升腾起人世间的烟火气。</w:t>
      </w:r>
    </w:p>
    <w:p w:rsidR="003F588C" w14:paraId="48C9A0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根据上述文字，下列说法正确的是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2A06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、《白鹿原》演绎出了乡土生活的真实与厚重</w:t>
      </w:r>
    </w:p>
    <w:p w:rsidR="003F588C" w14:paraId="394561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、《白鹿原》演绎出了个体生命的挣扎和痛苦</w:t>
      </w:r>
    </w:p>
    <w:p w:rsidR="003F588C" w14:paraId="35B6BC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、《白鹿原》演绎出了传统文化的斑驳与永恒</w:t>
      </w:r>
    </w:p>
    <w:p w:rsidR="003F588C" w14:paraId="3E6A86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、《白鹿原》演绎出了时代历史的躁动和变迁</w:t>
      </w:r>
    </w:p>
    <w:p w:rsidR="003F588C" w14:paraId="17A429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FDA3D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项“真实与厚重”文段未提及，属于无中生有，不符合文意。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项对应“抒写出了诸多个体生命在特定时空和社会关系中的挣扎和痛苦”，符合文意。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项对应“反映了中国传统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宗法文化的坚守与变迁，撕裂与挣扎”，“传统文化”属于概念扩大，同时“永恒”与原文“坚守与变迁”意思不符。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项对应“从时代变迁的角度呈现了乡土社会生活形态的历史发展轨迹”，文段论述的是“乡土社会生活的变迁”而非“时代历史的躁动和变迁”，属于曲解文意，与原文不符。故选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7D8F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“土豪”二字重点在“土”，重外在、喜奢华、好显摆，表达着一种与富裕的经济状况不相匹配的素质修养、行事风格以及外在气质。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，是一种来自骨子里的自卑心态。</w:t>
      </w:r>
    </w:p>
    <w:p w:rsidR="003F588C" w14:paraId="65FFF0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①折射出一些“暴发户”一夜暴富之后的茫然与失衡</w:t>
      </w:r>
    </w:p>
    <w:p w:rsidR="003F588C" w14:paraId="26B534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②急于用金钱向社会表明自己的价值</w:t>
      </w:r>
    </w:p>
    <w:p w:rsidR="003F588C" w14:paraId="10AC9B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③而且越是“土”的人却越“豪”，无论是张扬还是炫耀，都是一种不正常的、浮躁的心理</w:t>
      </w:r>
    </w:p>
    <w:p w:rsidR="003F588C" w14:paraId="48C8C9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④急于用金钱获取他人的尊敬</w:t>
      </w:r>
    </w:p>
    <w:p w:rsidR="003F588C" w14:paraId="59E95B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依次填入文中横线处的语句，顺序恰当的一项是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58BA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、②①④③</w:t>
      </w:r>
    </w:p>
    <w:p w:rsidR="003F588C" w14:paraId="2EF1FA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、①③②④</w:t>
      </w:r>
    </w:p>
    <w:p w:rsidR="003F588C" w14:paraId="142762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、③②①④</w:t>
      </w:r>
    </w:p>
    <w:p w:rsidR="003F588C" w14:paraId="45F1F5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、③④①②</w:t>
      </w:r>
    </w:p>
    <w:p w:rsidR="003F588C" w14:paraId="6E544F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36D05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观察四个待排序的句子，②、④结构相似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急于用金钱……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，字数相当，相互承接，应紧密相连。四个选项中只有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项②④相连。故选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77D4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17F2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要按照内容的关联性或者是知识点的难易度来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课后的习题。</w:t>
      </w:r>
    </w:p>
    <w:p w:rsidR="003F588C" w14:paraId="39CC52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李明和张伟从小就是好朋友，无论做什么事，他们总是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，共同进退。</w:t>
      </w:r>
    </w:p>
    <w:p w:rsidR="003F588C" w14:paraId="6E7CAF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406989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2BDD20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5D4766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17296A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ADA45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AC</w:t>
      </w:r>
      <w:r w:rsidRPr="003F588C">
        <w:rPr>
          <w:rFonts w:ascii="Times New Roman" w:eastAsia="微软雅黑" w:hAnsi="微软雅黑" w:cs="宋体" w:hint="eastAsia"/>
          <w:szCs w:val="18"/>
        </w:rPr>
        <w:t>两项错误，“编纂”，编辑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多指资料较多、篇幅较大的著作</w:t>
      </w:r>
      <w:r w:rsidRPr="003F588C">
        <w:rPr>
          <w:rFonts w:ascii="Times New Roman" w:eastAsia="微软雅黑" w:hAnsi="微软雅黑" w:cs="宋体" w:hint="eastAsia"/>
          <w:szCs w:val="18"/>
        </w:rPr>
        <w:t>);</w:t>
      </w:r>
      <w:r w:rsidRPr="003F588C">
        <w:rPr>
          <w:rFonts w:ascii="Times New Roman" w:eastAsia="微软雅黑" w:hAnsi="微软雅黑" w:cs="宋体" w:hint="eastAsia"/>
          <w:szCs w:val="18"/>
        </w:rPr>
        <w:t>“编排”，按照一定的次序排列先后，习题的排列用“编排”形容，“编纂”主要是侧重于作品内容的编写。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项错误，“沆瀣一气“比喻臭味相投的人结合在一起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“同心同德”指思想统一，信念一致，由题意可知，空格处应填“共同进退”的近义词，“同心同德”符合题意。故选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9685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337AC1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https://d.book118.com/298074006057006026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paraId="004E7B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2D13" w14:paraId="4AA390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paraId="5DD4F9B2" w14:textId="4BC518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2D13" w14:paraId="549A7E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paraId="030AE4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2D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textId="4BC518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2D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2D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:rsidP="005E01B6" w14:textId="4BC518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2D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paraId="584DA6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paraId="5FC106D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paraId="5562F3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2D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31EF1"/>
    <w:rsid w:val="00541498"/>
    <w:rsid w:val="005E01B6"/>
    <w:rsid w:val="00762D13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DC538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62D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62D13"/>
    <w:rPr>
      <w:sz w:val="18"/>
      <w:szCs w:val="18"/>
    </w:rPr>
  </w:style>
  <w:style w:type="paragraph" w:styleId="Footer">
    <w:name w:val="footer"/>
    <w:basedOn w:val="Normal"/>
    <w:link w:val="a0"/>
    <w:rsid w:val="00762D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62D13"/>
    <w:rPr>
      <w:sz w:val="18"/>
      <w:szCs w:val="18"/>
    </w:rPr>
  </w:style>
  <w:style w:type="character" w:styleId="PageNumber">
    <w:name w:val="page number"/>
    <w:basedOn w:val="DefaultParagraphFont"/>
    <w:rsid w:val="00762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07400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3852</Words>
  <Characters>21961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2024-01-14T02:57:00Z</dcterms:created>
  <dcterms:modified xsi:type="dcterms:W3CDTF">2024-01-14T02:57:00Z</dcterms:modified>
</cp:coreProperties>
</file>