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嵌丝橡胶道口板项目规划设计方案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271" w:history="1">
        <w:r>
          <w:rPr>
            <w:rFonts w:ascii="仿宋" w:eastAsia="仿宋" w:hAnsi="仿宋" w:cs="仿宋" w:hint="eastAsia"/>
            <w:lang w:eastAsia="zh-CN"/>
          </w:rPr>
          <w:t>序言</w:t>
        </w:r>
        <w:r>
          <w:tab/>
        </w:r>
        <w:r>
          <w:fldChar w:fldCharType="begin"/>
        </w:r>
        <w:r>
          <w:instrText xml:space="preserve"> PAGEREF _Toc15271 \h </w:instrText>
        </w:r>
        <w:r>
          <w:fldChar w:fldCharType="separate"/>
        </w:r>
        <w:r>
          <w:t>3</w:t>
        </w:r>
        <w:r>
          <w:fldChar w:fldCharType="end"/>
        </w:r>
      </w:hyperlink>
    </w:p>
    <w:p>
      <w:pPr>
        <w:pStyle w:val="TOC1"/>
        <w:tabs>
          <w:tab w:val="right" w:leader="dot" w:pos="8306"/>
        </w:tabs>
      </w:pPr>
      <w:hyperlink w:anchor="_Toc16152" w:history="1">
        <w:r>
          <w:rPr>
            <w:rFonts w:ascii="仿宋" w:eastAsia="仿宋" w:hAnsi="仿宋" w:cs="仿宋" w:hint="eastAsia"/>
            <w:lang w:eastAsia="zh-CN"/>
          </w:rPr>
          <w:t>一、嵌丝橡胶道口板项目土建工程</w:t>
        </w:r>
        <w:r>
          <w:tab/>
        </w:r>
        <w:r>
          <w:fldChar w:fldCharType="begin"/>
        </w:r>
        <w:r>
          <w:instrText xml:space="preserve"> PAGEREF _Toc16152 \h </w:instrText>
        </w:r>
        <w:r>
          <w:fldChar w:fldCharType="separate"/>
        </w:r>
        <w:r>
          <w:t>3</w:t>
        </w:r>
        <w:r>
          <w:fldChar w:fldCharType="end"/>
        </w:r>
      </w:hyperlink>
    </w:p>
    <w:p>
      <w:pPr>
        <w:pStyle w:val="TOC2"/>
        <w:tabs>
          <w:tab w:val="right" w:leader="dot" w:pos="8306"/>
        </w:tabs>
      </w:pPr>
      <w:hyperlink w:anchor="_Toc10476" w:history="1">
        <w:r>
          <w:rPr>
            <w:rFonts w:ascii="仿宋" w:eastAsia="仿宋" w:hAnsi="仿宋" w:cs="仿宋" w:hint="eastAsia"/>
            <w:lang w:eastAsia="zh-CN"/>
          </w:rPr>
          <w:t>(一)、建筑工程设计原则</w:t>
        </w:r>
        <w:r>
          <w:tab/>
        </w:r>
        <w:r>
          <w:fldChar w:fldCharType="begin"/>
        </w:r>
        <w:r>
          <w:instrText xml:space="preserve"> PAGEREF _Toc10476 \h </w:instrText>
        </w:r>
        <w:r>
          <w:fldChar w:fldCharType="separate"/>
        </w:r>
        <w:r>
          <w:t>3</w:t>
        </w:r>
        <w:r>
          <w:fldChar w:fldCharType="end"/>
        </w:r>
      </w:hyperlink>
    </w:p>
    <w:p>
      <w:pPr>
        <w:pStyle w:val="TOC2"/>
        <w:tabs>
          <w:tab w:val="right" w:leader="dot" w:pos="8306"/>
        </w:tabs>
      </w:pPr>
      <w:hyperlink w:anchor="_Toc17383" w:history="1">
        <w:r>
          <w:rPr>
            <w:rFonts w:ascii="仿宋" w:eastAsia="仿宋" w:hAnsi="仿宋" w:cs="仿宋" w:hint="eastAsia"/>
            <w:lang w:eastAsia="zh-CN"/>
          </w:rPr>
          <w:t>(二)、土建工程设计年限及安全等级</w:t>
        </w:r>
        <w:r>
          <w:tab/>
        </w:r>
        <w:r>
          <w:fldChar w:fldCharType="begin"/>
        </w:r>
        <w:r>
          <w:instrText xml:space="preserve"> PAGEREF _Toc17383 \h </w:instrText>
        </w:r>
        <w:r>
          <w:fldChar w:fldCharType="separate"/>
        </w:r>
        <w:r>
          <w:t>4</w:t>
        </w:r>
        <w:r>
          <w:fldChar w:fldCharType="end"/>
        </w:r>
      </w:hyperlink>
    </w:p>
    <w:p>
      <w:pPr>
        <w:pStyle w:val="TOC2"/>
        <w:tabs>
          <w:tab w:val="right" w:leader="dot" w:pos="8306"/>
        </w:tabs>
      </w:pPr>
      <w:hyperlink w:anchor="_Toc2753" w:history="1">
        <w:r>
          <w:rPr>
            <w:rFonts w:ascii="仿宋" w:eastAsia="仿宋" w:hAnsi="仿宋" w:cs="仿宋" w:hint="eastAsia"/>
            <w:lang w:eastAsia="zh-CN"/>
          </w:rPr>
          <w:t>(三)、建筑工程设计总体要求</w:t>
        </w:r>
        <w:r>
          <w:tab/>
        </w:r>
        <w:r>
          <w:fldChar w:fldCharType="begin"/>
        </w:r>
        <w:r>
          <w:instrText xml:space="preserve"> PAGEREF _Toc2753 \h </w:instrText>
        </w:r>
        <w:r>
          <w:fldChar w:fldCharType="separate"/>
        </w:r>
        <w:r>
          <w:t>5</w:t>
        </w:r>
        <w:r>
          <w:fldChar w:fldCharType="end"/>
        </w:r>
      </w:hyperlink>
    </w:p>
    <w:p>
      <w:pPr>
        <w:pStyle w:val="TOC2"/>
        <w:tabs>
          <w:tab w:val="right" w:leader="dot" w:pos="8306"/>
        </w:tabs>
      </w:pPr>
      <w:hyperlink w:anchor="_Toc19262" w:history="1">
        <w:r>
          <w:rPr>
            <w:rFonts w:ascii="仿宋" w:eastAsia="仿宋" w:hAnsi="仿宋" w:cs="仿宋" w:hint="eastAsia"/>
            <w:lang w:eastAsia="zh-CN"/>
          </w:rPr>
          <w:t>(四)、土建工程建设指标</w:t>
        </w:r>
        <w:r>
          <w:tab/>
        </w:r>
        <w:r>
          <w:fldChar w:fldCharType="begin"/>
        </w:r>
        <w:r>
          <w:instrText xml:space="preserve"> PAGEREF _Toc19262 \h </w:instrText>
        </w:r>
        <w:r>
          <w:fldChar w:fldCharType="separate"/>
        </w:r>
        <w:r>
          <w:t>6</w:t>
        </w:r>
        <w:r>
          <w:fldChar w:fldCharType="end"/>
        </w:r>
      </w:hyperlink>
    </w:p>
    <w:p>
      <w:pPr>
        <w:pStyle w:val="TOC1"/>
        <w:tabs>
          <w:tab w:val="right" w:leader="dot" w:pos="8306"/>
        </w:tabs>
      </w:pPr>
      <w:hyperlink w:anchor="_Toc30039" w:history="1">
        <w:r>
          <w:rPr>
            <w:rFonts w:ascii="仿宋" w:eastAsia="仿宋" w:hAnsi="仿宋" w:cs="仿宋" w:hint="eastAsia"/>
            <w:lang w:eastAsia="zh-CN"/>
          </w:rPr>
          <w:t>二、嵌丝橡胶道口板项目文档管理</w:t>
        </w:r>
        <w:r>
          <w:tab/>
        </w:r>
        <w:r>
          <w:fldChar w:fldCharType="begin"/>
        </w:r>
        <w:r>
          <w:instrText xml:space="preserve"> PAGEREF _Toc30039 \h </w:instrText>
        </w:r>
        <w:r>
          <w:fldChar w:fldCharType="separate"/>
        </w:r>
        <w:r>
          <w:t>6</w:t>
        </w:r>
        <w:r>
          <w:fldChar w:fldCharType="end"/>
        </w:r>
      </w:hyperlink>
    </w:p>
    <w:p>
      <w:pPr>
        <w:pStyle w:val="TOC2"/>
        <w:tabs>
          <w:tab w:val="right" w:leader="dot" w:pos="8306"/>
        </w:tabs>
      </w:pPr>
      <w:hyperlink w:anchor="_Toc29774" w:history="1">
        <w:r>
          <w:rPr>
            <w:rFonts w:ascii="仿宋" w:eastAsia="仿宋" w:hAnsi="仿宋" w:cs="仿宋" w:hint="eastAsia"/>
            <w:lang w:eastAsia="zh-CN"/>
          </w:rPr>
          <w:t>(一)、文档编制与审查</w:t>
        </w:r>
        <w:r>
          <w:tab/>
        </w:r>
        <w:r>
          <w:fldChar w:fldCharType="begin"/>
        </w:r>
        <w:r>
          <w:instrText xml:space="preserve"> PAGEREF _Toc29774 \h </w:instrText>
        </w:r>
        <w:r>
          <w:fldChar w:fldCharType="separate"/>
        </w:r>
        <w:r>
          <w:t>6</w:t>
        </w:r>
        <w:r>
          <w:fldChar w:fldCharType="end"/>
        </w:r>
      </w:hyperlink>
    </w:p>
    <w:p>
      <w:pPr>
        <w:pStyle w:val="TOC2"/>
        <w:tabs>
          <w:tab w:val="right" w:leader="dot" w:pos="8306"/>
        </w:tabs>
      </w:pPr>
      <w:hyperlink w:anchor="_Toc32721" w:history="1">
        <w:r>
          <w:rPr>
            <w:rFonts w:ascii="仿宋" w:eastAsia="仿宋" w:hAnsi="仿宋" w:cs="仿宋" w:hint="eastAsia"/>
            <w:lang w:eastAsia="zh-CN"/>
          </w:rPr>
          <w:t>(二)、文档发布与分发</w:t>
        </w:r>
        <w:r>
          <w:tab/>
        </w:r>
        <w:r>
          <w:fldChar w:fldCharType="begin"/>
        </w:r>
        <w:r>
          <w:instrText xml:space="preserve"> PAGEREF _Toc32721 \h </w:instrText>
        </w:r>
        <w:r>
          <w:fldChar w:fldCharType="separate"/>
        </w:r>
        <w:r>
          <w:t>8</w:t>
        </w:r>
        <w:r>
          <w:fldChar w:fldCharType="end"/>
        </w:r>
      </w:hyperlink>
    </w:p>
    <w:p>
      <w:pPr>
        <w:pStyle w:val="TOC2"/>
        <w:tabs>
          <w:tab w:val="right" w:leader="dot" w:pos="8306"/>
        </w:tabs>
      </w:pPr>
      <w:hyperlink w:anchor="_Toc894" w:history="1">
        <w:r>
          <w:rPr>
            <w:rFonts w:ascii="仿宋" w:eastAsia="仿宋" w:hAnsi="仿宋" w:cs="仿宋" w:hint="eastAsia"/>
            <w:lang w:eastAsia="zh-CN"/>
          </w:rPr>
          <w:t>(三)、文档存档与归档</w:t>
        </w:r>
        <w:r>
          <w:tab/>
        </w:r>
        <w:r>
          <w:fldChar w:fldCharType="begin"/>
        </w:r>
        <w:r>
          <w:instrText xml:space="preserve"> PAGEREF _Toc894 \h </w:instrText>
        </w:r>
        <w:r>
          <w:fldChar w:fldCharType="separate"/>
        </w:r>
        <w:r>
          <w:t>8</w:t>
        </w:r>
        <w:r>
          <w:fldChar w:fldCharType="end"/>
        </w:r>
      </w:hyperlink>
    </w:p>
    <w:p>
      <w:pPr>
        <w:pStyle w:val="TOC1"/>
        <w:tabs>
          <w:tab w:val="right" w:leader="dot" w:pos="8306"/>
        </w:tabs>
      </w:pPr>
      <w:hyperlink w:anchor="_Toc1931" w:history="1">
        <w:r>
          <w:rPr>
            <w:rFonts w:ascii="仿宋" w:eastAsia="仿宋" w:hAnsi="仿宋" w:cs="仿宋" w:hint="eastAsia"/>
            <w:lang w:eastAsia="zh-CN"/>
          </w:rPr>
          <w:t>三、产品规划分析</w:t>
        </w:r>
        <w:r>
          <w:tab/>
        </w:r>
        <w:r>
          <w:fldChar w:fldCharType="begin"/>
        </w:r>
        <w:r>
          <w:instrText xml:space="preserve"> PAGEREF _Toc1931 \h </w:instrText>
        </w:r>
        <w:r>
          <w:fldChar w:fldCharType="separate"/>
        </w:r>
        <w:r>
          <w:t>10</w:t>
        </w:r>
        <w:r>
          <w:fldChar w:fldCharType="end"/>
        </w:r>
      </w:hyperlink>
    </w:p>
    <w:p>
      <w:pPr>
        <w:pStyle w:val="TOC2"/>
        <w:tabs>
          <w:tab w:val="right" w:leader="dot" w:pos="8306"/>
        </w:tabs>
      </w:pPr>
      <w:hyperlink w:anchor="_Toc2333" w:history="1">
        <w:r>
          <w:rPr>
            <w:rFonts w:ascii="仿宋" w:eastAsia="仿宋" w:hAnsi="仿宋" w:cs="仿宋" w:hint="eastAsia"/>
            <w:lang w:eastAsia="zh-CN"/>
          </w:rPr>
          <w:t>(一)、产品规划</w:t>
        </w:r>
        <w:r>
          <w:tab/>
        </w:r>
        <w:r>
          <w:fldChar w:fldCharType="begin"/>
        </w:r>
        <w:r>
          <w:instrText xml:space="preserve"> PAGEREF _Toc2333 \h </w:instrText>
        </w:r>
        <w:r>
          <w:fldChar w:fldCharType="separate"/>
        </w:r>
        <w:r>
          <w:t>10</w:t>
        </w:r>
        <w:r>
          <w:fldChar w:fldCharType="end"/>
        </w:r>
      </w:hyperlink>
    </w:p>
    <w:p>
      <w:pPr>
        <w:pStyle w:val="TOC2"/>
        <w:tabs>
          <w:tab w:val="right" w:leader="dot" w:pos="8306"/>
        </w:tabs>
      </w:pPr>
      <w:hyperlink w:anchor="_Toc27240" w:history="1">
        <w:r>
          <w:rPr>
            <w:rFonts w:ascii="仿宋" w:eastAsia="仿宋" w:hAnsi="仿宋" w:cs="仿宋" w:hint="eastAsia"/>
            <w:lang w:eastAsia="zh-CN"/>
          </w:rPr>
          <w:t>(二)、建设规模</w:t>
        </w:r>
        <w:r>
          <w:tab/>
        </w:r>
        <w:r>
          <w:fldChar w:fldCharType="begin"/>
        </w:r>
        <w:r>
          <w:instrText xml:space="preserve"> PAGEREF _Toc27240 \h </w:instrText>
        </w:r>
        <w:r>
          <w:fldChar w:fldCharType="separate"/>
        </w:r>
        <w:r>
          <w:t>10</w:t>
        </w:r>
        <w:r>
          <w:fldChar w:fldCharType="end"/>
        </w:r>
      </w:hyperlink>
    </w:p>
    <w:p>
      <w:pPr>
        <w:pStyle w:val="TOC1"/>
        <w:tabs>
          <w:tab w:val="right" w:leader="dot" w:pos="8306"/>
        </w:tabs>
      </w:pPr>
      <w:hyperlink w:anchor="_Toc9971" w:history="1">
        <w:r>
          <w:rPr>
            <w:rFonts w:ascii="仿宋" w:eastAsia="仿宋" w:hAnsi="仿宋" w:cs="仿宋" w:hint="eastAsia"/>
            <w:lang w:eastAsia="zh-CN"/>
          </w:rPr>
          <w:t>四、工艺说明</w:t>
        </w:r>
        <w:r>
          <w:tab/>
        </w:r>
        <w:r>
          <w:fldChar w:fldCharType="begin"/>
        </w:r>
        <w:r>
          <w:instrText xml:space="preserve"> PAGEREF _Toc9971 \h </w:instrText>
        </w:r>
        <w:r>
          <w:fldChar w:fldCharType="separate"/>
        </w:r>
        <w:r>
          <w:t>12</w:t>
        </w:r>
        <w:r>
          <w:fldChar w:fldCharType="end"/>
        </w:r>
      </w:hyperlink>
    </w:p>
    <w:p>
      <w:pPr>
        <w:pStyle w:val="TOC2"/>
        <w:tabs>
          <w:tab w:val="right" w:leader="dot" w:pos="8306"/>
        </w:tabs>
      </w:pPr>
      <w:hyperlink w:anchor="_Toc22722" w:history="1">
        <w:r>
          <w:rPr>
            <w:rFonts w:ascii="仿宋" w:eastAsia="仿宋" w:hAnsi="仿宋" w:cs="仿宋" w:hint="eastAsia"/>
            <w:lang w:eastAsia="zh-CN"/>
          </w:rPr>
          <w:t>(一)、技术管理特点</w:t>
        </w:r>
        <w:r>
          <w:tab/>
        </w:r>
        <w:r>
          <w:fldChar w:fldCharType="begin"/>
        </w:r>
        <w:r>
          <w:instrText xml:space="preserve"> PAGEREF _Toc22722 \h </w:instrText>
        </w:r>
        <w:r>
          <w:fldChar w:fldCharType="separate"/>
        </w:r>
        <w:r>
          <w:t>12</w:t>
        </w:r>
        <w:r>
          <w:fldChar w:fldCharType="end"/>
        </w:r>
      </w:hyperlink>
    </w:p>
    <w:p>
      <w:pPr>
        <w:pStyle w:val="TOC2"/>
        <w:tabs>
          <w:tab w:val="right" w:leader="dot" w:pos="8306"/>
        </w:tabs>
      </w:pPr>
      <w:hyperlink w:anchor="_Toc13043" w:history="1">
        <w:r>
          <w:rPr>
            <w:rFonts w:ascii="仿宋" w:eastAsia="仿宋" w:hAnsi="仿宋" w:cs="仿宋" w:hint="eastAsia"/>
            <w:lang w:eastAsia="zh-CN"/>
          </w:rPr>
          <w:t>(二)、嵌丝橡胶道口板项目工艺技术设计方案</w:t>
        </w:r>
        <w:r>
          <w:tab/>
        </w:r>
        <w:r>
          <w:fldChar w:fldCharType="begin"/>
        </w:r>
        <w:r>
          <w:instrText xml:space="preserve"> PAGEREF _Toc13043 \h </w:instrText>
        </w:r>
        <w:r>
          <w:fldChar w:fldCharType="separate"/>
        </w:r>
        <w:r>
          <w:t>13</w:t>
        </w:r>
        <w:r>
          <w:fldChar w:fldCharType="end"/>
        </w:r>
      </w:hyperlink>
    </w:p>
    <w:p>
      <w:pPr>
        <w:pStyle w:val="TOC2"/>
        <w:tabs>
          <w:tab w:val="right" w:leader="dot" w:pos="8306"/>
        </w:tabs>
      </w:pPr>
      <w:hyperlink w:anchor="_Toc9142" w:history="1">
        <w:r>
          <w:rPr>
            <w:rFonts w:ascii="仿宋" w:eastAsia="仿宋" w:hAnsi="仿宋" w:cs="仿宋" w:hint="eastAsia"/>
            <w:lang w:eastAsia="zh-CN"/>
          </w:rPr>
          <w:t>(三)、设备选型方案</w:t>
        </w:r>
        <w:r>
          <w:tab/>
        </w:r>
        <w:r>
          <w:fldChar w:fldCharType="begin"/>
        </w:r>
        <w:r>
          <w:instrText xml:space="preserve"> PAGEREF _Toc9142 \h </w:instrText>
        </w:r>
        <w:r>
          <w:fldChar w:fldCharType="separate"/>
        </w:r>
        <w:r>
          <w:t>14</w:t>
        </w:r>
        <w:r>
          <w:fldChar w:fldCharType="end"/>
        </w:r>
      </w:hyperlink>
    </w:p>
    <w:p>
      <w:pPr>
        <w:pStyle w:val="TOC1"/>
        <w:tabs>
          <w:tab w:val="right" w:leader="dot" w:pos="8306"/>
        </w:tabs>
      </w:pPr>
      <w:hyperlink w:anchor="_Toc10458" w:history="1">
        <w:r>
          <w:rPr>
            <w:rFonts w:ascii="仿宋" w:eastAsia="仿宋" w:hAnsi="仿宋" w:cs="仿宋" w:hint="eastAsia"/>
            <w:lang w:eastAsia="zh-CN"/>
          </w:rPr>
          <w:t>五、市场分析、调研</w:t>
        </w:r>
        <w:r>
          <w:tab/>
        </w:r>
        <w:r>
          <w:fldChar w:fldCharType="begin"/>
        </w:r>
        <w:r>
          <w:instrText xml:space="preserve"> PAGEREF _Toc10458 \h </w:instrText>
        </w:r>
        <w:r>
          <w:fldChar w:fldCharType="separate"/>
        </w:r>
        <w:r>
          <w:t>15</w:t>
        </w:r>
        <w:r>
          <w:fldChar w:fldCharType="end"/>
        </w:r>
      </w:hyperlink>
    </w:p>
    <w:p>
      <w:pPr>
        <w:pStyle w:val="TOC2"/>
        <w:tabs>
          <w:tab w:val="right" w:leader="dot" w:pos="8306"/>
        </w:tabs>
      </w:pPr>
      <w:hyperlink w:anchor="_Toc21209" w:history="1">
        <w:r>
          <w:rPr>
            <w:rFonts w:ascii="仿宋" w:eastAsia="仿宋" w:hAnsi="仿宋" w:cs="仿宋" w:hint="eastAsia"/>
            <w:lang w:eastAsia="zh-CN"/>
          </w:rPr>
          <w:t>(一)、嵌丝橡胶道口板行业分析</w:t>
        </w:r>
        <w:r>
          <w:tab/>
        </w:r>
        <w:r>
          <w:fldChar w:fldCharType="begin"/>
        </w:r>
        <w:r>
          <w:instrText xml:space="preserve"> PAGEREF _Toc21209 \h </w:instrText>
        </w:r>
        <w:r>
          <w:fldChar w:fldCharType="separate"/>
        </w:r>
        <w:r>
          <w:t>15</w:t>
        </w:r>
        <w:r>
          <w:fldChar w:fldCharType="end"/>
        </w:r>
      </w:hyperlink>
    </w:p>
    <w:p>
      <w:pPr>
        <w:pStyle w:val="TOC2"/>
        <w:tabs>
          <w:tab w:val="right" w:leader="dot" w:pos="8306"/>
        </w:tabs>
      </w:pPr>
      <w:hyperlink w:anchor="_Toc10633" w:history="1">
        <w:r>
          <w:rPr>
            <w:rFonts w:ascii="仿宋" w:eastAsia="仿宋" w:hAnsi="仿宋" w:cs="仿宋" w:hint="eastAsia"/>
            <w:lang w:eastAsia="zh-CN"/>
          </w:rPr>
          <w:t>(二)、嵌丝橡胶道口板市场分析预测</w:t>
        </w:r>
        <w:r>
          <w:tab/>
        </w:r>
        <w:r>
          <w:fldChar w:fldCharType="begin"/>
        </w:r>
        <w:r>
          <w:instrText xml:space="preserve"> PAGEREF _Toc10633 \h </w:instrText>
        </w:r>
        <w:r>
          <w:fldChar w:fldCharType="separate"/>
        </w:r>
        <w:r>
          <w:t>16</w:t>
        </w:r>
        <w:r>
          <w:fldChar w:fldCharType="end"/>
        </w:r>
      </w:hyperlink>
    </w:p>
    <w:p>
      <w:pPr>
        <w:pStyle w:val="TOC1"/>
        <w:tabs>
          <w:tab w:val="right" w:leader="dot" w:pos="8306"/>
        </w:tabs>
      </w:pPr>
      <w:hyperlink w:anchor="_Toc25761" w:history="1">
        <w:r>
          <w:rPr>
            <w:rFonts w:ascii="仿宋" w:eastAsia="仿宋" w:hAnsi="仿宋" w:cs="仿宋" w:hint="eastAsia"/>
            <w:lang w:eastAsia="zh-CN"/>
          </w:rPr>
          <w:t>六、嵌丝橡胶道口板项目概论</w:t>
        </w:r>
        <w:r>
          <w:tab/>
        </w:r>
        <w:r>
          <w:fldChar w:fldCharType="begin"/>
        </w:r>
        <w:r>
          <w:instrText xml:space="preserve"> PAGEREF _Toc25761 \h </w:instrText>
        </w:r>
        <w:r>
          <w:fldChar w:fldCharType="separate"/>
        </w:r>
        <w:r>
          <w:t>17</w:t>
        </w:r>
        <w:r>
          <w:fldChar w:fldCharType="end"/>
        </w:r>
      </w:hyperlink>
    </w:p>
    <w:p>
      <w:pPr>
        <w:pStyle w:val="TOC2"/>
        <w:tabs>
          <w:tab w:val="right" w:leader="dot" w:pos="8306"/>
        </w:tabs>
      </w:pPr>
      <w:hyperlink w:anchor="_Toc32337" w:history="1">
        <w:r>
          <w:rPr>
            <w:rFonts w:ascii="仿宋" w:eastAsia="仿宋" w:hAnsi="仿宋" w:cs="仿宋" w:hint="eastAsia"/>
            <w:lang w:eastAsia="zh-CN"/>
          </w:rPr>
          <w:t>(一)、嵌丝橡胶道口板项目概况</w:t>
        </w:r>
        <w:r>
          <w:tab/>
        </w:r>
        <w:r>
          <w:fldChar w:fldCharType="begin"/>
        </w:r>
        <w:r>
          <w:instrText xml:space="preserve"> PAGEREF _Toc32337 \h </w:instrText>
        </w:r>
        <w:r>
          <w:fldChar w:fldCharType="separate"/>
        </w:r>
        <w:r>
          <w:t>17</w:t>
        </w:r>
        <w:r>
          <w:fldChar w:fldCharType="end"/>
        </w:r>
      </w:hyperlink>
    </w:p>
    <w:p>
      <w:pPr>
        <w:pStyle w:val="TOC2"/>
        <w:tabs>
          <w:tab w:val="right" w:leader="dot" w:pos="8306"/>
        </w:tabs>
      </w:pPr>
      <w:hyperlink w:anchor="_Toc30468" w:history="1">
        <w:r>
          <w:rPr>
            <w:rFonts w:ascii="仿宋" w:eastAsia="仿宋" w:hAnsi="仿宋" w:cs="仿宋" w:hint="eastAsia"/>
            <w:lang w:eastAsia="zh-CN"/>
          </w:rPr>
          <w:t>(二)、嵌丝橡胶道口板项目目标</w:t>
        </w:r>
        <w:r>
          <w:tab/>
        </w:r>
        <w:r>
          <w:fldChar w:fldCharType="begin"/>
        </w:r>
        <w:r>
          <w:instrText xml:space="preserve"> PAGEREF _Toc30468 \h </w:instrText>
        </w:r>
        <w:r>
          <w:fldChar w:fldCharType="separate"/>
        </w:r>
        <w:r>
          <w:t>19</w:t>
        </w:r>
        <w:r>
          <w:fldChar w:fldCharType="end"/>
        </w:r>
      </w:hyperlink>
    </w:p>
    <w:p>
      <w:pPr>
        <w:pStyle w:val="TOC2"/>
        <w:tabs>
          <w:tab w:val="right" w:leader="dot" w:pos="8306"/>
        </w:tabs>
      </w:pPr>
      <w:hyperlink w:anchor="_Toc1940" w:history="1">
        <w:r>
          <w:rPr>
            <w:rFonts w:ascii="仿宋" w:eastAsia="仿宋" w:hAnsi="仿宋" w:cs="仿宋" w:hint="eastAsia"/>
            <w:lang w:eastAsia="zh-CN"/>
          </w:rPr>
          <w:t>(三)、嵌丝橡胶道口板项目提出的理由</w:t>
        </w:r>
        <w:r>
          <w:tab/>
        </w:r>
        <w:r>
          <w:fldChar w:fldCharType="begin"/>
        </w:r>
        <w:r>
          <w:instrText xml:space="preserve"> PAGEREF _Toc1940 \h </w:instrText>
        </w:r>
        <w:r>
          <w:fldChar w:fldCharType="separate"/>
        </w:r>
        <w:r>
          <w:t>20</w:t>
        </w:r>
        <w:r>
          <w:fldChar w:fldCharType="end"/>
        </w:r>
      </w:hyperlink>
    </w:p>
    <w:p>
      <w:pPr>
        <w:pStyle w:val="TOC2"/>
        <w:tabs>
          <w:tab w:val="right" w:leader="dot" w:pos="8306"/>
        </w:tabs>
      </w:pPr>
      <w:hyperlink w:anchor="_Toc16921" w:history="1">
        <w:r>
          <w:rPr>
            <w:rFonts w:ascii="仿宋" w:eastAsia="仿宋" w:hAnsi="仿宋" w:cs="仿宋" w:hint="eastAsia"/>
            <w:lang w:eastAsia="zh-CN"/>
          </w:rPr>
          <w:t>(四)、嵌丝橡胶道口板项目意义</w:t>
        </w:r>
        <w:r>
          <w:tab/>
        </w:r>
        <w:r>
          <w:fldChar w:fldCharType="begin"/>
        </w:r>
        <w:r>
          <w:instrText xml:space="preserve"> PAGEREF _Toc16921 \h </w:instrText>
        </w:r>
        <w:r>
          <w:fldChar w:fldCharType="separate"/>
        </w:r>
        <w:r>
          <w:t>22</w:t>
        </w:r>
        <w:r>
          <w:fldChar w:fldCharType="end"/>
        </w:r>
      </w:hyperlink>
    </w:p>
    <w:p>
      <w:pPr>
        <w:pStyle w:val="TOC2"/>
        <w:tabs>
          <w:tab w:val="right" w:leader="dot" w:pos="8306"/>
        </w:tabs>
      </w:pPr>
      <w:hyperlink w:anchor="_Toc31071" w:history="1">
        <w:r>
          <w:rPr>
            <w:rFonts w:ascii="仿宋" w:eastAsia="仿宋" w:hAnsi="仿宋" w:cs="仿宋" w:hint="eastAsia"/>
            <w:lang w:eastAsia="zh-CN"/>
          </w:rPr>
          <w:t>(五)、嵌丝橡胶道口板项目背景</w:t>
        </w:r>
        <w:r>
          <w:tab/>
        </w:r>
        <w:r>
          <w:fldChar w:fldCharType="begin"/>
        </w:r>
        <w:r>
          <w:instrText xml:space="preserve"> PAGEREF _Toc31071 \h </w:instrText>
        </w:r>
        <w:r>
          <w:fldChar w:fldCharType="separate"/>
        </w:r>
        <w:r>
          <w:t>23</w:t>
        </w:r>
        <w:r>
          <w:fldChar w:fldCharType="end"/>
        </w:r>
      </w:hyperlink>
    </w:p>
    <w:p>
      <w:pPr>
        <w:pStyle w:val="TOC1"/>
        <w:tabs>
          <w:tab w:val="right" w:leader="dot" w:pos="8306"/>
        </w:tabs>
      </w:pPr>
      <w:hyperlink w:anchor="_Toc23745" w:history="1">
        <w:r>
          <w:rPr>
            <w:rFonts w:ascii="仿宋" w:eastAsia="仿宋" w:hAnsi="仿宋" w:cs="仿宋" w:hint="eastAsia"/>
            <w:lang w:eastAsia="zh-CN"/>
          </w:rPr>
          <w:t>七、嵌丝橡胶道口板项目创新与研发</w:t>
        </w:r>
        <w:r>
          <w:tab/>
        </w:r>
        <w:r>
          <w:fldChar w:fldCharType="begin"/>
        </w:r>
        <w:r>
          <w:instrText xml:space="preserve"> PAGEREF _Toc23745 \h </w:instrText>
        </w:r>
        <w:r>
          <w:fldChar w:fldCharType="separate"/>
        </w:r>
        <w:r>
          <w:t>24</w:t>
        </w:r>
        <w:r>
          <w:fldChar w:fldCharType="end"/>
        </w:r>
      </w:hyperlink>
    </w:p>
    <w:p>
      <w:pPr>
        <w:pStyle w:val="TOC2"/>
        <w:tabs>
          <w:tab w:val="right" w:leader="dot" w:pos="8306"/>
        </w:tabs>
      </w:pPr>
      <w:hyperlink w:anchor="_Toc7661" w:history="1">
        <w:r>
          <w:rPr>
            <w:rFonts w:ascii="仿宋" w:eastAsia="仿宋" w:hAnsi="仿宋" w:cs="仿宋" w:hint="eastAsia"/>
            <w:lang w:eastAsia="zh-CN"/>
          </w:rPr>
          <w:t>(一)、创新策略与方向</w:t>
        </w:r>
        <w:r>
          <w:tab/>
        </w:r>
        <w:r>
          <w:fldChar w:fldCharType="begin"/>
        </w:r>
        <w:r>
          <w:instrText xml:space="preserve"> PAGEREF _Toc7661 \h </w:instrText>
        </w:r>
        <w:r>
          <w:fldChar w:fldCharType="separate"/>
        </w:r>
        <w:r>
          <w:t>24</w:t>
        </w:r>
        <w:r>
          <w:fldChar w:fldCharType="end"/>
        </w:r>
      </w:hyperlink>
    </w:p>
    <w:p>
      <w:pPr>
        <w:pStyle w:val="TOC2"/>
        <w:tabs>
          <w:tab w:val="right" w:leader="dot" w:pos="8306"/>
        </w:tabs>
      </w:pPr>
      <w:hyperlink w:anchor="_Toc17317" w:history="1">
        <w:r>
          <w:rPr>
            <w:rFonts w:ascii="仿宋" w:eastAsia="仿宋" w:hAnsi="仿宋" w:cs="仿宋" w:hint="eastAsia"/>
            <w:lang w:eastAsia="zh-CN"/>
          </w:rPr>
          <w:t>(二)、研发规划与投入</w:t>
        </w:r>
        <w:r>
          <w:tab/>
        </w:r>
        <w:r>
          <w:fldChar w:fldCharType="begin"/>
        </w:r>
        <w:r>
          <w:instrText xml:space="preserve"> PAGEREF _Toc17317 \h </w:instrText>
        </w:r>
        <w:r>
          <w:fldChar w:fldCharType="separate"/>
        </w:r>
        <w:r>
          <w:t>25</w:t>
        </w:r>
        <w:r>
          <w:fldChar w:fldCharType="end"/>
        </w:r>
      </w:hyperlink>
    </w:p>
    <w:p>
      <w:pPr>
        <w:pStyle w:val="TOC1"/>
        <w:tabs>
          <w:tab w:val="right" w:leader="dot" w:pos="8306"/>
        </w:tabs>
      </w:pPr>
      <w:hyperlink w:anchor="_Toc21813" w:history="1">
        <w:r>
          <w:rPr>
            <w:rFonts w:ascii="仿宋" w:eastAsia="仿宋" w:hAnsi="仿宋" w:cs="仿宋" w:hint="eastAsia"/>
            <w:lang w:eastAsia="zh-CN"/>
          </w:rPr>
          <w:t>八、嵌丝橡胶道口板项目计划安排</w:t>
        </w:r>
        <w:r>
          <w:tab/>
        </w:r>
        <w:r>
          <w:fldChar w:fldCharType="begin"/>
        </w:r>
        <w:r>
          <w:instrText xml:space="preserve"> PAGEREF _Toc21813 \h </w:instrText>
        </w:r>
        <w:r>
          <w:fldChar w:fldCharType="separate"/>
        </w:r>
        <w:r>
          <w:t>27</w:t>
        </w:r>
        <w:r>
          <w:fldChar w:fldCharType="end"/>
        </w:r>
      </w:hyperlink>
    </w:p>
    <w:p>
      <w:pPr>
        <w:pStyle w:val="TOC2"/>
        <w:tabs>
          <w:tab w:val="right" w:leader="dot" w:pos="8306"/>
        </w:tabs>
      </w:pPr>
      <w:hyperlink w:anchor="_Toc7434" w:history="1">
        <w:r>
          <w:rPr>
            <w:rFonts w:ascii="仿宋" w:eastAsia="仿宋" w:hAnsi="仿宋" w:cs="仿宋" w:hint="eastAsia"/>
            <w:lang w:eastAsia="zh-CN"/>
          </w:rPr>
          <w:t>(一)、建设周期</w:t>
        </w:r>
        <w:r>
          <w:tab/>
        </w:r>
        <w:r>
          <w:fldChar w:fldCharType="begin"/>
        </w:r>
        <w:r>
          <w:instrText xml:space="preserve"> PAGEREF _Toc7434 \h </w:instrText>
        </w:r>
        <w:r>
          <w:fldChar w:fldCharType="separate"/>
        </w:r>
        <w:r>
          <w:t>27</w:t>
        </w:r>
        <w:r>
          <w:fldChar w:fldCharType="end"/>
        </w:r>
      </w:hyperlink>
    </w:p>
    <w:p>
      <w:pPr>
        <w:pStyle w:val="TOC2"/>
        <w:tabs>
          <w:tab w:val="right" w:leader="dot" w:pos="8306"/>
        </w:tabs>
      </w:pPr>
      <w:hyperlink w:anchor="_Toc495" w:history="1">
        <w:r>
          <w:rPr>
            <w:rFonts w:ascii="仿宋" w:eastAsia="仿宋" w:hAnsi="仿宋" w:cs="仿宋" w:hint="eastAsia"/>
            <w:lang w:eastAsia="zh-CN"/>
          </w:rPr>
          <w:t>(二)、建设进度</w:t>
        </w:r>
        <w:r>
          <w:tab/>
        </w:r>
        <w:r>
          <w:fldChar w:fldCharType="begin"/>
        </w:r>
        <w:r>
          <w:instrText xml:space="preserve"> PAGEREF _Toc495 \h </w:instrText>
        </w:r>
        <w:r>
          <w:fldChar w:fldCharType="separate"/>
        </w:r>
        <w:r>
          <w:t>28</w:t>
        </w:r>
        <w:r>
          <w:fldChar w:fldCharType="end"/>
        </w:r>
      </w:hyperlink>
    </w:p>
    <w:p>
      <w:pPr>
        <w:pStyle w:val="TOC2"/>
        <w:tabs>
          <w:tab w:val="right" w:leader="dot" w:pos="8306"/>
        </w:tabs>
      </w:pPr>
      <w:hyperlink w:anchor="_Toc18498" w:history="1">
        <w:r>
          <w:rPr>
            <w:rFonts w:ascii="仿宋" w:eastAsia="仿宋" w:hAnsi="仿宋" w:cs="仿宋" w:hint="eastAsia"/>
            <w:lang w:eastAsia="zh-CN"/>
          </w:rPr>
          <w:t>(三)、进度安排注意事项</w:t>
        </w:r>
        <w:r>
          <w:tab/>
        </w:r>
        <w:r>
          <w:fldChar w:fldCharType="begin"/>
        </w:r>
        <w:r>
          <w:instrText xml:space="preserve"> PAGEREF _Toc18498 \h </w:instrText>
        </w:r>
        <w:r>
          <w:fldChar w:fldCharType="separate"/>
        </w:r>
        <w:r>
          <w:t>29</w:t>
        </w:r>
        <w:r>
          <w:fldChar w:fldCharType="end"/>
        </w:r>
      </w:hyperlink>
    </w:p>
    <w:p>
      <w:pPr>
        <w:pStyle w:val="TOC2"/>
        <w:tabs>
          <w:tab w:val="right" w:leader="dot" w:pos="8306"/>
        </w:tabs>
      </w:pPr>
      <w:hyperlink w:anchor="_Toc22451" w:history="1">
        <w:r>
          <w:rPr>
            <w:rFonts w:ascii="仿宋" w:eastAsia="仿宋" w:hAnsi="仿宋" w:cs="仿宋" w:hint="eastAsia"/>
            <w:lang w:eastAsia="zh-CN"/>
          </w:rPr>
          <w:t>(四)、人力资源配置</w:t>
        </w:r>
        <w:r>
          <w:tab/>
        </w:r>
        <w:r>
          <w:fldChar w:fldCharType="begin"/>
        </w:r>
        <w:r>
          <w:instrText xml:space="preserve"> PAGEREF _Toc22451 \h </w:instrText>
        </w:r>
        <w:r>
          <w:fldChar w:fldCharType="separate"/>
        </w:r>
        <w:r>
          <w:t>31</w:t>
        </w:r>
        <w:r>
          <w:fldChar w:fldCharType="end"/>
        </w:r>
      </w:hyperlink>
    </w:p>
    <w:p>
      <w:pPr>
        <w:pStyle w:val="TOC1"/>
        <w:tabs>
          <w:tab w:val="right" w:leader="dot" w:pos="8306"/>
        </w:tabs>
      </w:pPr>
      <w:hyperlink w:anchor="_Toc32207" w:history="1">
        <w:r>
          <w:rPr>
            <w:rFonts w:ascii="仿宋" w:eastAsia="仿宋" w:hAnsi="仿宋" w:cs="仿宋" w:hint="eastAsia"/>
            <w:lang w:eastAsia="zh-CN"/>
          </w:rPr>
          <w:t>九、嵌丝橡胶道口板项目经营效益</w:t>
        </w:r>
        <w:r>
          <w:tab/>
        </w:r>
        <w:r>
          <w:fldChar w:fldCharType="begin"/>
        </w:r>
        <w:r>
          <w:instrText xml:space="preserve"> PAGEREF _Toc32207 \h </w:instrText>
        </w:r>
        <w:r>
          <w:fldChar w:fldCharType="separate"/>
        </w:r>
        <w:r>
          <w:t>31</w:t>
        </w:r>
        <w:r>
          <w:fldChar w:fldCharType="end"/>
        </w:r>
      </w:hyperlink>
    </w:p>
    <w:p>
      <w:pPr>
        <w:pStyle w:val="TOC2"/>
        <w:tabs>
          <w:tab w:val="right" w:leader="dot" w:pos="8306"/>
        </w:tabs>
      </w:pPr>
      <w:hyperlink w:anchor="_Toc23328" w:history="1">
        <w:r>
          <w:rPr>
            <w:rFonts w:ascii="仿宋" w:eastAsia="仿宋" w:hAnsi="仿宋" w:cs="仿宋" w:hint="eastAsia"/>
            <w:lang w:eastAsia="zh-CN"/>
          </w:rPr>
          <w:t>(一)、经济评价财务测算</w:t>
        </w:r>
        <w:r>
          <w:tab/>
        </w:r>
        <w:r>
          <w:fldChar w:fldCharType="begin"/>
        </w:r>
        <w:r>
          <w:instrText xml:space="preserve"> PAGEREF _Toc23328 \h </w:instrText>
        </w:r>
        <w:r>
          <w:fldChar w:fldCharType="separate"/>
        </w:r>
        <w:r>
          <w:t>31</w:t>
        </w:r>
        <w:r>
          <w:fldChar w:fldCharType="end"/>
        </w:r>
      </w:hyperlink>
    </w:p>
    <w:p>
      <w:pPr>
        <w:pStyle w:val="TOC2"/>
        <w:tabs>
          <w:tab w:val="right" w:leader="dot" w:pos="8306"/>
        </w:tabs>
      </w:pPr>
      <w:hyperlink w:anchor="_Toc11630" w:history="1">
        <w:r>
          <w:rPr>
            <w:rFonts w:ascii="仿宋" w:eastAsia="仿宋" w:hAnsi="仿宋" w:cs="仿宋" w:hint="eastAsia"/>
            <w:lang w:eastAsia="zh-CN"/>
          </w:rPr>
          <w:t>(二)、嵌丝橡胶道口板项目盈利能力分析</w:t>
        </w:r>
        <w:r>
          <w:tab/>
        </w:r>
        <w:r>
          <w:fldChar w:fldCharType="begin"/>
        </w:r>
        <w:r>
          <w:instrText xml:space="preserve"> PAGEREF _Toc11630 \h </w:instrText>
        </w:r>
        <w:r>
          <w:fldChar w:fldCharType="separate"/>
        </w:r>
        <w:r>
          <w:t>33</w:t>
        </w:r>
        <w:r>
          <w:fldChar w:fldCharType="end"/>
        </w:r>
      </w:hyperlink>
    </w:p>
    <w:p>
      <w:pPr>
        <w:pStyle w:val="TOC1"/>
        <w:tabs>
          <w:tab w:val="right" w:leader="dot" w:pos="8306"/>
        </w:tabs>
      </w:pPr>
      <w:hyperlink w:anchor="_Toc11310" w:history="1">
        <w:r>
          <w:rPr>
            <w:rFonts w:ascii="仿宋" w:eastAsia="仿宋" w:hAnsi="仿宋" w:cs="仿宋" w:hint="eastAsia"/>
            <w:lang w:eastAsia="zh-CN"/>
          </w:rPr>
          <w:t>十、嵌丝橡胶道口板项目风险管理</w:t>
        </w:r>
        <w:r>
          <w:tab/>
        </w:r>
        <w:r>
          <w:fldChar w:fldCharType="begin"/>
        </w:r>
        <w:r>
          <w:instrText xml:space="preserve"> PAGEREF _Toc11310 \h </w:instrText>
        </w:r>
        <w:r>
          <w:fldChar w:fldCharType="separate"/>
        </w:r>
        <w:r>
          <w:t>33</w:t>
        </w:r>
        <w:r>
          <w:fldChar w:fldCharType="end"/>
        </w:r>
      </w:hyperlink>
    </w:p>
    <w:p>
      <w:pPr>
        <w:pStyle w:val="TOC2"/>
        <w:tabs>
          <w:tab w:val="right" w:leader="dot" w:pos="8306"/>
        </w:tabs>
      </w:pPr>
      <w:hyperlink w:anchor="_Toc29091" w:history="1">
        <w:r>
          <w:rPr>
            <w:rFonts w:ascii="仿宋" w:eastAsia="仿宋" w:hAnsi="仿宋" w:cs="仿宋" w:hint="eastAsia"/>
            <w:lang w:eastAsia="zh-CN"/>
          </w:rPr>
          <w:t>(一)、风险识别与评估</w:t>
        </w:r>
        <w:r>
          <w:tab/>
        </w:r>
        <w:r>
          <w:fldChar w:fldCharType="begin"/>
        </w:r>
        <w:r>
          <w:instrText xml:space="preserve"> PAGEREF _Toc29091 \h </w:instrText>
        </w:r>
        <w:r>
          <w:fldChar w:fldCharType="separate"/>
        </w:r>
        <w:r>
          <w:t>33</w:t>
        </w:r>
        <w:r>
          <w:fldChar w:fldCharType="end"/>
        </w:r>
      </w:hyperlink>
    </w:p>
    <w:p>
      <w:pPr>
        <w:pStyle w:val="TOC2"/>
        <w:tabs>
          <w:tab w:val="right" w:leader="dot" w:pos="8306"/>
        </w:tabs>
      </w:pPr>
      <w:hyperlink w:anchor="_Toc13332" w:history="1">
        <w:r>
          <w:rPr>
            <w:rFonts w:ascii="仿宋" w:eastAsia="仿宋" w:hAnsi="仿宋" w:cs="仿宋" w:hint="eastAsia"/>
            <w:lang w:eastAsia="zh-CN"/>
          </w:rPr>
          <w:t>(二)、风险应对策略</w:t>
        </w:r>
        <w:r>
          <w:tab/>
        </w:r>
        <w:r>
          <w:fldChar w:fldCharType="begin"/>
        </w:r>
        <w:r>
          <w:instrText xml:space="preserve"> PAGEREF _Toc13332 \h </w:instrText>
        </w:r>
        <w:r>
          <w:fldChar w:fldCharType="separate"/>
        </w:r>
        <w:r>
          <w:t>35</w:t>
        </w:r>
        <w:r>
          <w:fldChar w:fldCharType="end"/>
        </w:r>
      </w:hyperlink>
    </w:p>
    <w:p>
      <w:pPr>
        <w:pStyle w:val="TOC2"/>
        <w:tabs>
          <w:tab w:val="right" w:leader="dot" w:pos="8306"/>
        </w:tabs>
      </w:pPr>
      <w:hyperlink w:anchor="_Toc27776" w:history="1">
        <w:r>
          <w:rPr>
            <w:rFonts w:ascii="仿宋" w:eastAsia="仿宋" w:hAnsi="仿宋" w:cs="仿宋" w:hint="eastAsia"/>
            <w:lang w:eastAsia="zh-CN"/>
          </w:rPr>
          <w:t>(三)、风险监控与控制</w:t>
        </w:r>
        <w:r>
          <w:tab/>
        </w:r>
        <w:r>
          <w:fldChar w:fldCharType="begin"/>
        </w:r>
        <w:r>
          <w:instrText xml:space="preserve"> PAGEREF _Toc27776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409" w:history="1">
        <w:r>
          <w:rPr>
            <w:rFonts w:ascii="仿宋" w:eastAsia="仿宋" w:hAnsi="仿宋" w:cs="仿宋" w:hint="eastAsia"/>
            <w:lang w:eastAsia="zh-CN"/>
          </w:rPr>
          <w:t>十一、嵌丝橡胶道口板项目社会影响</w:t>
        </w:r>
        <w:r>
          <w:tab/>
        </w:r>
        <w:r>
          <w:fldChar w:fldCharType="begin"/>
        </w:r>
        <w:r>
          <w:instrText xml:space="preserve"> PAGEREF _Toc23409 \h </w:instrText>
        </w:r>
        <w:r>
          <w:fldChar w:fldCharType="separate"/>
        </w:r>
        <w:r>
          <w:t>37</w:t>
        </w:r>
        <w:r>
          <w:fldChar w:fldCharType="end"/>
        </w:r>
      </w:hyperlink>
    </w:p>
    <w:p>
      <w:pPr>
        <w:pStyle w:val="TOC2"/>
        <w:tabs>
          <w:tab w:val="right" w:leader="dot" w:pos="8306"/>
        </w:tabs>
      </w:pPr>
      <w:hyperlink w:anchor="_Toc16310" w:history="1">
        <w:r>
          <w:rPr>
            <w:rFonts w:ascii="仿宋" w:eastAsia="仿宋" w:hAnsi="仿宋" w:cs="仿宋" w:hint="eastAsia"/>
            <w:lang w:eastAsia="zh-CN"/>
          </w:rPr>
          <w:t>(一)、社会责任与义务</w:t>
        </w:r>
        <w:r>
          <w:tab/>
        </w:r>
        <w:r>
          <w:fldChar w:fldCharType="begin"/>
        </w:r>
        <w:r>
          <w:instrText xml:space="preserve"> PAGEREF _Toc16310 \h </w:instrText>
        </w:r>
        <w:r>
          <w:fldChar w:fldCharType="separate"/>
        </w:r>
        <w:r>
          <w:t>37</w:t>
        </w:r>
        <w:r>
          <w:fldChar w:fldCharType="end"/>
        </w:r>
      </w:hyperlink>
    </w:p>
    <w:p>
      <w:pPr>
        <w:pStyle w:val="TOC2"/>
        <w:tabs>
          <w:tab w:val="right" w:leader="dot" w:pos="8306"/>
        </w:tabs>
      </w:pPr>
      <w:hyperlink w:anchor="_Toc21135" w:history="1">
        <w:r>
          <w:rPr>
            <w:rFonts w:ascii="仿宋" w:eastAsia="仿宋" w:hAnsi="仿宋" w:cs="仿宋" w:hint="eastAsia"/>
            <w:lang w:eastAsia="zh-CN"/>
          </w:rPr>
          <w:t>(二)、社会参与与沟通</w:t>
        </w:r>
        <w:r>
          <w:tab/>
        </w:r>
        <w:r>
          <w:fldChar w:fldCharType="begin"/>
        </w:r>
        <w:r>
          <w:instrText xml:space="preserve"> PAGEREF _Toc21135 \h </w:instrText>
        </w:r>
        <w:r>
          <w:fldChar w:fldCharType="separate"/>
        </w:r>
        <w:r>
          <w:t>38</w:t>
        </w:r>
        <w:r>
          <w:fldChar w:fldCharType="end"/>
        </w:r>
      </w:hyperlink>
    </w:p>
    <w:p>
      <w:pPr>
        <w:pStyle w:val="TOC1"/>
        <w:tabs>
          <w:tab w:val="right" w:leader="dot" w:pos="8306"/>
        </w:tabs>
      </w:pPr>
      <w:hyperlink w:anchor="_Toc8762" w:history="1">
        <w:r>
          <w:rPr>
            <w:rFonts w:ascii="仿宋" w:eastAsia="仿宋" w:hAnsi="仿宋" w:cs="仿宋" w:hint="eastAsia"/>
            <w:lang w:eastAsia="zh-CN"/>
          </w:rPr>
          <w:t>十二、嵌丝橡胶道口板项目财务管理</w:t>
        </w:r>
        <w:r>
          <w:tab/>
        </w:r>
        <w:r>
          <w:fldChar w:fldCharType="begin"/>
        </w:r>
        <w:r>
          <w:instrText xml:space="preserve"> PAGEREF _Toc8762 \h </w:instrText>
        </w:r>
        <w:r>
          <w:fldChar w:fldCharType="separate"/>
        </w:r>
        <w:r>
          <w:t>39</w:t>
        </w:r>
        <w:r>
          <w:fldChar w:fldCharType="end"/>
        </w:r>
      </w:hyperlink>
    </w:p>
    <w:p>
      <w:pPr>
        <w:pStyle w:val="TOC2"/>
        <w:tabs>
          <w:tab w:val="right" w:leader="dot" w:pos="8306"/>
        </w:tabs>
      </w:pPr>
      <w:hyperlink w:anchor="_Toc1281" w:history="1">
        <w:r>
          <w:rPr>
            <w:rFonts w:ascii="仿宋" w:eastAsia="仿宋" w:hAnsi="仿宋" w:cs="仿宋" w:hint="eastAsia"/>
            <w:lang w:eastAsia="zh-CN"/>
          </w:rPr>
          <w:t>(一)、资金需求大</w:t>
        </w:r>
        <w:r>
          <w:tab/>
        </w:r>
        <w:r>
          <w:fldChar w:fldCharType="begin"/>
        </w:r>
        <w:r>
          <w:instrText xml:space="preserve"> PAGEREF _Toc1281 \h </w:instrText>
        </w:r>
        <w:r>
          <w:fldChar w:fldCharType="separate"/>
        </w:r>
        <w:r>
          <w:t>39</w:t>
        </w:r>
        <w:r>
          <w:fldChar w:fldCharType="end"/>
        </w:r>
      </w:hyperlink>
    </w:p>
    <w:p>
      <w:pPr>
        <w:pStyle w:val="TOC2"/>
        <w:tabs>
          <w:tab w:val="right" w:leader="dot" w:pos="8306"/>
        </w:tabs>
      </w:pPr>
      <w:hyperlink w:anchor="_Toc26627" w:history="1">
        <w:r>
          <w:rPr>
            <w:rFonts w:ascii="仿宋" w:eastAsia="仿宋" w:hAnsi="仿宋" w:cs="仿宋" w:hint="eastAsia"/>
            <w:lang w:eastAsia="zh-CN"/>
          </w:rPr>
          <w:t>(二)、研发周期长</w:t>
        </w:r>
        <w:r>
          <w:tab/>
        </w:r>
        <w:r>
          <w:fldChar w:fldCharType="begin"/>
        </w:r>
        <w:r>
          <w:instrText xml:space="preserve"> PAGEREF _Toc26627 \h </w:instrText>
        </w:r>
        <w:r>
          <w:fldChar w:fldCharType="separate"/>
        </w:r>
        <w:r>
          <w:t>40</w:t>
        </w:r>
        <w:r>
          <w:fldChar w:fldCharType="end"/>
        </w:r>
      </w:hyperlink>
    </w:p>
    <w:p>
      <w:pPr>
        <w:pStyle w:val="TOC2"/>
        <w:tabs>
          <w:tab w:val="right" w:leader="dot" w:pos="8306"/>
        </w:tabs>
      </w:pPr>
      <w:hyperlink w:anchor="_Toc23274" w:history="1">
        <w:r>
          <w:rPr>
            <w:rFonts w:ascii="仿宋" w:eastAsia="仿宋" w:hAnsi="仿宋" w:cs="仿宋" w:hint="eastAsia"/>
            <w:lang w:eastAsia="zh-CN"/>
          </w:rPr>
          <w:t>(三)、市场风险大</w:t>
        </w:r>
        <w:r>
          <w:tab/>
        </w:r>
        <w:r>
          <w:fldChar w:fldCharType="begin"/>
        </w:r>
        <w:r>
          <w:instrText xml:space="preserve"> PAGEREF _Toc23274 \h </w:instrText>
        </w:r>
        <w:r>
          <w:fldChar w:fldCharType="separate"/>
        </w:r>
        <w:r>
          <w:t>41</w:t>
        </w:r>
        <w:r>
          <w:fldChar w:fldCharType="end"/>
        </w:r>
      </w:hyperlink>
    </w:p>
    <w:p>
      <w:pPr>
        <w:pStyle w:val="TOC2"/>
        <w:tabs>
          <w:tab w:val="right" w:leader="dot" w:pos="8306"/>
        </w:tabs>
      </w:pPr>
      <w:hyperlink w:anchor="_Toc13473" w:history="1">
        <w:r>
          <w:rPr>
            <w:rFonts w:ascii="仿宋" w:eastAsia="仿宋" w:hAnsi="仿宋" w:cs="仿宋" w:hint="eastAsia"/>
            <w:lang w:eastAsia="zh-CN"/>
          </w:rPr>
          <w:t>(四)、利润率高</w:t>
        </w:r>
        <w:r>
          <w:tab/>
        </w:r>
        <w:r>
          <w:fldChar w:fldCharType="begin"/>
        </w:r>
        <w:r>
          <w:instrText xml:space="preserve"> PAGEREF _Toc13473 \h </w:instrText>
        </w:r>
        <w:r>
          <w:fldChar w:fldCharType="separate"/>
        </w:r>
        <w:r>
          <w:t>44</w:t>
        </w:r>
        <w:r>
          <w:fldChar w:fldCharType="end"/>
        </w:r>
      </w:hyperlink>
    </w:p>
    <w:p>
      <w:pPr>
        <w:pStyle w:val="TOC1"/>
        <w:tabs>
          <w:tab w:val="right" w:leader="dot" w:pos="8306"/>
        </w:tabs>
      </w:pPr>
      <w:hyperlink w:anchor="_Toc15782" w:history="1">
        <w:r>
          <w:rPr>
            <w:rFonts w:ascii="仿宋" w:eastAsia="仿宋" w:hAnsi="仿宋" w:cs="仿宋" w:hint="eastAsia"/>
            <w:lang w:eastAsia="zh-CN"/>
          </w:rPr>
          <w:t>十三、营销与推广策略</w:t>
        </w:r>
        <w:r>
          <w:tab/>
        </w:r>
        <w:r>
          <w:fldChar w:fldCharType="begin"/>
        </w:r>
        <w:r>
          <w:instrText xml:space="preserve"> PAGEREF _Toc15782 \h </w:instrText>
        </w:r>
        <w:r>
          <w:fldChar w:fldCharType="separate"/>
        </w:r>
        <w:r>
          <w:t>46</w:t>
        </w:r>
        <w:r>
          <w:fldChar w:fldCharType="end"/>
        </w:r>
      </w:hyperlink>
    </w:p>
    <w:p>
      <w:pPr>
        <w:pStyle w:val="TOC2"/>
        <w:tabs>
          <w:tab w:val="right" w:leader="dot" w:pos="8306"/>
        </w:tabs>
      </w:pPr>
      <w:hyperlink w:anchor="_Toc6090" w:history="1">
        <w:r>
          <w:rPr>
            <w:rFonts w:ascii="仿宋" w:eastAsia="仿宋" w:hAnsi="仿宋" w:cs="仿宋" w:hint="eastAsia"/>
            <w:lang w:eastAsia="zh-CN"/>
          </w:rPr>
          <w:t>(一)、产品/服务定位与特点</w:t>
        </w:r>
        <w:r>
          <w:tab/>
        </w:r>
        <w:r>
          <w:fldChar w:fldCharType="begin"/>
        </w:r>
        <w:r>
          <w:instrText xml:space="preserve"> PAGEREF _Toc6090 \h </w:instrText>
        </w:r>
        <w:r>
          <w:fldChar w:fldCharType="separate"/>
        </w:r>
        <w:r>
          <w:t>46</w:t>
        </w:r>
        <w:r>
          <w:fldChar w:fldCharType="end"/>
        </w:r>
      </w:hyperlink>
    </w:p>
    <w:p>
      <w:pPr>
        <w:pStyle w:val="TOC2"/>
        <w:tabs>
          <w:tab w:val="right" w:leader="dot" w:pos="8306"/>
        </w:tabs>
      </w:pPr>
      <w:hyperlink w:anchor="_Toc17080" w:history="1">
        <w:r>
          <w:rPr>
            <w:rFonts w:ascii="仿宋" w:eastAsia="仿宋" w:hAnsi="仿宋" w:cs="仿宋" w:hint="eastAsia"/>
            <w:lang w:eastAsia="zh-CN"/>
          </w:rPr>
          <w:t>(二)、市场定位与竞争分析</w:t>
        </w:r>
        <w:r>
          <w:tab/>
        </w:r>
        <w:r>
          <w:fldChar w:fldCharType="begin"/>
        </w:r>
        <w:r>
          <w:instrText xml:space="preserve"> PAGEREF _Toc17080 \h </w:instrText>
        </w:r>
        <w:r>
          <w:fldChar w:fldCharType="separate"/>
        </w:r>
        <w:r>
          <w:t>48</w:t>
        </w:r>
        <w:r>
          <w:fldChar w:fldCharType="end"/>
        </w:r>
      </w:hyperlink>
    </w:p>
    <w:p>
      <w:pPr>
        <w:pStyle w:val="TOC2"/>
        <w:tabs>
          <w:tab w:val="right" w:leader="dot" w:pos="8306"/>
        </w:tabs>
      </w:pPr>
      <w:hyperlink w:anchor="_Toc2828" w:history="1">
        <w:r>
          <w:rPr>
            <w:rFonts w:ascii="仿宋" w:eastAsia="仿宋" w:hAnsi="仿宋" w:cs="仿宋" w:hint="eastAsia"/>
            <w:lang w:eastAsia="zh-CN"/>
          </w:rPr>
          <w:t>(三)、营销渠道与策略</w:t>
        </w:r>
        <w:r>
          <w:tab/>
        </w:r>
        <w:r>
          <w:fldChar w:fldCharType="begin"/>
        </w:r>
        <w:r>
          <w:instrText xml:space="preserve"> PAGEREF _Toc2828 \h </w:instrText>
        </w:r>
        <w:r>
          <w:fldChar w:fldCharType="separate"/>
        </w:r>
        <w:r>
          <w:t>49</w:t>
        </w:r>
        <w:r>
          <w:fldChar w:fldCharType="end"/>
        </w:r>
      </w:hyperlink>
    </w:p>
    <w:p>
      <w:pPr>
        <w:pStyle w:val="TOC2"/>
        <w:tabs>
          <w:tab w:val="right" w:leader="dot" w:pos="8306"/>
        </w:tabs>
      </w:pPr>
      <w:hyperlink w:anchor="_Toc14118" w:history="1">
        <w:r>
          <w:rPr>
            <w:rFonts w:ascii="仿宋" w:eastAsia="仿宋" w:hAnsi="仿宋" w:cs="仿宋" w:hint="eastAsia"/>
            <w:lang w:eastAsia="zh-CN"/>
          </w:rPr>
          <w:t>(四)、推广与宣传活动</w:t>
        </w:r>
        <w:r>
          <w:tab/>
        </w:r>
        <w:r>
          <w:fldChar w:fldCharType="begin"/>
        </w:r>
        <w:r>
          <w:instrText xml:space="preserve"> PAGEREF _Toc14118 \h </w:instrText>
        </w:r>
        <w:r>
          <w:fldChar w:fldCharType="separate"/>
        </w:r>
        <w:r>
          <w:t>50</w:t>
        </w:r>
        <w:r>
          <w:fldChar w:fldCharType="end"/>
        </w:r>
      </w:hyperlink>
    </w:p>
    <w:p>
      <w:pPr>
        <w:pStyle w:val="TOC1"/>
        <w:tabs>
          <w:tab w:val="right" w:leader="dot" w:pos="8306"/>
        </w:tabs>
      </w:pPr>
      <w:hyperlink w:anchor="_Toc16961" w:history="1">
        <w:r>
          <w:rPr>
            <w:rFonts w:ascii="仿宋" w:eastAsia="仿宋" w:hAnsi="仿宋" w:cs="仿宋" w:hint="eastAsia"/>
            <w:lang w:eastAsia="zh-CN"/>
          </w:rPr>
          <w:t>十四、供应链管理</w:t>
        </w:r>
        <w:r>
          <w:tab/>
        </w:r>
        <w:r>
          <w:fldChar w:fldCharType="begin"/>
        </w:r>
        <w:r>
          <w:instrText xml:space="preserve"> PAGEREF _Toc16961 \h </w:instrText>
        </w:r>
        <w:r>
          <w:fldChar w:fldCharType="separate"/>
        </w:r>
        <w:r>
          <w:t>55</w:t>
        </w:r>
        <w:r>
          <w:fldChar w:fldCharType="end"/>
        </w:r>
      </w:hyperlink>
    </w:p>
    <w:p>
      <w:pPr>
        <w:pStyle w:val="TOC2"/>
        <w:tabs>
          <w:tab w:val="right" w:leader="dot" w:pos="8306"/>
        </w:tabs>
      </w:pPr>
      <w:hyperlink w:anchor="_Toc22185" w:history="1">
        <w:r>
          <w:rPr>
            <w:rFonts w:ascii="仿宋" w:eastAsia="仿宋" w:hAnsi="仿宋" w:cs="仿宋" w:hint="eastAsia"/>
            <w:lang w:eastAsia="zh-CN"/>
          </w:rPr>
          <w:t>(一)、供应链战略规划</w:t>
        </w:r>
        <w:r>
          <w:tab/>
        </w:r>
        <w:r>
          <w:fldChar w:fldCharType="begin"/>
        </w:r>
        <w:r>
          <w:instrText xml:space="preserve"> PAGEREF _Toc22185 \h </w:instrText>
        </w:r>
        <w:r>
          <w:fldChar w:fldCharType="separate"/>
        </w:r>
        <w:r>
          <w:t>55</w:t>
        </w:r>
        <w:r>
          <w:fldChar w:fldCharType="end"/>
        </w:r>
      </w:hyperlink>
    </w:p>
    <w:p>
      <w:pPr>
        <w:pStyle w:val="TOC2"/>
        <w:tabs>
          <w:tab w:val="right" w:leader="dot" w:pos="8306"/>
        </w:tabs>
      </w:pPr>
      <w:hyperlink w:anchor="_Toc3196" w:history="1">
        <w:r>
          <w:rPr>
            <w:rFonts w:ascii="仿宋" w:eastAsia="仿宋" w:hAnsi="仿宋" w:cs="仿宋" w:hint="eastAsia"/>
            <w:lang w:eastAsia="zh-CN"/>
          </w:rPr>
          <w:t>(二)、供应商选择与合作</w:t>
        </w:r>
        <w:r>
          <w:tab/>
        </w:r>
        <w:r>
          <w:fldChar w:fldCharType="begin"/>
        </w:r>
        <w:r>
          <w:instrText xml:space="preserve"> PAGEREF _Toc3196 \h </w:instrText>
        </w:r>
        <w:r>
          <w:fldChar w:fldCharType="separate"/>
        </w:r>
        <w:r>
          <w:t>57</w:t>
        </w:r>
        <w:r>
          <w:fldChar w:fldCharType="end"/>
        </w:r>
      </w:hyperlink>
    </w:p>
    <w:p>
      <w:pPr>
        <w:pStyle w:val="TOC2"/>
        <w:tabs>
          <w:tab w:val="right" w:leader="dot" w:pos="8306"/>
        </w:tabs>
      </w:pPr>
      <w:hyperlink w:anchor="_Toc5460" w:history="1">
        <w:r>
          <w:rPr>
            <w:rFonts w:ascii="仿宋" w:eastAsia="仿宋" w:hAnsi="仿宋" w:cs="仿宋" w:hint="eastAsia"/>
            <w:lang w:eastAsia="zh-CN"/>
          </w:rPr>
          <w:t>(三)、物流与库存管理</w:t>
        </w:r>
        <w:r>
          <w:tab/>
        </w:r>
        <w:r>
          <w:fldChar w:fldCharType="begin"/>
        </w:r>
        <w:r>
          <w:instrText xml:space="preserve"> PAGEREF _Toc5460 \h </w:instrText>
        </w:r>
        <w:r>
          <w:fldChar w:fldCharType="separate"/>
        </w:r>
        <w:r>
          <w:t>58</w:t>
        </w:r>
        <w:r>
          <w:fldChar w:fldCharType="end"/>
        </w:r>
      </w:hyperlink>
    </w:p>
    <w:p>
      <w:pPr>
        <w:pStyle w:val="TOC1"/>
        <w:tabs>
          <w:tab w:val="right" w:leader="dot" w:pos="8306"/>
        </w:tabs>
      </w:pPr>
      <w:hyperlink w:anchor="_Toc12679" w:history="1">
        <w:r>
          <w:rPr>
            <w:rFonts w:ascii="仿宋" w:eastAsia="仿宋" w:hAnsi="仿宋" w:cs="仿宋" w:hint="eastAsia"/>
            <w:lang w:eastAsia="zh-CN"/>
          </w:rPr>
          <w:t>十五、风险识别与分类</w:t>
        </w:r>
        <w:r>
          <w:tab/>
        </w:r>
        <w:r>
          <w:fldChar w:fldCharType="begin"/>
        </w:r>
        <w:r>
          <w:instrText xml:space="preserve"> PAGEREF _Toc12679 \h </w:instrText>
        </w:r>
        <w:r>
          <w:fldChar w:fldCharType="separate"/>
        </w:r>
        <w:r>
          <w:t>60</w:t>
        </w:r>
        <w:r>
          <w:fldChar w:fldCharType="end"/>
        </w:r>
      </w:hyperlink>
    </w:p>
    <w:p>
      <w:pPr>
        <w:pStyle w:val="TOC2"/>
        <w:tabs>
          <w:tab w:val="right" w:leader="dot" w:pos="8306"/>
        </w:tabs>
      </w:pPr>
      <w:hyperlink w:anchor="_Toc22446" w:history="1">
        <w:r>
          <w:rPr>
            <w:rFonts w:ascii="仿宋" w:eastAsia="仿宋" w:hAnsi="仿宋" w:cs="仿宋" w:hint="eastAsia"/>
            <w:lang w:eastAsia="zh-CN"/>
          </w:rPr>
          <w:t>(一)、风险识别</w:t>
        </w:r>
        <w:r>
          <w:tab/>
        </w:r>
        <w:r>
          <w:fldChar w:fldCharType="begin"/>
        </w:r>
        <w:r>
          <w:instrText xml:space="preserve"> PAGEREF _Toc22446 \h </w:instrText>
        </w:r>
        <w:r>
          <w:fldChar w:fldCharType="separate"/>
        </w:r>
        <w:r>
          <w:t>60</w:t>
        </w:r>
        <w:r>
          <w:fldChar w:fldCharType="end"/>
        </w:r>
      </w:hyperlink>
    </w:p>
    <w:p>
      <w:pPr>
        <w:pStyle w:val="TOC2"/>
        <w:tabs>
          <w:tab w:val="right" w:leader="dot" w:pos="8306"/>
        </w:tabs>
      </w:pPr>
      <w:hyperlink w:anchor="_Toc22571" w:history="1">
        <w:r>
          <w:rPr>
            <w:rFonts w:ascii="仿宋" w:eastAsia="仿宋" w:hAnsi="仿宋" w:cs="仿宋" w:hint="eastAsia"/>
            <w:lang w:eastAsia="zh-CN"/>
          </w:rPr>
          <w:t>(二)、风险分类</w:t>
        </w:r>
        <w:r>
          <w:tab/>
        </w:r>
        <w:r>
          <w:fldChar w:fldCharType="begin"/>
        </w:r>
        <w:r>
          <w:instrText xml:space="preserve"> PAGEREF _Toc22571 \h </w:instrText>
        </w:r>
        <w:r>
          <w:fldChar w:fldCharType="separate"/>
        </w:r>
        <w:r>
          <w:t>61</w:t>
        </w:r>
        <w:r>
          <w:fldChar w:fldCharType="end"/>
        </w:r>
      </w:hyperlink>
    </w:p>
    <w:p>
      <w:pPr>
        <w:pStyle w:val="TOC1"/>
        <w:tabs>
          <w:tab w:val="right" w:leader="dot" w:pos="8306"/>
        </w:tabs>
      </w:pPr>
      <w:hyperlink w:anchor="_Toc5193" w:history="1">
        <w:r>
          <w:rPr>
            <w:rFonts w:ascii="仿宋" w:eastAsia="仿宋" w:hAnsi="仿宋" w:cs="仿宋" w:hint="eastAsia"/>
            <w:lang w:eastAsia="zh-CN"/>
          </w:rPr>
          <w:t>十六、质量管理体系</w:t>
        </w:r>
        <w:r>
          <w:tab/>
        </w:r>
        <w:r>
          <w:fldChar w:fldCharType="begin"/>
        </w:r>
        <w:r>
          <w:instrText xml:space="preserve"> PAGEREF _Toc5193 \h </w:instrText>
        </w:r>
        <w:r>
          <w:fldChar w:fldCharType="separate"/>
        </w:r>
        <w:r>
          <w:t>63</w:t>
        </w:r>
        <w:r>
          <w:fldChar w:fldCharType="end"/>
        </w:r>
      </w:hyperlink>
    </w:p>
    <w:p>
      <w:pPr>
        <w:pStyle w:val="TOC2"/>
        <w:tabs>
          <w:tab w:val="right" w:leader="dot" w:pos="8306"/>
        </w:tabs>
      </w:pPr>
      <w:hyperlink w:anchor="_Toc9177" w:history="1">
        <w:r>
          <w:rPr>
            <w:rFonts w:ascii="仿宋" w:eastAsia="仿宋" w:hAnsi="仿宋" w:cs="仿宋" w:hint="eastAsia"/>
            <w:lang w:eastAsia="zh-CN"/>
          </w:rPr>
          <w:t>(一)、质量目标与方针</w:t>
        </w:r>
        <w:r>
          <w:tab/>
        </w:r>
        <w:r>
          <w:fldChar w:fldCharType="begin"/>
        </w:r>
        <w:r>
          <w:instrText xml:space="preserve"> PAGEREF _Toc9177 \h </w:instrText>
        </w:r>
        <w:r>
          <w:fldChar w:fldCharType="separate"/>
        </w:r>
        <w:r>
          <w:t>63</w:t>
        </w:r>
        <w:r>
          <w:fldChar w:fldCharType="end"/>
        </w:r>
      </w:hyperlink>
    </w:p>
    <w:p>
      <w:pPr>
        <w:pStyle w:val="TOC2"/>
        <w:tabs>
          <w:tab w:val="right" w:leader="dot" w:pos="8306"/>
        </w:tabs>
      </w:pPr>
      <w:hyperlink w:anchor="_Toc29533" w:history="1">
        <w:r>
          <w:rPr>
            <w:rFonts w:ascii="仿宋" w:eastAsia="仿宋" w:hAnsi="仿宋" w:cs="仿宋" w:hint="eastAsia"/>
            <w:lang w:eastAsia="zh-CN"/>
          </w:rPr>
          <w:t>(二)、质量管理责任</w:t>
        </w:r>
        <w:r>
          <w:tab/>
        </w:r>
        <w:r>
          <w:fldChar w:fldCharType="begin"/>
        </w:r>
        <w:r>
          <w:instrText xml:space="preserve"> PAGEREF _Toc29533 \h </w:instrText>
        </w:r>
        <w:r>
          <w:fldChar w:fldCharType="separate"/>
        </w:r>
        <w:r>
          <w:t>64</w:t>
        </w:r>
        <w:r>
          <w:fldChar w:fldCharType="end"/>
        </w:r>
      </w:hyperlink>
    </w:p>
    <w:p>
      <w:pPr>
        <w:pStyle w:val="TOC2"/>
        <w:tabs>
          <w:tab w:val="right" w:leader="dot" w:pos="8306"/>
        </w:tabs>
      </w:pPr>
      <w:hyperlink w:anchor="_Toc27752" w:history="1">
        <w:r>
          <w:rPr>
            <w:rFonts w:ascii="仿宋" w:eastAsia="仿宋" w:hAnsi="仿宋" w:cs="仿宋" w:hint="eastAsia"/>
            <w:lang w:eastAsia="zh-CN"/>
          </w:rPr>
          <w:t>(三)、质量管理体系文件</w:t>
        </w:r>
        <w:r>
          <w:tab/>
        </w:r>
        <w:r>
          <w:fldChar w:fldCharType="begin"/>
        </w:r>
        <w:r>
          <w:instrText xml:space="preserve"> PAGEREF _Toc27752 \h </w:instrText>
        </w:r>
        <w:r>
          <w:fldChar w:fldCharType="separate"/>
        </w:r>
        <w:r>
          <w:t>65</w:t>
        </w:r>
        <w:r>
          <w:fldChar w:fldCharType="end"/>
        </w:r>
      </w:hyperlink>
    </w:p>
    <w:p>
      <w:pPr>
        <w:pStyle w:val="TOC2"/>
        <w:tabs>
          <w:tab w:val="right" w:leader="dot" w:pos="8306"/>
        </w:tabs>
      </w:pPr>
      <w:hyperlink w:anchor="_Toc25586" w:history="1">
        <w:r>
          <w:rPr>
            <w:rFonts w:ascii="仿宋" w:eastAsia="仿宋" w:hAnsi="仿宋" w:cs="仿宋" w:hint="eastAsia"/>
            <w:lang w:eastAsia="zh-CN"/>
          </w:rPr>
          <w:t>(四)、质量培训与教育</w:t>
        </w:r>
        <w:r>
          <w:tab/>
        </w:r>
        <w:r>
          <w:fldChar w:fldCharType="begin"/>
        </w:r>
        <w:r>
          <w:instrText xml:space="preserve"> PAGEREF _Toc25586 \h </w:instrText>
        </w:r>
        <w:r>
          <w:fldChar w:fldCharType="separate"/>
        </w:r>
        <w:r>
          <w:t>67</w:t>
        </w:r>
        <w:r>
          <w:fldChar w:fldCharType="end"/>
        </w:r>
      </w:hyperlink>
    </w:p>
    <w:p>
      <w:pPr>
        <w:pStyle w:val="TOC2"/>
        <w:tabs>
          <w:tab w:val="right" w:leader="dot" w:pos="8306"/>
        </w:tabs>
      </w:pPr>
      <w:hyperlink w:anchor="_Toc18696" w:history="1">
        <w:r>
          <w:rPr>
            <w:rFonts w:ascii="仿宋" w:eastAsia="仿宋" w:hAnsi="仿宋" w:cs="仿宋" w:hint="eastAsia"/>
            <w:lang w:eastAsia="zh-CN"/>
          </w:rPr>
          <w:t>(五)、质量审核与评价</w:t>
        </w:r>
        <w:r>
          <w:tab/>
        </w:r>
        <w:r>
          <w:fldChar w:fldCharType="begin"/>
        </w:r>
        <w:r>
          <w:instrText xml:space="preserve"> PAGEREF _Toc18696 \h </w:instrText>
        </w:r>
        <w:r>
          <w:fldChar w:fldCharType="separate"/>
        </w:r>
        <w:r>
          <w:t>69</w:t>
        </w:r>
        <w:r>
          <w:fldChar w:fldCharType="end"/>
        </w:r>
      </w:hyperlink>
    </w:p>
    <w:p>
      <w:pPr>
        <w:pStyle w:val="TOC2"/>
        <w:tabs>
          <w:tab w:val="right" w:leader="dot" w:pos="8306"/>
        </w:tabs>
      </w:pPr>
      <w:hyperlink w:anchor="_Toc7064" w:history="1">
        <w:r>
          <w:rPr>
            <w:rFonts w:ascii="仿宋" w:eastAsia="仿宋" w:hAnsi="仿宋" w:cs="仿宋" w:hint="eastAsia"/>
            <w:lang w:eastAsia="zh-CN"/>
          </w:rPr>
          <w:t>(六)、不符合与纠正措施</w:t>
        </w:r>
        <w:r>
          <w:tab/>
        </w:r>
        <w:r>
          <w:fldChar w:fldCharType="begin"/>
        </w:r>
        <w:r>
          <w:instrText xml:space="preserve"> PAGEREF _Toc7064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27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6152"/>
      <w:r>
        <w:rPr>
          <w:rFonts w:ascii="仿宋" w:eastAsia="仿宋" w:hAnsi="仿宋" w:cs="仿宋" w:hint="eastAsia"/>
          <w:sz w:val="28"/>
          <w:lang w:eastAsia="zh-CN"/>
        </w:rPr>
        <w:t>一、嵌丝橡胶道口板项目土建工程</w:t>
      </w:r>
      <w:bookmarkEnd w:id="2"/>
    </w:p>
    <w:p>
      <w:pPr>
        <w:pStyle w:val="Heading2"/>
        <w:rPr>
          <w:rFonts w:ascii="仿宋" w:eastAsia="仿宋" w:hAnsi="仿宋" w:cs="仿宋" w:hint="eastAsia"/>
          <w:lang w:eastAsia="zh-CN"/>
        </w:rPr>
      </w:pPr>
      <w:bookmarkStart w:id="3" w:name="_Toc10476"/>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在嵌丝橡胶道口板项目的建筑工程设计中，我们将秉承一系列重要的设计原则，以确保嵌丝橡胶道口板项目建筑在功能、美观、可持续性等方面达到最佳效果。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首要原则是确保建筑的功能性得到最大化的发挥。我们将充分理解嵌丝橡胶道口板项目的实际需求，合理布局各个功能区域，保证建筑在满足业务需求的同时，提供高效的工作环境。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在建筑设计中，我们将综合考虑建设和运营成本。通过精细的经济效益分析，确保设计方案在高效利用资源的同时，对嵌丝橡胶道口板项目的长期盈利能力有积极的贡献。</w:t>
      </w:r>
    </w:p>
    <w:p>
      <w:pPr>
        <w:pStyle w:val="Heading2"/>
        <w:ind w:firstLine="560" w:firstLineChars="200"/>
        <w:rPr>
          <w:rFonts w:ascii="仿宋" w:eastAsia="仿宋" w:hAnsi="仿宋" w:cs="仿宋" w:hint="eastAsia"/>
          <w:sz w:val="28"/>
          <w:lang w:eastAsia="zh-CN"/>
        </w:rPr>
      </w:pPr>
      <w:bookmarkStart w:id="4" w:name="_Toc17383"/>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嵌丝橡胶道口板项目的土建工程设计中，我们将精准设定设计年限，结合嵌丝橡胶道口板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嵌丝橡胶道口板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753"/>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嵌丝橡胶道口板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嵌丝橡胶道口板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嵌丝橡胶道口板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19262"/>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本期工程嵌丝橡胶道口板项目预计总建筑面积XXX平方米，其中：计容建筑面积XXX平方米，计划建筑工程投资XX万元，占嵌丝橡胶道口板项目总投资的XX%。</w:t>
      </w:r>
    </w:p>
    <w:p>
      <w:pPr>
        <w:pStyle w:val="Heading1"/>
        <w:ind w:firstLine="560" w:firstLineChars="200"/>
        <w:rPr>
          <w:rFonts w:ascii="仿宋" w:eastAsia="仿宋" w:hAnsi="仿宋" w:cs="仿宋" w:hint="eastAsia"/>
          <w:sz w:val="28"/>
          <w:lang w:eastAsia="zh-CN"/>
        </w:rPr>
      </w:pPr>
      <w:bookmarkStart w:id="7" w:name="_Toc30039"/>
      <w:r>
        <w:rPr>
          <w:rFonts w:ascii="仿宋" w:eastAsia="仿宋" w:hAnsi="仿宋" w:cs="仿宋" w:hint="eastAsia"/>
          <w:sz w:val="28"/>
          <w:lang w:eastAsia="zh-CN"/>
        </w:rPr>
        <w:t>二、嵌丝橡胶道口板项目文档管理</w:t>
      </w:r>
      <w:bookmarkEnd w:id="7"/>
    </w:p>
    <w:p>
      <w:pPr>
        <w:pStyle w:val="Heading2"/>
        <w:rPr>
          <w:rFonts w:ascii="仿宋" w:eastAsia="仿宋" w:hAnsi="仿宋" w:cs="仿宋" w:hint="eastAsia"/>
          <w:lang w:eastAsia="zh-CN"/>
        </w:rPr>
      </w:pPr>
      <w:bookmarkStart w:id="8" w:name="_Toc29774"/>
      <w:r>
        <w:rPr>
          <w:rFonts w:ascii="仿宋" w:eastAsia="仿宋" w:hAnsi="仿宋" w:cs="仿宋" w:hint="eastAsia"/>
          <w:lang w:eastAsia="zh-CN"/>
        </w:rPr>
        <w:t>(一)、文档编制与审查</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嵌丝橡胶道口板项目高度重视文档的质量和准确性，以支持嵌丝橡胶道口板项目的各项活动和决策。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嵌丝橡胶道口板项目文档的编制始于嵌丝橡胶道口板项目计划的初期，我们制定了详细的文档编制计划，明确了每个文档的内容、格式和编写责任人。在嵌丝橡胶道口板项目启动阶段，我们首先编制了嵌丝橡胶道口板项目章程，明确定义了嵌丝橡胶道口板项目的目标、范围、风险等关键要素。随后，嵌丝橡胶道口板项目团队根据计划陆续编制了需求文档、设计文档、测试文档等各类文档，确保嵌丝橡胶道口板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嵌丝橡胶道口板项目管理中的重要环节，旨在确保嵌丝橡胶道口板项目文档符合质量标准和嵌丝橡胶道口板项目需求。在嵌丝橡胶道口板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嵌丝橡胶道口板项目相关利益方和专业领域的专家对文档进行独立审查。这有助于获取更全面、客观的反馈，确保嵌丝橡胶道口板项目文档不仅符合内部标准，也满足外部需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嵌丝橡胶道口板项目在文档编制与审查方面建立了严格的管理机制，通过规范的流程和多维度的审查，确保嵌丝橡胶道口板项目文档的质量、准确性和可靠性，为嵌丝橡胶道口板项目的顺利推进提供了有力支持。</w:t>
      </w:r>
    </w:p>
    <w:p>
      <w:pPr>
        <w:pStyle w:val="Heading2"/>
        <w:ind w:firstLine="560" w:firstLineChars="200"/>
        <w:rPr>
          <w:rFonts w:ascii="仿宋" w:eastAsia="仿宋" w:hAnsi="仿宋" w:cs="仿宋" w:hint="eastAsia"/>
          <w:sz w:val="28"/>
          <w:lang w:eastAsia="zh-CN"/>
        </w:rPr>
      </w:pPr>
      <w:bookmarkStart w:id="9" w:name="_Toc32721"/>
      <w:r>
        <w:rPr>
          <w:rFonts w:ascii="仿宋" w:eastAsia="仿宋" w:hAnsi="仿宋" w:cs="仿宋" w:hint="eastAsia"/>
          <w:sz w:val="28"/>
          <w:lang w:eastAsia="zh-CN"/>
        </w:rPr>
        <w:t>(二)、文档发布与分发</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在嵌丝橡胶道口板项目中，我们致力于优化文档发布与分发过程，以确保信息的高效传递和团队间协作的顺畅进行。以下是我们采取的关键优化策略：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我们通过多渠道发布文档，包括电子邮件、嵌丝橡胶道口板项目管理平台、内部网站等，以满足不同团队成员的偏好和需求。多渠道发布确保了信息的全面覆盖。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我们采用了精细的权限控制，确保只有授权人员可以访问敏感信息。这种安全措施保护了嵌丝橡胶道口板项目文档的机密性，防止了未经授权的信息泄露。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0" w:name="_Toc894"/>
      <w:r>
        <w:rPr>
          <w:rFonts w:ascii="仿宋" w:eastAsia="仿宋" w:hAnsi="仿宋" w:cs="仿宋" w:hint="eastAsia"/>
          <w:sz w:val="28"/>
          <w:lang w:eastAsia="zh-CN"/>
        </w:rPr>
        <w:t>(三)、文档存档与归档</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嵌丝橡胶道口板项目生命周期中一个至关重要的环节，直接关系到嵌丝橡胶道口板项目信息的长期保存和历史记录的完整性。在嵌丝橡胶道口板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1" w:name="_Toc1931"/>
      <w:r>
        <w:rPr>
          <w:rFonts w:ascii="仿宋" w:eastAsia="仿宋" w:hAnsi="仿宋" w:cs="仿宋" w:hint="eastAsia"/>
          <w:sz w:val="28"/>
          <w:lang w:eastAsia="zh-CN"/>
        </w:rPr>
        <w:t>三、产品规划分析</w:t>
      </w:r>
      <w:bookmarkEnd w:id="11"/>
    </w:p>
    <w:p>
      <w:pPr>
        <w:pStyle w:val="Heading2"/>
        <w:rPr>
          <w:rFonts w:ascii="仿宋" w:eastAsia="仿宋" w:hAnsi="仿宋" w:cs="仿宋" w:hint="eastAsia"/>
          <w:lang w:eastAsia="zh-CN"/>
        </w:rPr>
      </w:pPr>
      <w:bookmarkStart w:id="12" w:name="_Toc2333"/>
      <w:r>
        <w:rPr>
          <w:rFonts w:ascii="仿宋" w:eastAsia="仿宋" w:hAnsi="仿宋" w:cs="仿宋" w:hint="eastAsia"/>
          <w:lang w:eastAsia="zh-CN"/>
        </w:rPr>
        <w:t>(一)、产品规划</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嵌丝橡胶道口板项目的主要产品是XXXX，预计年产值为XXX万元。这一产品在市场中占据着重要的地位，其广泛的应用范围使得该嵌丝橡胶道口板项目的市场前景非常广阔。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嵌丝橡胶道口板项目的xxx产品作为重要的原材料之一，将在多个领域发挥关键作用。其在建筑、交通、能源等方面的广泛应用将为整个产业链提供强大的支持，形成产业协同效应。嵌丝橡胶道口板项目的年产值XXX万XXX万XXX万万元不仅反映了其在市场上的巨大潜力，更预示着它对国民经济的积极贡献。这种关联度高、涉及面广的产业关系，使得该嵌丝橡胶道口板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3" w:name="_Toc27240"/>
      <w:r>
        <w:rPr>
          <w:rFonts w:ascii="仿宋" w:eastAsia="仿宋" w:hAnsi="仿宋" w:cs="仿宋" w:hint="eastAsia"/>
          <w:sz w:val="28"/>
          <w:lang w:eastAsia="zh-CN"/>
        </w:rPr>
        <w:t>(二)、建设规模</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嵌丝橡胶道口板项目总征地面积为XXXX平方米，相当于约XX.XX亩，其中净用地面积为XXXX平方米，红线范围内相当于约XX.XX亩。这一用地规模充分考虑了嵌丝橡胶道口板项目的建设需求，保障了嵌丝橡胶道口板项目在合适的空间内得以充分发展。嵌丝橡胶道口板项目规划的总建筑面积为XXXX平方米，其中主体工程建设占XXXX平方米，计容建筑面积达XXXX平方米。预计建筑工程的投资将达到XXXX万元，为嵌丝橡胶道口板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嵌丝橡胶道口板项目计划购置的设备共计XXXX台（套），设备购置费用为XXXX万元。这一设备购置计划充分考虑到嵌丝橡胶道口板项目的生产需求和技术要求，确保了嵌丝橡胶道口板项目在生产运营中具备先进的技术装备和高效的生产能力。设备的合理配置将为嵌丝橡胶道口板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嵌丝橡胶道口板项目计划总投资为XXXX万元，预计年实现营业收入为XXXX万元。这一产能规模的设定旨在确保嵌丝橡胶道口板项目能够在投资与回报之间取得平衡，实现长期可持续的发展。嵌丝橡胶道口板项目的总投资充分考虑到各个方面的需求，包括用地建设、设备购置等多个环节，以确保嵌丝橡胶道口板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4" w:name="_Toc9971"/>
      <w:r>
        <w:rPr>
          <w:rFonts w:ascii="仿宋" w:eastAsia="仿宋" w:hAnsi="仿宋" w:cs="仿宋" w:hint="eastAsia"/>
          <w:sz w:val="28"/>
          <w:lang w:eastAsia="zh-CN"/>
        </w:rPr>
        <w:t>四、工艺说明</w:t>
      </w:r>
      <w:bookmarkEnd w:id="14"/>
    </w:p>
    <w:p>
      <w:pPr>
        <w:pStyle w:val="Heading2"/>
        <w:rPr>
          <w:rFonts w:ascii="仿宋" w:eastAsia="仿宋" w:hAnsi="仿宋" w:cs="仿宋" w:hint="eastAsia"/>
          <w:lang w:eastAsia="zh-CN"/>
        </w:rPr>
      </w:pPr>
      <w:bookmarkStart w:id="15" w:name="_Toc22722"/>
      <w:r>
        <w:rPr>
          <w:rFonts w:ascii="仿宋" w:eastAsia="仿宋" w:hAnsi="仿宋" w:cs="仿宋" w:hint="eastAsia"/>
          <w:lang w:eastAsia="zh-CN"/>
        </w:rPr>
        <w:t>(一)、技术管理特点</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嵌丝橡胶道口板项目的技术管理特点体现在其创新导向。通过引入最先进的技术趋势和解决方案，嵌丝橡胶道口板项目致力于提升科技含量、提高质量和效率水平。这意味着我们将采用最新的工具和方法，确保嵌丝橡胶道口板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嵌丝橡胶道口板项目技术管理的显著特征。通过整合不同领域的技术资源，我们实现了跨学科的协同工作。这有助于优化技术架构，提高整体效能。此外，整合性策略还促进了不同技术团队之间的紧密沟通和高效合作，确保嵌丝橡胶道口板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嵌丝橡胶道口板项目所采用的技术。通过不断优化技术方案，嵌丝橡胶道口板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嵌丝橡胶道口板项目团队将在嵌丝橡胶道口板项目初期识别可能的技术风险，并采取相应的预防和应对措施。通过建立健全的风险评估机制，嵌丝橡胶道口板项目能够在实施过程中及时发现并解决潜在的技术问题，保障嵌丝橡胶道口板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嵌丝橡胶道口板项目中，技术将成为嵌丝橡胶道口板项目成功的有力支持。这一深度剖析揭示了技术管理在嵌丝橡胶道口板项目实施中的关键作用，为嵌丝橡胶道口板项目的技术基础奠定了坚实的基础。</w:t>
      </w:r>
    </w:p>
    <w:p>
      <w:pPr>
        <w:pStyle w:val="Heading2"/>
        <w:ind w:firstLine="560" w:firstLineChars="200"/>
        <w:rPr>
          <w:rFonts w:ascii="仿宋" w:eastAsia="仿宋" w:hAnsi="仿宋" w:cs="仿宋" w:hint="eastAsia"/>
          <w:sz w:val="28"/>
          <w:lang w:eastAsia="zh-CN"/>
        </w:rPr>
      </w:pPr>
      <w:bookmarkStart w:id="16" w:name="_Toc13043"/>
      <w:r>
        <w:rPr>
          <w:rFonts w:ascii="仿宋" w:eastAsia="仿宋" w:hAnsi="仿宋" w:cs="仿宋" w:hint="eastAsia"/>
          <w:sz w:val="28"/>
          <w:lang w:eastAsia="zh-CN"/>
        </w:rPr>
        <w:t>(二)、嵌丝橡胶道口板项目工艺技术设计方案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嵌丝橡胶道口板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嵌丝橡胶道口板项目将严格按照相关行业规范要求进行组织。通过有效控制产品质量，嵌丝橡胶道口板项目将致力于为顾客提供优质的嵌丝橡胶道口板项目产品和良好的服务。这体现了嵌丝橡胶道口板项目对于生产活动合规性和质量标准的高度重视，为嵌丝橡胶道口板项目的可持续发展和顾客满意度奠定了基础。</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工艺技术方面，嵌丝橡胶道口板项目注重生态效益和清洁生产原则。嵌丝橡胶道口板项目建设将紧密结合地方特色经济发展，与社会经济发展规划和区域环境保护规划方案相协调一致。通过与当地区域自然生态系统的结合，嵌丝橡胶道口板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嵌丝橡胶道口板项目产品具有多样化的客户需求和个性化的特点。因此，嵌丝橡胶道口板项目产品规格品种多样，且单批生产数量较小。为满足这一特点，嵌丝橡胶道口板项目承办单位将建设先进的柔性制造生产线。通过广泛应用柔性制造技术，嵌丝橡胶道口板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嵌丝橡胶道口板项目采用的技术具有较高的技术含量和自动化水平，处于国内先进水平。这一技术选用不仅体现了对生产效率、质量和环境友好性的高标准要求，同时为嵌丝橡胶道口板项目的可持续发展奠定了坚实的基础。</w:t>
      </w:r>
    </w:p>
    <w:p>
      <w:pPr>
        <w:pStyle w:val="Heading2"/>
        <w:ind w:firstLine="560" w:firstLineChars="200"/>
        <w:rPr>
          <w:rFonts w:ascii="仿宋" w:eastAsia="仿宋" w:hAnsi="仿宋" w:cs="仿宋" w:hint="eastAsia"/>
          <w:sz w:val="28"/>
          <w:lang w:eastAsia="zh-CN"/>
        </w:rPr>
      </w:pPr>
      <w:bookmarkStart w:id="17" w:name="_Toc9142"/>
      <w:r>
        <w:rPr>
          <w:rFonts w:ascii="仿宋" w:eastAsia="仿宋" w:hAnsi="仿宋" w:cs="仿宋" w:hint="eastAsia"/>
          <w:sz w:val="28"/>
          <w:lang w:eastAsia="zh-CN"/>
        </w:rPr>
        <w:t>(三)、设备选型方案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为确保嵌丝橡胶道口板项目的高效生产和技术实施，我们制定了一套精心设计的设备选型方案，以满足嵌丝橡胶道口板项目生产、质量和环保的要求。该方案的主要特点如下：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嵌丝橡胶道口板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针对嵌丝橡胶道口板项目产品的多样性和小批量生产的特点，我们将建设柔性制造生产线。通过在设备选型中考虑柔性制造技术，可以灵活应对不同产品规格和生产需求，实现生产线的高度灵活性和适应性。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8" w:name="_Toc10458"/>
      <w:r>
        <w:rPr>
          <w:rFonts w:ascii="仿宋" w:eastAsia="仿宋" w:hAnsi="仿宋" w:cs="仿宋" w:hint="eastAsia"/>
          <w:sz w:val="28"/>
          <w:lang w:eastAsia="zh-CN"/>
        </w:rPr>
        <w:t>五、市场分析、调研</w:t>
      </w:r>
      <w:bookmarkEnd w:id="18"/>
    </w:p>
    <w:p>
      <w:pPr>
        <w:pStyle w:val="Heading2"/>
        <w:rPr>
          <w:rFonts w:ascii="仿宋" w:eastAsia="仿宋" w:hAnsi="仿宋" w:cs="仿宋" w:hint="eastAsia"/>
          <w:lang w:eastAsia="zh-CN"/>
        </w:rPr>
      </w:pPr>
      <w:bookmarkStart w:id="19" w:name="_Toc21209"/>
      <w:r>
        <w:rPr>
          <w:rFonts w:ascii="仿宋" w:eastAsia="仿宋" w:hAnsi="仿宋" w:cs="仿宋" w:hint="eastAsia"/>
          <w:lang w:eastAsia="zh-CN"/>
        </w:rPr>
        <w:t>(一)、嵌丝橡胶道口板行业分析</w:t>
      </w:r>
      <w:bookmarkEnd w:id="19"/>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嵌丝橡胶道口板行业一直以来都是市场的关注焦点。行业内的发展趋势、竞争态势以及潜在机会都对嵌丝橡胶道口板项目的推进产生深远的影响。通过深入研究行业的整体概貌，我们将更好地理解行业的核心特征，为嵌丝橡胶道口板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嵌丝橡胶道口板行业，技术一直是推动创新和发展的关键因素。我们将对当前技术趋势进行详尽分析，包括但不限于人工智能、大数据应用、先进制造技术等。这有助于嵌丝橡胶道口板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嵌丝橡胶道口板项目成功的基础。我们将对主要竞争对手进行深入研究，包括其市场份额、产品特点、市场定位等。通过全面了解竞争对手的优势和劣势，嵌丝橡胶道口板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20" w:name="_Toc10633"/>
      <w:r>
        <w:rPr>
          <w:rFonts w:ascii="仿宋" w:eastAsia="仿宋" w:hAnsi="仿宋" w:cs="仿宋" w:hint="eastAsia"/>
          <w:sz w:val="28"/>
          <w:lang w:eastAsia="zh-CN"/>
        </w:rPr>
        <w:t>(二)、嵌丝橡胶道口板市场分析预测</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嵌丝橡胶道口板市场未来的增长趋势。这包括市场的整体规模、各细分领域的发展趋势等。嵌丝橡胶道口板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https://d.book118.com/298104041024006034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嵌丝橡胶道口板项目规划设计方案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嵌丝橡胶道口板项目规划设计方案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嵌丝橡胶道口板项目规划设计方案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嵌丝橡胶道口板项目规划设计方案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嵌丝橡胶道口板项目规划设计方案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嵌丝橡胶道口板项目规划设计方案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嵌丝橡胶道口板项目规划设计方案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嵌丝橡胶道口板项目规划设计方案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嵌丝橡胶道口板项目规划设计方案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嵌丝橡胶道口板项目规划设计方案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嵌丝橡胶道口板项目规划设计方案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嵌丝橡胶道口板项目规划设计方案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嵌丝橡胶道口板项目规划设计方案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嵌丝橡胶道口板项目规划设计方案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嵌丝橡胶道口板项目规划设计方案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嵌丝橡胶道口板项目规划设计方案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嵌丝橡胶道口板项目规划设计方案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1569CB"/>
    <w:rsid w:val="281569C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98104041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2024-02-03T05:55:00Z</dcterms:created>
  <dcterms:modified xsi:type="dcterms:W3CDTF">2024-02-03T05:55:53Z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8B1A361BED534B8A87F8CBEF5B1D0D76_11</vt:lpwstr>
  </property>
  <property fmtid="{D5CDD505-2E9C-101B-9397-08002B2CF9AE}" pid="3" name="KSOProductBuildVer">
    <vt:lpwstr>2052-12.1.0.16250</vt:lpwstr>
  </property>
</Properties>
</file>