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社会公共安全设备及器材项目规划设计方案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56" w:history="1">
        <w:r>
          <w:rPr>
            <w:rFonts w:ascii="仿宋" w:eastAsia="仿宋" w:hAnsi="仿宋" w:cs="仿宋" w:hint="eastAsia"/>
            <w:lang w:eastAsia="zh-CN"/>
          </w:rPr>
          <w:t>序言</w:t>
        </w:r>
        <w:r>
          <w:tab/>
        </w:r>
        <w:r>
          <w:fldChar w:fldCharType="begin"/>
        </w:r>
        <w:r>
          <w:instrText xml:space="preserve"> PAGEREF _Toc12056 \h </w:instrText>
        </w:r>
        <w:r>
          <w:fldChar w:fldCharType="separate"/>
        </w:r>
        <w:r>
          <w:t>3</w:t>
        </w:r>
        <w:r>
          <w:fldChar w:fldCharType="end"/>
        </w:r>
      </w:hyperlink>
    </w:p>
    <w:p>
      <w:pPr>
        <w:pStyle w:val="TOC1"/>
        <w:tabs>
          <w:tab w:val="right" w:leader="dot" w:pos="8306"/>
        </w:tabs>
      </w:pPr>
      <w:hyperlink w:anchor="_Toc29353" w:history="1">
        <w:r>
          <w:rPr>
            <w:rFonts w:ascii="仿宋" w:eastAsia="仿宋" w:hAnsi="仿宋" w:cs="仿宋" w:hint="eastAsia"/>
            <w:lang w:eastAsia="zh-CN"/>
          </w:rPr>
          <w:t>一、社会公共安全设备及器材项目建设单位说明</w:t>
        </w:r>
        <w:r>
          <w:tab/>
        </w:r>
        <w:r>
          <w:fldChar w:fldCharType="begin"/>
        </w:r>
        <w:r>
          <w:instrText xml:space="preserve"> PAGEREF _Toc29353 \h </w:instrText>
        </w:r>
        <w:r>
          <w:fldChar w:fldCharType="separate"/>
        </w:r>
        <w:r>
          <w:t>3</w:t>
        </w:r>
        <w:r>
          <w:fldChar w:fldCharType="end"/>
        </w:r>
      </w:hyperlink>
    </w:p>
    <w:p>
      <w:pPr>
        <w:pStyle w:val="TOC2"/>
        <w:tabs>
          <w:tab w:val="right" w:leader="dot" w:pos="8306"/>
        </w:tabs>
      </w:pPr>
      <w:hyperlink w:anchor="_Toc13132" w:history="1">
        <w:r>
          <w:rPr>
            <w:rFonts w:ascii="仿宋" w:eastAsia="仿宋" w:hAnsi="仿宋" w:cs="仿宋" w:hint="eastAsia"/>
            <w:lang w:eastAsia="zh-CN"/>
          </w:rPr>
          <w:t>(一)、社会公共安全设备及器材项目承办单位基本情况</w:t>
        </w:r>
        <w:r>
          <w:tab/>
        </w:r>
        <w:r>
          <w:fldChar w:fldCharType="begin"/>
        </w:r>
        <w:r>
          <w:instrText xml:space="preserve"> PAGEREF _Toc13132 \h </w:instrText>
        </w:r>
        <w:r>
          <w:fldChar w:fldCharType="separate"/>
        </w:r>
        <w:r>
          <w:t>3</w:t>
        </w:r>
        <w:r>
          <w:fldChar w:fldCharType="end"/>
        </w:r>
      </w:hyperlink>
    </w:p>
    <w:p>
      <w:pPr>
        <w:pStyle w:val="TOC2"/>
        <w:tabs>
          <w:tab w:val="right" w:leader="dot" w:pos="8306"/>
        </w:tabs>
      </w:pPr>
      <w:hyperlink w:anchor="_Toc18770" w:history="1">
        <w:r>
          <w:rPr>
            <w:rFonts w:ascii="仿宋" w:eastAsia="仿宋" w:hAnsi="仿宋" w:cs="仿宋" w:hint="eastAsia"/>
            <w:lang w:eastAsia="zh-CN"/>
          </w:rPr>
          <w:t>(二)、公司经济效益分析</w:t>
        </w:r>
        <w:r>
          <w:tab/>
        </w:r>
        <w:r>
          <w:fldChar w:fldCharType="begin"/>
        </w:r>
        <w:r>
          <w:instrText xml:space="preserve"> PAGEREF _Toc18770 \h </w:instrText>
        </w:r>
        <w:r>
          <w:fldChar w:fldCharType="separate"/>
        </w:r>
        <w:r>
          <w:t>4</w:t>
        </w:r>
        <w:r>
          <w:fldChar w:fldCharType="end"/>
        </w:r>
      </w:hyperlink>
    </w:p>
    <w:p>
      <w:pPr>
        <w:pStyle w:val="TOC1"/>
        <w:tabs>
          <w:tab w:val="right" w:leader="dot" w:pos="8306"/>
        </w:tabs>
      </w:pPr>
      <w:hyperlink w:anchor="_Toc20898" w:history="1">
        <w:r>
          <w:rPr>
            <w:rFonts w:ascii="仿宋" w:eastAsia="仿宋" w:hAnsi="仿宋" w:cs="仿宋" w:hint="eastAsia"/>
            <w:lang w:eastAsia="zh-CN"/>
          </w:rPr>
          <w:t>二、工艺说明</w:t>
        </w:r>
        <w:r>
          <w:tab/>
        </w:r>
        <w:r>
          <w:fldChar w:fldCharType="begin"/>
        </w:r>
        <w:r>
          <w:instrText xml:space="preserve"> PAGEREF _Toc20898 \h </w:instrText>
        </w:r>
        <w:r>
          <w:fldChar w:fldCharType="separate"/>
        </w:r>
        <w:r>
          <w:t>5</w:t>
        </w:r>
        <w:r>
          <w:fldChar w:fldCharType="end"/>
        </w:r>
      </w:hyperlink>
    </w:p>
    <w:p>
      <w:pPr>
        <w:pStyle w:val="TOC2"/>
        <w:tabs>
          <w:tab w:val="right" w:leader="dot" w:pos="8306"/>
        </w:tabs>
      </w:pPr>
      <w:hyperlink w:anchor="_Toc8952" w:history="1">
        <w:r>
          <w:rPr>
            <w:rFonts w:ascii="仿宋" w:eastAsia="仿宋" w:hAnsi="仿宋" w:cs="仿宋" w:hint="eastAsia"/>
            <w:lang w:eastAsia="zh-CN"/>
          </w:rPr>
          <w:t>(一)、技术管理特点</w:t>
        </w:r>
        <w:r>
          <w:tab/>
        </w:r>
        <w:r>
          <w:fldChar w:fldCharType="begin"/>
        </w:r>
        <w:r>
          <w:instrText xml:space="preserve"> PAGEREF _Toc8952 \h </w:instrText>
        </w:r>
        <w:r>
          <w:fldChar w:fldCharType="separate"/>
        </w:r>
        <w:r>
          <w:t>5</w:t>
        </w:r>
        <w:r>
          <w:fldChar w:fldCharType="end"/>
        </w:r>
      </w:hyperlink>
    </w:p>
    <w:p>
      <w:pPr>
        <w:pStyle w:val="TOC2"/>
        <w:tabs>
          <w:tab w:val="right" w:leader="dot" w:pos="8306"/>
        </w:tabs>
      </w:pPr>
      <w:hyperlink w:anchor="_Toc21462" w:history="1">
        <w:r>
          <w:rPr>
            <w:rFonts w:ascii="仿宋" w:eastAsia="仿宋" w:hAnsi="仿宋" w:cs="仿宋" w:hint="eastAsia"/>
            <w:lang w:eastAsia="zh-CN"/>
          </w:rPr>
          <w:t>(二)、社会公共安全设备及器材项目工艺技术设计方案</w:t>
        </w:r>
        <w:r>
          <w:tab/>
        </w:r>
        <w:r>
          <w:fldChar w:fldCharType="begin"/>
        </w:r>
        <w:r>
          <w:instrText xml:space="preserve"> PAGEREF _Toc21462 \h </w:instrText>
        </w:r>
        <w:r>
          <w:fldChar w:fldCharType="separate"/>
        </w:r>
        <w:r>
          <w:t>6</w:t>
        </w:r>
        <w:r>
          <w:fldChar w:fldCharType="end"/>
        </w:r>
      </w:hyperlink>
    </w:p>
    <w:p>
      <w:pPr>
        <w:pStyle w:val="TOC2"/>
        <w:tabs>
          <w:tab w:val="right" w:leader="dot" w:pos="8306"/>
        </w:tabs>
      </w:pPr>
      <w:hyperlink w:anchor="_Toc26508" w:history="1">
        <w:r>
          <w:rPr>
            <w:rFonts w:ascii="仿宋" w:eastAsia="仿宋" w:hAnsi="仿宋" w:cs="仿宋" w:hint="eastAsia"/>
            <w:lang w:eastAsia="zh-CN"/>
          </w:rPr>
          <w:t>(三)、设备选型方案</w:t>
        </w:r>
        <w:r>
          <w:tab/>
        </w:r>
        <w:r>
          <w:fldChar w:fldCharType="begin"/>
        </w:r>
        <w:r>
          <w:instrText xml:space="preserve"> PAGEREF _Toc26508 \h </w:instrText>
        </w:r>
        <w:r>
          <w:fldChar w:fldCharType="separate"/>
        </w:r>
        <w:r>
          <w:t>7</w:t>
        </w:r>
        <w:r>
          <w:fldChar w:fldCharType="end"/>
        </w:r>
      </w:hyperlink>
    </w:p>
    <w:p>
      <w:pPr>
        <w:pStyle w:val="TOC1"/>
        <w:tabs>
          <w:tab w:val="right" w:leader="dot" w:pos="8306"/>
        </w:tabs>
      </w:pPr>
      <w:hyperlink w:anchor="_Toc15021" w:history="1">
        <w:r>
          <w:rPr>
            <w:rFonts w:ascii="仿宋" w:eastAsia="仿宋" w:hAnsi="仿宋" w:cs="仿宋" w:hint="eastAsia"/>
            <w:lang w:eastAsia="zh-CN"/>
          </w:rPr>
          <w:t>三、社会公共安全设备及器材项目文档管理</w:t>
        </w:r>
        <w:r>
          <w:tab/>
        </w:r>
        <w:r>
          <w:fldChar w:fldCharType="begin"/>
        </w:r>
        <w:r>
          <w:instrText xml:space="preserve"> PAGEREF _Toc15021 \h </w:instrText>
        </w:r>
        <w:r>
          <w:fldChar w:fldCharType="separate"/>
        </w:r>
        <w:r>
          <w:t>9</w:t>
        </w:r>
        <w:r>
          <w:fldChar w:fldCharType="end"/>
        </w:r>
      </w:hyperlink>
    </w:p>
    <w:p>
      <w:pPr>
        <w:pStyle w:val="TOC2"/>
        <w:tabs>
          <w:tab w:val="right" w:leader="dot" w:pos="8306"/>
        </w:tabs>
      </w:pPr>
      <w:hyperlink w:anchor="_Toc21230" w:history="1">
        <w:r>
          <w:rPr>
            <w:rFonts w:ascii="仿宋" w:eastAsia="仿宋" w:hAnsi="仿宋" w:cs="仿宋" w:hint="eastAsia"/>
            <w:lang w:eastAsia="zh-CN"/>
          </w:rPr>
          <w:t>(一)、文档编制与审查</w:t>
        </w:r>
        <w:r>
          <w:tab/>
        </w:r>
        <w:r>
          <w:fldChar w:fldCharType="begin"/>
        </w:r>
        <w:r>
          <w:instrText xml:space="preserve"> PAGEREF _Toc21230 \h </w:instrText>
        </w:r>
        <w:r>
          <w:fldChar w:fldCharType="separate"/>
        </w:r>
        <w:r>
          <w:t>9</w:t>
        </w:r>
        <w:r>
          <w:fldChar w:fldCharType="end"/>
        </w:r>
      </w:hyperlink>
    </w:p>
    <w:p>
      <w:pPr>
        <w:pStyle w:val="TOC2"/>
        <w:tabs>
          <w:tab w:val="right" w:leader="dot" w:pos="8306"/>
        </w:tabs>
      </w:pPr>
      <w:hyperlink w:anchor="_Toc24560" w:history="1">
        <w:r>
          <w:rPr>
            <w:rFonts w:ascii="仿宋" w:eastAsia="仿宋" w:hAnsi="仿宋" w:cs="仿宋" w:hint="eastAsia"/>
            <w:lang w:eastAsia="zh-CN"/>
          </w:rPr>
          <w:t>(二)、文档发布与分发</w:t>
        </w:r>
        <w:r>
          <w:tab/>
        </w:r>
        <w:r>
          <w:fldChar w:fldCharType="begin"/>
        </w:r>
        <w:r>
          <w:instrText xml:space="preserve"> PAGEREF _Toc24560 \h </w:instrText>
        </w:r>
        <w:r>
          <w:fldChar w:fldCharType="separate"/>
        </w:r>
        <w:r>
          <w:t>10</w:t>
        </w:r>
        <w:r>
          <w:fldChar w:fldCharType="end"/>
        </w:r>
      </w:hyperlink>
    </w:p>
    <w:p>
      <w:pPr>
        <w:pStyle w:val="TOC2"/>
        <w:tabs>
          <w:tab w:val="right" w:leader="dot" w:pos="8306"/>
        </w:tabs>
      </w:pPr>
      <w:hyperlink w:anchor="_Toc22406" w:history="1">
        <w:r>
          <w:rPr>
            <w:rFonts w:ascii="仿宋" w:eastAsia="仿宋" w:hAnsi="仿宋" w:cs="仿宋" w:hint="eastAsia"/>
            <w:lang w:eastAsia="zh-CN"/>
          </w:rPr>
          <w:t>(三)、文档存档与归档</w:t>
        </w:r>
        <w:r>
          <w:tab/>
        </w:r>
        <w:r>
          <w:fldChar w:fldCharType="begin"/>
        </w:r>
        <w:r>
          <w:instrText xml:space="preserve"> PAGEREF _Toc22406 \h </w:instrText>
        </w:r>
        <w:r>
          <w:fldChar w:fldCharType="separate"/>
        </w:r>
        <w:r>
          <w:t>11</w:t>
        </w:r>
        <w:r>
          <w:fldChar w:fldCharType="end"/>
        </w:r>
      </w:hyperlink>
    </w:p>
    <w:p>
      <w:pPr>
        <w:pStyle w:val="TOC1"/>
        <w:tabs>
          <w:tab w:val="right" w:leader="dot" w:pos="8306"/>
        </w:tabs>
      </w:pPr>
      <w:hyperlink w:anchor="_Toc29989" w:history="1">
        <w:r>
          <w:rPr>
            <w:rFonts w:ascii="仿宋" w:eastAsia="仿宋" w:hAnsi="仿宋" w:cs="仿宋" w:hint="eastAsia"/>
            <w:lang w:eastAsia="zh-CN"/>
          </w:rPr>
          <w:t>四、产品规划分析</w:t>
        </w:r>
        <w:r>
          <w:tab/>
        </w:r>
        <w:r>
          <w:fldChar w:fldCharType="begin"/>
        </w:r>
        <w:r>
          <w:instrText xml:space="preserve"> PAGEREF _Toc29989 \h </w:instrText>
        </w:r>
        <w:r>
          <w:fldChar w:fldCharType="separate"/>
        </w:r>
        <w:r>
          <w:t>12</w:t>
        </w:r>
        <w:r>
          <w:fldChar w:fldCharType="end"/>
        </w:r>
      </w:hyperlink>
    </w:p>
    <w:p>
      <w:pPr>
        <w:pStyle w:val="TOC2"/>
        <w:tabs>
          <w:tab w:val="right" w:leader="dot" w:pos="8306"/>
        </w:tabs>
      </w:pPr>
      <w:hyperlink w:anchor="_Toc11925" w:history="1">
        <w:r>
          <w:rPr>
            <w:rFonts w:ascii="仿宋" w:eastAsia="仿宋" w:hAnsi="仿宋" w:cs="仿宋" w:hint="eastAsia"/>
            <w:lang w:eastAsia="zh-CN"/>
          </w:rPr>
          <w:t>(一)、产品规划</w:t>
        </w:r>
        <w:r>
          <w:tab/>
        </w:r>
        <w:r>
          <w:fldChar w:fldCharType="begin"/>
        </w:r>
        <w:r>
          <w:instrText xml:space="preserve"> PAGEREF _Toc11925 \h </w:instrText>
        </w:r>
        <w:r>
          <w:fldChar w:fldCharType="separate"/>
        </w:r>
        <w:r>
          <w:t>12</w:t>
        </w:r>
        <w:r>
          <w:fldChar w:fldCharType="end"/>
        </w:r>
      </w:hyperlink>
    </w:p>
    <w:p>
      <w:pPr>
        <w:pStyle w:val="TOC2"/>
        <w:tabs>
          <w:tab w:val="right" w:leader="dot" w:pos="8306"/>
        </w:tabs>
      </w:pPr>
      <w:hyperlink w:anchor="_Toc11535" w:history="1">
        <w:r>
          <w:rPr>
            <w:rFonts w:ascii="仿宋" w:eastAsia="仿宋" w:hAnsi="仿宋" w:cs="仿宋" w:hint="eastAsia"/>
            <w:lang w:eastAsia="zh-CN"/>
          </w:rPr>
          <w:t>(二)、建设规模</w:t>
        </w:r>
        <w:r>
          <w:tab/>
        </w:r>
        <w:r>
          <w:fldChar w:fldCharType="begin"/>
        </w:r>
        <w:r>
          <w:instrText xml:space="preserve"> PAGEREF _Toc11535 \h </w:instrText>
        </w:r>
        <w:r>
          <w:fldChar w:fldCharType="separate"/>
        </w:r>
        <w:r>
          <w:t>13</w:t>
        </w:r>
        <w:r>
          <w:fldChar w:fldCharType="end"/>
        </w:r>
      </w:hyperlink>
    </w:p>
    <w:p>
      <w:pPr>
        <w:pStyle w:val="TOC1"/>
        <w:tabs>
          <w:tab w:val="right" w:leader="dot" w:pos="8306"/>
        </w:tabs>
      </w:pPr>
      <w:hyperlink w:anchor="_Toc19506" w:history="1">
        <w:r>
          <w:rPr>
            <w:rFonts w:ascii="仿宋" w:eastAsia="仿宋" w:hAnsi="仿宋" w:cs="仿宋" w:hint="eastAsia"/>
            <w:lang w:eastAsia="zh-CN"/>
          </w:rPr>
          <w:t>五、市场分析、调研</w:t>
        </w:r>
        <w:r>
          <w:tab/>
        </w:r>
        <w:r>
          <w:fldChar w:fldCharType="begin"/>
        </w:r>
        <w:r>
          <w:instrText xml:space="preserve"> PAGEREF _Toc19506 \h </w:instrText>
        </w:r>
        <w:r>
          <w:fldChar w:fldCharType="separate"/>
        </w:r>
        <w:r>
          <w:t>14</w:t>
        </w:r>
        <w:r>
          <w:fldChar w:fldCharType="end"/>
        </w:r>
      </w:hyperlink>
    </w:p>
    <w:p>
      <w:pPr>
        <w:pStyle w:val="TOC2"/>
        <w:tabs>
          <w:tab w:val="right" w:leader="dot" w:pos="8306"/>
        </w:tabs>
      </w:pPr>
      <w:hyperlink w:anchor="_Toc3652" w:history="1">
        <w:r>
          <w:rPr>
            <w:rFonts w:ascii="仿宋" w:eastAsia="仿宋" w:hAnsi="仿宋" w:cs="仿宋" w:hint="eastAsia"/>
            <w:lang w:eastAsia="zh-CN"/>
          </w:rPr>
          <w:t>(一)、社会公共安全设备及器材行业分析</w:t>
        </w:r>
        <w:r>
          <w:tab/>
        </w:r>
        <w:r>
          <w:fldChar w:fldCharType="begin"/>
        </w:r>
        <w:r>
          <w:instrText xml:space="preserve"> PAGEREF _Toc3652 \h </w:instrText>
        </w:r>
        <w:r>
          <w:fldChar w:fldCharType="separate"/>
        </w:r>
        <w:r>
          <w:t>14</w:t>
        </w:r>
        <w:r>
          <w:fldChar w:fldCharType="end"/>
        </w:r>
      </w:hyperlink>
    </w:p>
    <w:p>
      <w:pPr>
        <w:pStyle w:val="TOC2"/>
        <w:tabs>
          <w:tab w:val="right" w:leader="dot" w:pos="8306"/>
        </w:tabs>
      </w:pPr>
      <w:hyperlink w:anchor="_Toc23567" w:history="1">
        <w:r>
          <w:rPr>
            <w:rFonts w:ascii="仿宋" w:eastAsia="仿宋" w:hAnsi="仿宋" w:cs="仿宋" w:hint="eastAsia"/>
            <w:lang w:eastAsia="zh-CN"/>
          </w:rPr>
          <w:t>(二)、社会公共安全设备及器材市场分析预测</w:t>
        </w:r>
        <w:r>
          <w:tab/>
        </w:r>
        <w:r>
          <w:fldChar w:fldCharType="begin"/>
        </w:r>
        <w:r>
          <w:instrText xml:space="preserve"> PAGEREF _Toc23567 \h </w:instrText>
        </w:r>
        <w:r>
          <w:fldChar w:fldCharType="separate"/>
        </w:r>
        <w:r>
          <w:t>15</w:t>
        </w:r>
        <w:r>
          <w:fldChar w:fldCharType="end"/>
        </w:r>
      </w:hyperlink>
    </w:p>
    <w:p>
      <w:pPr>
        <w:pStyle w:val="TOC1"/>
        <w:tabs>
          <w:tab w:val="right" w:leader="dot" w:pos="8306"/>
        </w:tabs>
      </w:pPr>
      <w:hyperlink w:anchor="_Toc8022" w:history="1">
        <w:r>
          <w:rPr>
            <w:rFonts w:ascii="仿宋" w:eastAsia="仿宋" w:hAnsi="仿宋" w:cs="仿宋" w:hint="eastAsia"/>
            <w:lang w:eastAsia="zh-CN"/>
          </w:rPr>
          <w:t>六、社会公共安全设备及器材项目概论</w:t>
        </w:r>
        <w:r>
          <w:tab/>
        </w:r>
        <w:r>
          <w:fldChar w:fldCharType="begin"/>
        </w:r>
        <w:r>
          <w:instrText xml:space="preserve"> PAGEREF _Toc8022 \h </w:instrText>
        </w:r>
        <w:r>
          <w:fldChar w:fldCharType="separate"/>
        </w:r>
        <w:r>
          <w:t>16</w:t>
        </w:r>
        <w:r>
          <w:fldChar w:fldCharType="end"/>
        </w:r>
      </w:hyperlink>
    </w:p>
    <w:p>
      <w:pPr>
        <w:pStyle w:val="TOC2"/>
        <w:tabs>
          <w:tab w:val="right" w:leader="dot" w:pos="8306"/>
        </w:tabs>
      </w:pPr>
      <w:hyperlink w:anchor="_Toc21879" w:history="1">
        <w:r>
          <w:rPr>
            <w:rFonts w:ascii="仿宋" w:eastAsia="仿宋" w:hAnsi="仿宋" w:cs="仿宋" w:hint="eastAsia"/>
            <w:lang w:eastAsia="zh-CN"/>
          </w:rPr>
          <w:t>(一)、社会公共安全设备及器材项目概况</w:t>
        </w:r>
        <w:r>
          <w:tab/>
        </w:r>
        <w:r>
          <w:fldChar w:fldCharType="begin"/>
        </w:r>
        <w:r>
          <w:instrText xml:space="preserve"> PAGEREF _Toc21879 \h </w:instrText>
        </w:r>
        <w:r>
          <w:fldChar w:fldCharType="separate"/>
        </w:r>
        <w:r>
          <w:t>16</w:t>
        </w:r>
        <w:r>
          <w:fldChar w:fldCharType="end"/>
        </w:r>
      </w:hyperlink>
    </w:p>
    <w:p>
      <w:pPr>
        <w:pStyle w:val="TOC2"/>
        <w:tabs>
          <w:tab w:val="right" w:leader="dot" w:pos="8306"/>
        </w:tabs>
      </w:pPr>
      <w:hyperlink w:anchor="_Toc24932" w:history="1">
        <w:r>
          <w:rPr>
            <w:rFonts w:ascii="仿宋" w:eastAsia="仿宋" w:hAnsi="仿宋" w:cs="仿宋" w:hint="eastAsia"/>
            <w:lang w:eastAsia="zh-CN"/>
          </w:rPr>
          <w:t>(二)、社会公共安全设备及器材项目目标</w:t>
        </w:r>
        <w:r>
          <w:tab/>
        </w:r>
        <w:r>
          <w:fldChar w:fldCharType="begin"/>
        </w:r>
        <w:r>
          <w:instrText xml:space="preserve"> PAGEREF _Toc24932 \h </w:instrText>
        </w:r>
        <w:r>
          <w:fldChar w:fldCharType="separate"/>
        </w:r>
        <w:r>
          <w:t>19</w:t>
        </w:r>
        <w:r>
          <w:fldChar w:fldCharType="end"/>
        </w:r>
      </w:hyperlink>
    </w:p>
    <w:p>
      <w:pPr>
        <w:pStyle w:val="TOC2"/>
        <w:tabs>
          <w:tab w:val="right" w:leader="dot" w:pos="8306"/>
        </w:tabs>
      </w:pPr>
      <w:hyperlink w:anchor="_Toc26658" w:history="1">
        <w:r>
          <w:rPr>
            <w:rFonts w:ascii="仿宋" w:eastAsia="仿宋" w:hAnsi="仿宋" w:cs="仿宋" w:hint="eastAsia"/>
            <w:lang w:eastAsia="zh-CN"/>
          </w:rPr>
          <w:t>(三)、社会公共安全设备及器材项目提出的理由</w:t>
        </w:r>
        <w:r>
          <w:tab/>
        </w:r>
        <w:r>
          <w:fldChar w:fldCharType="begin"/>
        </w:r>
        <w:r>
          <w:instrText xml:space="preserve"> PAGEREF _Toc26658 \h </w:instrText>
        </w:r>
        <w:r>
          <w:fldChar w:fldCharType="separate"/>
        </w:r>
        <w:r>
          <w:t>20</w:t>
        </w:r>
        <w:r>
          <w:fldChar w:fldCharType="end"/>
        </w:r>
      </w:hyperlink>
    </w:p>
    <w:p>
      <w:pPr>
        <w:pStyle w:val="TOC2"/>
        <w:tabs>
          <w:tab w:val="right" w:leader="dot" w:pos="8306"/>
        </w:tabs>
      </w:pPr>
      <w:hyperlink w:anchor="_Toc29706" w:history="1">
        <w:r>
          <w:rPr>
            <w:rFonts w:ascii="仿宋" w:eastAsia="仿宋" w:hAnsi="仿宋" w:cs="仿宋" w:hint="eastAsia"/>
            <w:lang w:eastAsia="zh-CN"/>
          </w:rPr>
          <w:t>(四)、社会公共安全设备及器材项目意义</w:t>
        </w:r>
        <w:r>
          <w:tab/>
        </w:r>
        <w:r>
          <w:fldChar w:fldCharType="begin"/>
        </w:r>
        <w:r>
          <w:instrText xml:space="preserve"> PAGEREF _Toc29706 \h </w:instrText>
        </w:r>
        <w:r>
          <w:fldChar w:fldCharType="separate"/>
        </w:r>
        <w:r>
          <w:t>21</w:t>
        </w:r>
        <w:r>
          <w:fldChar w:fldCharType="end"/>
        </w:r>
      </w:hyperlink>
    </w:p>
    <w:p>
      <w:pPr>
        <w:pStyle w:val="TOC2"/>
        <w:tabs>
          <w:tab w:val="right" w:leader="dot" w:pos="8306"/>
        </w:tabs>
      </w:pPr>
      <w:hyperlink w:anchor="_Toc20695" w:history="1">
        <w:r>
          <w:rPr>
            <w:rFonts w:ascii="仿宋" w:eastAsia="仿宋" w:hAnsi="仿宋" w:cs="仿宋" w:hint="eastAsia"/>
            <w:lang w:eastAsia="zh-CN"/>
          </w:rPr>
          <w:t>(五)、社会公共安全设备及器材项目背景</w:t>
        </w:r>
        <w:r>
          <w:tab/>
        </w:r>
        <w:r>
          <w:fldChar w:fldCharType="begin"/>
        </w:r>
        <w:r>
          <w:instrText xml:space="preserve"> PAGEREF _Toc20695 \h </w:instrText>
        </w:r>
        <w:r>
          <w:fldChar w:fldCharType="separate"/>
        </w:r>
        <w:r>
          <w:t>22</w:t>
        </w:r>
        <w:r>
          <w:fldChar w:fldCharType="end"/>
        </w:r>
      </w:hyperlink>
    </w:p>
    <w:p>
      <w:pPr>
        <w:pStyle w:val="TOC1"/>
        <w:tabs>
          <w:tab w:val="right" w:leader="dot" w:pos="8306"/>
        </w:tabs>
      </w:pPr>
      <w:hyperlink w:anchor="_Toc22033" w:history="1">
        <w:r>
          <w:rPr>
            <w:rFonts w:ascii="仿宋" w:eastAsia="仿宋" w:hAnsi="仿宋" w:cs="仿宋" w:hint="eastAsia"/>
            <w:lang w:eastAsia="zh-CN"/>
          </w:rPr>
          <w:t>七、社会公共安全设备及器材项目创新与研发</w:t>
        </w:r>
        <w:r>
          <w:tab/>
        </w:r>
        <w:r>
          <w:fldChar w:fldCharType="begin"/>
        </w:r>
        <w:r>
          <w:instrText xml:space="preserve"> PAGEREF _Toc22033 \h </w:instrText>
        </w:r>
        <w:r>
          <w:fldChar w:fldCharType="separate"/>
        </w:r>
        <w:r>
          <w:t>23</w:t>
        </w:r>
        <w:r>
          <w:fldChar w:fldCharType="end"/>
        </w:r>
      </w:hyperlink>
    </w:p>
    <w:p>
      <w:pPr>
        <w:pStyle w:val="TOC2"/>
        <w:tabs>
          <w:tab w:val="right" w:leader="dot" w:pos="8306"/>
        </w:tabs>
      </w:pPr>
      <w:hyperlink w:anchor="_Toc23540" w:history="1">
        <w:r>
          <w:rPr>
            <w:rFonts w:ascii="仿宋" w:eastAsia="仿宋" w:hAnsi="仿宋" w:cs="仿宋" w:hint="eastAsia"/>
            <w:lang w:eastAsia="zh-CN"/>
          </w:rPr>
          <w:t>(一)、创新策略与方向</w:t>
        </w:r>
        <w:r>
          <w:tab/>
        </w:r>
        <w:r>
          <w:fldChar w:fldCharType="begin"/>
        </w:r>
        <w:r>
          <w:instrText xml:space="preserve"> PAGEREF _Toc23540 \h </w:instrText>
        </w:r>
        <w:r>
          <w:fldChar w:fldCharType="separate"/>
        </w:r>
        <w:r>
          <w:t>23</w:t>
        </w:r>
        <w:r>
          <w:fldChar w:fldCharType="end"/>
        </w:r>
      </w:hyperlink>
    </w:p>
    <w:p>
      <w:pPr>
        <w:pStyle w:val="TOC2"/>
        <w:tabs>
          <w:tab w:val="right" w:leader="dot" w:pos="8306"/>
        </w:tabs>
      </w:pPr>
      <w:hyperlink w:anchor="_Toc4167" w:history="1">
        <w:r>
          <w:rPr>
            <w:rFonts w:ascii="仿宋" w:eastAsia="仿宋" w:hAnsi="仿宋" w:cs="仿宋" w:hint="eastAsia"/>
            <w:lang w:eastAsia="zh-CN"/>
          </w:rPr>
          <w:t>(二)、研发规划与投入</w:t>
        </w:r>
        <w:r>
          <w:tab/>
        </w:r>
        <w:r>
          <w:fldChar w:fldCharType="begin"/>
        </w:r>
        <w:r>
          <w:instrText xml:space="preserve"> PAGEREF _Toc4167 \h </w:instrText>
        </w:r>
        <w:r>
          <w:fldChar w:fldCharType="separate"/>
        </w:r>
        <w:r>
          <w:t>25</w:t>
        </w:r>
        <w:r>
          <w:fldChar w:fldCharType="end"/>
        </w:r>
      </w:hyperlink>
    </w:p>
    <w:p>
      <w:pPr>
        <w:pStyle w:val="TOC1"/>
        <w:tabs>
          <w:tab w:val="right" w:leader="dot" w:pos="8306"/>
        </w:tabs>
      </w:pPr>
      <w:hyperlink w:anchor="_Toc19791" w:history="1">
        <w:r>
          <w:rPr>
            <w:rFonts w:ascii="仿宋" w:eastAsia="仿宋" w:hAnsi="仿宋" w:cs="仿宋" w:hint="eastAsia"/>
            <w:lang w:eastAsia="zh-CN"/>
          </w:rPr>
          <w:t>八、社会公共安全设备及器材项目财务管理</w:t>
        </w:r>
        <w:r>
          <w:tab/>
        </w:r>
        <w:r>
          <w:fldChar w:fldCharType="begin"/>
        </w:r>
        <w:r>
          <w:instrText xml:space="preserve"> PAGEREF _Toc19791 \h </w:instrText>
        </w:r>
        <w:r>
          <w:fldChar w:fldCharType="separate"/>
        </w:r>
        <w:r>
          <w:t>27</w:t>
        </w:r>
        <w:r>
          <w:fldChar w:fldCharType="end"/>
        </w:r>
      </w:hyperlink>
    </w:p>
    <w:p>
      <w:pPr>
        <w:pStyle w:val="TOC2"/>
        <w:tabs>
          <w:tab w:val="right" w:leader="dot" w:pos="8306"/>
        </w:tabs>
      </w:pPr>
      <w:hyperlink w:anchor="_Toc17507" w:history="1">
        <w:r>
          <w:rPr>
            <w:rFonts w:ascii="仿宋" w:eastAsia="仿宋" w:hAnsi="仿宋" w:cs="仿宋" w:hint="eastAsia"/>
            <w:lang w:eastAsia="zh-CN"/>
          </w:rPr>
          <w:t>(一)、资金需求大</w:t>
        </w:r>
        <w:r>
          <w:tab/>
        </w:r>
        <w:r>
          <w:fldChar w:fldCharType="begin"/>
        </w:r>
        <w:r>
          <w:instrText xml:space="preserve"> PAGEREF _Toc17507 \h </w:instrText>
        </w:r>
        <w:r>
          <w:fldChar w:fldCharType="separate"/>
        </w:r>
        <w:r>
          <w:t>27</w:t>
        </w:r>
        <w:r>
          <w:fldChar w:fldCharType="end"/>
        </w:r>
      </w:hyperlink>
    </w:p>
    <w:p>
      <w:pPr>
        <w:pStyle w:val="TOC2"/>
        <w:tabs>
          <w:tab w:val="right" w:leader="dot" w:pos="8306"/>
        </w:tabs>
      </w:pPr>
      <w:hyperlink w:anchor="_Toc24594" w:history="1">
        <w:r>
          <w:rPr>
            <w:rFonts w:ascii="仿宋" w:eastAsia="仿宋" w:hAnsi="仿宋" w:cs="仿宋" w:hint="eastAsia"/>
            <w:lang w:eastAsia="zh-CN"/>
          </w:rPr>
          <w:t>(二)、研发周期长</w:t>
        </w:r>
        <w:r>
          <w:tab/>
        </w:r>
        <w:r>
          <w:fldChar w:fldCharType="begin"/>
        </w:r>
        <w:r>
          <w:instrText xml:space="preserve"> PAGEREF _Toc24594 \h </w:instrText>
        </w:r>
        <w:r>
          <w:fldChar w:fldCharType="separate"/>
        </w:r>
        <w:r>
          <w:t>28</w:t>
        </w:r>
        <w:r>
          <w:fldChar w:fldCharType="end"/>
        </w:r>
      </w:hyperlink>
    </w:p>
    <w:p>
      <w:pPr>
        <w:pStyle w:val="TOC2"/>
        <w:tabs>
          <w:tab w:val="right" w:leader="dot" w:pos="8306"/>
        </w:tabs>
      </w:pPr>
      <w:hyperlink w:anchor="_Toc10225" w:history="1">
        <w:r>
          <w:rPr>
            <w:rFonts w:ascii="仿宋" w:eastAsia="仿宋" w:hAnsi="仿宋" w:cs="仿宋" w:hint="eastAsia"/>
            <w:lang w:eastAsia="zh-CN"/>
          </w:rPr>
          <w:t>(三)、市场风险大</w:t>
        </w:r>
        <w:r>
          <w:tab/>
        </w:r>
        <w:r>
          <w:fldChar w:fldCharType="begin"/>
        </w:r>
        <w:r>
          <w:instrText xml:space="preserve"> PAGEREF _Toc10225 \h </w:instrText>
        </w:r>
        <w:r>
          <w:fldChar w:fldCharType="separate"/>
        </w:r>
        <w:r>
          <w:t>29</w:t>
        </w:r>
        <w:r>
          <w:fldChar w:fldCharType="end"/>
        </w:r>
      </w:hyperlink>
    </w:p>
    <w:p>
      <w:pPr>
        <w:pStyle w:val="TOC2"/>
        <w:tabs>
          <w:tab w:val="right" w:leader="dot" w:pos="8306"/>
        </w:tabs>
      </w:pPr>
      <w:hyperlink w:anchor="_Toc26238" w:history="1">
        <w:r>
          <w:rPr>
            <w:rFonts w:ascii="仿宋" w:eastAsia="仿宋" w:hAnsi="仿宋" w:cs="仿宋" w:hint="eastAsia"/>
            <w:lang w:eastAsia="zh-CN"/>
          </w:rPr>
          <w:t>(四)、利润率高</w:t>
        </w:r>
        <w:r>
          <w:tab/>
        </w:r>
        <w:r>
          <w:fldChar w:fldCharType="begin"/>
        </w:r>
        <w:r>
          <w:instrText xml:space="preserve"> PAGEREF _Toc26238 \h </w:instrText>
        </w:r>
        <w:r>
          <w:fldChar w:fldCharType="separate"/>
        </w:r>
        <w:r>
          <w:t>32</w:t>
        </w:r>
        <w:r>
          <w:fldChar w:fldCharType="end"/>
        </w:r>
      </w:hyperlink>
    </w:p>
    <w:p>
      <w:pPr>
        <w:pStyle w:val="TOC1"/>
        <w:tabs>
          <w:tab w:val="right" w:leader="dot" w:pos="8306"/>
        </w:tabs>
      </w:pPr>
      <w:hyperlink w:anchor="_Toc29578" w:history="1">
        <w:r>
          <w:rPr>
            <w:rFonts w:ascii="仿宋" w:eastAsia="仿宋" w:hAnsi="仿宋" w:cs="仿宋" w:hint="eastAsia"/>
            <w:lang w:eastAsia="zh-CN"/>
          </w:rPr>
          <w:t>九、社会公共安全设备及器材项目人力资源培养与发展</w:t>
        </w:r>
        <w:r>
          <w:tab/>
        </w:r>
        <w:r>
          <w:fldChar w:fldCharType="begin"/>
        </w:r>
        <w:r>
          <w:instrText xml:space="preserve"> PAGEREF _Toc29578 \h </w:instrText>
        </w:r>
        <w:r>
          <w:fldChar w:fldCharType="separate"/>
        </w:r>
        <w:r>
          <w:t>34</w:t>
        </w:r>
        <w:r>
          <w:fldChar w:fldCharType="end"/>
        </w:r>
      </w:hyperlink>
    </w:p>
    <w:p>
      <w:pPr>
        <w:pStyle w:val="TOC2"/>
        <w:tabs>
          <w:tab w:val="right" w:leader="dot" w:pos="8306"/>
        </w:tabs>
      </w:pPr>
      <w:hyperlink w:anchor="_Toc4279" w:history="1">
        <w:r>
          <w:rPr>
            <w:rFonts w:ascii="仿宋" w:eastAsia="仿宋" w:hAnsi="仿宋" w:cs="仿宋" w:hint="eastAsia"/>
            <w:lang w:eastAsia="zh-CN"/>
          </w:rPr>
          <w:t>(一)、人才需求与规划</w:t>
        </w:r>
        <w:r>
          <w:tab/>
        </w:r>
        <w:r>
          <w:fldChar w:fldCharType="begin"/>
        </w:r>
        <w:r>
          <w:instrText xml:space="preserve"> PAGEREF _Toc4279 \h </w:instrText>
        </w:r>
        <w:r>
          <w:fldChar w:fldCharType="separate"/>
        </w:r>
        <w:r>
          <w:t>34</w:t>
        </w:r>
        <w:r>
          <w:fldChar w:fldCharType="end"/>
        </w:r>
      </w:hyperlink>
    </w:p>
    <w:p>
      <w:pPr>
        <w:pStyle w:val="TOC2"/>
        <w:tabs>
          <w:tab w:val="right" w:leader="dot" w:pos="8306"/>
        </w:tabs>
      </w:pPr>
      <w:hyperlink w:anchor="_Toc20716" w:history="1">
        <w:r>
          <w:rPr>
            <w:rFonts w:ascii="仿宋" w:eastAsia="仿宋" w:hAnsi="仿宋" w:cs="仿宋" w:hint="eastAsia"/>
            <w:lang w:eastAsia="zh-CN"/>
          </w:rPr>
          <w:t>(二)、培训与发展计划</w:t>
        </w:r>
        <w:r>
          <w:tab/>
        </w:r>
        <w:r>
          <w:fldChar w:fldCharType="begin"/>
        </w:r>
        <w:r>
          <w:instrText xml:space="preserve"> PAGEREF _Toc20716 \h </w:instrText>
        </w:r>
        <w:r>
          <w:fldChar w:fldCharType="separate"/>
        </w:r>
        <w:r>
          <w:t>35</w:t>
        </w:r>
        <w:r>
          <w:fldChar w:fldCharType="end"/>
        </w:r>
      </w:hyperlink>
    </w:p>
    <w:p>
      <w:pPr>
        <w:pStyle w:val="TOC1"/>
        <w:tabs>
          <w:tab w:val="right" w:leader="dot" w:pos="8306"/>
        </w:tabs>
      </w:pPr>
      <w:hyperlink w:anchor="_Toc23306" w:history="1">
        <w:r>
          <w:rPr>
            <w:rFonts w:ascii="仿宋" w:eastAsia="仿宋" w:hAnsi="仿宋" w:cs="仿宋" w:hint="eastAsia"/>
            <w:lang w:eastAsia="zh-CN"/>
          </w:rPr>
          <w:t>十、社会公共安全设备及器材项目社会影响</w:t>
        </w:r>
        <w:r>
          <w:tab/>
        </w:r>
        <w:r>
          <w:fldChar w:fldCharType="begin"/>
        </w:r>
        <w:r>
          <w:instrText xml:space="preserve"> PAGEREF _Toc23306 \h </w:instrText>
        </w:r>
        <w:r>
          <w:fldChar w:fldCharType="separate"/>
        </w:r>
        <w:r>
          <w:t>35</w:t>
        </w:r>
        <w:r>
          <w:fldChar w:fldCharType="end"/>
        </w:r>
      </w:hyperlink>
    </w:p>
    <w:p>
      <w:pPr>
        <w:pStyle w:val="TOC2"/>
        <w:tabs>
          <w:tab w:val="right" w:leader="dot" w:pos="8306"/>
        </w:tabs>
      </w:pPr>
      <w:hyperlink w:anchor="_Toc26283" w:history="1">
        <w:r>
          <w:rPr>
            <w:rFonts w:ascii="仿宋" w:eastAsia="仿宋" w:hAnsi="仿宋" w:cs="仿宋" w:hint="eastAsia"/>
            <w:lang w:eastAsia="zh-CN"/>
          </w:rPr>
          <w:t>(一)、社会责任与义务</w:t>
        </w:r>
        <w:r>
          <w:tab/>
        </w:r>
        <w:r>
          <w:fldChar w:fldCharType="begin"/>
        </w:r>
        <w:r>
          <w:instrText xml:space="preserve"> PAGEREF _Toc26283 \h </w:instrText>
        </w:r>
        <w:r>
          <w:fldChar w:fldCharType="separate"/>
        </w:r>
        <w:r>
          <w:t>35</w:t>
        </w:r>
        <w:r>
          <w:fldChar w:fldCharType="end"/>
        </w:r>
      </w:hyperlink>
    </w:p>
    <w:p>
      <w:pPr>
        <w:pStyle w:val="TOC2"/>
        <w:tabs>
          <w:tab w:val="right" w:leader="dot" w:pos="8306"/>
        </w:tabs>
      </w:pPr>
      <w:hyperlink w:anchor="_Toc26444" w:history="1">
        <w:r>
          <w:rPr>
            <w:rFonts w:ascii="仿宋" w:eastAsia="仿宋" w:hAnsi="仿宋" w:cs="仿宋" w:hint="eastAsia"/>
            <w:lang w:eastAsia="zh-CN"/>
          </w:rPr>
          <w:t>(二)、社会参与与沟通</w:t>
        </w:r>
        <w:r>
          <w:tab/>
        </w:r>
        <w:r>
          <w:fldChar w:fldCharType="begin"/>
        </w:r>
        <w:r>
          <w:instrText xml:space="preserve"> PAGEREF _Toc26444 \h </w:instrText>
        </w:r>
        <w:r>
          <w:fldChar w:fldCharType="separate"/>
        </w:r>
        <w:r>
          <w:t>36</w:t>
        </w:r>
        <w:r>
          <w:fldChar w:fldCharType="end"/>
        </w:r>
      </w:hyperlink>
    </w:p>
    <w:p>
      <w:pPr>
        <w:pStyle w:val="TOC1"/>
        <w:tabs>
          <w:tab w:val="right" w:leader="dot" w:pos="8306"/>
        </w:tabs>
      </w:pPr>
      <w:hyperlink w:anchor="_Toc22160" w:history="1">
        <w:r>
          <w:rPr>
            <w:rFonts w:ascii="仿宋" w:eastAsia="仿宋" w:hAnsi="仿宋" w:cs="仿宋" w:hint="eastAsia"/>
            <w:lang w:eastAsia="zh-CN"/>
          </w:rPr>
          <w:t>十一、社会公共安全设备及器材项目经营效益</w:t>
        </w:r>
        <w:r>
          <w:tab/>
        </w:r>
        <w:r>
          <w:fldChar w:fldCharType="begin"/>
        </w:r>
        <w:r>
          <w:instrText xml:space="preserve"> PAGEREF _Toc22160 \h </w:instrText>
        </w:r>
        <w:r>
          <w:fldChar w:fldCharType="separate"/>
        </w:r>
        <w:r>
          <w:t>37</w:t>
        </w:r>
        <w:r>
          <w:fldChar w:fldCharType="end"/>
        </w:r>
      </w:hyperlink>
    </w:p>
    <w:p>
      <w:pPr>
        <w:pStyle w:val="TOC2"/>
        <w:tabs>
          <w:tab w:val="right" w:leader="dot" w:pos="8306"/>
        </w:tabs>
      </w:pPr>
      <w:hyperlink w:anchor="_Toc25152" w:history="1">
        <w:r>
          <w:rPr>
            <w:rFonts w:ascii="仿宋" w:eastAsia="仿宋" w:hAnsi="仿宋" w:cs="仿宋" w:hint="eastAsia"/>
            <w:lang w:eastAsia="zh-CN"/>
          </w:rPr>
          <w:t>(一)、经济评价财务测算</w:t>
        </w:r>
        <w:r>
          <w:tab/>
        </w:r>
        <w:r>
          <w:fldChar w:fldCharType="begin"/>
        </w:r>
        <w:r>
          <w:instrText xml:space="preserve"> PAGEREF _Toc25152 \h </w:instrText>
        </w:r>
        <w:r>
          <w:fldChar w:fldCharType="separate"/>
        </w:r>
        <w:r>
          <w:t>37</w:t>
        </w:r>
        <w:r>
          <w:fldChar w:fldCharType="end"/>
        </w:r>
      </w:hyperlink>
    </w:p>
    <w:p>
      <w:pPr>
        <w:pStyle w:val="TOC2"/>
        <w:tabs>
          <w:tab w:val="right" w:leader="dot" w:pos="8306"/>
        </w:tabs>
      </w:pPr>
      <w:hyperlink w:anchor="_Toc27627" w:history="1">
        <w:r>
          <w:rPr>
            <w:rFonts w:ascii="仿宋" w:eastAsia="仿宋" w:hAnsi="仿宋" w:cs="仿宋" w:hint="eastAsia"/>
            <w:lang w:eastAsia="zh-CN"/>
          </w:rPr>
          <w:t>(二)、社会公共安全设备及器材项目盈利能力分析</w:t>
        </w:r>
        <w:r>
          <w:tab/>
        </w:r>
        <w:r>
          <w:fldChar w:fldCharType="begin"/>
        </w:r>
        <w:r>
          <w:instrText xml:space="preserve"> PAGEREF _Toc27627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51" w:history="1">
        <w:r>
          <w:rPr>
            <w:rFonts w:ascii="仿宋" w:eastAsia="仿宋" w:hAnsi="仿宋" w:cs="仿宋" w:hint="eastAsia"/>
            <w:lang w:eastAsia="zh-CN"/>
          </w:rPr>
          <w:t>十二、社会公共安全设备及器材项目人力资源管理</w:t>
        </w:r>
        <w:r>
          <w:tab/>
        </w:r>
        <w:r>
          <w:fldChar w:fldCharType="begin"/>
        </w:r>
        <w:r>
          <w:instrText xml:space="preserve"> PAGEREF _Toc23851 \h </w:instrText>
        </w:r>
        <w:r>
          <w:fldChar w:fldCharType="separate"/>
        </w:r>
        <w:r>
          <w:t>39</w:t>
        </w:r>
        <w:r>
          <w:fldChar w:fldCharType="end"/>
        </w:r>
      </w:hyperlink>
    </w:p>
    <w:p>
      <w:pPr>
        <w:pStyle w:val="TOC2"/>
        <w:tabs>
          <w:tab w:val="right" w:leader="dot" w:pos="8306"/>
        </w:tabs>
      </w:pPr>
      <w:hyperlink w:anchor="_Toc24919" w:history="1">
        <w:r>
          <w:rPr>
            <w:rFonts w:ascii="仿宋" w:eastAsia="仿宋" w:hAnsi="仿宋" w:cs="仿宋" w:hint="eastAsia"/>
            <w:lang w:eastAsia="zh-CN"/>
          </w:rPr>
          <w:t>(一)、建立健全的预算管理制度</w:t>
        </w:r>
        <w:r>
          <w:tab/>
        </w:r>
        <w:r>
          <w:fldChar w:fldCharType="begin"/>
        </w:r>
        <w:r>
          <w:instrText xml:space="preserve"> PAGEREF _Toc24919 \h </w:instrText>
        </w:r>
        <w:r>
          <w:fldChar w:fldCharType="separate"/>
        </w:r>
        <w:r>
          <w:t>39</w:t>
        </w:r>
        <w:r>
          <w:fldChar w:fldCharType="end"/>
        </w:r>
      </w:hyperlink>
    </w:p>
    <w:p>
      <w:pPr>
        <w:pStyle w:val="TOC2"/>
        <w:tabs>
          <w:tab w:val="right" w:leader="dot" w:pos="8306"/>
        </w:tabs>
      </w:pPr>
      <w:hyperlink w:anchor="_Toc1274" w:history="1">
        <w:r>
          <w:rPr>
            <w:rFonts w:ascii="仿宋" w:eastAsia="仿宋" w:hAnsi="仿宋" w:cs="仿宋" w:hint="eastAsia"/>
            <w:lang w:eastAsia="zh-CN"/>
          </w:rPr>
          <w:t>(二)、加强资金流动监控</w:t>
        </w:r>
        <w:r>
          <w:tab/>
        </w:r>
        <w:r>
          <w:fldChar w:fldCharType="begin"/>
        </w:r>
        <w:r>
          <w:instrText xml:space="preserve"> PAGEREF _Toc1274 \h </w:instrText>
        </w:r>
        <w:r>
          <w:fldChar w:fldCharType="separate"/>
        </w:r>
        <w:r>
          <w:t>41</w:t>
        </w:r>
        <w:r>
          <w:fldChar w:fldCharType="end"/>
        </w:r>
      </w:hyperlink>
    </w:p>
    <w:p>
      <w:pPr>
        <w:pStyle w:val="TOC2"/>
        <w:tabs>
          <w:tab w:val="right" w:leader="dot" w:pos="8306"/>
        </w:tabs>
      </w:pPr>
      <w:hyperlink w:anchor="_Toc8649" w:history="1">
        <w:r>
          <w:rPr>
            <w:rFonts w:ascii="仿宋" w:eastAsia="仿宋" w:hAnsi="仿宋" w:cs="仿宋" w:hint="eastAsia"/>
            <w:lang w:eastAsia="zh-CN"/>
          </w:rPr>
          <w:t>(三)、制定完善的风险控制机制</w:t>
        </w:r>
        <w:r>
          <w:tab/>
        </w:r>
        <w:r>
          <w:fldChar w:fldCharType="begin"/>
        </w:r>
        <w:r>
          <w:instrText xml:space="preserve"> PAGEREF _Toc8649 \h </w:instrText>
        </w:r>
        <w:r>
          <w:fldChar w:fldCharType="separate"/>
        </w:r>
        <w:r>
          <w:t>43</w:t>
        </w:r>
        <w:r>
          <w:fldChar w:fldCharType="end"/>
        </w:r>
      </w:hyperlink>
    </w:p>
    <w:p>
      <w:pPr>
        <w:pStyle w:val="TOC2"/>
        <w:tabs>
          <w:tab w:val="right" w:leader="dot" w:pos="8306"/>
        </w:tabs>
      </w:pPr>
      <w:hyperlink w:anchor="_Toc11176" w:history="1">
        <w:r>
          <w:rPr>
            <w:rFonts w:ascii="仿宋" w:eastAsia="仿宋" w:hAnsi="仿宋" w:cs="仿宋" w:hint="eastAsia"/>
            <w:lang w:eastAsia="zh-CN"/>
          </w:rPr>
          <w:t>(四)、优化成本管理</w:t>
        </w:r>
        <w:r>
          <w:tab/>
        </w:r>
        <w:r>
          <w:fldChar w:fldCharType="begin"/>
        </w:r>
        <w:r>
          <w:instrText xml:space="preserve"> PAGEREF _Toc11176 \h </w:instrText>
        </w:r>
        <w:r>
          <w:fldChar w:fldCharType="separate"/>
        </w:r>
        <w:r>
          <w:t>44</w:t>
        </w:r>
        <w:r>
          <w:fldChar w:fldCharType="end"/>
        </w:r>
      </w:hyperlink>
    </w:p>
    <w:p>
      <w:pPr>
        <w:pStyle w:val="TOC1"/>
        <w:tabs>
          <w:tab w:val="right" w:leader="dot" w:pos="8306"/>
        </w:tabs>
      </w:pPr>
      <w:hyperlink w:anchor="_Toc18137" w:history="1">
        <w:r>
          <w:rPr>
            <w:rFonts w:ascii="仿宋" w:eastAsia="仿宋" w:hAnsi="仿宋" w:cs="仿宋" w:hint="eastAsia"/>
            <w:lang w:eastAsia="zh-CN"/>
          </w:rPr>
          <w:t>十三、社会公共安全设备及器材项目工程方案分析</w:t>
        </w:r>
        <w:r>
          <w:tab/>
        </w:r>
        <w:r>
          <w:fldChar w:fldCharType="begin"/>
        </w:r>
        <w:r>
          <w:instrText xml:space="preserve"> PAGEREF _Toc18137 \h </w:instrText>
        </w:r>
        <w:r>
          <w:fldChar w:fldCharType="separate"/>
        </w:r>
        <w:r>
          <w:t>46</w:t>
        </w:r>
        <w:r>
          <w:fldChar w:fldCharType="end"/>
        </w:r>
      </w:hyperlink>
    </w:p>
    <w:p>
      <w:pPr>
        <w:pStyle w:val="TOC2"/>
        <w:tabs>
          <w:tab w:val="right" w:leader="dot" w:pos="8306"/>
        </w:tabs>
      </w:pPr>
      <w:hyperlink w:anchor="_Toc32198" w:history="1">
        <w:r>
          <w:rPr>
            <w:rFonts w:ascii="仿宋" w:eastAsia="仿宋" w:hAnsi="仿宋" w:cs="仿宋" w:hint="eastAsia"/>
            <w:lang w:eastAsia="zh-CN"/>
          </w:rPr>
          <w:t>(一)、建筑工程设计原则</w:t>
        </w:r>
        <w:r>
          <w:tab/>
        </w:r>
        <w:r>
          <w:fldChar w:fldCharType="begin"/>
        </w:r>
        <w:r>
          <w:instrText xml:space="preserve"> PAGEREF _Toc32198 \h </w:instrText>
        </w:r>
        <w:r>
          <w:fldChar w:fldCharType="separate"/>
        </w:r>
        <w:r>
          <w:t>46</w:t>
        </w:r>
        <w:r>
          <w:fldChar w:fldCharType="end"/>
        </w:r>
      </w:hyperlink>
    </w:p>
    <w:p>
      <w:pPr>
        <w:pStyle w:val="TOC2"/>
        <w:tabs>
          <w:tab w:val="right" w:leader="dot" w:pos="8306"/>
        </w:tabs>
      </w:pPr>
      <w:hyperlink w:anchor="_Toc26288" w:history="1">
        <w:r>
          <w:rPr>
            <w:rFonts w:ascii="仿宋" w:eastAsia="仿宋" w:hAnsi="仿宋" w:cs="仿宋" w:hint="eastAsia"/>
            <w:lang w:eastAsia="zh-CN"/>
          </w:rPr>
          <w:t>(二)、土建工程建设指标</w:t>
        </w:r>
        <w:r>
          <w:tab/>
        </w:r>
        <w:r>
          <w:fldChar w:fldCharType="begin"/>
        </w:r>
        <w:r>
          <w:instrText xml:space="preserve"> PAGEREF _Toc26288 \h </w:instrText>
        </w:r>
        <w:r>
          <w:fldChar w:fldCharType="separate"/>
        </w:r>
        <w:r>
          <w:t>49</w:t>
        </w:r>
        <w:r>
          <w:fldChar w:fldCharType="end"/>
        </w:r>
      </w:hyperlink>
    </w:p>
    <w:p>
      <w:pPr>
        <w:pStyle w:val="TOC1"/>
        <w:tabs>
          <w:tab w:val="right" w:leader="dot" w:pos="8306"/>
        </w:tabs>
      </w:pPr>
      <w:hyperlink w:anchor="_Toc19794" w:history="1">
        <w:r>
          <w:rPr>
            <w:rFonts w:ascii="仿宋" w:eastAsia="仿宋" w:hAnsi="仿宋" w:cs="仿宋" w:hint="eastAsia"/>
            <w:lang w:eastAsia="zh-CN"/>
          </w:rPr>
          <w:t>十四、供应链管理</w:t>
        </w:r>
        <w:r>
          <w:tab/>
        </w:r>
        <w:r>
          <w:fldChar w:fldCharType="begin"/>
        </w:r>
        <w:r>
          <w:instrText xml:space="preserve"> PAGEREF _Toc19794 \h </w:instrText>
        </w:r>
        <w:r>
          <w:fldChar w:fldCharType="separate"/>
        </w:r>
        <w:r>
          <w:t>51</w:t>
        </w:r>
        <w:r>
          <w:fldChar w:fldCharType="end"/>
        </w:r>
      </w:hyperlink>
    </w:p>
    <w:p>
      <w:pPr>
        <w:pStyle w:val="TOC2"/>
        <w:tabs>
          <w:tab w:val="right" w:leader="dot" w:pos="8306"/>
        </w:tabs>
      </w:pPr>
      <w:hyperlink w:anchor="_Toc5627" w:history="1">
        <w:r>
          <w:rPr>
            <w:rFonts w:ascii="仿宋" w:eastAsia="仿宋" w:hAnsi="仿宋" w:cs="仿宋" w:hint="eastAsia"/>
            <w:lang w:eastAsia="zh-CN"/>
          </w:rPr>
          <w:t>(一)、供应链战略规划</w:t>
        </w:r>
        <w:r>
          <w:tab/>
        </w:r>
        <w:r>
          <w:fldChar w:fldCharType="begin"/>
        </w:r>
        <w:r>
          <w:instrText xml:space="preserve"> PAGEREF _Toc5627 \h </w:instrText>
        </w:r>
        <w:r>
          <w:fldChar w:fldCharType="separate"/>
        </w:r>
        <w:r>
          <w:t>51</w:t>
        </w:r>
        <w:r>
          <w:fldChar w:fldCharType="end"/>
        </w:r>
      </w:hyperlink>
    </w:p>
    <w:p>
      <w:pPr>
        <w:pStyle w:val="TOC2"/>
        <w:tabs>
          <w:tab w:val="right" w:leader="dot" w:pos="8306"/>
        </w:tabs>
      </w:pPr>
      <w:hyperlink w:anchor="_Toc25668" w:history="1">
        <w:r>
          <w:rPr>
            <w:rFonts w:ascii="仿宋" w:eastAsia="仿宋" w:hAnsi="仿宋" w:cs="仿宋" w:hint="eastAsia"/>
            <w:lang w:eastAsia="zh-CN"/>
          </w:rPr>
          <w:t>(二)、供应商选择与合作</w:t>
        </w:r>
        <w:r>
          <w:tab/>
        </w:r>
        <w:r>
          <w:fldChar w:fldCharType="begin"/>
        </w:r>
        <w:r>
          <w:instrText xml:space="preserve"> PAGEREF _Toc25668 \h </w:instrText>
        </w:r>
        <w:r>
          <w:fldChar w:fldCharType="separate"/>
        </w:r>
        <w:r>
          <w:t>52</w:t>
        </w:r>
        <w:r>
          <w:fldChar w:fldCharType="end"/>
        </w:r>
      </w:hyperlink>
    </w:p>
    <w:p>
      <w:pPr>
        <w:pStyle w:val="TOC2"/>
        <w:tabs>
          <w:tab w:val="right" w:leader="dot" w:pos="8306"/>
        </w:tabs>
      </w:pPr>
      <w:hyperlink w:anchor="_Toc26316" w:history="1">
        <w:r>
          <w:rPr>
            <w:rFonts w:ascii="仿宋" w:eastAsia="仿宋" w:hAnsi="仿宋" w:cs="仿宋" w:hint="eastAsia"/>
            <w:lang w:eastAsia="zh-CN"/>
          </w:rPr>
          <w:t>(三)、物流与库存管理</w:t>
        </w:r>
        <w:r>
          <w:tab/>
        </w:r>
        <w:r>
          <w:fldChar w:fldCharType="begin"/>
        </w:r>
        <w:r>
          <w:instrText xml:space="preserve"> PAGEREF _Toc26316 \h </w:instrText>
        </w:r>
        <w:r>
          <w:fldChar w:fldCharType="separate"/>
        </w:r>
        <w:r>
          <w:t>54</w:t>
        </w:r>
        <w:r>
          <w:fldChar w:fldCharType="end"/>
        </w:r>
      </w:hyperlink>
    </w:p>
    <w:p>
      <w:pPr>
        <w:pStyle w:val="TOC1"/>
        <w:tabs>
          <w:tab w:val="right" w:leader="dot" w:pos="8306"/>
        </w:tabs>
      </w:pPr>
      <w:hyperlink w:anchor="_Toc9334" w:history="1">
        <w:r>
          <w:rPr>
            <w:rFonts w:ascii="仿宋" w:eastAsia="仿宋" w:hAnsi="仿宋" w:cs="仿宋" w:hint="eastAsia"/>
            <w:lang w:eastAsia="zh-CN"/>
          </w:rPr>
          <w:t>十五、社会公共安全设备及器材项目治理与监督</w:t>
        </w:r>
        <w:r>
          <w:tab/>
        </w:r>
        <w:r>
          <w:fldChar w:fldCharType="begin"/>
        </w:r>
        <w:r>
          <w:instrText xml:space="preserve"> PAGEREF _Toc9334 \h </w:instrText>
        </w:r>
        <w:r>
          <w:fldChar w:fldCharType="separate"/>
        </w:r>
        <w:r>
          <w:t>55</w:t>
        </w:r>
        <w:r>
          <w:fldChar w:fldCharType="end"/>
        </w:r>
      </w:hyperlink>
    </w:p>
    <w:p>
      <w:pPr>
        <w:pStyle w:val="TOC2"/>
        <w:tabs>
          <w:tab w:val="right" w:leader="dot" w:pos="8306"/>
        </w:tabs>
      </w:pPr>
      <w:hyperlink w:anchor="_Toc13155" w:history="1">
        <w:r>
          <w:rPr>
            <w:rFonts w:ascii="仿宋" w:eastAsia="仿宋" w:hAnsi="仿宋" w:cs="仿宋" w:hint="eastAsia"/>
            <w:lang w:eastAsia="zh-CN"/>
          </w:rPr>
          <w:t>(一)、社会公共安全设备及器材项目治理结构</w:t>
        </w:r>
        <w:r>
          <w:tab/>
        </w:r>
        <w:r>
          <w:fldChar w:fldCharType="begin"/>
        </w:r>
        <w:r>
          <w:instrText xml:space="preserve"> PAGEREF _Toc13155 \h </w:instrText>
        </w:r>
        <w:r>
          <w:fldChar w:fldCharType="separate"/>
        </w:r>
        <w:r>
          <w:t>55</w:t>
        </w:r>
        <w:r>
          <w:fldChar w:fldCharType="end"/>
        </w:r>
      </w:hyperlink>
    </w:p>
    <w:p>
      <w:pPr>
        <w:pStyle w:val="TOC2"/>
        <w:tabs>
          <w:tab w:val="right" w:leader="dot" w:pos="8306"/>
        </w:tabs>
      </w:pPr>
      <w:hyperlink w:anchor="_Toc10192" w:history="1">
        <w:r>
          <w:rPr>
            <w:rFonts w:ascii="仿宋" w:eastAsia="仿宋" w:hAnsi="仿宋" w:cs="仿宋" w:hint="eastAsia"/>
            <w:lang w:eastAsia="zh-CN"/>
          </w:rPr>
          <w:t>(二)、监督与审计</w:t>
        </w:r>
        <w:r>
          <w:tab/>
        </w:r>
        <w:r>
          <w:fldChar w:fldCharType="begin"/>
        </w:r>
        <w:r>
          <w:instrText xml:space="preserve"> PAGEREF _Toc10192 \h </w:instrText>
        </w:r>
        <w:r>
          <w:fldChar w:fldCharType="separate"/>
        </w:r>
        <w:r>
          <w:t>57</w:t>
        </w:r>
        <w:r>
          <w:fldChar w:fldCharType="end"/>
        </w:r>
      </w:hyperlink>
    </w:p>
    <w:p>
      <w:pPr>
        <w:pStyle w:val="TOC1"/>
        <w:tabs>
          <w:tab w:val="right" w:leader="dot" w:pos="8306"/>
        </w:tabs>
      </w:pPr>
      <w:hyperlink w:anchor="_Toc15390" w:history="1">
        <w:r>
          <w:rPr>
            <w:rFonts w:ascii="仿宋" w:eastAsia="仿宋" w:hAnsi="仿宋" w:cs="仿宋" w:hint="eastAsia"/>
            <w:lang w:eastAsia="zh-CN"/>
          </w:rPr>
          <w:t>十六、社会公共安全设备及器材项目实施时间节点</w:t>
        </w:r>
        <w:r>
          <w:tab/>
        </w:r>
        <w:r>
          <w:fldChar w:fldCharType="begin"/>
        </w:r>
        <w:r>
          <w:instrText xml:space="preserve"> PAGEREF _Toc15390 \h </w:instrText>
        </w:r>
        <w:r>
          <w:fldChar w:fldCharType="separate"/>
        </w:r>
        <w:r>
          <w:t>58</w:t>
        </w:r>
        <w:r>
          <w:fldChar w:fldCharType="end"/>
        </w:r>
      </w:hyperlink>
    </w:p>
    <w:p>
      <w:pPr>
        <w:pStyle w:val="TOC2"/>
        <w:tabs>
          <w:tab w:val="right" w:leader="dot" w:pos="8306"/>
        </w:tabs>
      </w:pPr>
      <w:hyperlink w:anchor="_Toc27365" w:history="1">
        <w:r>
          <w:rPr>
            <w:rFonts w:ascii="仿宋" w:eastAsia="仿宋" w:hAnsi="仿宋" w:cs="仿宋" w:hint="eastAsia"/>
            <w:lang w:eastAsia="zh-CN"/>
          </w:rPr>
          <w:t>(一)、社会公共安全设备及器材项目启动阶段时间节点</w:t>
        </w:r>
        <w:r>
          <w:tab/>
        </w:r>
        <w:r>
          <w:fldChar w:fldCharType="begin"/>
        </w:r>
        <w:r>
          <w:instrText xml:space="preserve"> PAGEREF _Toc27365 \h </w:instrText>
        </w:r>
        <w:r>
          <w:fldChar w:fldCharType="separate"/>
        </w:r>
        <w:r>
          <w:t>58</w:t>
        </w:r>
        <w:r>
          <w:fldChar w:fldCharType="end"/>
        </w:r>
      </w:hyperlink>
    </w:p>
    <w:p>
      <w:pPr>
        <w:pStyle w:val="TOC2"/>
        <w:tabs>
          <w:tab w:val="right" w:leader="dot" w:pos="8306"/>
        </w:tabs>
      </w:pPr>
      <w:hyperlink w:anchor="_Toc6703" w:history="1">
        <w:r>
          <w:rPr>
            <w:rFonts w:ascii="仿宋" w:eastAsia="仿宋" w:hAnsi="仿宋" w:cs="仿宋" w:hint="eastAsia"/>
            <w:lang w:eastAsia="zh-CN"/>
          </w:rPr>
          <w:t>(二)、社会公共安全设备及器材项目执行阶段时间节点</w:t>
        </w:r>
        <w:r>
          <w:tab/>
        </w:r>
        <w:r>
          <w:fldChar w:fldCharType="begin"/>
        </w:r>
        <w:r>
          <w:instrText xml:space="preserve"> PAGEREF _Toc6703 \h </w:instrText>
        </w:r>
        <w:r>
          <w:fldChar w:fldCharType="separate"/>
        </w:r>
        <w:r>
          <w:t>60</w:t>
        </w:r>
        <w:r>
          <w:fldChar w:fldCharType="end"/>
        </w:r>
      </w:hyperlink>
    </w:p>
    <w:p>
      <w:pPr>
        <w:pStyle w:val="TOC2"/>
        <w:tabs>
          <w:tab w:val="right" w:leader="dot" w:pos="8306"/>
        </w:tabs>
      </w:pPr>
      <w:hyperlink w:anchor="_Toc7521" w:history="1">
        <w:r>
          <w:rPr>
            <w:rFonts w:ascii="仿宋" w:eastAsia="仿宋" w:hAnsi="仿宋" w:cs="仿宋" w:hint="eastAsia"/>
            <w:lang w:eastAsia="zh-CN"/>
          </w:rPr>
          <w:t>(三)、社会公共安全设备及器材项目完成阶段时间节点</w:t>
        </w:r>
        <w:r>
          <w:tab/>
        </w:r>
        <w:r>
          <w:fldChar w:fldCharType="begin"/>
        </w:r>
        <w:r>
          <w:instrText xml:space="preserve"> PAGEREF _Toc7521 \h </w:instrText>
        </w:r>
        <w:r>
          <w:fldChar w:fldCharType="separate"/>
        </w:r>
        <w:r>
          <w:t>61</w:t>
        </w:r>
        <w:r>
          <w:fldChar w:fldCharType="end"/>
        </w:r>
      </w:hyperlink>
    </w:p>
    <w:p>
      <w:pPr>
        <w:pStyle w:val="TOC1"/>
        <w:tabs>
          <w:tab w:val="right" w:leader="dot" w:pos="8306"/>
        </w:tabs>
      </w:pPr>
      <w:hyperlink w:anchor="_Toc21707" w:history="1">
        <w:r>
          <w:rPr>
            <w:rFonts w:ascii="仿宋" w:eastAsia="仿宋" w:hAnsi="仿宋" w:cs="仿宋" w:hint="eastAsia"/>
            <w:lang w:eastAsia="zh-CN"/>
          </w:rPr>
          <w:t>十七、社会公共安全设备及器材项目实施保障措施</w:t>
        </w:r>
        <w:r>
          <w:tab/>
        </w:r>
        <w:r>
          <w:fldChar w:fldCharType="begin"/>
        </w:r>
        <w:r>
          <w:instrText xml:space="preserve"> PAGEREF _Toc21707 \h </w:instrText>
        </w:r>
        <w:r>
          <w:fldChar w:fldCharType="separate"/>
        </w:r>
        <w:r>
          <w:t>62</w:t>
        </w:r>
        <w:r>
          <w:fldChar w:fldCharType="end"/>
        </w:r>
      </w:hyperlink>
    </w:p>
    <w:p>
      <w:pPr>
        <w:pStyle w:val="TOC2"/>
        <w:tabs>
          <w:tab w:val="right" w:leader="dot" w:pos="8306"/>
        </w:tabs>
      </w:pPr>
      <w:hyperlink w:anchor="_Toc20215" w:history="1">
        <w:r>
          <w:rPr>
            <w:rFonts w:ascii="仿宋" w:eastAsia="仿宋" w:hAnsi="仿宋" w:cs="仿宋" w:hint="eastAsia"/>
            <w:lang w:eastAsia="zh-CN"/>
          </w:rPr>
          <w:t>(一)、社会公共安全设备及器材项目实施保障机制</w:t>
        </w:r>
        <w:r>
          <w:tab/>
        </w:r>
        <w:r>
          <w:fldChar w:fldCharType="begin"/>
        </w:r>
        <w:r>
          <w:instrText xml:space="preserve"> PAGEREF _Toc20215 \h </w:instrText>
        </w:r>
        <w:r>
          <w:fldChar w:fldCharType="separate"/>
        </w:r>
        <w:r>
          <w:t>62</w:t>
        </w:r>
        <w:r>
          <w:fldChar w:fldCharType="end"/>
        </w:r>
      </w:hyperlink>
    </w:p>
    <w:p>
      <w:pPr>
        <w:pStyle w:val="TOC2"/>
        <w:tabs>
          <w:tab w:val="right" w:leader="dot" w:pos="8306"/>
        </w:tabs>
      </w:pPr>
      <w:hyperlink w:anchor="_Toc5350" w:history="1">
        <w:r>
          <w:rPr>
            <w:rFonts w:ascii="仿宋" w:eastAsia="仿宋" w:hAnsi="仿宋" w:cs="仿宋" w:hint="eastAsia"/>
            <w:lang w:eastAsia="zh-CN"/>
          </w:rPr>
          <w:t>(二)、社会公共安全设备及器材项目法律合规要求</w:t>
        </w:r>
        <w:r>
          <w:tab/>
        </w:r>
        <w:r>
          <w:fldChar w:fldCharType="begin"/>
        </w:r>
        <w:r>
          <w:instrText xml:space="preserve"> PAGEREF _Toc5350 \h </w:instrText>
        </w:r>
        <w:r>
          <w:fldChar w:fldCharType="separate"/>
        </w:r>
        <w:r>
          <w:t>66</w:t>
        </w:r>
        <w:r>
          <w:fldChar w:fldCharType="end"/>
        </w:r>
      </w:hyperlink>
    </w:p>
    <w:p>
      <w:pPr>
        <w:pStyle w:val="TOC2"/>
        <w:tabs>
          <w:tab w:val="right" w:leader="dot" w:pos="8306"/>
        </w:tabs>
      </w:pPr>
      <w:hyperlink w:anchor="_Toc9393" w:history="1">
        <w:r>
          <w:rPr>
            <w:rFonts w:ascii="仿宋" w:eastAsia="仿宋" w:hAnsi="仿宋" w:cs="仿宋" w:hint="eastAsia"/>
            <w:lang w:eastAsia="zh-CN"/>
          </w:rPr>
          <w:t>(三)、社会公共安全设备及器材项目合同管理与法律事务</w:t>
        </w:r>
        <w:r>
          <w:tab/>
        </w:r>
        <w:r>
          <w:fldChar w:fldCharType="begin"/>
        </w:r>
        <w:r>
          <w:instrText xml:space="preserve"> PAGEREF _Toc9393 \h </w:instrText>
        </w:r>
        <w:r>
          <w:fldChar w:fldCharType="separate"/>
        </w:r>
        <w:r>
          <w:t>71</w:t>
        </w:r>
        <w:r>
          <w:fldChar w:fldCharType="end"/>
        </w:r>
      </w:hyperlink>
    </w:p>
    <w:p>
      <w:pPr>
        <w:pStyle w:val="TOC2"/>
        <w:tabs>
          <w:tab w:val="right" w:leader="dot" w:pos="8306"/>
        </w:tabs>
      </w:pPr>
      <w:hyperlink w:anchor="_Toc5050" w:history="1">
        <w:r>
          <w:rPr>
            <w:rFonts w:ascii="仿宋" w:eastAsia="仿宋" w:hAnsi="仿宋" w:cs="仿宋" w:hint="eastAsia"/>
            <w:lang w:eastAsia="zh-CN"/>
          </w:rPr>
          <w:t>(四)、社会公共安全设备及器材项目知识产权保护策略</w:t>
        </w:r>
        <w:r>
          <w:tab/>
        </w:r>
        <w:r>
          <w:fldChar w:fldCharType="begin"/>
        </w:r>
        <w:r>
          <w:instrText xml:space="preserve"> PAGEREF _Toc5050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05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353"/>
      <w:r>
        <w:rPr>
          <w:rFonts w:ascii="仿宋" w:eastAsia="仿宋" w:hAnsi="仿宋" w:cs="仿宋" w:hint="eastAsia"/>
          <w:sz w:val="28"/>
          <w:lang w:eastAsia="zh-CN"/>
        </w:rPr>
        <w:t>一、社会公共安全设备及器材项目建设单位说明</w:t>
      </w:r>
      <w:bookmarkEnd w:id="2"/>
    </w:p>
    <w:p>
      <w:pPr>
        <w:pStyle w:val="Heading2"/>
        <w:rPr>
          <w:rFonts w:ascii="仿宋" w:eastAsia="仿宋" w:hAnsi="仿宋" w:cs="仿宋" w:hint="eastAsia"/>
          <w:lang w:eastAsia="zh-CN"/>
        </w:rPr>
      </w:pPr>
      <w:bookmarkStart w:id="3" w:name="_Toc13132"/>
      <w:r>
        <w:rPr>
          <w:rFonts w:ascii="仿宋" w:eastAsia="仿宋" w:hAnsi="仿宋" w:cs="仿宋" w:hint="eastAsia"/>
          <w:lang w:eastAsia="zh-CN"/>
        </w:rPr>
        <w:t>(一)、社会公共安全设备及器材项目承办单位基本情况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877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公共安全设备及器材项目承办单位的XXXX，我们着眼于实现可持续的经济效益。通过技术创新和解决方案的提供，公司预计在社会公共安全设备及器材项目执行期间将获得可观的收入增长。这一收入来源主要包括社会公共安全设备及器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同时，我们注重成本控制和效率提升，以确保社会公共安全设备及器材项目的可持续盈利。透过精细的管理和资源优化，公司期望实现社会公共安全设备及器材项目利润最大化。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社会公共安全设备及器材项目实施进行全面的投资评估，包括社会公共安全设备及器材项目启动阶段的资金投入和后续运营成本。通过对社会公共安全设备及器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社会公共安全设备及器材项目实施过程中具备足够的资金流动性，公司将进行详尽的现金流分析。这包括资金需求的合理预测、社会公共安全设备及器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089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895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社会公共安全设备及器材项目的技术管理特点体现在其创新导向。通过引入最先进的技术趋势和解决方案，社会公共安全设备及器材项目致力于提升科技含量、提高质量和效率水平。这意味着我们将采用最新的工具和方法，确保社会公共安全设备及器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社会公共安全设备及器材项目技术管理的显著特征。通过整合不同领域的技术资源，我们实现了跨学科的协同工作。这有助于优化技术架构，提高整体效能。此外，整合性策略还促进了不同技术团队之间的紧密沟通和高效合作，确保社会公共安全设备及器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社会公共安全设备及器材项目所采用的技术。通过不断优化技术方案，社会公共安全设备及器材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社会公共安全设备及器材项目团队将在社会公共安全设备及器材项目初期识别可能的技术风险，并采取相应的预防和应对措施。通过建立健全的风险评估机制，社会公共安全设备及器材项目能够在实施过程中及时发现并解决潜在的技术问题，保障社会公共安全设备及器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社会公共安全设备及器材项目中，技术将成为社会公共安全设备及器材项目成功的有力支持。这一深度剖析揭示了技术管理在社会公共安全设备及器材项目实施中的关键作用，为社会公共安全设备及器材项目的技术基础奠定了坚实的基础。</w:t>
      </w:r>
    </w:p>
    <w:p>
      <w:pPr>
        <w:pStyle w:val="Heading2"/>
        <w:ind w:firstLine="560" w:firstLineChars="200"/>
        <w:rPr>
          <w:rFonts w:ascii="仿宋" w:eastAsia="仿宋" w:hAnsi="仿宋" w:cs="仿宋" w:hint="eastAsia"/>
          <w:sz w:val="28"/>
          <w:lang w:eastAsia="zh-CN"/>
        </w:rPr>
      </w:pPr>
      <w:bookmarkStart w:id="7" w:name="_Toc21462"/>
      <w:r>
        <w:rPr>
          <w:rFonts w:ascii="仿宋" w:eastAsia="仿宋" w:hAnsi="仿宋" w:cs="仿宋" w:hint="eastAsia"/>
          <w:sz w:val="28"/>
          <w:lang w:eastAsia="zh-CN"/>
        </w:rPr>
        <w:t>(二)、社会公共安全设备及器材项目工艺技术设计方案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社会公共安全设备及器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社会公共安全设备及器材项目将严格按照相关行业规范要求进行组织。通过有效控制产品质量，社会公共安全设备及器材项目将致力于为顾客提供优质的社会公共安全设备及器材项目产品和良好的服务。这体现了社会公共安全设备及器材项目对于生产活动合规性和质量标准的高度重视，为社会公共安全设备及器材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社会公共安全设备及器材项目注重生态效益和清洁生产原则。社会公共安全设备及器材项目建设将紧密结合地方特色经济发展，与社会经济发展规划和区域环境保护规划方案相协调一致。通过与当地区域自然生态系统的结合，社会公共安全设备及器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社会公共安全设备及器材项目产品具有多样化的客户需求和个性化的特点。因此，社会公共安全设备及器材项目产品规格品种多样，且单批生产数量较小。为满足这一特点，社会公共安全设备及器材项目承办单位将建设先进的柔性制造生产线。通过广泛应用柔性制造技术，社会公共安全设备及器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社会公共安全设备及器材项目采用的技术具有较高的技术含量和自动化水平，处于国内先进水平。这一技术选用不仅体现了对生产效率、质量和环境友好性的高标准要求，同时为社会公共安全设备及器材项目的可持续发展奠定了坚实的基础。</w:t>
      </w:r>
    </w:p>
    <w:p>
      <w:pPr>
        <w:pStyle w:val="Heading2"/>
        <w:ind w:firstLine="560" w:firstLineChars="200"/>
        <w:rPr>
          <w:rFonts w:ascii="仿宋" w:eastAsia="仿宋" w:hAnsi="仿宋" w:cs="仿宋" w:hint="eastAsia"/>
          <w:sz w:val="28"/>
          <w:lang w:eastAsia="zh-CN"/>
        </w:rPr>
      </w:pPr>
      <w:bookmarkStart w:id="8" w:name="_Toc2650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为确保社会公共安全设备及器材项目的高效生产和技术实施，我们制定了一套精心设计的设备选型方案，以满足社会公共安全设备及器材项目生产、质量和环保的要求。该方案的主要特点如下：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社会公共安全设备及器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社会公共安全设备及器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5021"/>
      <w:r>
        <w:rPr>
          <w:rFonts w:ascii="仿宋" w:eastAsia="仿宋" w:hAnsi="仿宋" w:cs="仿宋" w:hint="eastAsia"/>
          <w:sz w:val="28"/>
          <w:lang w:eastAsia="zh-CN"/>
        </w:rPr>
        <w:t>三、社会公共安全设备及器材项目文档管理</w:t>
      </w:r>
      <w:bookmarkEnd w:id="9"/>
    </w:p>
    <w:p>
      <w:pPr>
        <w:pStyle w:val="Heading2"/>
        <w:rPr>
          <w:rFonts w:ascii="仿宋" w:eastAsia="仿宋" w:hAnsi="仿宋" w:cs="仿宋" w:hint="eastAsia"/>
          <w:lang w:eastAsia="zh-CN"/>
        </w:rPr>
      </w:pPr>
      <w:bookmarkStart w:id="10" w:name="_Toc21230"/>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社会公共安全设备及器材项目高度重视文档的质量和准确性，以支持社会公共安全设备及器材项目的各项活动和决策。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公共安全设备及器材项目文档的编制始于社会公共安全设备及器材项目计划的初期，我们制定了详细的文档编制计划，明确了每个文档的内容、格式和编写责任人。在社会公共安全设备及器材项目启动阶段，我们首先编制了社会公共安全设备及器材项目章程，明确定义了社会公共安全设备及器材项目的目标、范围、风险等关键要素。随后，社会公共安全设备及器材项目团队根据计划陆续编制了需求文档、设计文档、测试文档等各类文档，确保社会公共安全设备及器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社会公共安全设备及器材项目管理中的重要环节，旨在确保社会公共安全设备及器材项目文档符合质量标准和社会公共安全设备及器材项目需求。在社会公共安全设备及器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社会公共安全设备及器材项目相关利益方和专业领域的专家对文档进行独立审查。这有助于获取更全面、客观的反馈，确保社会公共安全设备及器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公共安全设备及器材项目在文档编制与审查方面建立了严格的管理机制，通过规范的流程和多维度的审查，确保社会公共安全设备及器材项目文档的质量、准确性和可靠性，为社会公共安全设备及器材项目的顺利推进提供了有力支持。</w:t>
      </w:r>
    </w:p>
    <w:p>
      <w:pPr>
        <w:pStyle w:val="Heading2"/>
        <w:ind w:firstLine="560" w:firstLineChars="200"/>
        <w:rPr>
          <w:rFonts w:ascii="仿宋" w:eastAsia="仿宋" w:hAnsi="仿宋" w:cs="仿宋" w:hint="eastAsia"/>
          <w:sz w:val="28"/>
          <w:lang w:eastAsia="zh-CN"/>
        </w:rPr>
      </w:pPr>
      <w:bookmarkStart w:id="11" w:name="_Toc24560"/>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在社会公共安全设备及器材项目中，我们致力于优化文档发布与分发过程，以确保信息的高效传递和团队间协作的顺畅进行。以下是我们采取的关键优化策略：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我们通过多渠道发布文档，包括电子邮件、社会公共安全设备及器材项目管理平台、内部网站等，以满足不同团队成员的偏好和需求。多渠道发布确保了信息的全面覆盖。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我们采用了精细的权限控制，确保只有授权人员可以访问敏感信息。这种安全措施保护了社会公共安全设备及器材项目文档的机密性，防止了未经授权的信息泄露。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2406"/>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社会公共安全设备及器材项目生命周期中一个至关重要的环节，直接关系到社会公共安全设备及器材项目信息的长期保存和历史记录的完整性。在社会公共安全设备及器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9989"/>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1925"/>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社会公共安全设备及器材项目的主要产品是XXXX，预计年产值为XXX万元。这一产品在市场中占据着重要的地位，其广泛的应用范围使得该社会公共安全设备及器材项目的市场前景非常广阔。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社会公共安全设备及器材项目的xxx产品作为重要的原材料之一，将在多个领域发挥关键作用。其在建筑、交通、能源等方面的广泛应用将为整个产业链提供强大的支持，形成产业协同效应。社会公共安全设备及器材项目的年产值XXX万XXX万XXX万万元不仅反映了其在市场上的巨大潜力，更预示着它对国民经济的积极贡献。这种关联度高、涉及面广的产业关系，使得该社会公共安全设备及器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1535"/>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公共安全设备及器材项目总征地面积为XXXX平方米，相当于约XX.XX亩，其中净用地面积为XXXX平方米，红线范围内相当于约XX.XX亩。这一用地规模充分考虑了社会公共安全设备及器材项目的建设需求，保障了社会公共安全设备及器材项目在合适的空间内得以充分发展。社会公共安全设备及器材项目规划的总建筑面积为XXXX平方米，其中主体工程建设占XXXX平方米，计容建筑面积达XXXX平方米。预计建筑工程的投资将达到XXXX万元，为社会公共安全设备及器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公共安全设备及器材项目计划购置的设备共计XXXX台（套），设备购置费用为XXXX万元。这一设备购置计划充分考虑到社会公共安全设备及器材项目的生产需求和技术要求，确保了社会公共安全设备及器材项目在生产运营中具备先进的技术装备和高效的生产能力。设备的合理配置将为社会公共安全设备及器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公共安全设备及器材项目计划总投资为XXXX万元，预计年实现营业收入为XXXX万元。这一产能规模的设定旨在确保社会公共安全设备及器材项目能够在投资与回报之间取得平衡，实现长期可持续的发展。社会公共安全设备及器材项目的总投资充分考虑到各个方面的需求，包括用地建设、设备购置等多个环节，以确保社会公共安全设备及器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9506"/>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3652"/>
      <w:r>
        <w:rPr>
          <w:rFonts w:ascii="仿宋" w:eastAsia="仿宋" w:hAnsi="仿宋" w:cs="仿宋" w:hint="eastAsia"/>
          <w:lang w:eastAsia="zh-CN"/>
        </w:rPr>
        <w:t>(一)、社会公共安全设备及器材行业分析</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公共安全设备及器材行业一直以来都是市场的关注焦点。行业内的发展趋势、竞争态势以及潜在机会都对社会公共安全设备及器材项目的推进产生深远的影响。通过深入研究行业的整体概貌，我们将更好地理解行业的核心特征，为社会公共安全设备及器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公共安全设备及器材行业，技术一直是推动创新和发展的关键因素。我们将对当前技术趋势进行详尽分析，包括但不限于人工智能、大数据应用、先进制造技术等。这有助于社会公共安全设备及器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社会公共安全设备及器材项目成功的基础。我们将对主要竞争对手进行深入研究，包括其市场份额、产品特点、市场定位等。通过全面了解竞争对手的优势和劣势，社会公共安全设备及器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3567"/>
      <w:r>
        <w:rPr>
          <w:rFonts w:ascii="仿宋" w:eastAsia="仿宋" w:hAnsi="仿宋" w:cs="仿宋" w:hint="eastAsia"/>
          <w:sz w:val="28"/>
          <w:lang w:eastAsia="zh-CN"/>
        </w:rPr>
        <w:t>(二)、社会公共安全设备及器材市场分析预测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社会公共安全设备及器材市场未来的增长趋势。这包括市场的整体规模、各细分领域的发展趋势等。社会公共安全设备及器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社会公共安全设备及器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社会公共安全设备及器材项目实施过程中需要充分考虑的因素。我们将对市场风险进行全面评估，包括但不限于政策法规风险、市场竞争风险、技术变革风险等。通过对潜在风险的深入分析，社会公共安全设备及器材项目可以制定相应的风险缓解策略，降低不确定性对社会公共安全设备及器材项目的影响。</w:t>
      </w:r>
    </w:p>
    <w:p>
      <w:pPr>
        <w:pStyle w:val="Heading1"/>
        <w:ind w:firstLine="560" w:firstLineChars="200"/>
        <w:rPr>
          <w:rFonts w:ascii="仿宋" w:eastAsia="仿宋" w:hAnsi="仿宋" w:cs="仿宋" w:hint="eastAsia"/>
          <w:sz w:val="28"/>
          <w:lang w:eastAsia="zh-CN"/>
        </w:rPr>
      </w:pPr>
      <w:bookmarkStart w:id="19" w:name="_Toc8022"/>
      <w:r>
        <w:rPr>
          <w:rFonts w:ascii="仿宋" w:eastAsia="仿宋" w:hAnsi="仿宋" w:cs="仿宋" w:hint="eastAsia"/>
          <w:sz w:val="28"/>
          <w:lang w:eastAsia="zh-CN"/>
        </w:rPr>
        <w:t>六、社会公共安全设备及器材项目概论</w:t>
      </w:r>
      <w:bookmarkEnd w:id="19"/>
    </w:p>
    <w:p>
      <w:pPr>
        <w:pStyle w:val="Heading2"/>
        <w:rPr>
          <w:rFonts w:ascii="仿宋" w:eastAsia="仿宋" w:hAnsi="仿宋" w:cs="仿宋" w:hint="eastAsia"/>
          <w:lang w:eastAsia="zh-CN"/>
        </w:rPr>
      </w:pPr>
      <w:bookmarkStart w:id="20" w:name="_Toc21879"/>
      <w:r>
        <w:rPr>
          <w:rFonts w:ascii="仿宋" w:eastAsia="仿宋" w:hAnsi="仿宋" w:cs="仿宋" w:hint="eastAsia"/>
          <w:lang w:eastAsia="zh-CN"/>
        </w:rPr>
        <w:t>(一)、社会公共安全设备及器材项目概况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公共安全设备及器材项目的起源追溯至对市场的深入洞察。市场的不断演变与变革为社会公共安全设备及器材项目提供了难得的机遇。当前市场存在的需求缺口和变革的大环境共同构成了社会公共安全设备及器材项目的背景。这个社会公共安全设备及器材项目旨在充分利用市场机遇，填补行业中尚未满足的需求，为客户提供全新的解决方案。市场的变革和需求的增长使得这个社会公共安全设备及器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社会公共安全设备及器材项目名称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https://d.book118.com/298117071142006022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5351B0"/>
    <w:rsid w:val="195351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8117071142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2023-12-11T22:16:00Z</dcterms:created>
  <dcterms:modified xsi:type="dcterms:W3CDTF">2023-12-11T22:16:41Z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64436483AA864EEE90065ED183951097_11</vt:lpwstr>
  </property>
  <property fmtid="{D5CDD505-2E9C-101B-9397-08002B2CF9AE}" pid="3" name="KSOProductBuildVer">
    <vt:lpwstr>2052-12.1.0.15990</vt:lpwstr>
  </property>
</Properties>
</file>