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太阳能电池生产专用原材料项目建设方案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34" w:history="1">
        <w:r>
          <w:rPr>
            <w:rFonts w:ascii="仿宋" w:eastAsia="仿宋" w:hAnsi="仿宋" w:cs="仿宋" w:hint="eastAsia"/>
            <w:lang w:eastAsia="zh-CN"/>
          </w:rPr>
          <w:t>前言</w:t>
        </w:r>
        <w:r>
          <w:tab/>
        </w:r>
        <w:r>
          <w:fldChar w:fldCharType="begin"/>
        </w:r>
        <w:r>
          <w:instrText xml:space="preserve"> PAGEREF _Toc9634 \h </w:instrText>
        </w:r>
        <w:r>
          <w:fldChar w:fldCharType="separate"/>
        </w:r>
        <w:r>
          <w:t>3</w:t>
        </w:r>
        <w:r>
          <w:fldChar w:fldCharType="end"/>
        </w:r>
      </w:hyperlink>
    </w:p>
    <w:p>
      <w:pPr>
        <w:pStyle w:val="TOC1"/>
        <w:tabs>
          <w:tab w:val="right" w:leader="dot" w:pos="8306"/>
        </w:tabs>
      </w:pPr>
      <w:hyperlink w:anchor="_Toc19493" w:history="1">
        <w:r>
          <w:rPr>
            <w:rFonts w:ascii="仿宋" w:eastAsia="仿宋" w:hAnsi="仿宋" w:cs="仿宋" w:hint="eastAsia"/>
            <w:lang w:eastAsia="zh-CN"/>
          </w:rPr>
          <w:t>一、财务管理与成本控制</w:t>
        </w:r>
        <w:r>
          <w:tab/>
        </w:r>
        <w:r>
          <w:fldChar w:fldCharType="begin"/>
        </w:r>
        <w:r>
          <w:instrText xml:space="preserve"> PAGEREF _Toc19493 \h </w:instrText>
        </w:r>
        <w:r>
          <w:fldChar w:fldCharType="separate"/>
        </w:r>
        <w:r>
          <w:t>3</w:t>
        </w:r>
        <w:r>
          <w:fldChar w:fldCharType="end"/>
        </w:r>
      </w:hyperlink>
    </w:p>
    <w:p>
      <w:pPr>
        <w:pStyle w:val="TOC2"/>
        <w:tabs>
          <w:tab w:val="right" w:leader="dot" w:pos="8306"/>
        </w:tabs>
      </w:pPr>
      <w:hyperlink w:anchor="_Toc3016" w:history="1">
        <w:r>
          <w:rPr>
            <w:rFonts w:ascii="仿宋" w:eastAsia="仿宋" w:hAnsi="仿宋" w:cs="仿宋" w:hint="eastAsia"/>
            <w:lang w:eastAsia="zh-CN"/>
          </w:rPr>
          <w:t>(一)、财务管理体系建设</w:t>
        </w:r>
        <w:r>
          <w:tab/>
        </w:r>
        <w:r>
          <w:fldChar w:fldCharType="begin"/>
        </w:r>
        <w:r>
          <w:instrText xml:space="preserve"> PAGEREF _Toc3016 \h </w:instrText>
        </w:r>
        <w:r>
          <w:fldChar w:fldCharType="separate"/>
        </w:r>
        <w:r>
          <w:t>3</w:t>
        </w:r>
        <w:r>
          <w:fldChar w:fldCharType="end"/>
        </w:r>
      </w:hyperlink>
    </w:p>
    <w:p>
      <w:pPr>
        <w:pStyle w:val="TOC2"/>
        <w:tabs>
          <w:tab w:val="right" w:leader="dot" w:pos="8306"/>
        </w:tabs>
      </w:pPr>
      <w:hyperlink w:anchor="_Toc15431" w:history="1">
        <w:r>
          <w:rPr>
            <w:rFonts w:ascii="仿宋" w:eastAsia="仿宋" w:hAnsi="仿宋" w:cs="仿宋" w:hint="eastAsia"/>
            <w:lang w:eastAsia="zh-CN"/>
          </w:rPr>
          <w:t>(二)、成本控制措施</w:t>
        </w:r>
        <w:r>
          <w:tab/>
        </w:r>
        <w:r>
          <w:fldChar w:fldCharType="begin"/>
        </w:r>
        <w:r>
          <w:instrText xml:space="preserve"> PAGEREF _Toc15431 \h </w:instrText>
        </w:r>
        <w:r>
          <w:fldChar w:fldCharType="separate"/>
        </w:r>
        <w:r>
          <w:t>4</w:t>
        </w:r>
        <w:r>
          <w:fldChar w:fldCharType="end"/>
        </w:r>
      </w:hyperlink>
    </w:p>
    <w:p>
      <w:pPr>
        <w:pStyle w:val="TOC1"/>
        <w:tabs>
          <w:tab w:val="right" w:leader="dot" w:pos="8306"/>
        </w:tabs>
      </w:pPr>
      <w:hyperlink w:anchor="_Toc451" w:history="1">
        <w:r>
          <w:rPr>
            <w:rFonts w:ascii="仿宋" w:eastAsia="仿宋" w:hAnsi="仿宋" w:cs="仿宋" w:hint="eastAsia"/>
            <w:lang w:eastAsia="zh-CN"/>
          </w:rPr>
          <w:t>二、发展规划、产业政策和行业准入分析</w:t>
        </w:r>
        <w:r>
          <w:tab/>
        </w:r>
        <w:r>
          <w:fldChar w:fldCharType="begin"/>
        </w:r>
        <w:r>
          <w:instrText xml:space="preserve"> PAGEREF _Toc451 \h </w:instrText>
        </w:r>
        <w:r>
          <w:fldChar w:fldCharType="separate"/>
        </w:r>
        <w:r>
          <w:t>5</w:t>
        </w:r>
        <w:r>
          <w:fldChar w:fldCharType="end"/>
        </w:r>
      </w:hyperlink>
    </w:p>
    <w:p>
      <w:pPr>
        <w:pStyle w:val="TOC2"/>
        <w:tabs>
          <w:tab w:val="right" w:leader="dot" w:pos="8306"/>
        </w:tabs>
      </w:pPr>
      <w:hyperlink w:anchor="_Toc31957" w:history="1">
        <w:r>
          <w:rPr>
            <w:rFonts w:ascii="仿宋" w:eastAsia="仿宋" w:hAnsi="仿宋" w:cs="仿宋" w:hint="eastAsia"/>
            <w:lang w:eastAsia="zh-CN"/>
          </w:rPr>
          <w:t>(一)、发展规划分析</w:t>
        </w:r>
        <w:r>
          <w:tab/>
        </w:r>
        <w:r>
          <w:fldChar w:fldCharType="begin"/>
        </w:r>
        <w:r>
          <w:instrText xml:space="preserve"> PAGEREF _Toc31957 \h </w:instrText>
        </w:r>
        <w:r>
          <w:fldChar w:fldCharType="separate"/>
        </w:r>
        <w:r>
          <w:t>5</w:t>
        </w:r>
        <w:r>
          <w:fldChar w:fldCharType="end"/>
        </w:r>
      </w:hyperlink>
    </w:p>
    <w:p>
      <w:pPr>
        <w:pStyle w:val="TOC2"/>
        <w:tabs>
          <w:tab w:val="right" w:leader="dot" w:pos="8306"/>
        </w:tabs>
      </w:pPr>
      <w:hyperlink w:anchor="_Toc30659" w:history="1">
        <w:r>
          <w:rPr>
            <w:rFonts w:ascii="仿宋" w:eastAsia="仿宋" w:hAnsi="仿宋" w:cs="仿宋" w:hint="eastAsia"/>
            <w:lang w:eastAsia="zh-CN"/>
          </w:rPr>
          <w:t>(二)、产业政策分析</w:t>
        </w:r>
        <w:r>
          <w:tab/>
        </w:r>
        <w:r>
          <w:fldChar w:fldCharType="begin"/>
        </w:r>
        <w:r>
          <w:instrText xml:space="preserve"> PAGEREF _Toc30659 \h </w:instrText>
        </w:r>
        <w:r>
          <w:fldChar w:fldCharType="separate"/>
        </w:r>
        <w:r>
          <w:t>7</w:t>
        </w:r>
        <w:r>
          <w:fldChar w:fldCharType="end"/>
        </w:r>
      </w:hyperlink>
    </w:p>
    <w:p>
      <w:pPr>
        <w:pStyle w:val="TOC2"/>
        <w:tabs>
          <w:tab w:val="right" w:leader="dot" w:pos="8306"/>
        </w:tabs>
      </w:pPr>
      <w:hyperlink w:anchor="_Toc5755" w:history="1">
        <w:r>
          <w:rPr>
            <w:rFonts w:ascii="仿宋" w:eastAsia="仿宋" w:hAnsi="仿宋" w:cs="仿宋" w:hint="eastAsia"/>
            <w:lang w:eastAsia="zh-CN"/>
          </w:rPr>
          <w:t>(三)、行业准入分析</w:t>
        </w:r>
        <w:r>
          <w:tab/>
        </w:r>
        <w:r>
          <w:fldChar w:fldCharType="begin"/>
        </w:r>
        <w:r>
          <w:instrText xml:space="preserve"> PAGEREF _Toc5755 \h </w:instrText>
        </w:r>
        <w:r>
          <w:fldChar w:fldCharType="separate"/>
        </w:r>
        <w:r>
          <w:t>9</w:t>
        </w:r>
        <w:r>
          <w:fldChar w:fldCharType="end"/>
        </w:r>
      </w:hyperlink>
    </w:p>
    <w:p>
      <w:pPr>
        <w:pStyle w:val="TOC1"/>
        <w:tabs>
          <w:tab w:val="right" w:leader="dot" w:pos="8306"/>
        </w:tabs>
      </w:pPr>
      <w:hyperlink w:anchor="_Toc20474" w:history="1">
        <w:r>
          <w:rPr>
            <w:rFonts w:ascii="仿宋" w:eastAsia="仿宋" w:hAnsi="仿宋" w:cs="仿宋" w:hint="eastAsia"/>
            <w:lang w:eastAsia="zh-CN"/>
          </w:rPr>
          <w:t>三、背景、必要性分析</w:t>
        </w:r>
        <w:r>
          <w:tab/>
        </w:r>
        <w:r>
          <w:fldChar w:fldCharType="begin"/>
        </w:r>
        <w:r>
          <w:instrText xml:space="preserve"> PAGEREF _Toc20474 \h </w:instrText>
        </w:r>
        <w:r>
          <w:fldChar w:fldCharType="separate"/>
        </w:r>
        <w:r>
          <w:t>10</w:t>
        </w:r>
        <w:r>
          <w:fldChar w:fldCharType="end"/>
        </w:r>
      </w:hyperlink>
    </w:p>
    <w:p>
      <w:pPr>
        <w:pStyle w:val="TOC2"/>
        <w:tabs>
          <w:tab w:val="right" w:leader="dot" w:pos="8306"/>
        </w:tabs>
      </w:pPr>
      <w:hyperlink w:anchor="_Toc22010" w:history="1">
        <w:r>
          <w:rPr>
            <w:rFonts w:ascii="仿宋" w:eastAsia="仿宋" w:hAnsi="仿宋" w:cs="仿宋" w:hint="eastAsia"/>
            <w:lang w:eastAsia="zh-CN"/>
          </w:rPr>
          <w:t>(一)、项目建设背景</w:t>
        </w:r>
        <w:r>
          <w:tab/>
        </w:r>
        <w:r>
          <w:fldChar w:fldCharType="begin"/>
        </w:r>
        <w:r>
          <w:instrText xml:space="preserve"> PAGEREF _Toc22010 \h </w:instrText>
        </w:r>
        <w:r>
          <w:fldChar w:fldCharType="separate"/>
        </w:r>
        <w:r>
          <w:t>10</w:t>
        </w:r>
        <w:r>
          <w:fldChar w:fldCharType="end"/>
        </w:r>
      </w:hyperlink>
    </w:p>
    <w:p>
      <w:pPr>
        <w:pStyle w:val="TOC2"/>
        <w:tabs>
          <w:tab w:val="right" w:leader="dot" w:pos="8306"/>
        </w:tabs>
      </w:pPr>
      <w:hyperlink w:anchor="_Toc4657" w:history="1">
        <w:r>
          <w:rPr>
            <w:rFonts w:ascii="仿宋" w:eastAsia="仿宋" w:hAnsi="仿宋" w:cs="仿宋" w:hint="eastAsia"/>
            <w:lang w:eastAsia="zh-CN"/>
          </w:rPr>
          <w:t>(二)、必要性分析</w:t>
        </w:r>
        <w:r>
          <w:tab/>
        </w:r>
        <w:r>
          <w:fldChar w:fldCharType="begin"/>
        </w:r>
        <w:r>
          <w:instrText xml:space="preserve"> PAGEREF _Toc4657 \h </w:instrText>
        </w:r>
        <w:r>
          <w:fldChar w:fldCharType="separate"/>
        </w:r>
        <w:r>
          <w:t>11</w:t>
        </w:r>
        <w:r>
          <w:fldChar w:fldCharType="end"/>
        </w:r>
      </w:hyperlink>
    </w:p>
    <w:p>
      <w:pPr>
        <w:pStyle w:val="TOC2"/>
        <w:tabs>
          <w:tab w:val="right" w:leader="dot" w:pos="8306"/>
        </w:tabs>
      </w:pPr>
      <w:hyperlink w:anchor="_Toc470" w:history="1">
        <w:r>
          <w:rPr>
            <w:rFonts w:ascii="仿宋" w:eastAsia="仿宋" w:hAnsi="仿宋" w:cs="仿宋" w:hint="eastAsia"/>
            <w:lang w:eastAsia="zh-CN"/>
          </w:rPr>
          <w:t>(三)、项目建设有利条件</w:t>
        </w:r>
        <w:r>
          <w:tab/>
        </w:r>
        <w:r>
          <w:fldChar w:fldCharType="begin"/>
        </w:r>
        <w:r>
          <w:instrText xml:space="preserve"> PAGEREF _Toc470 \h </w:instrText>
        </w:r>
        <w:r>
          <w:fldChar w:fldCharType="separate"/>
        </w:r>
        <w:r>
          <w:t>13</w:t>
        </w:r>
        <w:r>
          <w:fldChar w:fldCharType="end"/>
        </w:r>
      </w:hyperlink>
    </w:p>
    <w:p>
      <w:pPr>
        <w:pStyle w:val="TOC1"/>
        <w:tabs>
          <w:tab w:val="right" w:leader="dot" w:pos="8306"/>
        </w:tabs>
      </w:pPr>
      <w:hyperlink w:anchor="_Toc22840" w:history="1">
        <w:r>
          <w:rPr>
            <w:rFonts w:ascii="仿宋" w:eastAsia="仿宋" w:hAnsi="仿宋" w:cs="仿宋" w:hint="eastAsia"/>
            <w:lang w:eastAsia="zh-CN"/>
          </w:rPr>
          <w:t>四、项目选址研究</w:t>
        </w:r>
        <w:r>
          <w:tab/>
        </w:r>
        <w:r>
          <w:fldChar w:fldCharType="begin"/>
        </w:r>
        <w:r>
          <w:instrText xml:space="preserve"> PAGEREF _Toc22840 \h </w:instrText>
        </w:r>
        <w:r>
          <w:fldChar w:fldCharType="separate"/>
        </w:r>
        <w:r>
          <w:t>14</w:t>
        </w:r>
        <w:r>
          <w:fldChar w:fldCharType="end"/>
        </w:r>
      </w:hyperlink>
    </w:p>
    <w:p>
      <w:pPr>
        <w:pStyle w:val="TOC2"/>
        <w:tabs>
          <w:tab w:val="right" w:leader="dot" w:pos="8306"/>
        </w:tabs>
      </w:pPr>
      <w:hyperlink w:anchor="_Toc26260" w:history="1">
        <w:r>
          <w:rPr>
            <w:rFonts w:ascii="仿宋" w:eastAsia="仿宋" w:hAnsi="仿宋" w:cs="仿宋" w:hint="eastAsia"/>
            <w:lang w:eastAsia="zh-CN"/>
          </w:rPr>
          <w:t>(一)、项目选址原则</w:t>
        </w:r>
        <w:r>
          <w:tab/>
        </w:r>
        <w:r>
          <w:fldChar w:fldCharType="begin"/>
        </w:r>
        <w:r>
          <w:instrText xml:space="preserve"> PAGEREF _Toc26260 \h </w:instrText>
        </w:r>
        <w:r>
          <w:fldChar w:fldCharType="separate"/>
        </w:r>
        <w:r>
          <w:t>14</w:t>
        </w:r>
        <w:r>
          <w:fldChar w:fldCharType="end"/>
        </w:r>
      </w:hyperlink>
    </w:p>
    <w:p>
      <w:pPr>
        <w:pStyle w:val="TOC2"/>
        <w:tabs>
          <w:tab w:val="right" w:leader="dot" w:pos="8306"/>
        </w:tabs>
      </w:pPr>
      <w:hyperlink w:anchor="_Toc12453" w:history="1">
        <w:r>
          <w:rPr>
            <w:rFonts w:ascii="仿宋" w:eastAsia="仿宋" w:hAnsi="仿宋" w:cs="仿宋" w:hint="eastAsia"/>
            <w:lang w:eastAsia="zh-CN"/>
          </w:rPr>
          <w:t>(二)、项目选址</w:t>
        </w:r>
        <w:r>
          <w:tab/>
        </w:r>
        <w:r>
          <w:fldChar w:fldCharType="begin"/>
        </w:r>
        <w:r>
          <w:instrText xml:space="preserve"> PAGEREF _Toc12453 \h </w:instrText>
        </w:r>
        <w:r>
          <w:fldChar w:fldCharType="separate"/>
        </w:r>
        <w:r>
          <w:t>18</w:t>
        </w:r>
        <w:r>
          <w:fldChar w:fldCharType="end"/>
        </w:r>
      </w:hyperlink>
    </w:p>
    <w:p>
      <w:pPr>
        <w:pStyle w:val="TOC2"/>
        <w:tabs>
          <w:tab w:val="right" w:leader="dot" w:pos="8306"/>
        </w:tabs>
      </w:pPr>
      <w:hyperlink w:anchor="_Toc13811" w:history="1">
        <w:r>
          <w:rPr>
            <w:rFonts w:ascii="仿宋" w:eastAsia="仿宋" w:hAnsi="仿宋" w:cs="仿宋" w:hint="eastAsia"/>
            <w:lang w:eastAsia="zh-CN"/>
          </w:rPr>
          <w:t>(三)、建设条件分析</w:t>
        </w:r>
        <w:r>
          <w:tab/>
        </w:r>
        <w:r>
          <w:fldChar w:fldCharType="begin"/>
        </w:r>
        <w:r>
          <w:instrText xml:space="preserve"> PAGEREF _Toc13811 \h </w:instrText>
        </w:r>
        <w:r>
          <w:fldChar w:fldCharType="separate"/>
        </w:r>
        <w:r>
          <w:t>20</w:t>
        </w:r>
        <w:r>
          <w:fldChar w:fldCharType="end"/>
        </w:r>
      </w:hyperlink>
    </w:p>
    <w:p>
      <w:pPr>
        <w:pStyle w:val="TOC2"/>
        <w:tabs>
          <w:tab w:val="right" w:leader="dot" w:pos="8306"/>
        </w:tabs>
      </w:pPr>
      <w:hyperlink w:anchor="_Toc3517" w:history="1">
        <w:r>
          <w:rPr>
            <w:rFonts w:ascii="仿宋" w:eastAsia="仿宋" w:hAnsi="仿宋" w:cs="仿宋" w:hint="eastAsia"/>
            <w:lang w:eastAsia="zh-CN"/>
          </w:rPr>
          <w:t>(四)、用地控制指标</w:t>
        </w:r>
        <w:r>
          <w:tab/>
        </w:r>
        <w:r>
          <w:fldChar w:fldCharType="begin"/>
        </w:r>
        <w:r>
          <w:instrText xml:space="preserve"> PAGEREF _Toc3517 \h </w:instrText>
        </w:r>
        <w:r>
          <w:fldChar w:fldCharType="separate"/>
        </w:r>
        <w:r>
          <w:t>21</w:t>
        </w:r>
        <w:r>
          <w:fldChar w:fldCharType="end"/>
        </w:r>
      </w:hyperlink>
    </w:p>
    <w:p>
      <w:pPr>
        <w:pStyle w:val="TOC2"/>
        <w:tabs>
          <w:tab w:val="right" w:leader="dot" w:pos="8306"/>
        </w:tabs>
      </w:pPr>
      <w:hyperlink w:anchor="_Toc22707" w:history="1">
        <w:r>
          <w:rPr>
            <w:rFonts w:ascii="仿宋" w:eastAsia="仿宋" w:hAnsi="仿宋" w:cs="仿宋" w:hint="eastAsia"/>
            <w:lang w:eastAsia="zh-CN"/>
          </w:rPr>
          <w:t>(五)、地总体要求</w:t>
        </w:r>
        <w:r>
          <w:tab/>
        </w:r>
        <w:r>
          <w:fldChar w:fldCharType="begin"/>
        </w:r>
        <w:r>
          <w:instrText xml:space="preserve"> PAGEREF _Toc22707 \h </w:instrText>
        </w:r>
        <w:r>
          <w:fldChar w:fldCharType="separate"/>
        </w:r>
        <w:r>
          <w:t>22</w:t>
        </w:r>
        <w:r>
          <w:fldChar w:fldCharType="end"/>
        </w:r>
      </w:hyperlink>
    </w:p>
    <w:p>
      <w:pPr>
        <w:pStyle w:val="TOC2"/>
        <w:tabs>
          <w:tab w:val="right" w:leader="dot" w:pos="8306"/>
        </w:tabs>
      </w:pPr>
      <w:hyperlink w:anchor="_Toc9345" w:history="1">
        <w:r>
          <w:rPr>
            <w:rFonts w:ascii="仿宋" w:eastAsia="仿宋" w:hAnsi="仿宋" w:cs="仿宋" w:hint="eastAsia"/>
            <w:lang w:eastAsia="zh-CN"/>
          </w:rPr>
          <w:t>(六)、节约用地措施</w:t>
        </w:r>
        <w:r>
          <w:tab/>
        </w:r>
        <w:r>
          <w:fldChar w:fldCharType="begin"/>
        </w:r>
        <w:r>
          <w:instrText xml:space="preserve"> PAGEREF _Toc9345 \h </w:instrText>
        </w:r>
        <w:r>
          <w:fldChar w:fldCharType="separate"/>
        </w:r>
        <w:r>
          <w:t>24</w:t>
        </w:r>
        <w:r>
          <w:fldChar w:fldCharType="end"/>
        </w:r>
      </w:hyperlink>
    </w:p>
    <w:p>
      <w:pPr>
        <w:pStyle w:val="TOC2"/>
        <w:tabs>
          <w:tab w:val="right" w:leader="dot" w:pos="8306"/>
        </w:tabs>
      </w:pPr>
      <w:hyperlink w:anchor="_Toc4085" w:history="1">
        <w:r>
          <w:rPr>
            <w:rFonts w:ascii="仿宋" w:eastAsia="仿宋" w:hAnsi="仿宋" w:cs="仿宋" w:hint="eastAsia"/>
            <w:lang w:eastAsia="zh-CN"/>
          </w:rPr>
          <w:t>(七)、选址综合评价</w:t>
        </w:r>
        <w:r>
          <w:tab/>
        </w:r>
        <w:r>
          <w:fldChar w:fldCharType="begin"/>
        </w:r>
        <w:r>
          <w:instrText xml:space="preserve"> PAGEREF _Toc4085 \h </w:instrText>
        </w:r>
        <w:r>
          <w:fldChar w:fldCharType="separate"/>
        </w:r>
        <w:r>
          <w:t>25</w:t>
        </w:r>
        <w:r>
          <w:fldChar w:fldCharType="end"/>
        </w:r>
      </w:hyperlink>
    </w:p>
    <w:p>
      <w:pPr>
        <w:pStyle w:val="TOC1"/>
        <w:tabs>
          <w:tab w:val="right" w:leader="dot" w:pos="8306"/>
        </w:tabs>
      </w:pPr>
      <w:hyperlink w:anchor="_Toc8750" w:history="1">
        <w:r>
          <w:rPr>
            <w:rFonts w:ascii="仿宋" w:eastAsia="仿宋" w:hAnsi="仿宋" w:cs="仿宋" w:hint="eastAsia"/>
            <w:lang w:eastAsia="zh-CN"/>
          </w:rPr>
          <w:t>五、经济影响分析</w:t>
        </w:r>
        <w:r>
          <w:tab/>
        </w:r>
        <w:r>
          <w:fldChar w:fldCharType="begin"/>
        </w:r>
        <w:r>
          <w:instrText xml:space="preserve"> PAGEREF _Toc8750 \h </w:instrText>
        </w:r>
        <w:r>
          <w:fldChar w:fldCharType="separate"/>
        </w:r>
        <w:r>
          <w:t>26</w:t>
        </w:r>
        <w:r>
          <w:fldChar w:fldCharType="end"/>
        </w:r>
      </w:hyperlink>
    </w:p>
    <w:p>
      <w:pPr>
        <w:pStyle w:val="TOC2"/>
        <w:tabs>
          <w:tab w:val="right" w:leader="dot" w:pos="8306"/>
        </w:tabs>
      </w:pPr>
      <w:hyperlink w:anchor="_Toc27191" w:history="1">
        <w:r>
          <w:rPr>
            <w:rFonts w:ascii="仿宋" w:eastAsia="仿宋" w:hAnsi="仿宋" w:cs="仿宋" w:hint="eastAsia"/>
            <w:lang w:eastAsia="zh-CN"/>
          </w:rPr>
          <w:t>(一)、经济费用效益或费用效果分析</w:t>
        </w:r>
        <w:r>
          <w:tab/>
        </w:r>
        <w:r>
          <w:fldChar w:fldCharType="begin"/>
        </w:r>
        <w:r>
          <w:instrText xml:space="preserve"> PAGEREF _Toc27191 \h </w:instrText>
        </w:r>
        <w:r>
          <w:fldChar w:fldCharType="separate"/>
        </w:r>
        <w:r>
          <w:t>26</w:t>
        </w:r>
        <w:r>
          <w:fldChar w:fldCharType="end"/>
        </w:r>
      </w:hyperlink>
    </w:p>
    <w:p>
      <w:pPr>
        <w:pStyle w:val="TOC2"/>
        <w:tabs>
          <w:tab w:val="right" w:leader="dot" w:pos="8306"/>
        </w:tabs>
      </w:pPr>
      <w:hyperlink w:anchor="_Toc24753" w:history="1">
        <w:r>
          <w:rPr>
            <w:rFonts w:ascii="仿宋" w:eastAsia="仿宋" w:hAnsi="仿宋" w:cs="仿宋" w:hint="eastAsia"/>
            <w:lang w:eastAsia="zh-CN"/>
          </w:rPr>
          <w:t>(二)、行业影响分析</w:t>
        </w:r>
        <w:r>
          <w:tab/>
        </w:r>
        <w:r>
          <w:fldChar w:fldCharType="begin"/>
        </w:r>
        <w:r>
          <w:instrText xml:space="preserve"> PAGEREF _Toc24753 \h </w:instrText>
        </w:r>
        <w:r>
          <w:fldChar w:fldCharType="separate"/>
        </w:r>
        <w:r>
          <w:t>28</w:t>
        </w:r>
        <w:r>
          <w:fldChar w:fldCharType="end"/>
        </w:r>
      </w:hyperlink>
    </w:p>
    <w:p>
      <w:pPr>
        <w:pStyle w:val="TOC2"/>
        <w:tabs>
          <w:tab w:val="right" w:leader="dot" w:pos="8306"/>
        </w:tabs>
      </w:pPr>
      <w:hyperlink w:anchor="_Toc29039" w:history="1">
        <w:r>
          <w:rPr>
            <w:rFonts w:ascii="仿宋" w:eastAsia="仿宋" w:hAnsi="仿宋" w:cs="仿宋" w:hint="eastAsia"/>
            <w:lang w:eastAsia="zh-CN"/>
          </w:rPr>
          <w:t>(三)、区域经济影响分析</w:t>
        </w:r>
        <w:r>
          <w:tab/>
        </w:r>
        <w:r>
          <w:fldChar w:fldCharType="begin"/>
        </w:r>
        <w:r>
          <w:instrText xml:space="preserve"> PAGEREF _Toc29039 \h </w:instrText>
        </w:r>
        <w:r>
          <w:fldChar w:fldCharType="separate"/>
        </w:r>
        <w:r>
          <w:t>30</w:t>
        </w:r>
        <w:r>
          <w:fldChar w:fldCharType="end"/>
        </w:r>
      </w:hyperlink>
    </w:p>
    <w:p>
      <w:pPr>
        <w:pStyle w:val="TOC2"/>
        <w:tabs>
          <w:tab w:val="right" w:leader="dot" w:pos="8306"/>
        </w:tabs>
      </w:pPr>
      <w:hyperlink w:anchor="_Toc743" w:history="1">
        <w:r>
          <w:rPr>
            <w:rFonts w:ascii="仿宋" w:eastAsia="仿宋" w:hAnsi="仿宋" w:cs="仿宋" w:hint="eastAsia"/>
            <w:lang w:eastAsia="zh-CN"/>
          </w:rPr>
          <w:t>(四)、宏观经济影响分析</w:t>
        </w:r>
        <w:r>
          <w:tab/>
        </w:r>
        <w:r>
          <w:fldChar w:fldCharType="begin"/>
        </w:r>
        <w:r>
          <w:instrText xml:space="preserve"> PAGEREF _Toc743 \h </w:instrText>
        </w:r>
        <w:r>
          <w:fldChar w:fldCharType="separate"/>
        </w:r>
        <w:r>
          <w:t>31</w:t>
        </w:r>
        <w:r>
          <w:fldChar w:fldCharType="end"/>
        </w:r>
      </w:hyperlink>
    </w:p>
    <w:p>
      <w:pPr>
        <w:pStyle w:val="TOC1"/>
        <w:tabs>
          <w:tab w:val="right" w:leader="dot" w:pos="8306"/>
        </w:tabs>
      </w:pPr>
      <w:hyperlink w:anchor="_Toc25307" w:history="1">
        <w:r>
          <w:rPr>
            <w:rFonts w:ascii="仿宋" w:eastAsia="仿宋" w:hAnsi="仿宋" w:cs="仿宋" w:hint="eastAsia"/>
            <w:lang w:eastAsia="zh-CN"/>
          </w:rPr>
          <w:t>六、社会影响分析</w:t>
        </w:r>
        <w:r>
          <w:tab/>
        </w:r>
        <w:r>
          <w:fldChar w:fldCharType="begin"/>
        </w:r>
        <w:r>
          <w:instrText xml:space="preserve"> PAGEREF _Toc25307 \h </w:instrText>
        </w:r>
        <w:r>
          <w:fldChar w:fldCharType="separate"/>
        </w:r>
        <w:r>
          <w:t>33</w:t>
        </w:r>
        <w:r>
          <w:fldChar w:fldCharType="end"/>
        </w:r>
      </w:hyperlink>
    </w:p>
    <w:p>
      <w:pPr>
        <w:pStyle w:val="TOC2"/>
        <w:tabs>
          <w:tab w:val="right" w:leader="dot" w:pos="8306"/>
        </w:tabs>
      </w:pPr>
      <w:hyperlink w:anchor="_Toc10137" w:history="1">
        <w:r>
          <w:rPr>
            <w:rFonts w:ascii="仿宋" w:eastAsia="仿宋" w:hAnsi="仿宋" w:cs="仿宋" w:hint="eastAsia"/>
            <w:lang w:eastAsia="zh-CN"/>
          </w:rPr>
          <w:t>(一)、社会影响效果分析</w:t>
        </w:r>
        <w:r>
          <w:tab/>
        </w:r>
        <w:r>
          <w:fldChar w:fldCharType="begin"/>
        </w:r>
        <w:r>
          <w:instrText xml:space="preserve"> PAGEREF _Toc10137 \h </w:instrText>
        </w:r>
        <w:r>
          <w:fldChar w:fldCharType="separate"/>
        </w:r>
        <w:r>
          <w:t>33</w:t>
        </w:r>
        <w:r>
          <w:fldChar w:fldCharType="end"/>
        </w:r>
      </w:hyperlink>
    </w:p>
    <w:p>
      <w:pPr>
        <w:pStyle w:val="TOC2"/>
        <w:tabs>
          <w:tab w:val="right" w:leader="dot" w:pos="8306"/>
        </w:tabs>
      </w:pPr>
      <w:hyperlink w:anchor="_Toc1665" w:history="1">
        <w:r>
          <w:rPr>
            <w:rFonts w:ascii="仿宋" w:eastAsia="仿宋" w:hAnsi="仿宋" w:cs="仿宋" w:hint="eastAsia"/>
            <w:lang w:eastAsia="zh-CN"/>
          </w:rPr>
          <w:t>(二)、社会适应性分析</w:t>
        </w:r>
        <w:r>
          <w:tab/>
        </w:r>
        <w:r>
          <w:fldChar w:fldCharType="begin"/>
        </w:r>
        <w:r>
          <w:instrText xml:space="preserve"> PAGEREF _Toc1665 \h </w:instrText>
        </w:r>
        <w:r>
          <w:fldChar w:fldCharType="separate"/>
        </w:r>
        <w:r>
          <w:t>35</w:t>
        </w:r>
        <w:r>
          <w:fldChar w:fldCharType="end"/>
        </w:r>
      </w:hyperlink>
    </w:p>
    <w:p>
      <w:pPr>
        <w:pStyle w:val="TOC2"/>
        <w:tabs>
          <w:tab w:val="right" w:leader="dot" w:pos="8306"/>
        </w:tabs>
      </w:pPr>
      <w:hyperlink w:anchor="_Toc4498" w:history="1">
        <w:r>
          <w:rPr>
            <w:rFonts w:ascii="仿宋" w:eastAsia="仿宋" w:hAnsi="仿宋" w:cs="仿宋" w:hint="eastAsia"/>
            <w:lang w:eastAsia="zh-CN"/>
          </w:rPr>
          <w:t>(三)、社会风险及对策分析</w:t>
        </w:r>
        <w:r>
          <w:tab/>
        </w:r>
        <w:r>
          <w:fldChar w:fldCharType="begin"/>
        </w:r>
        <w:r>
          <w:instrText xml:space="preserve"> PAGEREF _Toc4498 \h </w:instrText>
        </w:r>
        <w:r>
          <w:fldChar w:fldCharType="separate"/>
        </w:r>
        <w:r>
          <w:t>37</w:t>
        </w:r>
        <w:r>
          <w:fldChar w:fldCharType="end"/>
        </w:r>
      </w:hyperlink>
    </w:p>
    <w:p>
      <w:pPr>
        <w:pStyle w:val="TOC1"/>
        <w:tabs>
          <w:tab w:val="right" w:leader="dot" w:pos="8306"/>
        </w:tabs>
      </w:pPr>
      <w:hyperlink w:anchor="_Toc11122" w:history="1">
        <w:r>
          <w:rPr>
            <w:rFonts w:ascii="仿宋" w:eastAsia="仿宋" w:hAnsi="仿宋" w:cs="仿宋" w:hint="eastAsia"/>
            <w:lang w:eastAsia="zh-CN"/>
          </w:rPr>
          <w:t>七、环境保护与治理方案</w:t>
        </w:r>
        <w:r>
          <w:tab/>
        </w:r>
        <w:r>
          <w:fldChar w:fldCharType="begin"/>
        </w:r>
        <w:r>
          <w:instrText xml:space="preserve"> PAGEREF _Toc11122 \h </w:instrText>
        </w:r>
        <w:r>
          <w:fldChar w:fldCharType="separate"/>
        </w:r>
        <w:r>
          <w:t>40</w:t>
        </w:r>
        <w:r>
          <w:fldChar w:fldCharType="end"/>
        </w:r>
      </w:hyperlink>
    </w:p>
    <w:p>
      <w:pPr>
        <w:pStyle w:val="TOC2"/>
        <w:tabs>
          <w:tab w:val="right" w:leader="dot" w:pos="8306"/>
        </w:tabs>
      </w:pPr>
      <w:hyperlink w:anchor="_Toc21835" w:history="1">
        <w:r>
          <w:rPr>
            <w:rFonts w:ascii="仿宋" w:eastAsia="仿宋" w:hAnsi="仿宋" w:cs="仿宋" w:hint="eastAsia"/>
            <w:lang w:eastAsia="zh-CN"/>
          </w:rPr>
          <w:t>(一)、项目环境影响评估</w:t>
        </w:r>
        <w:r>
          <w:tab/>
        </w:r>
        <w:r>
          <w:fldChar w:fldCharType="begin"/>
        </w:r>
        <w:r>
          <w:instrText xml:space="preserve"> PAGEREF _Toc21835 \h </w:instrText>
        </w:r>
        <w:r>
          <w:fldChar w:fldCharType="separate"/>
        </w:r>
        <w:r>
          <w:t>40</w:t>
        </w:r>
        <w:r>
          <w:fldChar w:fldCharType="end"/>
        </w:r>
      </w:hyperlink>
    </w:p>
    <w:p>
      <w:pPr>
        <w:pStyle w:val="TOC2"/>
        <w:tabs>
          <w:tab w:val="right" w:leader="dot" w:pos="8306"/>
        </w:tabs>
      </w:pPr>
      <w:hyperlink w:anchor="_Toc14148" w:history="1">
        <w:r>
          <w:rPr>
            <w:rFonts w:ascii="仿宋" w:eastAsia="仿宋" w:hAnsi="仿宋" w:cs="仿宋" w:hint="eastAsia"/>
            <w:lang w:eastAsia="zh-CN"/>
          </w:rPr>
          <w:t>(二)、环境保护措施与治理方案</w:t>
        </w:r>
        <w:r>
          <w:tab/>
        </w:r>
        <w:r>
          <w:fldChar w:fldCharType="begin"/>
        </w:r>
        <w:r>
          <w:instrText xml:space="preserve"> PAGEREF _Toc14148 \h </w:instrText>
        </w:r>
        <w:r>
          <w:fldChar w:fldCharType="separate"/>
        </w:r>
        <w:r>
          <w:t>41</w:t>
        </w:r>
        <w:r>
          <w:fldChar w:fldCharType="end"/>
        </w:r>
      </w:hyperlink>
    </w:p>
    <w:p>
      <w:pPr>
        <w:pStyle w:val="TOC1"/>
        <w:tabs>
          <w:tab w:val="right" w:leader="dot" w:pos="8306"/>
        </w:tabs>
      </w:pPr>
      <w:hyperlink w:anchor="_Toc24824" w:history="1">
        <w:r>
          <w:rPr>
            <w:rFonts w:ascii="仿宋" w:eastAsia="仿宋" w:hAnsi="仿宋" w:cs="仿宋" w:hint="eastAsia"/>
            <w:lang w:eastAsia="zh-CN"/>
          </w:rPr>
          <w:t>八、项目变更管理</w:t>
        </w:r>
        <w:r>
          <w:tab/>
        </w:r>
        <w:r>
          <w:fldChar w:fldCharType="begin"/>
        </w:r>
        <w:r>
          <w:instrText xml:space="preserve"> PAGEREF _Toc24824 \h </w:instrText>
        </w:r>
        <w:r>
          <w:fldChar w:fldCharType="separate"/>
        </w:r>
        <w:r>
          <w:t>41</w:t>
        </w:r>
        <w:r>
          <w:fldChar w:fldCharType="end"/>
        </w:r>
      </w:hyperlink>
    </w:p>
    <w:p>
      <w:pPr>
        <w:pStyle w:val="TOC2"/>
        <w:tabs>
          <w:tab w:val="right" w:leader="dot" w:pos="8306"/>
        </w:tabs>
      </w:pPr>
      <w:hyperlink w:anchor="_Toc27248" w:history="1">
        <w:r>
          <w:rPr>
            <w:rFonts w:ascii="仿宋" w:eastAsia="仿宋" w:hAnsi="仿宋" w:cs="仿宋" w:hint="eastAsia"/>
            <w:lang w:eastAsia="zh-CN"/>
          </w:rPr>
          <w:t>(一)、变更控制流程</w:t>
        </w:r>
        <w:r>
          <w:tab/>
        </w:r>
        <w:r>
          <w:fldChar w:fldCharType="begin"/>
        </w:r>
        <w:r>
          <w:instrText xml:space="preserve"> PAGEREF _Toc27248 \h </w:instrText>
        </w:r>
        <w:r>
          <w:fldChar w:fldCharType="separate"/>
        </w:r>
        <w:r>
          <w:t>41</w:t>
        </w:r>
        <w:r>
          <w:fldChar w:fldCharType="end"/>
        </w:r>
      </w:hyperlink>
    </w:p>
    <w:p>
      <w:pPr>
        <w:pStyle w:val="TOC2"/>
        <w:tabs>
          <w:tab w:val="right" w:leader="dot" w:pos="8306"/>
        </w:tabs>
      </w:pPr>
      <w:hyperlink w:anchor="_Toc6654" w:history="1">
        <w:r>
          <w:rPr>
            <w:rFonts w:ascii="仿宋" w:eastAsia="仿宋" w:hAnsi="仿宋" w:cs="仿宋" w:hint="eastAsia"/>
            <w:lang w:eastAsia="zh-CN"/>
          </w:rPr>
          <w:t>(二)、影响评估与处理</w:t>
        </w:r>
        <w:r>
          <w:tab/>
        </w:r>
        <w:r>
          <w:fldChar w:fldCharType="begin"/>
        </w:r>
        <w:r>
          <w:instrText xml:space="preserve"> PAGEREF _Toc6654 \h </w:instrText>
        </w:r>
        <w:r>
          <w:fldChar w:fldCharType="separate"/>
        </w:r>
        <w:r>
          <w:t>42</w:t>
        </w:r>
        <w:r>
          <w:fldChar w:fldCharType="end"/>
        </w:r>
      </w:hyperlink>
    </w:p>
    <w:p>
      <w:pPr>
        <w:pStyle w:val="TOC2"/>
        <w:tabs>
          <w:tab w:val="right" w:leader="dot" w:pos="8306"/>
        </w:tabs>
      </w:pPr>
      <w:hyperlink w:anchor="_Toc18536" w:history="1">
        <w:r>
          <w:rPr>
            <w:rFonts w:ascii="仿宋" w:eastAsia="仿宋" w:hAnsi="仿宋" w:cs="仿宋" w:hint="eastAsia"/>
            <w:lang w:eastAsia="zh-CN"/>
          </w:rPr>
          <w:t>(三)、变更记录与追踪</w:t>
        </w:r>
        <w:r>
          <w:tab/>
        </w:r>
        <w:r>
          <w:fldChar w:fldCharType="begin"/>
        </w:r>
        <w:r>
          <w:instrText xml:space="preserve"> PAGEREF _Toc18536 \h </w:instrText>
        </w:r>
        <w:r>
          <w:fldChar w:fldCharType="separate"/>
        </w:r>
        <w:r>
          <w:t>44</w:t>
        </w:r>
        <w:r>
          <w:fldChar w:fldCharType="end"/>
        </w:r>
      </w:hyperlink>
    </w:p>
    <w:p>
      <w:pPr>
        <w:pStyle w:val="TOC2"/>
        <w:tabs>
          <w:tab w:val="right" w:leader="dot" w:pos="8306"/>
        </w:tabs>
      </w:pPr>
      <w:hyperlink w:anchor="_Toc25368" w:history="1">
        <w:r>
          <w:rPr>
            <w:rFonts w:ascii="仿宋" w:eastAsia="仿宋" w:hAnsi="仿宋" w:cs="仿宋" w:hint="eastAsia"/>
            <w:lang w:eastAsia="zh-CN"/>
          </w:rPr>
          <w:t>(四)、变更管理策略</w:t>
        </w:r>
        <w:r>
          <w:tab/>
        </w:r>
        <w:r>
          <w:fldChar w:fldCharType="begin"/>
        </w:r>
        <w:r>
          <w:instrText xml:space="preserve"> PAGEREF _Toc25368 \h </w:instrText>
        </w:r>
        <w:r>
          <w:fldChar w:fldCharType="separate"/>
        </w:r>
        <w:r>
          <w:t>45</w:t>
        </w:r>
        <w:r>
          <w:fldChar w:fldCharType="end"/>
        </w:r>
      </w:hyperlink>
    </w:p>
    <w:p>
      <w:pPr>
        <w:pStyle w:val="TOC1"/>
        <w:tabs>
          <w:tab w:val="right" w:leader="dot" w:pos="8306"/>
        </w:tabs>
      </w:pPr>
      <w:hyperlink w:anchor="_Toc18859" w:history="1">
        <w:r>
          <w:rPr>
            <w:rFonts w:ascii="仿宋" w:eastAsia="仿宋" w:hAnsi="仿宋" w:cs="仿宋" w:hint="eastAsia"/>
            <w:lang w:eastAsia="zh-CN"/>
          </w:rPr>
          <w:t>九、项目实施与管理方案</w:t>
        </w:r>
        <w:r>
          <w:tab/>
        </w:r>
        <w:r>
          <w:fldChar w:fldCharType="begin"/>
        </w:r>
        <w:r>
          <w:instrText xml:space="preserve"> PAGEREF _Toc18859 \h </w:instrText>
        </w:r>
        <w:r>
          <w:fldChar w:fldCharType="separate"/>
        </w:r>
        <w:r>
          <w:t>47</w:t>
        </w:r>
        <w:r>
          <w:fldChar w:fldCharType="end"/>
        </w:r>
      </w:hyperlink>
    </w:p>
    <w:p>
      <w:pPr>
        <w:pStyle w:val="TOC2"/>
        <w:tabs>
          <w:tab w:val="right" w:leader="dot" w:pos="8306"/>
        </w:tabs>
      </w:pPr>
      <w:hyperlink w:anchor="_Toc14524" w:history="1">
        <w:r>
          <w:rPr>
            <w:rFonts w:ascii="仿宋" w:eastAsia="仿宋" w:hAnsi="仿宋" w:cs="仿宋" w:hint="eastAsia"/>
            <w:lang w:eastAsia="zh-CN"/>
          </w:rPr>
          <w:t>(一)、项目实施计划</w:t>
        </w:r>
        <w:r>
          <w:tab/>
        </w:r>
        <w:r>
          <w:fldChar w:fldCharType="begin"/>
        </w:r>
        <w:r>
          <w:instrText xml:space="preserve"> PAGEREF _Toc14524 \h </w:instrText>
        </w:r>
        <w:r>
          <w:fldChar w:fldCharType="separate"/>
        </w:r>
        <w:r>
          <w:t>47</w:t>
        </w:r>
        <w:r>
          <w:fldChar w:fldCharType="end"/>
        </w:r>
      </w:hyperlink>
    </w:p>
    <w:p>
      <w:pPr>
        <w:pStyle w:val="TOC2"/>
        <w:tabs>
          <w:tab w:val="right" w:leader="dot" w:pos="8306"/>
        </w:tabs>
      </w:pPr>
      <w:hyperlink w:anchor="_Toc28444" w:history="1">
        <w:r>
          <w:rPr>
            <w:rFonts w:ascii="仿宋" w:eastAsia="仿宋" w:hAnsi="仿宋" w:cs="仿宋" w:hint="eastAsia"/>
            <w:lang w:eastAsia="zh-CN"/>
          </w:rPr>
          <w:t>(二)、项目组织机构与职责</w:t>
        </w:r>
        <w:r>
          <w:tab/>
        </w:r>
        <w:r>
          <w:fldChar w:fldCharType="begin"/>
        </w:r>
        <w:r>
          <w:instrText xml:space="preserve"> PAGEREF _Toc28444 \h </w:instrText>
        </w:r>
        <w:r>
          <w:fldChar w:fldCharType="separate"/>
        </w:r>
        <w:r>
          <w:t>48</w:t>
        </w:r>
        <w:r>
          <w:fldChar w:fldCharType="end"/>
        </w:r>
      </w:hyperlink>
    </w:p>
    <w:p>
      <w:pPr>
        <w:pStyle w:val="TOC2"/>
        <w:tabs>
          <w:tab w:val="right" w:leader="dot" w:pos="8306"/>
        </w:tabs>
      </w:pPr>
      <w:hyperlink w:anchor="_Toc15734" w:history="1">
        <w:r>
          <w:rPr>
            <w:rFonts w:ascii="仿宋" w:eastAsia="仿宋" w:hAnsi="仿宋" w:cs="仿宋" w:hint="eastAsia"/>
            <w:lang w:eastAsia="zh-CN"/>
          </w:rPr>
          <w:t>(三)、项目管理与监控体系</w:t>
        </w:r>
        <w:r>
          <w:tab/>
        </w:r>
        <w:r>
          <w:fldChar w:fldCharType="begin"/>
        </w:r>
        <w:r>
          <w:instrText xml:space="preserve"> PAGEREF _Toc15734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87" w:history="1">
        <w:r>
          <w:rPr>
            <w:rFonts w:ascii="仿宋" w:eastAsia="仿宋" w:hAnsi="仿宋" w:cs="仿宋" w:hint="eastAsia"/>
            <w:lang w:eastAsia="zh-CN"/>
          </w:rPr>
          <w:t>十、项目进度计划</w:t>
        </w:r>
        <w:r>
          <w:tab/>
        </w:r>
        <w:r>
          <w:fldChar w:fldCharType="begin"/>
        </w:r>
        <w:r>
          <w:instrText xml:space="preserve"> PAGEREF _Toc18787 \h </w:instrText>
        </w:r>
        <w:r>
          <w:fldChar w:fldCharType="separate"/>
        </w:r>
        <w:r>
          <w:t>53</w:t>
        </w:r>
        <w:r>
          <w:fldChar w:fldCharType="end"/>
        </w:r>
      </w:hyperlink>
    </w:p>
    <w:p>
      <w:pPr>
        <w:pStyle w:val="TOC2"/>
        <w:tabs>
          <w:tab w:val="right" w:leader="dot" w:pos="8306"/>
        </w:tabs>
      </w:pPr>
      <w:hyperlink w:anchor="_Toc7770" w:history="1">
        <w:r>
          <w:rPr>
            <w:rFonts w:ascii="仿宋" w:eastAsia="仿宋" w:hAnsi="仿宋" w:cs="仿宋" w:hint="eastAsia"/>
            <w:lang w:eastAsia="zh-CN"/>
          </w:rPr>
          <w:t>(一)、建设周期</w:t>
        </w:r>
        <w:r>
          <w:tab/>
        </w:r>
        <w:r>
          <w:fldChar w:fldCharType="begin"/>
        </w:r>
        <w:r>
          <w:instrText xml:space="preserve"> PAGEREF _Toc7770 \h </w:instrText>
        </w:r>
        <w:r>
          <w:fldChar w:fldCharType="separate"/>
        </w:r>
        <w:r>
          <w:t>53</w:t>
        </w:r>
        <w:r>
          <w:fldChar w:fldCharType="end"/>
        </w:r>
      </w:hyperlink>
    </w:p>
    <w:p>
      <w:pPr>
        <w:pStyle w:val="TOC2"/>
        <w:tabs>
          <w:tab w:val="right" w:leader="dot" w:pos="8306"/>
        </w:tabs>
      </w:pPr>
      <w:hyperlink w:anchor="_Toc23598" w:history="1">
        <w:r>
          <w:rPr>
            <w:rFonts w:ascii="仿宋" w:eastAsia="仿宋" w:hAnsi="仿宋" w:cs="仿宋" w:hint="eastAsia"/>
            <w:lang w:eastAsia="zh-CN"/>
          </w:rPr>
          <w:t>(二)、建设进度</w:t>
        </w:r>
        <w:r>
          <w:tab/>
        </w:r>
        <w:r>
          <w:fldChar w:fldCharType="begin"/>
        </w:r>
        <w:r>
          <w:instrText xml:space="preserve"> PAGEREF _Toc23598 \h </w:instrText>
        </w:r>
        <w:r>
          <w:fldChar w:fldCharType="separate"/>
        </w:r>
        <w:r>
          <w:t>53</w:t>
        </w:r>
        <w:r>
          <w:fldChar w:fldCharType="end"/>
        </w:r>
      </w:hyperlink>
    </w:p>
    <w:p>
      <w:pPr>
        <w:pStyle w:val="TOC2"/>
        <w:tabs>
          <w:tab w:val="right" w:leader="dot" w:pos="8306"/>
        </w:tabs>
      </w:pPr>
      <w:hyperlink w:anchor="_Toc14262" w:history="1">
        <w:r>
          <w:rPr>
            <w:rFonts w:ascii="仿宋" w:eastAsia="仿宋" w:hAnsi="仿宋" w:cs="仿宋" w:hint="eastAsia"/>
            <w:lang w:eastAsia="zh-CN"/>
          </w:rPr>
          <w:t>(三)、进度安排注意事项</w:t>
        </w:r>
        <w:r>
          <w:tab/>
        </w:r>
        <w:r>
          <w:fldChar w:fldCharType="begin"/>
        </w:r>
        <w:r>
          <w:instrText xml:space="preserve"> PAGEREF _Toc14262 \h </w:instrText>
        </w:r>
        <w:r>
          <w:fldChar w:fldCharType="separate"/>
        </w:r>
        <w:r>
          <w:t>54</w:t>
        </w:r>
        <w:r>
          <w:fldChar w:fldCharType="end"/>
        </w:r>
      </w:hyperlink>
    </w:p>
    <w:p>
      <w:pPr>
        <w:pStyle w:val="TOC2"/>
        <w:tabs>
          <w:tab w:val="right" w:leader="dot" w:pos="8306"/>
        </w:tabs>
      </w:pPr>
      <w:hyperlink w:anchor="_Toc17536" w:history="1">
        <w:r>
          <w:rPr>
            <w:rFonts w:ascii="仿宋" w:eastAsia="仿宋" w:hAnsi="仿宋" w:cs="仿宋" w:hint="eastAsia"/>
            <w:lang w:eastAsia="zh-CN"/>
          </w:rPr>
          <w:t>(四)、人力资源配置</w:t>
        </w:r>
        <w:r>
          <w:tab/>
        </w:r>
        <w:r>
          <w:fldChar w:fldCharType="begin"/>
        </w:r>
        <w:r>
          <w:instrText xml:space="preserve"> PAGEREF _Toc17536 \h </w:instrText>
        </w:r>
        <w:r>
          <w:fldChar w:fldCharType="separate"/>
        </w:r>
        <w:r>
          <w:t>55</w:t>
        </w:r>
        <w:r>
          <w:fldChar w:fldCharType="end"/>
        </w:r>
      </w:hyperlink>
    </w:p>
    <w:p>
      <w:pPr>
        <w:pStyle w:val="TOC2"/>
        <w:tabs>
          <w:tab w:val="right" w:leader="dot" w:pos="8306"/>
        </w:tabs>
      </w:pPr>
      <w:hyperlink w:anchor="_Toc25773" w:history="1">
        <w:r>
          <w:rPr>
            <w:rFonts w:ascii="仿宋" w:eastAsia="仿宋" w:hAnsi="仿宋" w:cs="仿宋" w:hint="eastAsia"/>
            <w:lang w:eastAsia="zh-CN"/>
          </w:rPr>
          <w:t>(五)、员工培训</w:t>
        </w:r>
        <w:r>
          <w:tab/>
        </w:r>
        <w:r>
          <w:fldChar w:fldCharType="begin"/>
        </w:r>
        <w:r>
          <w:instrText xml:space="preserve"> PAGEREF _Toc25773 \h </w:instrText>
        </w:r>
        <w:r>
          <w:fldChar w:fldCharType="separate"/>
        </w:r>
        <w:r>
          <w:t>57</w:t>
        </w:r>
        <w:r>
          <w:fldChar w:fldCharType="end"/>
        </w:r>
      </w:hyperlink>
    </w:p>
    <w:p>
      <w:pPr>
        <w:pStyle w:val="TOC2"/>
        <w:tabs>
          <w:tab w:val="right" w:leader="dot" w:pos="8306"/>
        </w:tabs>
      </w:pPr>
      <w:hyperlink w:anchor="_Toc628" w:history="1">
        <w:r>
          <w:rPr>
            <w:rFonts w:ascii="仿宋" w:eastAsia="仿宋" w:hAnsi="仿宋" w:cs="仿宋" w:hint="eastAsia"/>
            <w:lang w:eastAsia="zh-CN"/>
          </w:rPr>
          <w:t>(六)、项目实施保障</w:t>
        </w:r>
        <w:r>
          <w:tab/>
        </w:r>
        <w:r>
          <w:fldChar w:fldCharType="begin"/>
        </w:r>
        <w:r>
          <w:instrText xml:space="preserve"> PAGEREF _Toc628 \h </w:instrText>
        </w:r>
        <w:r>
          <w:fldChar w:fldCharType="separate"/>
        </w:r>
        <w:r>
          <w:t>58</w:t>
        </w:r>
        <w:r>
          <w:fldChar w:fldCharType="end"/>
        </w:r>
      </w:hyperlink>
    </w:p>
    <w:p>
      <w:pPr>
        <w:pStyle w:val="TOC2"/>
        <w:tabs>
          <w:tab w:val="right" w:leader="dot" w:pos="8306"/>
        </w:tabs>
      </w:pPr>
      <w:hyperlink w:anchor="_Toc30825" w:history="1">
        <w:r>
          <w:rPr>
            <w:rFonts w:ascii="仿宋" w:eastAsia="仿宋" w:hAnsi="仿宋" w:cs="仿宋" w:hint="eastAsia"/>
            <w:lang w:eastAsia="zh-CN"/>
          </w:rPr>
          <w:t>(七)、安全规范管理</w:t>
        </w:r>
        <w:r>
          <w:tab/>
        </w:r>
        <w:r>
          <w:fldChar w:fldCharType="begin"/>
        </w:r>
        <w:r>
          <w:instrText xml:space="preserve"> PAGEREF _Toc30825 \h </w:instrText>
        </w:r>
        <w:r>
          <w:fldChar w:fldCharType="separate"/>
        </w:r>
        <w:r>
          <w:t>59</w:t>
        </w:r>
        <w:r>
          <w:fldChar w:fldCharType="end"/>
        </w:r>
      </w:hyperlink>
    </w:p>
    <w:p>
      <w:pPr>
        <w:pStyle w:val="TOC1"/>
        <w:tabs>
          <w:tab w:val="right" w:leader="dot" w:pos="8306"/>
        </w:tabs>
      </w:pPr>
      <w:hyperlink w:anchor="_Toc2588" w:history="1">
        <w:r>
          <w:rPr>
            <w:rFonts w:ascii="仿宋" w:eastAsia="仿宋" w:hAnsi="仿宋" w:cs="仿宋" w:hint="eastAsia"/>
            <w:lang w:eastAsia="zh-CN"/>
          </w:rPr>
          <w:t>十一、环境保护与绿色发展</w:t>
        </w:r>
        <w:r>
          <w:tab/>
        </w:r>
        <w:r>
          <w:fldChar w:fldCharType="begin"/>
        </w:r>
        <w:r>
          <w:instrText xml:space="preserve"> PAGEREF _Toc2588 \h </w:instrText>
        </w:r>
        <w:r>
          <w:fldChar w:fldCharType="separate"/>
        </w:r>
        <w:r>
          <w:t>60</w:t>
        </w:r>
        <w:r>
          <w:fldChar w:fldCharType="end"/>
        </w:r>
      </w:hyperlink>
    </w:p>
    <w:p>
      <w:pPr>
        <w:pStyle w:val="TOC2"/>
        <w:tabs>
          <w:tab w:val="right" w:leader="dot" w:pos="8306"/>
        </w:tabs>
      </w:pPr>
      <w:hyperlink w:anchor="_Toc5627" w:history="1">
        <w:r>
          <w:rPr>
            <w:rFonts w:ascii="仿宋" w:eastAsia="仿宋" w:hAnsi="仿宋" w:cs="仿宋" w:hint="eastAsia"/>
            <w:lang w:eastAsia="zh-CN"/>
          </w:rPr>
          <w:t>(一)、环境保护措施</w:t>
        </w:r>
        <w:r>
          <w:tab/>
        </w:r>
        <w:r>
          <w:fldChar w:fldCharType="begin"/>
        </w:r>
        <w:r>
          <w:instrText xml:space="preserve"> PAGEREF _Toc5627 \h </w:instrText>
        </w:r>
        <w:r>
          <w:fldChar w:fldCharType="separate"/>
        </w:r>
        <w:r>
          <w:t>60</w:t>
        </w:r>
        <w:r>
          <w:fldChar w:fldCharType="end"/>
        </w:r>
      </w:hyperlink>
    </w:p>
    <w:p>
      <w:pPr>
        <w:pStyle w:val="TOC2"/>
        <w:tabs>
          <w:tab w:val="right" w:leader="dot" w:pos="8306"/>
        </w:tabs>
      </w:pPr>
      <w:hyperlink w:anchor="_Toc7274" w:history="1">
        <w:r>
          <w:rPr>
            <w:rFonts w:ascii="仿宋" w:eastAsia="仿宋" w:hAnsi="仿宋" w:cs="仿宋" w:hint="eastAsia"/>
            <w:lang w:eastAsia="zh-CN"/>
          </w:rPr>
          <w:t>(二)、绿色发展与可持续发展策略</w:t>
        </w:r>
        <w:r>
          <w:tab/>
        </w:r>
        <w:r>
          <w:fldChar w:fldCharType="begin"/>
        </w:r>
        <w:r>
          <w:instrText xml:space="preserve"> PAGEREF _Toc7274 \h </w:instrText>
        </w:r>
        <w:r>
          <w:fldChar w:fldCharType="separate"/>
        </w:r>
        <w:r>
          <w:t>62</w:t>
        </w:r>
        <w:r>
          <w:fldChar w:fldCharType="end"/>
        </w:r>
      </w:hyperlink>
    </w:p>
    <w:p>
      <w:pPr>
        <w:pStyle w:val="TOC1"/>
        <w:tabs>
          <w:tab w:val="right" w:leader="dot" w:pos="8306"/>
        </w:tabs>
      </w:pPr>
      <w:hyperlink w:anchor="_Toc1063" w:history="1">
        <w:r>
          <w:rPr>
            <w:rFonts w:ascii="仿宋" w:eastAsia="仿宋" w:hAnsi="仿宋" w:cs="仿宋" w:hint="eastAsia"/>
            <w:lang w:eastAsia="zh-CN"/>
          </w:rPr>
          <w:t>十二、安全与应急管理</w:t>
        </w:r>
        <w:r>
          <w:tab/>
        </w:r>
        <w:r>
          <w:fldChar w:fldCharType="begin"/>
        </w:r>
        <w:r>
          <w:instrText xml:space="preserve"> PAGEREF _Toc1063 \h </w:instrText>
        </w:r>
        <w:r>
          <w:fldChar w:fldCharType="separate"/>
        </w:r>
        <w:r>
          <w:t>63</w:t>
        </w:r>
        <w:r>
          <w:fldChar w:fldCharType="end"/>
        </w:r>
      </w:hyperlink>
    </w:p>
    <w:p>
      <w:pPr>
        <w:pStyle w:val="TOC2"/>
        <w:tabs>
          <w:tab w:val="right" w:leader="dot" w:pos="8306"/>
        </w:tabs>
      </w:pPr>
      <w:hyperlink w:anchor="_Toc12353" w:history="1">
        <w:r>
          <w:rPr>
            <w:rFonts w:ascii="仿宋" w:eastAsia="仿宋" w:hAnsi="仿宋" w:cs="仿宋" w:hint="eastAsia"/>
            <w:lang w:eastAsia="zh-CN"/>
          </w:rPr>
          <w:t>(一)、安全生产管理</w:t>
        </w:r>
        <w:r>
          <w:tab/>
        </w:r>
        <w:r>
          <w:fldChar w:fldCharType="begin"/>
        </w:r>
        <w:r>
          <w:instrText xml:space="preserve"> PAGEREF _Toc12353 \h </w:instrText>
        </w:r>
        <w:r>
          <w:fldChar w:fldCharType="separate"/>
        </w:r>
        <w:r>
          <w:t>63</w:t>
        </w:r>
        <w:r>
          <w:fldChar w:fldCharType="end"/>
        </w:r>
      </w:hyperlink>
    </w:p>
    <w:p>
      <w:pPr>
        <w:pStyle w:val="TOC2"/>
        <w:tabs>
          <w:tab w:val="right" w:leader="dot" w:pos="8306"/>
        </w:tabs>
      </w:pPr>
      <w:hyperlink w:anchor="_Toc17584" w:history="1">
        <w:r>
          <w:rPr>
            <w:rFonts w:ascii="仿宋" w:eastAsia="仿宋" w:hAnsi="仿宋" w:cs="仿宋" w:hint="eastAsia"/>
            <w:lang w:eastAsia="zh-CN"/>
          </w:rPr>
          <w:t>(二)、应急预案与响应</w:t>
        </w:r>
        <w:r>
          <w:tab/>
        </w:r>
        <w:r>
          <w:fldChar w:fldCharType="begin"/>
        </w:r>
        <w:r>
          <w:instrText xml:space="preserve"> PAGEREF _Toc17584 \h </w:instrText>
        </w:r>
        <w:r>
          <w:fldChar w:fldCharType="separate"/>
        </w:r>
        <w:r>
          <w:t>65</w:t>
        </w:r>
        <w:r>
          <w:fldChar w:fldCharType="end"/>
        </w:r>
      </w:hyperlink>
    </w:p>
    <w:p>
      <w:pPr>
        <w:pStyle w:val="TOC1"/>
        <w:tabs>
          <w:tab w:val="right" w:leader="dot" w:pos="8306"/>
        </w:tabs>
      </w:pPr>
      <w:hyperlink w:anchor="_Toc13596" w:history="1">
        <w:r>
          <w:rPr>
            <w:rFonts w:ascii="仿宋" w:eastAsia="仿宋" w:hAnsi="仿宋" w:cs="仿宋" w:hint="eastAsia"/>
            <w:lang w:eastAsia="zh-CN"/>
          </w:rPr>
          <w:t>十三、合作与交流机制建立</w:t>
        </w:r>
        <w:r>
          <w:tab/>
        </w:r>
        <w:r>
          <w:fldChar w:fldCharType="begin"/>
        </w:r>
        <w:r>
          <w:instrText xml:space="preserve"> PAGEREF _Toc13596 \h </w:instrText>
        </w:r>
        <w:r>
          <w:fldChar w:fldCharType="separate"/>
        </w:r>
        <w:r>
          <w:t>67</w:t>
        </w:r>
        <w:r>
          <w:fldChar w:fldCharType="end"/>
        </w:r>
      </w:hyperlink>
    </w:p>
    <w:p>
      <w:pPr>
        <w:pStyle w:val="TOC2"/>
        <w:tabs>
          <w:tab w:val="right" w:leader="dot" w:pos="8306"/>
        </w:tabs>
      </w:pPr>
      <w:hyperlink w:anchor="_Toc13022" w:history="1">
        <w:r>
          <w:rPr>
            <w:rFonts w:ascii="仿宋" w:eastAsia="仿宋" w:hAnsi="仿宋" w:cs="仿宋" w:hint="eastAsia"/>
            <w:lang w:eastAsia="zh-CN"/>
          </w:rPr>
          <w:t>(一)、合作伙伴选择与合作方式</w:t>
        </w:r>
        <w:r>
          <w:tab/>
        </w:r>
        <w:r>
          <w:fldChar w:fldCharType="begin"/>
        </w:r>
        <w:r>
          <w:instrText xml:space="preserve"> PAGEREF _Toc13022 \h </w:instrText>
        </w:r>
        <w:r>
          <w:fldChar w:fldCharType="separate"/>
        </w:r>
        <w:r>
          <w:t>67</w:t>
        </w:r>
        <w:r>
          <w:fldChar w:fldCharType="end"/>
        </w:r>
      </w:hyperlink>
    </w:p>
    <w:p>
      <w:pPr>
        <w:pStyle w:val="TOC2"/>
        <w:tabs>
          <w:tab w:val="right" w:leader="dot" w:pos="8306"/>
        </w:tabs>
      </w:pPr>
      <w:hyperlink w:anchor="_Toc1012" w:history="1">
        <w:r>
          <w:rPr>
            <w:rFonts w:ascii="仿宋" w:eastAsia="仿宋" w:hAnsi="仿宋" w:cs="仿宋" w:hint="eastAsia"/>
            <w:lang w:eastAsia="zh-CN"/>
          </w:rPr>
          <w:t>(二)、交流与合作平台搭建</w:t>
        </w:r>
        <w:r>
          <w:tab/>
        </w:r>
        <w:r>
          <w:fldChar w:fldCharType="begin"/>
        </w:r>
        <w:r>
          <w:instrText xml:space="preserve"> PAGEREF _Toc1012 \h </w:instrText>
        </w:r>
        <w:r>
          <w:fldChar w:fldCharType="separate"/>
        </w:r>
        <w:r>
          <w:t>68</w:t>
        </w:r>
        <w:r>
          <w:fldChar w:fldCharType="end"/>
        </w:r>
      </w:hyperlink>
    </w:p>
    <w:p>
      <w:pPr>
        <w:pStyle w:val="TOC1"/>
        <w:tabs>
          <w:tab w:val="right" w:leader="dot" w:pos="8306"/>
        </w:tabs>
      </w:pPr>
      <w:hyperlink w:anchor="_Toc19282" w:history="1">
        <w:r>
          <w:rPr>
            <w:rFonts w:ascii="仿宋" w:eastAsia="仿宋" w:hAnsi="仿宋" w:cs="仿宋" w:hint="eastAsia"/>
            <w:lang w:eastAsia="zh-CN"/>
          </w:rPr>
          <w:t>十四、法律法规与政策遵循</w:t>
        </w:r>
        <w:r>
          <w:tab/>
        </w:r>
        <w:r>
          <w:fldChar w:fldCharType="begin"/>
        </w:r>
        <w:r>
          <w:instrText xml:space="preserve"> PAGEREF _Toc19282 \h </w:instrText>
        </w:r>
        <w:r>
          <w:fldChar w:fldCharType="separate"/>
        </w:r>
        <w:r>
          <w:t>70</w:t>
        </w:r>
        <w:r>
          <w:fldChar w:fldCharType="end"/>
        </w:r>
      </w:hyperlink>
    </w:p>
    <w:p>
      <w:pPr>
        <w:pStyle w:val="TOC2"/>
        <w:tabs>
          <w:tab w:val="right" w:leader="dot" w:pos="8306"/>
        </w:tabs>
      </w:pPr>
      <w:hyperlink w:anchor="_Toc14407" w:history="1">
        <w:r>
          <w:rPr>
            <w:rFonts w:ascii="仿宋" w:eastAsia="仿宋" w:hAnsi="仿宋" w:cs="仿宋" w:hint="eastAsia"/>
            <w:lang w:eastAsia="zh-CN"/>
          </w:rPr>
          <w:t>(一)、法律法规遵守</w:t>
        </w:r>
        <w:r>
          <w:tab/>
        </w:r>
        <w:r>
          <w:fldChar w:fldCharType="begin"/>
        </w:r>
        <w:r>
          <w:instrText xml:space="preserve"> PAGEREF _Toc14407 \h </w:instrText>
        </w:r>
        <w:r>
          <w:fldChar w:fldCharType="separate"/>
        </w:r>
        <w:r>
          <w:t>70</w:t>
        </w:r>
        <w:r>
          <w:fldChar w:fldCharType="end"/>
        </w:r>
      </w:hyperlink>
    </w:p>
    <w:p>
      <w:pPr>
        <w:pStyle w:val="TOC2"/>
        <w:tabs>
          <w:tab w:val="right" w:leader="dot" w:pos="8306"/>
        </w:tabs>
      </w:pPr>
      <w:hyperlink w:anchor="_Toc3945" w:history="1">
        <w:r>
          <w:rPr>
            <w:rFonts w:ascii="仿宋" w:eastAsia="仿宋" w:hAnsi="仿宋" w:cs="仿宋" w:hint="eastAsia"/>
            <w:lang w:eastAsia="zh-CN"/>
          </w:rPr>
          <w:t>(二)、政策导向与利用</w:t>
        </w:r>
        <w:r>
          <w:tab/>
        </w:r>
        <w:r>
          <w:fldChar w:fldCharType="begin"/>
        </w:r>
        <w:r>
          <w:instrText xml:space="preserve"> PAGEREF _Toc3945 \h </w:instrText>
        </w:r>
        <w:r>
          <w:fldChar w:fldCharType="separate"/>
        </w:r>
        <w:r>
          <w:t>71</w:t>
        </w:r>
        <w:r>
          <w:fldChar w:fldCharType="end"/>
        </w:r>
      </w:hyperlink>
    </w:p>
    <w:p>
      <w:pPr>
        <w:pStyle w:val="TOC1"/>
        <w:tabs>
          <w:tab w:val="right" w:leader="dot" w:pos="8306"/>
        </w:tabs>
      </w:pPr>
      <w:hyperlink w:anchor="_Toc14962" w:history="1">
        <w:r>
          <w:rPr>
            <w:rFonts w:ascii="仿宋" w:eastAsia="仿宋" w:hAnsi="仿宋" w:cs="仿宋" w:hint="eastAsia"/>
            <w:lang w:eastAsia="zh-CN"/>
          </w:rPr>
          <w:t>十五、企业合规与伦理</w:t>
        </w:r>
        <w:r>
          <w:tab/>
        </w:r>
        <w:r>
          <w:fldChar w:fldCharType="begin"/>
        </w:r>
        <w:r>
          <w:instrText xml:space="preserve"> PAGEREF _Toc14962 \h </w:instrText>
        </w:r>
        <w:r>
          <w:fldChar w:fldCharType="separate"/>
        </w:r>
        <w:r>
          <w:t>72</w:t>
        </w:r>
        <w:r>
          <w:fldChar w:fldCharType="end"/>
        </w:r>
      </w:hyperlink>
    </w:p>
    <w:p>
      <w:pPr>
        <w:pStyle w:val="TOC2"/>
        <w:tabs>
          <w:tab w:val="right" w:leader="dot" w:pos="8306"/>
        </w:tabs>
      </w:pPr>
      <w:hyperlink w:anchor="_Toc18615" w:history="1">
        <w:r>
          <w:rPr>
            <w:rFonts w:ascii="仿宋" w:eastAsia="仿宋" w:hAnsi="仿宋" w:cs="仿宋" w:hint="eastAsia"/>
            <w:lang w:eastAsia="zh-CN"/>
          </w:rPr>
          <w:t>(一)、合规政策与程序</w:t>
        </w:r>
        <w:r>
          <w:tab/>
        </w:r>
        <w:r>
          <w:fldChar w:fldCharType="begin"/>
        </w:r>
        <w:r>
          <w:instrText xml:space="preserve"> PAGEREF _Toc18615 \h </w:instrText>
        </w:r>
        <w:r>
          <w:fldChar w:fldCharType="separate"/>
        </w:r>
        <w:r>
          <w:t>72</w:t>
        </w:r>
        <w:r>
          <w:fldChar w:fldCharType="end"/>
        </w:r>
      </w:hyperlink>
    </w:p>
    <w:p>
      <w:pPr>
        <w:pStyle w:val="TOC2"/>
        <w:tabs>
          <w:tab w:val="right" w:leader="dot" w:pos="8306"/>
        </w:tabs>
      </w:pPr>
      <w:hyperlink w:anchor="_Toc19899" w:history="1">
        <w:r>
          <w:rPr>
            <w:rFonts w:ascii="仿宋" w:eastAsia="仿宋" w:hAnsi="仿宋" w:cs="仿宋" w:hint="eastAsia"/>
            <w:lang w:eastAsia="zh-CN"/>
          </w:rPr>
          <w:t>(二)、伦理规范与培训</w:t>
        </w:r>
        <w:r>
          <w:tab/>
        </w:r>
        <w:r>
          <w:fldChar w:fldCharType="begin"/>
        </w:r>
        <w:r>
          <w:instrText xml:space="preserve"> PAGEREF _Toc19899 \h </w:instrText>
        </w:r>
        <w:r>
          <w:fldChar w:fldCharType="separate"/>
        </w:r>
        <w:r>
          <w:t>73</w:t>
        </w:r>
        <w:r>
          <w:fldChar w:fldCharType="end"/>
        </w:r>
      </w:hyperlink>
    </w:p>
    <w:p>
      <w:pPr>
        <w:pStyle w:val="TOC2"/>
        <w:tabs>
          <w:tab w:val="right" w:leader="dot" w:pos="8306"/>
        </w:tabs>
      </w:pPr>
      <w:hyperlink w:anchor="_Toc21861" w:history="1">
        <w:r>
          <w:rPr>
            <w:rFonts w:ascii="仿宋" w:eastAsia="仿宋" w:hAnsi="仿宋" w:cs="仿宋" w:hint="eastAsia"/>
            <w:lang w:eastAsia="zh-CN"/>
          </w:rPr>
          <w:t>(三)、合规风险评估</w:t>
        </w:r>
        <w:r>
          <w:tab/>
        </w:r>
        <w:r>
          <w:fldChar w:fldCharType="begin"/>
        </w:r>
        <w:r>
          <w:instrText xml:space="preserve"> PAGEREF _Toc21861 \h </w:instrText>
        </w:r>
        <w:r>
          <w:fldChar w:fldCharType="separate"/>
        </w:r>
        <w:r>
          <w:t>74</w:t>
        </w:r>
        <w:r>
          <w:fldChar w:fldCharType="end"/>
        </w:r>
      </w:hyperlink>
    </w:p>
    <w:p>
      <w:pPr>
        <w:pStyle w:val="TOC2"/>
        <w:tabs>
          <w:tab w:val="right" w:leader="dot" w:pos="8306"/>
        </w:tabs>
      </w:pPr>
      <w:hyperlink w:anchor="_Toc18361" w:history="1">
        <w:r>
          <w:rPr>
            <w:rFonts w:ascii="仿宋" w:eastAsia="仿宋" w:hAnsi="仿宋" w:cs="仿宋" w:hint="eastAsia"/>
            <w:lang w:eastAsia="zh-CN"/>
          </w:rPr>
          <w:t>(四)、合规监督与执行</w:t>
        </w:r>
        <w:r>
          <w:tab/>
        </w:r>
        <w:r>
          <w:fldChar w:fldCharType="begin"/>
        </w:r>
        <w:r>
          <w:instrText xml:space="preserve"> PAGEREF _Toc18361 \h </w:instrText>
        </w:r>
        <w:r>
          <w:fldChar w:fldCharType="separate"/>
        </w:r>
        <w:r>
          <w:t>75</w:t>
        </w:r>
        <w:r>
          <w:fldChar w:fldCharType="end"/>
        </w:r>
      </w:hyperlink>
    </w:p>
    <w:p>
      <w:pPr>
        <w:pStyle w:val="TOC1"/>
        <w:tabs>
          <w:tab w:val="right" w:leader="dot" w:pos="8306"/>
        </w:tabs>
      </w:pPr>
      <w:hyperlink w:anchor="_Toc11382" w:history="1">
        <w:r>
          <w:rPr>
            <w:rFonts w:ascii="仿宋" w:eastAsia="仿宋" w:hAnsi="仿宋" w:cs="仿宋" w:hint="eastAsia"/>
            <w:lang w:eastAsia="zh-CN"/>
          </w:rPr>
          <w:t>十六、项目施工方案</w:t>
        </w:r>
        <w:r>
          <w:tab/>
        </w:r>
        <w:r>
          <w:fldChar w:fldCharType="begin"/>
        </w:r>
        <w:r>
          <w:instrText xml:space="preserve"> PAGEREF _Toc11382 \h </w:instrText>
        </w:r>
        <w:r>
          <w:fldChar w:fldCharType="separate"/>
        </w:r>
        <w:r>
          <w:t>76</w:t>
        </w:r>
        <w:r>
          <w:fldChar w:fldCharType="end"/>
        </w:r>
      </w:hyperlink>
    </w:p>
    <w:p>
      <w:pPr>
        <w:pStyle w:val="TOC2"/>
        <w:tabs>
          <w:tab w:val="right" w:leader="dot" w:pos="8306"/>
        </w:tabs>
      </w:pPr>
      <w:hyperlink w:anchor="_Toc1027" w:history="1">
        <w:r>
          <w:rPr>
            <w:rFonts w:ascii="仿宋" w:eastAsia="仿宋" w:hAnsi="仿宋" w:cs="仿宋" w:hint="eastAsia"/>
            <w:lang w:eastAsia="zh-CN"/>
          </w:rPr>
          <w:t>(一)、施工组织设计</w:t>
        </w:r>
        <w:r>
          <w:tab/>
        </w:r>
        <w:r>
          <w:fldChar w:fldCharType="begin"/>
        </w:r>
        <w:r>
          <w:instrText xml:space="preserve"> PAGEREF _Toc1027 \h </w:instrText>
        </w:r>
        <w:r>
          <w:fldChar w:fldCharType="separate"/>
        </w:r>
        <w:r>
          <w:t>76</w:t>
        </w:r>
        <w:r>
          <w:fldChar w:fldCharType="end"/>
        </w:r>
      </w:hyperlink>
    </w:p>
    <w:p>
      <w:pPr>
        <w:pStyle w:val="TOC2"/>
        <w:tabs>
          <w:tab w:val="right" w:leader="dot" w:pos="8306"/>
        </w:tabs>
      </w:pPr>
      <w:hyperlink w:anchor="_Toc320" w:history="1">
        <w:r>
          <w:rPr>
            <w:rFonts w:ascii="仿宋" w:eastAsia="仿宋" w:hAnsi="仿宋" w:cs="仿宋" w:hint="eastAsia"/>
            <w:lang w:eastAsia="zh-CN"/>
          </w:rPr>
          <w:t>(二)、施工工艺与技术路线</w:t>
        </w:r>
        <w:r>
          <w:tab/>
        </w:r>
        <w:r>
          <w:fldChar w:fldCharType="begin"/>
        </w:r>
        <w:r>
          <w:instrText xml:space="preserve"> PAGEREF _Toc320 \h </w:instrText>
        </w:r>
        <w:r>
          <w:fldChar w:fldCharType="separate"/>
        </w:r>
        <w:r>
          <w:t>77</w:t>
        </w:r>
        <w:r>
          <w:fldChar w:fldCharType="end"/>
        </w:r>
      </w:hyperlink>
    </w:p>
    <w:p>
      <w:pPr>
        <w:pStyle w:val="TOC2"/>
        <w:tabs>
          <w:tab w:val="right" w:leader="dot" w:pos="8306"/>
        </w:tabs>
      </w:pPr>
      <w:hyperlink w:anchor="_Toc32330" w:history="1">
        <w:r>
          <w:rPr>
            <w:rFonts w:ascii="仿宋" w:eastAsia="仿宋" w:hAnsi="仿宋" w:cs="仿宋" w:hint="eastAsia"/>
            <w:lang w:eastAsia="zh-CN"/>
          </w:rPr>
          <w:t>(三)、关键节点施工计划</w:t>
        </w:r>
        <w:r>
          <w:tab/>
        </w:r>
        <w:r>
          <w:fldChar w:fldCharType="begin"/>
        </w:r>
        <w:r>
          <w:instrText xml:space="preserve"> PAGEREF _Toc32330 \h </w:instrText>
        </w:r>
        <w:r>
          <w:fldChar w:fldCharType="separate"/>
        </w:r>
        <w:r>
          <w:t>79</w:t>
        </w:r>
        <w:r>
          <w:fldChar w:fldCharType="end"/>
        </w:r>
      </w:hyperlink>
    </w:p>
    <w:p>
      <w:pPr>
        <w:pStyle w:val="TOC2"/>
        <w:tabs>
          <w:tab w:val="right" w:leader="dot" w:pos="8306"/>
        </w:tabs>
      </w:pPr>
      <w:hyperlink w:anchor="_Toc26523" w:history="1">
        <w:r>
          <w:rPr>
            <w:rFonts w:ascii="仿宋" w:eastAsia="仿宋" w:hAnsi="仿宋" w:cs="仿宋" w:hint="eastAsia"/>
            <w:lang w:eastAsia="zh-CN"/>
          </w:rPr>
          <w:t>(四)、施工现场管理</w:t>
        </w:r>
        <w:r>
          <w:tab/>
        </w:r>
        <w:r>
          <w:fldChar w:fldCharType="begin"/>
        </w:r>
        <w:r>
          <w:instrText xml:space="preserve"> PAGEREF _Toc26523 \h </w:instrText>
        </w:r>
        <w:r>
          <w:fldChar w:fldCharType="separate"/>
        </w:r>
        <w:r>
          <w:t>80</w:t>
        </w:r>
        <w:r>
          <w:fldChar w:fldCharType="end"/>
        </w:r>
      </w:hyperlink>
    </w:p>
    <w:p>
      <w:pPr>
        <w:pStyle w:val="TOC1"/>
        <w:tabs>
          <w:tab w:val="right" w:leader="dot" w:pos="8306"/>
        </w:tabs>
      </w:pPr>
      <w:hyperlink w:anchor="_Toc3656" w:history="1">
        <w:r>
          <w:rPr>
            <w:rFonts w:ascii="仿宋" w:eastAsia="仿宋" w:hAnsi="仿宋" w:cs="仿宋" w:hint="eastAsia"/>
            <w:lang w:eastAsia="zh-CN"/>
          </w:rPr>
          <w:t>十七、创新驱动与持续发展</w:t>
        </w:r>
        <w:r>
          <w:tab/>
        </w:r>
        <w:r>
          <w:fldChar w:fldCharType="begin"/>
        </w:r>
        <w:r>
          <w:instrText xml:space="preserve"> PAGEREF _Toc3656 \h </w:instrText>
        </w:r>
        <w:r>
          <w:fldChar w:fldCharType="separate"/>
        </w:r>
        <w:r>
          <w:t>82</w:t>
        </w:r>
        <w:r>
          <w:fldChar w:fldCharType="end"/>
        </w:r>
      </w:hyperlink>
    </w:p>
    <w:p>
      <w:pPr>
        <w:pStyle w:val="TOC2"/>
        <w:tabs>
          <w:tab w:val="right" w:leader="dot" w:pos="8306"/>
        </w:tabs>
      </w:pPr>
      <w:hyperlink w:anchor="_Toc9874" w:history="1">
        <w:r>
          <w:rPr>
            <w:rFonts w:ascii="仿宋" w:eastAsia="仿宋" w:hAnsi="仿宋" w:cs="仿宋" w:hint="eastAsia"/>
            <w:lang w:eastAsia="zh-CN"/>
          </w:rPr>
          <w:t>(一)、创新驱动战略实施</w:t>
        </w:r>
        <w:r>
          <w:tab/>
        </w:r>
        <w:r>
          <w:fldChar w:fldCharType="begin"/>
        </w:r>
        <w:r>
          <w:instrText xml:space="preserve"> PAGEREF _Toc9874 \h </w:instrText>
        </w:r>
        <w:r>
          <w:fldChar w:fldCharType="separate"/>
        </w:r>
        <w:r>
          <w:t>82</w:t>
        </w:r>
        <w:r>
          <w:fldChar w:fldCharType="end"/>
        </w:r>
      </w:hyperlink>
    </w:p>
    <w:p>
      <w:pPr>
        <w:pStyle w:val="TOC2"/>
        <w:tabs>
          <w:tab w:val="right" w:leader="dot" w:pos="8306"/>
        </w:tabs>
      </w:pPr>
      <w:hyperlink w:anchor="_Toc5535" w:history="1">
        <w:r>
          <w:rPr>
            <w:rFonts w:ascii="仿宋" w:eastAsia="仿宋" w:hAnsi="仿宋" w:cs="仿宋" w:hint="eastAsia"/>
            <w:lang w:eastAsia="zh-CN"/>
          </w:rPr>
          <w:t>(二)、持续发展路径探索</w:t>
        </w:r>
        <w:r>
          <w:tab/>
        </w:r>
        <w:r>
          <w:fldChar w:fldCharType="begin"/>
        </w:r>
        <w:r>
          <w:instrText xml:space="preserve"> PAGEREF _Toc5535 \h </w:instrText>
        </w:r>
        <w:r>
          <w:fldChar w:fldCharType="separate"/>
        </w:r>
        <w:r>
          <w:t>84</w:t>
        </w:r>
        <w:r>
          <w:fldChar w:fldCharType="end"/>
        </w:r>
      </w:hyperlink>
    </w:p>
    <w:p>
      <w:pPr>
        <w:pStyle w:val="TOC1"/>
        <w:tabs>
          <w:tab w:val="right" w:leader="dot" w:pos="8306"/>
        </w:tabs>
      </w:pPr>
      <w:hyperlink w:anchor="_Toc6515" w:history="1">
        <w:r>
          <w:rPr>
            <w:rFonts w:ascii="仿宋" w:eastAsia="仿宋" w:hAnsi="仿宋" w:cs="仿宋" w:hint="eastAsia"/>
            <w:lang w:eastAsia="zh-CN"/>
          </w:rPr>
          <w:t>十八、产业协同与集群发展</w:t>
        </w:r>
        <w:r>
          <w:tab/>
        </w:r>
        <w:r>
          <w:fldChar w:fldCharType="begin"/>
        </w:r>
        <w:r>
          <w:instrText xml:space="preserve"> PAGEREF _Toc6515 \h </w:instrText>
        </w:r>
        <w:r>
          <w:fldChar w:fldCharType="separate"/>
        </w:r>
        <w:r>
          <w:t>88</w:t>
        </w:r>
        <w:r>
          <w:fldChar w:fldCharType="end"/>
        </w:r>
      </w:hyperlink>
    </w:p>
    <w:p>
      <w:pPr>
        <w:pStyle w:val="TOC2"/>
        <w:tabs>
          <w:tab w:val="right" w:leader="dot" w:pos="8306"/>
        </w:tabs>
      </w:pPr>
      <w:hyperlink w:anchor="_Toc177" w:history="1">
        <w:r>
          <w:rPr>
            <w:rFonts w:ascii="仿宋" w:eastAsia="仿宋" w:hAnsi="仿宋" w:cs="仿宋" w:hint="eastAsia"/>
            <w:lang w:eastAsia="zh-CN"/>
          </w:rPr>
          <w:t>(一)、产业协同机制建设</w:t>
        </w:r>
        <w:r>
          <w:tab/>
        </w:r>
        <w:r>
          <w:fldChar w:fldCharType="begin"/>
        </w:r>
        <w:r>
          <w:instrText xml:space="preserve"> PAGEREF _Toc177 \h </w:instrText>
        </w:r>
        <w:r>
          <w:fldChar w:fldCharType="separate"/>
        </w:r>
        <w:r>
          <w:t>88</w:t>
        </w:r>
        <w:r>
          <w:fldChar w:fldCharType="end"/>
        </w:r>
      </w:hyperlink>
    </w:p>
    <w:p>
      <w:pPr>
        <w:pStyle w:val="TOC2"/>
        <w:tabs>
          <w:tab w:val="right" w:leader="dot" w:pos="8306"/>
        </w:tabs>
      </w:pPr>
      <w:hyperlink w:anchor="_Toc10551" w:history="1">
        <w:r>
          <w:rPr>
            <w:rFonts w:ascii="仿宋" w:eastAsia="仿宋" w:hAnsi="仿宋" w:cs="仿宋" w:hint="eastAsia"/>
            <w:lang w:eastAsia="zh-CN"/>
          </w:rPr>
          <w:t>(二)、产业集群培育与发展</w:t>
        </w:r>
        <w:r>
          <w:tab/>
        </w:r>
        <w:r>
          <w:fldChar w:fldCharType="begin"/>
        </w:r>
        <w:r>
          <w:instrText xml:space="preserve"> PAGEREF _Toc10551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9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1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太阳能电池生产专用原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43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5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195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065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575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一、太阳能电池生产专用原材料项目的市场准入条件分析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电池生产专用原材料项目而言，市场准入条件首先取决于政策法规环境。政府对于[行业名称]领域的法规，如环保标准、税收政策、和技术使用规范，直接影响太阳能电池生产专用原材料项目的运营和成本结构。例如，若政府针对使用可再生能源的企业提供税收优惠，这将对太阳能电池生产专用原材料项目的财务规划产生重要影响。同时，考虑经济环境和消费者偏好的变化对太阳能电池生产专用原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二、太阳能电池生产专用原材料项目的行业规范与合规性要求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太阳能电池生产专用原材料项目来说，遵守行业规范和合规性要求是确保项目顺利进行的基础。这包括遵循质量控制标准、安全规定、数据保护法规等。例如，若太阳能电池生产专用原材料项目涉及数据处理，须严格遵守相关的数据保护法规。此外，行业内部的自律规范，如产品标准和服务流程，也对于提升太阳能电池生产专用原材料项目在行业内的认可度和竞争力至关重要。项目管理团队必须不断更新策略，以应对行业规范和法规的变化，确保太阳能电池生产专用原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三、太阳能电池生产专用原材料项目的竞争格局和战略定位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项目的发展规划中，理解行业的竞争格局对于制定有效的市场策略极为关键。这包括分析主要竞争对手的市场地位、优势及其业务模式。太阳能电池生产专用原材料项目面临的竞争对手可能包括大型成熟企业和创新型初创公司，各自采取不同的市场策略。因此，太阳能电池生产专用原材料项目需精确地定位自己的市场策略，如专注于产品创新、客户服务或成本效率，以在竞争中占据优势。通过深入的市场和竞争分析，太阳能电池生产专用原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047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201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太阳能电池生产专用原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太阳能电池生产专用原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4657"/>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太阳能电池生产专用原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https://d.book118.com/298133072126006026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24A1B"/>
    <w:rsid w:val="65A24A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33072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2023-12-23T10:00:00Z</dcterms:created>
  <dcterms:modified xsi:type="dcterms:W3CDTF">2023-12-23T10:01:09Z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19886789CA694F19A7F372C1089F7152_11</vt:lpwstr>
  </property>
  <property fmtid="{D5CDD505-2E9C-101B-9397-08002B2CF9AE}" pid="3" name="KSOProductBuildVer">
    <vt:lpwstr>2052-12.1.0.16120</vt:lpwstr>
  </property>
</Properties>
</file>