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血液净化耗材项目建设总纲及方案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61" w:history="1">
        <w:r>
          <w:rPr>
            <w:rFonts w:ascii="仿宋" w:eastAsia="仿宋" w:hAnsi="仿宋" w:cs="仿宋" w:hint="eastAsia"/>
            <w:lang w:eastAsia="zh-CN"/>
          </w:rPr>
          <w:t>序言</w:t>
        </w:r>
        <w:r>
          <w:tab/>
        </w:r>
        <w:r>
          <w:fldChar w:fldCharType="begin"/>
        </w:r>
        <w:r>
          <w:instrText xml:space="preserve"> PAGEREF _Toc7561 \h </w:instrText>
        </w:r>
        <w:r>
          <w:fldChar w:fldCharType="separate"/>
        </w:r>
        <w:r>
          <w:t>4</w:t>
        </w:r>
        <w:r>
          <w:fldChar w:fldCharType="end"/>
        </w:r>
      </w:hyperlink>
    </w:p>
    <w:p>
      <w:pPr>
        <w:pStyle w:val="TOC1"/>
        <w:tabs>
          <w:tab w:val="right" w:leader="dot" w:pos="8306"/>
        </w:tabs>
      </w:pPr>
      <w:hyperlink w:anchor="_Toc32388" w:history="1">
        <w:r>
          <w:rPr>
            <w:rFonts w:ascii="仿宋" w:eastAsia="仿宋" w:hAnsi="仿宋" w:cs="仿宋" w:hint="eastAsia"/>
            <w:lang w:eastAsia="zh-CN"/>
          </w:rPr>
          <w:t>一、资源开发及综合利用分析</w:t>
        </w:r>
        <w:r>
          <w:tab/>
        </w:r>
        <w:r>
          <w:fldChar w:fldCharType="begin"/>
        </w:r>
        <w:r>
          <w:instrText xml:space="preserve"> PAGEREF _Toc32388 \h </w:instrText>
        </w:r>
        <w:r>
          <w:fldChar w:fldCharType="separate"/>
        </w:r>
        <w:r>
          <w:t>4</w:t>
        </w:r>
        <w:r>
          <w:fldChar w:fldCharType="end"/>
        </w:r>
      </w:hyperlink>
    </w:p>
    <w:p>
      <w:pPr>
        <w:pStyle w:val="TOC2"/>
        <w:tabs>
          <w:tab w:val="right" w:leader="dot" w:pos="8306"/>
        </w:tabs>
      </w:pPr>
      <w:hyperlink w:anchor="_Toc6952" w:history="1">
        <w:r>
          <w:rPr>
            <w:rFonts w:ascii="仿宋" w:eastAsia="仿宋" w:hAnsi="仿宋" w:cs="仿宋" w:hint="eastAsia"/>
            <w:lang w:eastAsia="zh-CN"/>
          </w:rPr>
          <w:t>(一)、资源开发方案</w:t>
        </w:r>
        <w:r>
          <w:tab/>
        </w:r>
        <w:r>
          <w:fldChar w:fldCharType="begin"/>
        </w:r>
        <w:r>
          <w:instrText xml:space="preserve"> PAGEREF _Toc6952 \h </w:instrText>
        </w:r>
        <w:r>
          <w:fldChar w:fldCharType="separate"/>
        </w:r>
        <w:r>
          <w:t>4</w:t>
        </w:r>
        <w:r>
          <w:fldChar w:fldCharType="end"/>
        </w:r>
      </w:hyperlink>
    </w:p>
    <w:p>
      <w:pPr>
        <w:pStyle w:val="TOC2"/>
        <w:tabs>
          <w:tab w:val="right" w:leader="dot" w:pos="8306"/>
        </w:tabs>
      </w:pPr>
      <w:hyperlink w:anchor="_Toc15471" w:history="1">
        <w:r>
          <w:rPr>
            <w:rFonts w:ascii="仿宋" w:eastAsia="仿宋" w:hAnsi="仿宋" w:cs="仿宋" w:hint="eastAsia"/>
            <w:lang w:eastAsia="zh-CN"/>
          </w:rPr>
          <w:t>(二)、资源利用方案</w:t>
        </w:r>
        <w:r>
          <w:tab/>
        </w:r>
        <w:r>
          <w:fldChar w:fldCharType="begin"/>
        </w:r>
        <w:r>
          <w:instrText xml:space="preserve"> PAGEREF _Toc15471 \h </w:instrText>
        </w:r>
        <w:r>
          <w:fldChar w:fldCharType="separate"/>
        </w:r>
        <w:r>
          <w:t>5</w:t>
        </w:r>
        <w:r>
          <w:fldChar w:fldCharType="end"/>
        </w:r>
      </w:hyperlink>
    </w:p>
    <w:p>
      <w:pPr>
        <w:pStyle w:val="TOC2"/>
        <w:tabs>
          <w:tab w:val="right" w:leader="dot" w:pos="8306"/>
        </w:tabs>
      </w:pPr>
      <w:hyperlink w:anchor="_Toc4405" w:history="1">
        <w:r>
          <w:rPr>
            <w:rFonts w:ascii="仿宋" w:eastAsia="仿宋" w:hAnsi="仿宋" w:cs="仿宋" w:hint="eastAsia"/>
            <w:lang w:eastAsia="zh-CN"/>
          </w:rPr>
          <w:t>(三)、资源节约措施</w:t>
        </w:r>
        <w:r>
          <w:tab/>
        </w:r>
        <w:r>
          <w:fldChar w:fldCharType="begin"/>
        </w:r>
        <w:r>
          <w:instrText xml:space="preserve"> PAGEREF _Toc4405 \h </w:instrText>
        </w:r>
        <w:r>
          <w:fldChar w:fldCharType="separate"/>
        </w:r>
        <w:r>
          <w:t>6</w:t>
        </w:r>
        <w:r>
          <w:fldChar w:fldCharType="end"/>
        </w:r>
      </w:hyperlink>
    </w:p>
    <w:p>
      <w:pPr>
        <w:pStyle w:val="TOC1"/>
        <w:tabs>
          <w:tab w:val="right" w:leader="dot" w:pos="8306"/>
        </w:tabs>
      </w:pPr>
      <w:hyperlink w:anchor="_Toc20099" w:history="1">
        <w:r>
          <w:rPr>
            <w:rFonts w:ascii="仿宋" w:eastAsia="仿宋" w:hAnsi="仿宋" w:cs="仿宋" w:hint="eastAsia"/>
            <w:lang w:eastAsia="zh-CN"/>
          </w:rPr>
          <w:t>二、项目监理与质量保证</w:t>
        </w:r>
        <w:r>
          <w:tab/>
        </w:r>
        <w:r>
          <w:fldChar w:fldCharType="begin"/>
        </w:r>
        <w:r>
          <w:instrText xml:space="preserve"> PAGEREF _Toc20099 \h </w:instrText>
        </w:r>
        <w:r>
          <w:fldChar w:fldCharType="separate"/>
        </w:r>
        <w:r>
          <w:t>7</w:t>
        </w:r>
        <w:r>
          <w:fldChar w:fldCharType="end"/>
        </w:r>
      </w:hyperlink>
    </w:p>
    <w:p>
      <w:pPr>
        <w:pStyle w:val="TOC2"/>
        <w:tabs>
          <w:tab w:val="right" w:leader="dot" w:pos="8306"/>
        </w:tabs>
      </w:pPr>
      <w:hyperlink w:anchor="_Toc29545" w:history="1">
        <w:r>
          <w:rPr>
            <w:rFonts w:ascii="仿宋" w:eastAsia="仿宋" w:hAnsi="仿宋" w:cs="仿宋" w:hint="eastAsia"/>
            <w:lang w:eastAsia="zh-CN"/>
          </w:rPr>
          <w:t>(一)、监理体系构建</w:t>
        </w:r>
        <w:r>
          <w:tab/>
        </w:r>
        <w:r>
          <w:fldChar w:fldCharType="begin"/>
        </w:r>
        <w:r>
          <w:instrText xml:space="preserve"> PAGEREF _Toc29545 \h </w:instrText>
        </w:r>
        <w:r>
          <w:fldChar w:fldCharType="separate"/>
        </w:r>
        <w:r>
          <w:t>7</w:t>
        </w:r>
        <w:r>
          <w:fldChar w:fldCharType="end"/>
        </w:r>
      </w:hyperlink>
    </w:p>
    <w:p>
      <w:pPr>
        <w:pStyle w:val="TOC2"/>
        <w:tabs>
          <w:tab w:val="right" w:leader="dot" w:pos="8306"/>
        </w:tabs>
      </w:pPr>
      <w:hyperlink w:anchor="_Toc32567" w:history="1">
        <w:r>
          <w:rPr>
            <w:rFonts w:ascii="仿宋" w:eastAsia="仿宋" w:hAnsi="仿宋" w:cs="仿宋" w:hint="eastAsia"/>
            <w:lang w:eastAsia="zh-CN"/>
          </w:rPr>
          <w:t>(二)、质量保证体系实施</w:t>
        </w:r>
        <w:r>
          <w:tab/>
        </w:r>
        <w:r>
          <w:fldChar w:fldCharType="begin"/>
        </w:r>
        <w:r>
          <w:instrText xml:space="preserve"> PAGEREF _Toc32567 \h </w:instrText>
        </w:r>
        <w:r>
          <w:fldChar w:fldCharType="separate"/>
        </w:r>
        <w:r>
          <w:t>8</w:t>
        </w:r>
        <w:r>
          <w:fldChar w:fldCharType="end"/>
        </w:r>
      </w:hyperlink>
    </w:p>
    <w:p>
      <w:pPr>
        <w:pStyle w:val="TOC2"/>
        <w:tabs>
          <w:tab w:val="right" w:leader="dot" w:pos="8306"/>
        </w:tabs>
      </w:pPr>
      <w:hyperlink w:anchor="_Toc31098" w:history="1">
        <w:r>
          <w:rPr>
            <w:rFonts w:ascii="仿宋" w:eastAsia="仿宋" w:hAnsi="仿宋" w:cs="仿宋" w:hint="eastAsia"/>
            <w:lang w:eastAsia="zh-CN"/>
          </w:rPr>
          <w:t>(三)、监理与质量控制流程</w:t>
        </w:r>
        <w:r>
          <w:tab/>
        </w:r>
        <w:r>
          <w:fldChar w:fldCharType="begin"/>
        </w:r>
        <w:r>
          <w:instrText xml:space="preserve"> PAGEREF _Toc31098 \h </w:instrText>
        </w:r>
        <w:r>
          <w:fldChar w:fldCharType="separate"/>
        </w:r>
        <w:r>
          <w:t>9</w:t>
        </w:r>
        <w:r>
          <w:fldChar w:fldCharType="end"/>
        </w:r>
      </w:hyperlink>
    </w:p>
    <w:p>
      <w:pPr>
        <w:pStyle w:val="TOC1"/>
        <w:tabs>
          <w:tab w:val="right" w:leader="dot" w:pos="8306"/>
        </w:tabs>
      </w:pPr>
      <w:hyperlink w:anchor="_Toc18974" w:history="1">
        <w:r>
          <w:rPr>
            <w:rFonts w:ascii="仿宋" w:eastAsia="仿宋" w:hAnsi="仿宋" w:cs="仿宋" w:hint="eastAsia"/>
            <w:lang w:eastAsia="zh-CN"/>
          </w:rPr>
          <w:t>三、环境和生态影响分析</w:t>
        </w:r>
        <w:r>
          <w:tab/>
        </w:r>
        <w:r>
          <w:fldChar w:fldCharType="begin"/>
        </w:r>
        <w:r>
          <w:instrText xml:space="preserve"> PAGEREF _Toc18974 \h </w:instrText>
        </w:r>
        <w:r>
          <w:fldChar w:fldCharType="separate"/>
        </w:r>
        <w:r>
          <w:t>9</w:t>
        </w:r>
        <w:r>
          <w:fldChar w:fldCharType="end"/>
        </w:r>
      </w:hyperlink>
    </w:p>
    <w:p>
      <w:pPr>
        <w:pStyle w:val="TOC2"/>
        <w:tabs>
          <w:tab w:val="right" w:leader="dot" w:pos="8306"/>
        </w:tabs>
      </w:pPr>
      <w:hyperlink w:anchor="_Toc4248" w:history="1">
        <w:r>
          <w:rPr>
            <w:rFonts w:ascii="仿宋" w:eastAsia="仿宋" w:hAnsi="仿宋" w:cs="仿宋" w:hint="eastAsia"/>
            <w:lang w:eastAsia="zh-CN"/>
          </w:rPr>
          <w:t>(一)、环境和生态现状</w:t>
        </w:r>
        <w:r>
          <w:tab/>
        </w:r>
        <w:r>
          <w:fldChar w:fldCharType="begin"/>
        </w:r>
        <w:r>
          <w:instrText xml:space="preserve"> PAGEREF _Toc4248 \h </w:instrText>
        </w:r>
        <w:r>
          <w:fldChar w:fldCharType="separate"/>
        </w:r>
        <w:r>
          <w:t>9</w:t>
        </w:r>
        <w:r>
          <w:fldChar w:fldCharType="end"/>
        </w:r>
      </w:hyperlink>
    </w:p>
    <w:p>
      <w:pPr>
        <w:pStyle w:val="TOC2"/>
        <w:tabs>
          <w:tab w:val="right" w:leader="dot" w:pos="8306"/>
        </w:tabs>
      </w:pPr>
      <w:hyperlink w:anchor="_Toc28647" w:history="1">
        <w:r>
          <w:rPr>
            <w:rFonts w:ascii="仿宋" w:eastAsia="仿宋" w:hAnsi="仿宋" w:cs="仿宋" w:hint="eastAsia"/>
            <w:lang w:eastAsia="zh-CN"/>
          </w:rPr>
          <w:t>(二)、生态环境影响分析</w:t>
        </w:r>
        <w:r>
          <w:tab/>
        </w:r>
        <w:r>
          <w:fldChar w:fldCharType="begin"/>
        </w:r>
        <w:r>
          <w:instrText xml:space="preserve"> PAGEREF _Toc28647 \h </w:instrText>
        </w:r>
        <w:r>
          <w:fldChar w:fldCharType="separate"/>
        </w:r>
        <w:r>
          <w:t>11</w:t>
        </w:r>
        <w:r>
          <w:fldChar w:fldCharType="end"/>
        </w:r>
      </w:hyperlink>
    </w:p>
    <w:p>
      <w:pPr>
        <w:pStyle w:val="TOC2"/>
        <w:tabs>
          <w:tab w:val="right" w:leader="dot" w:pos="8306"/>
        </w:tabs>
      </w:pPr>
      <w:hyperlink w:anchor="_Toc26098" w:history="1">
        <w:r>
          <w:rPr>
            <w:rFonts w:ascii="仿宋" w:eastAsia="仿宋" w:hAnsi="仿宋" w:cs="仿宋" w:hint="eastAsia"/>
            <w:lang w:eastAsia="zh-CN"/>
          </w:rPr>
          <w:t>(三)、生态环境保护措施</w:t>
        </w:r>
        <w:r>
          <w:tab/>
        </w:r>
        <w:r>
          <w:fldChar w:fldCharType="begin"/>
        </w:r>
        <w:r>
          <w:instrText xml:space="preserve"> PAGEREF _Toc26098 \h </w:instrText>
        </w:r>
        <w:r>
          <w:fldChar w:fldCharType="separate"/>
        </w:r>
        <w:r>
          <w:t>12</w:t>
        </w:r>
        <w:r>
          <w:fldChar w:fldCharType="end"/>
        </w:r>
      </w:hyperlink>
    </w:p>
    <w:p>
      <w:pPr>
        <w:pStyle w:val="TOC2"/>
        <w:tabs>
          <w:tab w:val="right" w:leader="dot" w:pos="8306"/>
        </w:tabs>
      </w:pPr>
      <w:hyperlink w:anchor="_Toc857" w:history="1">
        <w:r>
          <w:rPr>
            <w:rFonts w:ascii="仿宋" w:eastAsia="仿宋" w:hAnsi="仿宋" w:cs="仿宋" w:hint="eastAsia"/>
            <w:lang w:eastAsia="zh-CN"/>
          </w:rPr>
          <w:t>(四)、地质灾害影响分析</w:t>
        </w:r>
        <w:r>
          <w:tab/>
        </w:r>
        <w:r>
          <w:fldChar w:fldCharType="begin"/>
        </w:r>
        <w:r>
          <w:instrText xml:space="preserve"> PAGEREF _Toc857 \h </w:instrText>
        </w:r>
        <w:r>
          <w:fldChar w:fldCharType="separate"/>
        </w:r>
        <w:r>
          <w:t>14</w:t>
        </w:r>
        <w:r>
          <w:fldChar w:fldCharType="end"/>
        </w:r>
      </w:hyperlink>
    </w:p>
    <w:p>
      <w:pPr>
        <w:pStyle w:val="TOC2"/>
        <w:tabs>
          <w:tab w:val="right" w:leader="dot" w:pos="8306"/>
        </w:tabs>
      </w:pPr>
      <w:hyperlink w:anchor="_Toc14910" w:history="1">
        <w:r>
          <w:rPr>
            <w:rFonts w:ascii="仿宋" w:eastAsia="仿宋" w:hAnsi="仿宋" w:cs="仿宋" w:hint="eastAsia"/>
            <w:lang w:eastAsia="zh-CN"/>
          </w:rPr>
          <w:t>(五)、特殊环境影响</w:t>
        </w:r>
        <w:r>
          <w:tab/>
        </w:r>
        <w:r>
          <w:fldChar w:fldCharType="begin"/>
        </w:r>
        <w:r>
          <w:instrText xml:space="preserve"> PAGEREF _Toc14910 \h </w:instrText>
        </w:r>
        <w:r>
          <w:fldChar w:fldCharType="separate"/>
        </w:r>
        <w:r>
          <w:t>15</w:t>
        </w:r>
        <w:r>
          <w:fldChar w:fldCharType="end"/>
        </w:r>
      </w:hyperlink>
    </w:p>
    <w:p>
      <w:pPr>
        <w:pStyle w:val="TOC1"/>
        <w:tabs>
          <w:tab w:val="right" w:leader="dot" w:pos="8306"/>
        </w:tabs>
      </w:pPr>
      <w:hyperlink w:anchor="_Toc32564" w:history="1">
        <w:r>
          <w:rPr>
            <w:rFonts w:ascii="仿宋" w:eastAsia="仿宋" w:hAnsi="仿宋" w:cs="仿宋" w:hint="eastAsia"/>
            <w:lang w:eastAsia="zh-CN"/>
          </w:rPr>
          <w:t>四、发展规划、产业政策和行业准入分析</w:t>
        </w:r>
        <w:r>
          <w:tab/>
        </w:r>
        <w:r>
          <w:fldChar w:fldCharType="begin"/>
        </w:r>
        <w:r>
          <w:instrText xml:space="preserve"> PAGEREF _Toc32564 \h </w:instrText>
        </w:r>
        <w:r>
          <w:fldChar w:fldCharType="separate"/>
        </w:r>
        <w:r>
          <w:t>16</w:t>
        </w:r>
        <w:r>
          <w:fldChar w:fldCharType="end"/>
        </w:r>
      </w:hyperlink>
    </w:p>
    <w:p>
      <w:pPr>
        <w:pStyle w:val="TOC2"/>
        <w:tabs>
          <w:tab w:val="right" w:leader="dot" w:pos="8306"/>
        </w:tabs>
      </w:pPr>
      <w:hyperlink w:anchor="_Toc28308" w:history="1">
        <w:r>
          <w:rPr>
            <w:rFonts w:ascii="仿宋" w:eastAsia="仿宋" w:hAnsi="仿宋" w:cs="仿宋" w:hint="eastAsia"/>
            <w:lang w:eastAsia="zh-CN"/>
          </w:rPr>
          <w:t>(一)、发展规划分析</w:t>
        </w:r>
        <w:r>
          <w:tab/>
        </w:r>
        <w:r>
          <w:fldChar w:fldCharType="begin"/>
        </w:r>
        <w:r>
          <w:instrText xml:space="preserve"> PAGEREF _Toc28308 \h </w:instrText>
        </w:r>
        <w:r>
          <w:fldChar w:fldCharType="separate"/>
        </w:r>
        <w:r>
          <w:t>16</w:t>
        </w:r>
        <w:r>
          <w:fldChar w:fldCharType="end"/>
        </w:r>
      </w:hyperlink>
    </w:p>
    <w:p>
      <w:pPr>
        <w:pStyle w:val="TOC2"/>
        <w:tabs>
          <w:tab w:val="right" w:leader="dot" w:pos="8306"/>
        </w:tabs>
      </w:pPr>
      <w:hyperlink w:anchor="_Toc13344" w:history="1">
        <w:r>
          <w:rPr>
            <w:rFonts w:ascii="仿宋" w:eastAsia="仿宋" w:hAnsi="仿宋" w:cs="仿宋" w:hint="eastAsia"/>
            <w:lang w:eastAsia="zh-CN"/>
          </w:rPr>
          <w:t>(二)、产业政策分析</w:t>
        </w:r>
        <w:r>
          <w:tab/>
        </w:r>
        <w:r>
          <w:fldChar w:fldCharType="begin"/>
        </w:r>
        <w:r>
          <w:instrText xml:space="preserve"> PAGEREF _Toc13344 \h </w:instrText>
        </w:r>
        <w:r>
          <w:fldChar w:fldCharType="separate"/>
        </w:r>
        <w:r>
          <w:t>18</w:t>
        </w:r>
        <w:r>
          <w:fldChar w:fldCharType="end"/>
        </w:r>
      </w:hyperlink>
    </w:p>
    <w:p>
      <w:pPr>
        <w:pStyle w:val="TOC2"/>
        <w:tabs>
          <w:tab w:val="right" w:leader="dot" w:pos="8306"/>
        </w:tabs>
      </w:pPr>
      <w:hyperlink w:anchor="_Toc32035" w:history="1">
        <w:r>
          <w:rPr>
            <w:rFonts w:ascii="仿宋" w:eastAsia="仿宋" w:hAnsi="仿宋" w:cs="仿宋" w:hint="eastAsia"/>
            <w:lang w:eastAsia="zh-CN"/>
          </w:rPr>
          <w:t>(三)、行业准入分析</w:t>
        </w:r>
        <w:r>
          <w:tab/>
        </w:r>
        <w:r>
          <w:fldChar w:fldCharType="begin"/>
        </w:r>
        <w:r>
          <w:instrText xml:space="preserve"> PAGEREF _Toc32035 \h </w:instrText>
        </w:r>
        <w:r>
          <w:fldChar w:fldCharType="separate"/>
        </w:r>
        <w:r>
          <w:t>20</w:t>
        </w:r>
        <w:r>
          <w:fldChar w:fldCharType="end"/>
        </w:r>
      </w:hyperlink>
    </w:p>
    <w:p>
      <w:pPr>
        <w:pStyle w:val="TOC1"/>
        <w:tabs>
          <w:tab w:val="right" w:leader="dot" w:pos="8306"/>
        </w:tabs>
      </w:pPr>
      <w:hyperlink w:anchor="_Toc5908" w:history="1">
        <w:r>
          <w:rPr>
            <w:rFonts w:ascii="仿宋" w:eastAsia="仿宋" w:hAnsi="仿宋" w:cs="仿宋" w:hint="eastAsia"/>
            <w:lang w:eastAsia="zh-CN"/>
          </w:rPr>
          <w:t>五、建设风险评估分析</w:t>
        </w:r>
        <w:r>
          <w:tab/>
        </w:r>
        <w:r>
          <w:fldChar w:fldCharType="begin"/>
        </w:r>
        <w:r>
          <w:instrText xml:space="preserve"> PAGEREF _Toc5908 \h </w:instrText>
        </w:r>
        <w:r>
          <w:fldChar w:fldCharType="separate"/>
        </w:r>
        <w:r>
          <w:t>21</w:t>
        </w:r>
        <w:r>
          <w:fldChar w:fldCharType="end"/>
        </w:r>
      </w:hyperlink>
    </w:p>
    <w:p>
      <w:pPr>
        <w:pStyle w:val="TOC2"/>
        <w:tabs>
          <w:tab w:val="right" w:leader="dot" w:pos="8306"/>
        </w:tabs>
      </w:pPr>
      <w:hyperlink w:anchor="_Toc25733" w:history="1">
        <w:r>
          <w:rPr>
            <w:rFonts w:ascii="仿宋" w:eastAsia="仿宋" w:hAnsi="仿宋" w:cs="仿宋" w:hint="eastAsia"/>
            <w:lang w:eastAsia="zh-CN"/>
          </w:rPr>
          <w:t>(一)、政策风险分析</w:t>
        </w:r>
        <w:r>
          <w:tab/>
        </w:r>
        <w:r>
          <w:fldChar w:fldCharType="begin"/>
        </w:r>
        <w:r>
          <w:instrText xml:space="preserve"> PAGEREF _Toc25733 \h </w:instrText>
        </w:r>
        <w:r>
          <w:fldChar w:fldCharType="separate"/>
        </w:r>
        <w:r>
          <w:t>21</w:t>
        </w:r>
        <w:r>
          <w:fldChar w:fldCharType="end"/>
        </w:r>
      </w:hyperlink>
    </w:p>
    <w:p>
      <w:pPr>
        <w:pStyle w:val="TOC2"/>
        <w:tabs>
          <w:tab w:val="right" w:leader="dot" w:pos="8306"/>
        </w:tabs>
      </w:pPr>
      <w:hyperlink w:anchor="_Toc31697" w:history="1">
        <w:r>
          <w:rPr>
            <w:rFonts w:ascii="仿宋" w:eastAsia="仿宋" w:hAnsi="仿宋" w:cs="仿宋" w:hint="eastAsia"/>
            <w:lang w:eastAsia="zh-CN"/>
          </w:rPr>
          <w:t>(二)、社会风险分析</w:t>
        </w:r>
        <w:r>
          <w:tab/>
        </w:r>
        <w:r>
          <w:fldChar w:fldCharType="begin"/>
        </w:r>
        <w:r>
          <w:instrText xml:space="preserve"> PAGEREF _Toc31697 \h </w:instrText>
        </w:r>
        <w:r>
          <w:fldChar w:fldCharType="separate"/>
        </w:r>
        <w:r>
          <w:t>22</w:t>
        </w:r>
        <w:r>
          <w:fldChar w:fldCharType="end"/>
        </w:r>
      </w:hyperlink>
    </w:p>
    <w:p>
      <w:pPr>
        <w:pStyle w:val="TOC2"/>
        <w:tabs>
          <w:tab w:val="right" w:leader="dot" w:pos="8306"/>
        </w:tabs>
      </w:pPr>
      <w:hyperlink w:anchor="_Toc704" w:history="1">
        <w:r>
          <w:rPr>
            <w:rFonts w:ascii="仿宋" w:eastAsia="仿宋" w:hAnsi="仿宋" w:cs="仿宋" w:hint="eastAsia"/>
            <w:lang w:eastAsia="zh-CN"/>
          </w:rPr>
          <w:t>(三)、市场风险分析</w:t>
        </w:r>
        <w:r>
          <w:tab/>
        </w:r>
        <w:r>
          <w:fldChar w:fldCharType="begin"/>
        </w:r>
        <w:r>
          <w:instrText xml:space="preserve"> PAGEREF _Toc704 \h </w:instrText>
        </w:r>
        <w:r>
          <w:fldChar w:fldCharType="separate"/>
        </w:r>
        <w:r>
          <w:t>24</w:t>
        </w:r>
        <w:r>
          <w:fldChar w:fldCharType="end"/>
        </w:r>
      </w:hyperlink>
    </w:p>
    <w:p>
      <w:pPr>
        <w:pStyle w:val="TOC2"/>
        <w:tabs>
          <w:tab w:val="right" w:leader="dot" w:pos="8306"/>
        </w:tabs>
      </w:pPr>
      <w:hyperlink w:anchor="_Toc25707" w:history="1">
        <w:r>
          <w:rPr>
            <w:rFonts w:ascii="仿宋" w:eastAsia="仿宋" w:hAnsi="仿宋" w:cs="仿宋" w:hint="eastAsia"/>
            <w:lang w:eastAsia="zh-CN"/>
          </w:rPr>
          <w:t>(四)、资金风险分析</w:t>
        </w:r>
        <w:r>
          <w:tab/>
        </w:r>
        <w:r>
          <w:fldChar w:fldCharType="begin"/>
        </w:r>
        <w:r>
          <w:instrText xml:space="preserve"> PAGEREF _Toc25707 \h </w:instrText>
        </w:r>
        <w:r>
          <w:fldChar w:fldCharType="separate"/>
        </w:r>
        <w:r>
          <w:t>24</w:t>
        </w:r>
        <w:r>
          <w:fldChar w:fldCharType="end"/>
        </w:r>
      </w:hyperlink>
    </w:p>
    <w:p>
      <w:pPr>
        <w:pStyle w:val="TOC2"/>
        <w:tabs>
          <w:tab w:val="right" w:leader="dot" w:pos="8306"/>
        </w:tabs>
      </w:pPr>
      <w:hyperlink w:anchor="_Toc1329" w:history="1">
        <w:r>
          <w:rPr>
            <w:rFonts w:ascii="仿宋" w:eastAsia="仿宋" w:hAnsi="仿宋" w:cs="仿宋" w:hint="eastAsia"/>
            <w:lang w:eastAsia="zh-CN"/>
          </w:rPr>
          <w:t>(五)、技术风险分析</w:t>
        </w:r>
        <w:r>
          <w:tab/>
        </w:r>
        <w:r>
          <w:fldChar w:fldCharType="begin"/>
        </w:r>
        <w:r>
          <w:instrText xml:space="preserve"> PAGEREF _Toc1329 \h </w:instrText>
        </w:r>
        <w:r>
          <w:fldChar w:fldCharType="separate"/>
        </w:r>
        <w:r>
          <w:t>26</w:t>
        </w:r>
        <w:r>
          <w:fldChar w:fldCharType="end"/>
        </w:r>
      </w:hyperlink>
    </w:p>
    <w:p>
      <w:pPr>
        <w:pStyle w:val="TOC2"/>
        <w:tabs>
          <w:tab w:val="right" w:leader="dot" w:pos="8306"/>
        </w:tabs>
      </w:pPr>
      <w:hyperlink w:anchor="_Toc5627" w:history="1">
        <w:r>
          <w:rPr>
            <w:rFonts w:ascii="仿宋" w:eastAsia="仿宋" w:hAnsi="仿宋" w:cs="仿宋" w:hint="eastAsia"/>
            <w:lang w:eastAsia="zh-CN"/>
          </w:rPr>
          <w:t>(六)、财务风险分析</w:t>
        </w:r>
        <w:r>
          <w:tab/>
        </w:r>
        <w:r>
          <w:fldChar w:fldCharType="begin"/>
        </w:r>
        <w:r>
          <w:instrText xml:space="preserve"> PAGEREF _Toc5627 \h </w:instrText>
        </w:r>
        <w:r>
          <w:fldChar w:fldCharType="separate"/>
        </w:r>
        <w:r>
          <w:t>27</w:t>
        </w:r>
        <w:r>
          <w:fldChar w:fldCharType="end"/>
        </w:r>
      </w:hyperlink>
    </w:p>
    <w:p>
      <w:pPr>
        <w:pStyle w:val="TOC2"/>
        <w:tabs>
          <w:tab w:val="right" w:leader="dot" w:pos="8306"/>
        </w:tabs>
      </w:pPr>
      <w:hyperlink w:anchor="_Toc31991" w:history="1">
        <w:r>
          <w:rPr>
            <w:rFonts w:ascii="仿宋" w:eastAsia="仿宋" w:hAnsi="仿宋" w:cs="仿宋" w:hint="eastAsia"/>
            <w:lang w:eastAsia="zh-CN"/>
          </w:rPr>
          <w:t>(七)、管理风险分析</w:t>
        </w:r>
        <w:r>
          <w:tab/>
        </w:r>
        <w:r>
          <w:fldChar w:fldCharType="begin"/>
        </w:r>
        <w:r>
          <w:instrText xml:space="preserve"> PAGEREF _Toc31991 \h </w:instrText>
        </w:r>
        <w:r>
          <w:fldChar w:fldCharType="separate"/>
        </w:r>
        <w:r>
          <w:t>29</w:t>
        </w:r>
        <w:r>
          <w:fldChar w:fldCharType="end"/>
        </w:r>
      </w:hyperlink>
    </w:p>
    <w:p>
      <w:pPr>
        <w:pStyle w:val="TOC2"/>
        <w:tabs>
          <w:tab w:val="right" w:leader="dot" w:pos="8306"/>
        </w:tabs>
      </w:pPr>
      <w:hyperlink w:anchor="_Toc25575" w:history="1">
        <w:r>
          <w:rPr>
            <w:rFonts w:ascii="仿宋" w:eastAsia="仿宋" w:hAnsi="仿宋" w:cs="仿宋" w:hint="eastAsia"/>
            <w:lang w:eastAsia="zh-CN"/>
          </w:rPr>
          <w:t>(八)、其它风险分析</w:t>
        </w:r>
        <w:r>
          <w:tab/>
        </w:r>
        <w:r>
          <w:fldChar w:fldCharType="begin"/>
        </w:r>
        <w:r>
          <w:instrText xml:space="preserve"> PAGEREF _Toc25575 \h </w:instrText>
        </w:r>
        <w:r>
          <w:fldChar w:fldCharType="separate"/>
        </w:r>
        <w:r>
          <w:t>30</w:t>
        </w:r>
        <w:r>
          <w:fldChar w:fldCharType="end"/>
        </w:r>
      </w:hyperlink>
    </w:p>
    <w:p>
      <w:pPr>
        <w:pStyle w:val="TOC2"/>
        <w:tabs>
          <w:tab w:val="right" w:leader="dot" w:pos="8306"/>
        </w:tabs>
      </w:pPr>
      <w:hyperlink w:anchor="_Toc25499" w:history="1">
        <w:r>
          <w:rPr>
            <w:rFonts w:ascii="仿宋" w:eastAsia="仿宋" w:hAnsi="仿宋" w:cs="仿宋" w:hint="eastAsia"/>
            <w:lang w:eastAsia="zh-CN"/>
          </w:rPr>
          <w:t>(九)、社会影响评估</w:t>
        </w:r>
        <w:r>
          <w:tab/>
        </w:r>
        <w:r>
          <w:fldChar w:fldCharType="begin"/>
        </w:r>
        <w:r>
          <w:instrText xml:space="preserve"> PAGEREF _Toc25499 \h </w:instrText>
        </w:r>
        <w:r>
          <w:fldChar w:fldCharType="separate"/>
        </w:r>
        <w:r>
          <w:t>31</w:t>
        </w:r>
        <w:r>
          <w:fldChar w:fldCharType="end"/>
        </w:r>
      </w:hyperlink>
    </w:p>
    <w:p>
      <w:pPr>
        <w:pStyle w:val="TOC1"/>
        <w:tabs>
          <w:tab w:val="right" w:leader="dot" w:pos="8306"/>
        </w:tabs>
      </w:pPr>
      <w:hyperlink w:anchor="_Toc28262" w:history="1">
        <w:r>
          <w:rPr>
            <w:rFonts w:ascii="仿宋" w:eastAsia="仿宋" w:hAnsi="仿宋" w:cs="仿宋" w:hint="eastAsia"/>
            <w:lang w:eastAsia="zh-CN"/>
          </w:rPr>
          <w:t>六、项目选址研究</w:t>
        </w:r>
        <w:r>
          <w:tab/>
        </w:r>
        <w:r>
          <w:fldChar w:fldCharType="begin"/>
        </w:r>
        <w:r>
          <w:instrText xml:space="preserve"> PAGEREF _Toc28262 \h </w:instrText>
        </w:r>
        <w:r>
          <w:fldChar w:fldCharType="separate"/>
        </w:r>
        <w:r>
          <w:t>33</w:t>
        </w:r>
        <w:r>
          <w:fldChar w:fldCharType="end"/>
        </w:r>
      </w:hyperlink>
    </w:p>
    <w:p>
      <w:pPr>
        <w:pStyle w:val="TOC2"/>
        <w:tabs>
          <w:tab w:val="right" w:leader="dot" w:pos="8306"/>
        </w:tabs>
      </w:pPr>
      <w:hyperlink w:anchor="_Toc31234" w:history="1">
        <w:r>
          <w:rPr>
            <w:rFonts w:ascii="仿宋" w:eastAsia="仿宋" w:hAnsi="仿宋" w:cs="仿宋" w:hint="eastAsia"/>
            <w:lang w:eastAsia="zh-CN"/>
          </w:rPr>
          <w:t>(一)、项目选址原则</w:t>
        </w:r>
        <w:r>
          <w:tab/>
        </w:r>
        <w:r>
          <w:fldChar w:fldCharType="begin"/>
        </w:r>
        <w:r>
          <w:instrText xml:space="preserve"> PAGEREF _Toc31234 \h </w:instrText>
        </w:r>
        <w:r>
          <w:fldChar w:fldCharType="separate"/>
        </w:r>
        <w:r>
          <w:t>33</w:t>
        </w:r>
        <w:r>
          <w:fldChar w:fldCharType="end"/>
        </w:r>
      </w:hyperlink>
    </w:p>
    <w:p>
      <w:pPr>
        <w:pStyle w:val="TOC2"/>
        <w:tabs>
          <w:tab w:val="right" w:leader="dot" w:pos="8306"/>
        </w:tabs>
      </w:pPr>
      <w:hyperlink w:anchor="_Toc13864" w:history="1">
        <w:r>
          <w:rPr>
            <w:rFonts w:ascii="仿宋" w:eastAsia="仿宋" w:hAnsi="仿宋" w:cs="仿宋" w:hint="eastAsia"/>
            <w:lang w:eastAsia="zh-CN"/>
          </w:rPr>
          <w:t>(二)、项目选址</w:t>
        </w:r>
        <w:r>
          <w:tab/>
        </w:r>
        <w:r>
          <w:fldChar w:fldCharType="begin"/>
        </w:r>
        <w:r>
          <w:instrText xml:space="preserve"> PAGEREF _Toc13864 \h </w:instrText>
        </w:r>
        <w:r>
          <w:fldChar w:fldCharType="separate"/>
        </w:r>
        <w:r>
          <w:t>37</w:t>
        </w:r>
        <w:r>
          <w:fldChar w:fldCharType="end"/>
        </w:r>
      </w:hyperlink>
    </w:p>
    <w:p>
      <w:pPr>
        <w:pStyle w:val="TOC2"/>
        <w:tabs>
          <w:tab w:val="right" w:leader="dot" w:pos="8306"/>
        </w:tabs>
      </w:pPr>
      <w:hyperlink w:anchor="_Toc31729" w:history="1">
        <w:r>
          <w:rPr>
            <w:rFonts w:ascii="仿宋" w:eastAsia="仿宋" w:hAnsi="仿宋" w:cs="仿宋" w:hint="eastAsia"/>
            <w:lang w:eastAsia="zh-CN"/>
          </w:rPr>
          <w:t>(三)、建设条件分析</w:t>
        </w:r>
        <w:r>
          <w:tab/>
        </w:r>
        <w:r>
          <w:fldChar w:fldCharType="begin"/>
        </w:r>
        <w:r>
          <w:instrText xml:space="preserve"> PAGEREF _Toc31729 \h </w:instrText>
        </w:r>
        <w:r>
          <w:fldChar w:fldCharType="separate"/>
        </w:r>
        <w:r>
          <w:t>39</w:t>
        </w:r>
        <w:r>
          <w:fldChar w:fldCharType="end"/>
        </w:r>
      </w:hyperlink>
    </w:p>
    <w:p>
      <w:pPr>
        <w:pStyle w:val="TOC2"/>
        <w:tabs>
          <w:tab w:val="right" w:leader="dot" w:pos="8306"/>
        </w:tabs>
      </w:pPr>
      <w:hyperlink w:anchor="_Toc13907" w:history="1">
        <w:r>
          <w:rPr>
            <w:rFonts w:ascii="仿宋" w:eastAsia="仿宋" w:hAnsi="仿宋" w:cs="仿宋" w:hint="eastAsia"/>
            <w:lang w:eastAsia="zh-CN"/>
          </w:rPr>
          <w:t>(四)、用地控制指标</w:t>
        </w:r>
        <w:r>
          <w:tab/>
        </w:r>
        <w:r>
          <w:fldChar w:fldCharType="begin"/>
        </w:r>
        <w:r>
          <w:instrText xml:space="preserve"> PAGEREF _Toc13907 \h </w:instrText>
        </w:r>
        <w:r>
          <w:fldChar w:fldCharType="separate"/>
        </w:r>
        <w:r>
          <w:t>40</w:t>
        </w:r>
        <w:r>
          <w:fldChar w:fldCharType="end"/>
        </w:r>
      </w:hyperlink>
    </w:p>
    <w:p>
      <w:pPr>
        <w:pStyle w:val="TOC2"/>
        <w:tabs>
          <w:tab w:val="right" w:leader="dot" w:pos="8306"/>
        </w:tabs>
      </w:pPr>
      <w:hyperlink w:anchor="_Toc13482" w:history="1">
        <w:r>
          <w:rPr>
            <w:rFonts w:ascii="仿宋" w:eastAsia="仿宋" w:hAnsi="仿宋" w:cs="仿宋" w:hint="eastAsia"/>
            <w:lang w:eastAsia="zh-CN"/>
          </w:rPr>
          <w:t>(五)、地总体要求</w:t>
        </w:r>
        <w:r>
          <w:tab/>
        </w:r>
        <w:r>
          <w:fldChar w:fldCharType="begin"/>
        </w:r>
        <w:r>
          <w:instrText xml:space="preserve"> PAGEREF _Toc13482 \h </w:instrText>
        </w:r>
        <w:r>
          <w:fldChar w:fldCharType="separate"/>
        </w:r>
        <w:r>
          <w:t>41</w:t>
        </w:r>
        <w:r>
          <w:fldChar w:fldCharType="end"/>
        </w:r>
      </w:hyperlink>
    </w:p>
    <w:p>
      <w:pPr>
        <w:pStyle w:val="TOC2"/>
        <w:tabs>
          <w:tab w:val="right" w:leader="dot" w:pos="8306"/>
        </w:tabs>
      </w:pPr>
      <w:hyperlink w:anchor="_Toc32549" w:history="1">
        <w:r>
          <w:rPr>
            <w:rFonts w:ascii="仿宋" w:eastAsia="仿宋" w:hAnsi="仿宋" w:cs="仿宋" w:hint="eastAsia"/>
            <w:lang w:eastAsia="zh-CN"/>
          </w:rPr>
          <w:t>(六)、节约用地措施</w:t>
        </w:r>
        <w:r>
          <w:tab/>
        </w:r>
        <w:r>
          <w:fldChar w:fldCharType="begin"/>
        </w:r>
        <w:r>
          <w:instrText xml:space="preserve"> PAGEREF _Toc32549 \h </w:instrText>
        </w:r>
        <w:r>
          <w:fldChar w:fldCharType="separate"/>
        </w:r>
        <w:r>
          <w:t>43</w:t>
        </w:r>
        <w:r>
          <w:fldChar w:fldCharType="end"/>
        </w:r>
      </w:hyperlink>
    </w:p>
    <w:p>
      <w:pPr>
        <w:pStyle w:val="TOC2"/>
        <w:tabs>
          <w:tab w:val="right" w:leader="dot" w:pos="8306"/>
        </w:tabs>
      </w:pPr>
      <w:hyperlink w:anchor="_Toc9572" w:history="1">
        <w:r>
          <w:rPr>
            <w:rFonts w:ascii="仿宋" w:eastAsia="仿宋" w:hAnsi="仿宋" w:cs="仿宋" w:hint="eastAsia"/>
            <w:lang w:eastAsia="zh-CN"/>
          </w:rPr>
          <w:t>(七)、选址综合评价</w:t>
        </w:r>
        <w:r>
          <w:tab/>
        </w:r>
        <w:r>
          <w:fldChar w:fldCharType="begin"/>
        </w:r>
        <w:r>
          <w:instrText xml:space="preserve"> PAGEREF _Toc9572 \h </w:instrText>
        </w:r>
        <w:r>
          <w:fldChar w:fldCharType="separate"/>
        </w:r>
        <w:r>
          <w:t>44</w:t>
        </w:r>
        <w:r>
          <w:fldChar w:fldCharType="end"/>
        </w:r>
      </w:hyperlink>
    </w:p>
    <w:p>
      <w:pPr>
        <w:pStyle w:val="TOC1"/>
        <w:tabs>
          <w:tab w:val="right" w:leader="dot" w:pos="8306"/>
        </w:tabs>
      </w:pPr>
      <w:hyperlink w:anchor="_Toc24324" w:history="1">
        <w:r>
          <w:rPr>
            <w:rFonts w:ascii="仿宋" w:eastAsia="仿宋" w:hAnsi="仿宋" w:cs="仿宋" w:hint="eastAsia"/>
            <w:lang w:eastAsia="zh-CN"/>
          </w:rPr>
          <w:t>七、客户关系管理与市场拓展</w:t>
        </w:r>
        <w:r>
          <w:tab/>
        </w:r>
        <w:r>
          <w:fldChar w:fldCharType="begin"/>
        </w:r>
        <w:r>
          <w:instrText xml:space="preserve"> PAGEREF _Toc24324 \h </w:instrText>
        </w:r>
        <w:r>
          <w:fldChar w:fldCharType="separate"/>
        </w:r>
        <w:r>
          <w:t>45</w:t>
        </w:r>
        <w:r>
          <w:fldChar w:fldCharType="end"/>
        </w:r>
      </w:hyperlink>
    </w:p>
    <w:p>
      <w:pPr>
        <w:pStyle w:val="TOC2"/>
        <w:tabs>
          <w:tab w:val="right" w:leader="dot" w:pos="8306"/>
        </w:tabs>
      </w:pPr>
      <w:hyperlink w:anchor="_Toc13497" w:history="1">
        <w:r>
          <w:rPr>
            <w:rFonts w:ascii="仿宋" w:eastAsia="仿宋" w:hAnsi="仿宋" w:cs="仿宋" w:hint="eastAsia"/>
            <w:lang w:eastAsia="zh-CN"/>
          </w:rPr>
          <w:t>(一)、客户关系管理策略</w:t>
        </w:r>
        <w:r>
          <w:tab/>
        </w:r>
        <w:r>
          <w:fldChar w:fldCharType="begin"/>
        </w:r>
        <w:r>
          <w:instrText xml:space="preserve"> PAGEREF _Toc13497 \h </w:instrText>
        </w:r>
        <w:r>
          <w:fldChar w:fldCharType="separate"/>
        </w:r>
        <w:r>
          <w:t>45</w:t>
        </w:r>
        <w:r>
          <w:fldChar w:fldCharType="end"/>
        </w:r>
      </w:hyperlink>
    </w:p>
    <w:p>
      <w:pPr>
        <w:pStyle w:val="TOC2"/>
        <w:tabs>
          <w:tab w:val="right" w:leader="dot" w:pos="8306"/>
        </w:tabs>
      </w:pPr>
      <w:hyperlink w:anchor="_Toc21707" w:history="1">
        <w:r>
          <w:rPr>
            <w:rFonts w:ascii="仿宋" w:eastAsia="仿宋" w:hAnsi="仿宋" w:cs="仿宋" w:hint="eastAsia"/>
            <w:lang w:eastAsia="zh-CN"/>
          </w:rPr>
          <w:t>(二)、市场拓展方案</w:t>
        </w:r>
        <w:r>
          <w:tab/>
        </w:r>
        <w:r>
          <w:fldChar w:fldCharType="begin"/>
        </w:r>
        <w:r>
          <w:instrText xml:space="preserve"> PAGEREF _Toc21707 \h </w:instrText>
        </w:r>
        <w:r>
          <w:fldChar w:fldCharType="separate"/>
        </w:r>
        <w:r>
          <w:t>46</w:t>
        </w:r>
        <w:r>
          <w:fldChar w:fldCharType="end"/>
        </w:r>
      </w:hyperlink>
    </w:p>
    <w:p>
      <w:pPr>
        <w:pStyle w:val="TOC1"/>
        <w:tabs>
          <w:tab w:val="right" w:leader="dot" w:pos="8306"/>
        </w:tabs>
      </w:pPr>
      <w:hyperlink w:anchor="_Toc22071" w:history="1">
        <w:r>
          <w:rPr>
            <w:rFonts w:ascii="仿宋" w:eastAsia="仿宋" w:hAnsi="仿宋" w:cs="仿宋" w:hint="eastAsia"/>
            <w:lang w:eastAsia="zh-CN"/>
          </w:rPr>
          <w:t>八、项目进度计划</w:t>
        </w:r>
        <w:r>
          <w:tab/>
        </w:r>
        <w:r>
          <w:fldChar w:fldCharType="begin"/>
        </w:r>
        <w:r>
          <w:instrText xml:space="preserve"> PAGEREF _Toc22071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51" w:history="1">
        <w:r>
          <w:rPr>
            <w:rFonts w:ascii="仿宋" w:eastAsia="仿宋" w:hAnsi="仿宋" w:cs="仿宋" w:hint="eastAsia"/>
            <w:lang w:eastAsia="zh-CN"/>
          </w:rPr>
          <w:t>(一)、建设周期</w:t>
        </w:r>
        <w:r>
          <w:tab/>
        </w:r>
        <w:r>
          <w:fldChar w:fldCharType="begin"/>
        </w:r>
        <w:r>
          <w:instrText xml:space="preserve"> PAGEREF _Toc7551 \h </w:instrText>
        </w:r>
        <w:r>
          <w:fldChar w:fldCharType="separate"/>
        </w:r>
        <w:r>
          <w:t>47</w:t>
        </w:r>
        <w:r>
          <w:fldChar w:fldCharType="end"/>
        </w:r>
      </w:hyperlink>
    </w:p>
    <w:p>
      <w:pPr>
        <w:pStyle w:val="TOC2"/>
        <w:tabs>
          <w:tab w:val="right" w:leader="dot" w:pos="8306"/>
        </w:tabs>
      </w:pPr>
      <w:hyperlink w:anchor="_Toc21425" w:history="1">
        <w:r>
          <w:rPr>
            <w:rFonts w:ascii="仿宋" w:eastAsia="仿宋" w:hAnsi="仿宋" w:cs="仿宋" w:hint="eastAsia"/>
            <w:lang w:eastAsia="zh-CN"/>
          </w:rPr>
          <w:t>(二)、建设进度</w:t>
        </w:r>
        <w:r>
          <w:tab/>
        </w:r>
        <w:r>
          <w:fldChar w:fldCharType="begin"/>
        </w:r>
        <w:r>
          <w:instrText xml:space="preserve"> PAGEREF _Toc21425 \h </w:instrText>
        </w:r>
        <w:r>
          <w:fldChar w:fldCharType="separate"/>
        </w:r>
        <w:r>
          <w:t>48</w:t>
        </w:r>
        <w:r>
          <w:fldChar w:fldCharType="end"/>
        </w:r>
      </w:hyperlink>
    </w:p>
    <w:p>
      <w:pPr>
        <w:pStyle w:val="TOC2"/>
        <w:tabs>
          <w:tab w:val="right" w:leader="dot" w:pos="8306"/>
        </w:tabs>
      </w:pPr>
      <w:hyperlink w:anchor="_Toc231" w:history="1">
        <w:r>
          <w:rPr>
            <w:rFonts w:ascii="仿宋" w:eastAsia="仿宋" w:hAnsi="仿宋" w:cs="仿宋" w:hint="eastAsia"/>
            <w:lang w:eastAsia="zh-CN"/>
          </w:rPr>
          <w:t>(三)、进度安排注意事项</w:t>
        </w:r>
        <w:r>
          <w:tab/>
        </w:r>
        <w:r>
          <w:fldChar w:fldCharType="begin"/>
        </w:r>
        <w:r>
          <w:instrText xml:space="preserve"> PAGEREF _Toc231 \h </w:instrText>
        </w:r>
        <w:r>
          <w:fldChar w:fldCharType="separate"/>
        </w:r>
        <w:r>
          <w:t>49</w:t>
        </w:r>
        <w:r>
          <w:fldChar w:fldCharType="end"/>
        </w:r>
      </w:hyperlink>
    </w:p>
    <w:p>
      <w:pPr>
        <w:pStyle w:val="TOC2"/>
        <w:tabs>
          <w:tab w:val="right" w:leader="dot" w:pos="8306"/>
        </w:tabs>
      </w:pPr>
      <w:hyperlink w:anchor="_Toc28181" w:history="1">
        <w:r>
          <w:rPr>
            <w:rFonts w:ascii="仿宋" w:eastAsia="仿宋" w:hAnsi="仿宋" w:cs="仿宋" w:hint="eastAsia"/>
            <w:lang w:eastAsia="zh-CN"/>
          </w:rPr>
          <w:t>(四)、人力资源配置</w:t>
        </w:r>
        <w:r>
          <w:tab/>
        </w:r>
        <w:r>
          <w:fldChar w:fldCharType="begin"/>
        </w:r>
        <w:r>
          <w:instrText xml:space="preserve"> PAGEREF _Toc28181 \h </w:instrText>
        </w:r>
        <w:r>
          <w:fldChar w:fldCharType="separate"/>
        </w:r>
        <w:r>
          <w:t>50</w:t>
        </w:r>
        <w:r>
          <w:fldChar w:fldCharType="end"/>
        </w:r>
      </w:hyperlink>
    </w:p>
    <w:p>
      <w:pPr>
        <w:pStyle w:val="TOC2"/>
        <w:tabs>
          <w:tab w:val="right" w:leader="dot" w:pos="8306"/>
        </w:tabs>
      </w:pPr>
      <w:hyperlink w:anchor="_Toc23440" w:history="1">
        <w:r>
          <w:rPr>
            <w:rFonts w:ascii="仿宋" w:eastAsia="仿宋" w:hAnsi="仿宋" w:cs="仿宋" w:hint="eastAsia"/>
            <w:lang w:eastAsia="zh-CN"/>
          </w:rPr>
          <w:t>(五)、员工培训</w:t>
        </w:r>
        <w:r>
          <w:tab/>
        </w:r>
        <w:r>
          <w:fldChar w:fldCharType="begin"/>
        </w:r>
        <w:r>
          <w:instrText xml:space="preserve"> PAGEREF _Toc23440 \h </w:instrText>
        </w:r>
        <w:r>
          <w:fldChar w:fldCharType="separate"/>
        </w:r>
        <w:r>
          <w:t>52</w:t>
        </w:r>
        <w:r>
          <w:fldChar w:fldCharType="end"/>
        </w:r>
      </w:hyperlink>
    </w:p>
    <w:p>
      <w:pPr>
        <w:pStyle w:val="TOC2"/>
        <w:tabs>
          <w:tab w:val="right" w:leader="dot" w:pos="8306"/>
        </w:tabs>
      </w:pPr>
      <w:hyperlink w:anchor="_Toc31166" w:history="1">
        <w:r>
          <w:rPr>
            <w:rFonts w:ascii="仿宋" w:eastAsia="仿宋" w:hAnsi="仿宋" w:cs="仿宋" w:hint="eastAsia"/>
            <w:lang w:eastAsia="zh-CN"/>
          </w:rPr>
          <w:t>(六)、项目实施保障</w:t>
        </w:r>
        <w:r>
          <w:tab/>
        </w:r>
        <w:r>
          <w:fldChar w:fldCharType="begin"/>
        </w:r>
        <w:r>
          <w:instrText xml:space="preserve"> PAGEREF _Toc31166 \h </w:instrText>
        </w:r>
        <w:r>
          <w:fldChar w:fldCharType="separate"/>
        </w:r>
        <w:r>
          <w:t>53</w:t>
        </w:r>
        <w:r>
          <w:fldChar w:fldCharType="end"/>
        </w:r>
      </w:hyperlink>
    </w:p>
    <w:p>
      <w:pPr>
        <w:pStyle w:val="TOC2"/>
        <w:tabs>
          <w:tab w:val="right" w:leader="dot" w:pos="8306"/>
        </w:tabs>
      </w:pPr>
      <w:hyperlink w:anchor="_Toc6725" w:history="1">
        <w:r>
          <w:rPr>
            <w:rFonts w:ascii="仿宋" w:eastAsia="仿宋" w:hAnsi="仿宋" w:cs="仿宋" w:hint="eastAsia"/>
            <w:lang w:eastAsia="zh-CN"/>
          </w:rPr>
          <w:t>(七)、安全规范管理</w:t>
        </w:r>
        <w:r>
          <w:tab/>
        </w:r>
        <w:r>
          <w:fldChar w:fldCharType="begin"/>
        </w:r>
        <w:r>
          <w:instrText xml:space="preserve"> PAGEREF _Toc6725 \h </w:instrText>
        </w:r>
        <w:r>
          <w:fldChar w:fldCharType="separate"/>
        </w:r>
        <w:r>
          <w:t>54</w:t>
        </w:r>
        <w:r>
          <w:fldChar w:fldCharType="end"/>
        </w:r>
      </w:hyperlink>
    </w:p>
    <w:p>
      <w:pPr>
        <w:pStyle w:val="TOC1"/>
        <w:tabs>
          <w:tab w:val="right" w:leader="dot" w:pos="8306"/>
        </w:tabs>
      </w:pPr>
      <w:hyperlink w:anchor="_Toc31399" w:history="1">
        <w:r>
          <w:rPr>
            <w:rFonts w:ascii="仿宋" w:eastAsia="仿宋" w:hAnsi="仿宋" w:cs="仿宋" w:hint="eastAsia"/>
            <w:lang w:eastAsia="zh-CN"/>
          </w:rPr>
          <w:t>九、土地利用与规划方案</w:t>
        </w:r>
        <w:r>
          <w:tab/>
        </w:r>
        <w:r>
          <w:fldChar w:fldCharType="begin"/>
        </w:r>
        <w:r>
          <w:instrText xml:space="preserve"> PAGEREF _Toc31399 \h </w:instrText>
        </w:r>
        <w:r>
          <w:fldChar w:fldCharType="separate"/>
        </w:r>
        <w:r>
          <w:t>55</w:t>
        </w:r>
        <w:r>
          <w:fldChar w:fldCharType="end"/>
        </w:r>
      </w:hyperlink>
    </w:p>
    <w:p>
      <w:pPr>
        <w:pStyle w:val="TOC2"/>
        <w:tabs>
          <w:tab w:val="right" w:leader="dot" w:pos="8306"/>
        </w:tabs>
      </w:pPr>
      <w:hyperlink w:anchor="_Toc14861" w:history="1">
        <w:r>
          <w:rPr>
            <w:rFonts w:ascii="仿宋" w:eastAsia="仿宋" w:hAnsi="仿宋" w:cs="仿宋" w:hint="eastAsia"/>
            <w:lang w:eastAsia="zh-CN"/>
          </w:rPr>
          <w:t>(一)、项目用地情况分析</w:t>
        </w:r>
        <w:r>
          <w:tab/>
        </w:r>
        <w:r>
          <w:fldChar w:fldCharType="begin"/>
        </w:r>
        <w:r>
          <w:instrText xml:space="preserve"> PAGEREF _Toc14861 \h </w:instrText>
        </w:r>
        <w:r>
          <w:fldChar w:fldCharType="separate"/>
        </w:r>
        <w:r>
          <w:t>55</w:t>
        </w:r>
        <w:r>
          <w:fldChar w:fldCharType="end"/>
        </w:r>
      </w:hyperlink>
    </w:p>
    <w:p>
      <w:pPr>
        <w:pStyle w:val="TOC2"/>
        <w:tabs>
          <w:tab w:val="right" w:leader="dot" w:pos="8306"/>
        </w:tabs>
      </w:pPr>
      <w:hyperlink w:anchor="_Toc9962" w:history="1">
        <w:r>
          <w:rPr>
            <w:rFonts w:ascii="仿宋" w:eastAsia="仿宋" w:hAnsi="仿宋" w:cs="仿宋" w:hint="eastAsia"/>
            <w:lang w:eastAsia="zh-CN"/>
          </w:rPr>
          <w:t>(二)、土地利用规划方案</w:t>
        </w:r>
        <w:r>
          <w:tab/>
        </w:r>
        <w:r>
          <w:fldChar w:fldCharType="begin"/>
        </w:r>
        <w:r>
          <w:instrText xml:space="preserve"> PAGEREF _Toc9962 \h </w:instrText>
        </w:r>
        <w:r>
          <w:fldChar w:fldCharType="separate"/>
        </w:r>
        <w:r>
          <w:t>56</w:t>
        </w:r>
        <w:r>
          <w:fldChar w:fldCharType="end"/>
        </w:r>
      </w:hyperlink>
    </w:p>
    <w:p>
      <w:pPr>
        <w:pStyle w:val="TOC1"/>
        <w:tabs>
          <w:tab w:val="right" w:leader="dot" w:pos="8306"/>
        </w:tabs>
      </w:pPr>
      <w:hyperlink w:anchor="_Toc14617" w:history="1">
        <w:r>
          <w:rPr>
            <w:rFonts w:ascii="仿宋" w:eastAsia="仿宋" w:hAnsi="仿宋" w:cs="仿宋" w:hint="eastAsia"/>
            <w:lang w:eastAsia="zh-CN"/>
          </w:rPr>
          <w:t>十、项目实施与管理方案</w:t>
        </w:r>
        <w:r>
          <w:tab/>
        </w:r>
        <w:r>
          <w:fldChar w:fldCharType="begin"/>
        </w:r>
        <w:r>
          <w:instrText xml:space="preserve"> PAGEREF _Toc14617 \h </w:instrText>
        </w:r>
        <w:r>
          <w:fldChar w:fldCharType="separate"/>
        </w:r>
        <w:r>
          <w:t>57</w:t>
        </w:r>
        <w:r>
          <w:fldChar w:fldCharType="end"/>
        </w:r>
      </w:hyperlink>
    </w:p>
    <w:p>
      <w:pPr>
        <w:pStyle w:val="TOC2"/>
        <w:tabs>
          <w:tab w:val="right" w:leader="dot" w:pos="8306"/>
        </w:tabs>
      </w:pPr>
      <w:hyperlink w:anchor="_Toc10854" w:history="1">
        <w:r>
          <w:rPr>
            <w:rFonts w:ascii="仿宋" w:eastAsia="仿宋" w:hAnsi="仿宋" w:cs="仿宋" w:hint="eastAsia"/>
            <w:lang w:eastAsia="zh-CN"/>
          </w:rPr>
          <w:t>(一)、项目实施计划</w:t>
        </w:r>
        <w:r>
          <w:tab/>
        </w:r>
        <w:r>
          <w:fldChar w:fldCharType="begin"/>
        </w:r>
        <w:r>
          <w:instrText xml:space="preserve"> PAGEREF _Toc10854 \h </w:instrText>
        </w:r>
        <w:r>
          <w:fldChar w:fldCharType="separate"/>
        </w:r>
        <w:r>
          <w:t>57</w:t>
        </w:r>
        <w:r>
          <w:fldChar w:fldCharType="end"/>
        </w:r>
      </w:hyperlink>
    </w:p>
    <w:p>
      <w:pPr>
        <w:pStyle w:val="TOC2"/>
        <w:tabs>
          <w:tab w:val="right" w:leader="dot" w:pos="8306"/>
        </w:tabs>
      </w:pPr>
      <w:hyperlink w:anchor="_Toc2141" w:history="1">
        <w:r>
          <w:rPr>
            <w:rFonts w:ascii="仿宋" w:eastAsia="仿宋" w:hAnsi="仿宋" w:cs="仿宋" w:hint="eastAsia"/>
            <w:lang w:eastAsia="zh-CN"/>
          </w:rPr>
          <w:t>(二)、项目组织机构与职责</w:t>
        </w:r>
        <w:r>
          <w:tab/>
        </w:r>
        <w:r>
          <w:fldChar w:fldCharType="begin"/>
        </w:r>
        <w:r>
          <w:instrText xml:space="preserve"> PAGEREF _Toc2141 \h </w:instrText>
        </w:r>
        <w:r>
          <w:fldChar w:fldCharType="separate"/>
        </w:r>
        <w:r>
          <w:t>58</w:t>
        </w:r>
        <w:r>
          <w:fldChar w:fldCharType="end"/>
        </w:r>
      </w:hyperlink>
    </w:p>
    <w:p>
      <w:pPr>
        <w:pStyle w:val="TOC2"/>
        <w:tabs>
          <w:tab w:val="right" w:leader="dot" w:pos="8306"/>
        </w:tabs>
      </w:pPr>
      <w:hyperlink w:anchor="_Toc7312" w:history="1">
        <w:r>
          <w:rPr>
            <w:rFonts w:ascii="仿宋" w:eastAsia="仿宋" w:hAnsi="仿宋" w:cs="仿宋" w:hint="eastAsia"/>
            <w:lang w:eastAsia="zh-CN"/>
          </w:rPr>
          <w:t>(三)、项目管理与监控体系</w:t>
        </w:r>
        <w:r>
          <w:tab/>
        </w:r>
        <w:r>
          <w:fldChar w:fldCharType="begin"/>
        </w:r>
        <w:r>
          <w:instrText xml:space="preserve"> PAGEREF _Toc7312 \h </w:instrText>
        </w:r>
        <w:r>
          <w:fldChar w:fldCharType="separate"/>
        </w:r>
        <w:r>
          <w:t>61</w:t>
        </w:r>
        <w:r>
          <w:fldChar w:fldCharType="end"/>
        </w:r>
      </w:hyperlink>
    </w:p>
    <w:p>
      <w:pPr>
        <w:pStyle w:val="TOC1"/>
        <w:tabs>
          <w:tab w:val="right" w:leader="dot" w:pos="8306"/>
        </w:tabs>
      </w:pPr>
      <w:hyperlink w:anchor="_Toc19103" w:history="1">
        <w:r>
          <w:rPr>
            <w:rFonts w:ascii="仿宋" w:eastAsia="仿宋" w:hAnsi="仿宋" w:cs="仿宋" w:hint="eastAsia"/>
            <w:lang w:eastAsia="zh-CN"/>
          </w:rPr>
          <w:t>十一、安全与应急管理</w:t>
        </w:r>
        <w:r>
          <w:tab/>
        </w:r>
        <w:r>
          <w:fldChar w:fldCharType="begin"/>
        </w:r>
        <w:r>
          <w:instrText xml:space="preserve"> PAGEREF _Toc19103 \h </w:instrText>
        </w:r>
        <w:r>
          <w:fldChar w:fldCharType="separate"/>
        </w:r>
        <w:r>
          <w:t>63</w:t>
        </w:r>
        <w:r>
          <w:fldChar w:fldCharType="end"/>
        </w:r>
      </w:hyperlink>
    </w:p>
    <w:p>
      <w:pPr>
        <w:pStyle w:val="TOC2"/>
        <w:tabs>
          <w:tab w:val="right" w:leader="dot" w:pos="8306"/>
        </w:tabs>
      </w:pPr>
      <w:hyperlink w:anchor="_Toc25006" w:history="1">
        <w:r>
          <w:rPr>
            <w:rFonts w:ascii="仿宋" w:eastAsia="仿宋" w:hAnsi="仿宋" w:cs="仿宋" w:hint="eastAsia"/>
            <w:lang w:eastAsia="zh-CN"/>
          </w:rPr>
          <w:t>(一)、安全生产管理</w:t>
        </w:r>
        <w:r>
          <w:tab/>
        </w:r>
        <w:r>
          <w:fldChar w:fldCharType="begin"/>
        </w:r>
        <w:r>
          <w:instrText xml:space="preserve"> PAGEREF _Toc25006 \h </w:instrText>
        </w:r>
        <w:r>
          <w:fldChar w:fldCharType="separate"/>
        </w:r>
        <w:r>
          <w:t>63</w:t>
        </w:r>
        <w:r>
          <w:fldChar w:fldCharType="end"/>
        </w:r>
      </w:hyperlink>
    </w:p>
    <w:p>
      <w:pPr>
        <w:pStyle w:val="TOC2"/>
        <w:tabs>
          <w:tab w:val="right" w:leader="dot" w:pos="8306"/>
        </w:tabs>
      </w:pPr>
      <w:hyperlink w:anchor="_Toc21819" w:history="1">
        <w:r>
          <w:rPr>
            <w:rFonts w:ascii="仿宋" w:eastAsia="仿宋" w:hAnsi="仿宋" w:cs="仿宋" w:hint="eastAsia"/>
            <w:lang w:eastAsia="zh-CN"/>
          </w:rPr>
          <w:t>(二)、应急预案与响应</w:t>
        </w:r>
        <w:r>
          <w:tab/>
        </w:r>
        <w:r>
          <w:fldChar w:fldCharType="begin"/>
        </w:r>
        <w:r>
          <w:instrText xml:space="preserve"> PAGEREF _Toc21819 \h </w:instrText>
        </w:r>
        <w:r>
          <w:fldChar w:fldCharType="separate"/>
        </w:r>
        <w:r>
          <w:t>64</w:t>
        </w:r>
        <w:r>
          <w:fldChar w:fldCharType="end"/>
        </w:r>
      </w:hyperlink>
    </w:p>
    <w:p>
      <w:pPr>
        <w:pStyle w:val="TOC1"/>
        <w:tabs>
          <w:tab w:val="right" w:leader="dot" w:pos="8306"/>
        </w:tabs>
      </w:pPr>
      <w:hyperlink w:anchor="_Toc15123" w:history="1">
        <w:r>
          <w:rPr>
            <w:rFonts w:ascii="仿宋" w:eastAsia="仿宋" w:hAnsi="仿宋" w:cs="仿宋" w:hint="eastAsia"/>
            <w:lang w:eastAsia="zh-CN"/>
          </w:rPr>
          <w:t>十二、技术创新与产业升级</w:t>
        </w:r>
        <w:r>
          <w:tab/>
        </w:r>
        <w:r>
          <w:fldChar w:fldCharType="begin"/>
        </w:r>
        <w:r>
          <w:instrText xml:space="preserve"> PAGEREF _Toc15123 \h </w:instrText>
        </w:r>
        <w:r>
          <w:fldChar w:fldCharType="separate"/>
        </w:r>
        <w:r>
          <w:t>66</w:t>
        </w:r>
        <w:r>
          <w:fldChar w:fldCharType="end"/>
        </w:r>
      </w:hyperlink>
    </w:p>
    <w:p>
      <w:pPr>
        <w:pStyle w:val="TOC2"/>
        <w:tabs>
          <w:tab w:val="right" w:leader="dot" w:pos="8306"/>
        </w:tabs>
      </w:pPr>
      <w:hyperlink w:anchor="_Toc18431" w:history="1">
        <w:r>
          <w:rPr>
            <w:rFonts w:ascii="仿宋" w:eastAsia="仿宋" w:hAnsi="仿宋" w:cs="仿宋" w:hint="eastAsia"/>
            <w:lang w:eastAsia="zh-CN"/>
          </w:rPr>
          <w:t>(一)、技术创新方向与目标</w:t>
        </w:r>
        <w:r>
          <w:tab/>
        </w:r>
        <w:r>
          <w:fldChar w:fldCharType="begin"/>
        </w:r>
        <w:r>
          <w:instrText xml:space="preserve"> PAGEREF _Toc18431 \h </w:instrText>
        </w:r>
        <w:r>
          <w:fldChar w:fldCharType="separate"/>
        </w:r>
        <w:r>
          <w:t>66</w:t>
        </w:r>
        <w:r>
          <w:fldChar w:fldCharType="end"/>
        </w:r>
      </w:hyperlink>
    </w:p>
    <w:p>
      <w:pPr>
        <w:pStyle w:val="TOC2"/>
        <w:tabs>
          <w:tab w:val="right" w:leader="dot" w:pos="8306"/>
        </w:tabs>
      </w:pPr>
      <w:hyperlink w:anchor="_Toc9748" w:history="1">
        <w:r>
          <w:rPr>
            <w:rFonts w:ascii="仿宋" w:eastAsia="仿宋" w:hAnsi="仿宋" w:cs="仿宋" w:hint="eastAsia"/>
            <w:lang w:eastAsia="zh-CN"/>
          </w:rPr>
          <w:t>(二)、产业升级路径与措施</w:t>
        </w:r>
        <w:r>
          <w:tab/>
        </w:r>
        <w:r>
          <w:fldChar w:fldCharType="begin"/>
        </w:r>
        <w:r>
          <w:instrText xml:space="preserve"> PAGEREF _Toc9748 \h </w:instrText>
        </w:r>
        <w:r>
          <w:fldChar w:fldCharType="separate"/>
        </w:r>
        <w:r>
          <w:t>67</w:t>
        </w:r>
        <w:r>
          <w:fldChar w:fldCharType="end"/>
        </w:r>
      </w:hyperlink>
    </w:p>
    <w:p>
      <w:pPr>
        <w:pStyle w:val="TOC1"/>
        <w:tabs>
          <w:tab w:val="right" w:leader="dot" w:pos="8306"/>
        </w:tabs>
      </w:pPr>
      <w:hyperlink w:anchor="_Toc31928" w:history="1">
        <w:r>
          <w:rPr>
            <w:rFonts w:ascii="仿宋" w:eastAsia="仿宋" w:hAnsi="仿宋" w:cs="仿宋" w:hint="eastAsia"/>
            <w:lang w:eastAsia="zh-CN"/>
          </w:rPr>
          <w:t>十三、知识产权管理与保护</w:t>
        </w:r>
        <w:r>
          <w:tab/>
        </w:r>
        <w:r>
          <w:fldChar w:fldCharType="begin"/>
        </w:r>
        <w:r>
          <w:instrText xml:space="preserve"> PAGEREF _Toc31928 \h </w:instrText>
        </w:r>
        <w:r>
          <w:fldChar w:fldCharType="separate"/>
        </w:r>
        <w:r>
          <w:t>69</w:t>
        </w:r>
        <w:r>
          <w:fldChar w:fldCharType="end"/>
        </w:r>
      </w:hyperlink>
    </w:p>
    <w:p>
      <w:pPr>
        <w:pStyle w:val="TOC2"/>
        <w:tabs>
          <w:tab w:val="right" w:leader="dot" w:pos="8306"/>
        </w:tabs>
      </w:pPr>
      <w:hyperlink w:anchor="_Toc26575" w:history="1">
        <w:r>
          <w:rPr>
            <w:rFonts w:ascii="仿宋" w:eastAsia="仿宋" w:hAnsi="仿宋" w:cs="仿宋" w:hint="eastAsia"/>
            <w:lang w:eastAsia="zh-CN"/>
          </w:rPr>
          <w:t>(一)、知识产权管理体系建设</w:t>
        </w:r>
        <w:r>
          <w:tab/>
        </w:r>
        <w:r>
          <w:fldChar w:fldCharType="begin"/>
        </w:r>
        <w:r>
          <w:instrText xml:space="preserve"> PAGEREF _Toc26575 \h </w:instrText>
        </w:r>
        <w:r>
          <w:fldChar w:fldCharType="separate"/>
        </w:r>
        <w:r>
          <w:t>69</w:t>
        </w:r>
        <w:r>
          <w:fldChar w:fldCharType="end"/>
        </w:r>
      </w:hyperlink>
    </w:p>
    <w:p>
      <w:pPr>
        <w:pStyle w:val="TOC2"/>
        <w:tabs>
          <w:tab w:val="right" w:leader="dot" w:pos="8306"/>
        </w:tabs>
      </w:pPr>
      <w:hyperlink w:anchor="_Toc21619" w:history="1">
        <w:r>
          <w:rPr>
            <w:rFonts w:ascii="仿宋" w:eastAsia="仿宋" w:hAnsi="仿宋" w:cs="仿宋" w:hint="eastAsia"/>
            <w:lang w:eastAsia="zh-CN"/>
          </w:rPr>
          <w:t>(二)、知识产权保护措施</w:t>
        </w:r>
        <w:r>
          <w:tab/>
        </w:r>
        <w:r>
          <w:fldChar w:fldCharType="begin"/>
        </w:r>
        <w:r>
          <w:instrText xml:space="preserve"> PAGEREF _Toc21619 \h </w:instrText>
        </w:r>
        <w:r>
          <w:fldChar w:fldCharType="separate"/>
        </w:r>
        <w:r>
          <w:t>69</w:t>
        </w:r>
        <w:r>
          <w:fldChar w:fldCharType="end"/>
        </w:r>
      </w:hyperlink>
    </w:p>
    <w:p>
      <w:pPr>
        <w:pStyle w:val="TOC1"/>
        <w:tabs>
          <w:tab w:val="right" w:leader="dot" w:pos="8306"/>
        </w:tabs>
      </w:pPr>
      <w:hyperlink w:anchor="_Toc21498" w:history="1">
        <w:r>
          <w:rPr>
            <w:rFonts w:ascii="仿宋" w:eastAsia="仿宋" w:hAnsi="仿宋" w:cs="仿宋" w:hint="eastAsia"/>
            <w:lang w:eastAsia="zh-CN"/>
          </w:rPr>
          <w:t>十四、质量管理与控制</w:t>
        </w:r>
        <w:r>
          <w:tab/>
        </w:r>
        <w:r>
          <w:fldChar w:fldCharType="begin"/>
        </w:r>
        <w:r>
          <w:instrText xml:space="preserve"> PAGEREF _Toc21498 \h </w:instrText>
        </w:r>
        <w:r>
          <w:fldChar w:fldCharType="separate"/>
        </w:r>
        <w:r>
          <w:t>71</w:t>
        </w:r>
        <w:r>
          <w:fldChar w:fldCharType="end"/>
        </w:r>
      </w:hyperlink>
    </w:p>
    <w:p>
      <w:pPr>
        <w:pStyle w:val="TOC2"/>
        <w:tabs>
          <w:tab w:val="right" w:leader="dot" w:pos="8306"/>
        </w:tabs>
      </w:pPr>
      <w:hyperlink w:anchor="_Toc22399" w:history="1">
        <w:r>
          <w:rPr>
            <w:rFonts w:ascii="仿宋" w:eastAsia="仿宋" w:hAnsi="仿宋" w:cs="仿宋" w:hint="eastAsia"/>
            <w:lang w:eastAsia="zh-CN"/>
          </w:rPr>
          <w:t>(一)、质量管理体系建设</w:t>
        </w:r>
        <w:r>
          <w:tab/>
        </w:r>
        <w:r>
          <w:fldChar w:fldCharType="begin"/>
        </w:r>
        <w:r>
          <w:instrText xml:space="preserve"> PAGEREF _Toc22399 \h </w:instrText>
        </w:r>
        <w:r>
          <w:fldChar w:fldCharType="separate"/>
        </w:r>
        <w:r>
          <w:t>71</w:t>
        </w:r>
        <w:r>
          <w:fldChar w:fldCharType="end"/>
        </w:r>
      </w:hyperlink>
    </w:p>
    <w:p>
      <w:pPr>
        <w:pStyle w:val="TOC2"/>
        <w:tabs>
          <w:tab w:val="right" w:leader="dot" w:pos="8306"/>
        </w:tabs>
      </w:pPr>
      <w:hyperlink w:anchor="_Toc3920" w:history="1">
        <w:r>
          <w:rPr>
            <w:rFonts w:ascii="仿宋" w:eastAsia="仿宋" w:hAnsi="仿宋" w:cs="仿宋" w:hint="eastAsia"/>
            <w:lang w:eastAsia="zh-CN"/>
          </w:rPr>
          <w:t>(二)、质量控制措施</w:t>
        </w:r>
        <w:r>
          <w:tab/>
        </w:r>
        <w:r>
          <w:fldChar w:fldCharType="begin"/>
        </w:r>
        <w:r>
          <w:instrText xml:space="preserve"> PAGEREF _Toc3920 \h </w:instrText>
        </w:r>
        <w:r>
          <w:fldChar w:fldCharType="separate"/>
        </w:r>
        <w:r>
          <w:t>73</w:t>
        </w:r>
        <w:r>
          <w:fldChar w:fldCharType="end"/>
        </w:r>
      </w:hyperlink>
    </w:p>
    <w:p>
      <w:pPr>
        <w:pStyle w:val="TOC1"/>
        <w:tabs>
          <w:tab w:val="right" w:leader="dot" w:pos="8306"/>
        </w:tabs>
      </w:pPr>
      <w:hyperlink w:anchor="_Toc1707" w:history="1">
        <w:r>
          <w:rPr>
            <w:rFonts w:ascii="仿宋" w:eastAsia="仿宋" w:hAnsi="仿宋" w:cs="仿宋" w:hint="eastAsia"/>
            <w:lang w:eastAsia="zh-CN"/>
          </w:rPr>
          <w:t>十五、法律法规与政策遵循</w:t>
        </w:r>
        <w:r>
          <w:tab/>
        </w:r>
        <w:r>
          <w:fldChar w:fldCharType="begin"/>
        </w:r>
        <w:r>
          <w:instrText xml:space="preserve"> PAGEREF _Toc1707 \h </w:instrText>
        </w:r>
        <w:r>
          <w:fldChar w:fldCharType="separate"/>
        </w:r>
        <w:r>
          <w:t>74</w:t>
        </w:r>
        <w:r>
          <w:fldChar w:fldCharType="end"/>
        </w:r>
      </w:hyperlink>
    </w:p>
    <w:p>
      <w:pPr>
        <w:pStyle w:val="TOC2"/>
        <w:tabs>
          <w:tab w:val="right" w:leader="dot" w:pos="8306"/>
        </w:tabs>
      </w:pPr>
      <w:hyperlink w:anchor="_Toc21089" w:history="1">
        <w:r>
          <w:rPr>
            <w:rFonts w:ascii="仿宋" w:eastAsia="仿宋" w:hAnsi="仿宋" w:cs="仿宋" w:hint="eastAsia"/>
            <w:lang w:eastAsia="zh-CN"/>
          </w:rPr>
          <w:t>(一)、法律法规遵守</w:t>
        </w:r>
        <w:r>
          <w:tab/>
        </w:r>
        <w:r>
          <w:fldChar w:fldCharType="begin"/>
        </w:r>
        <w:r>
          <w:instrText xml:space="preserve"> PAGEREF _Toc21089 \h </w:instrText>
        </w:r>
        <w:r>
          <w:fldChar w:fldCharType="separate"/>
        </w:r>
        <w:r>
          <w:t>74</w:t>
        </w:r>
        <w:r>
          <w:fldChar w:fldCharType="end"/>
        </w:r>
      </w:hyperlink>
    </w:p>
    <w:p>
      <w:pPr>
        <w:pStyle w:val="TOC2"/>
        <w:tabs>
          <w:tab w:val="right" w:leader="dot" w:pos="8306"/>
        </w:tabs>
      </w:pPr>
      <w:hyperlink w:anchor="_Toc28509" w:history="1">
        <w:r>
          <w:rPr>
            <w:rFonts w:ascii="仿宋" w:eastAsia="仿宋" w:hAnsi="仿宋" w:cs="仿宋" w:hint="eastAsia"/>
            <w:lang w:eastAsia="zh-CN"/>
          </w:rPr>
          <w:t>(二)、政策导向与利用</w:t>
        </w:r>
        <w:r>
          <w:tab/>
        </w:r>
        <w:r>
          <w:fldChar w:fldCharType="begin"/>
        </w:r>
        <w:r>
          <w:instrText xml:space="preserve"> PAGEREF _Toc28509 \h </w:instrText>
        </w:r>
        <w:r>
          <w:fldChar w:fldCharType="separate"/>
        </w:r>
        <w:r>
          <w:t>75</w:t>
        </w:r>
        <w:r>
          <w:fldChar w:fldCharType="end"/>
        </w:r>
      </w:hyperlink>
    </w:p>
    <w:p>
      <w:pPr>
        <w:pStyle w:val="TOC1"/>
        <w:tabs>
          <w:tab w:val="right" w:leader="dot" w:pos="8306"/>
        </w:tabs>
      </w:pPr>
      <w:hyperlink w:anchor="_Toc6082" w:history="1">
        <w:r>
          <w:rPr>
            <w:rFonts w:ascii="仿宋" w:eastAsia="仿宋" w:hAnsi="仿宋" w:cs="仿宋" w:hint="eastAsia"/>
            <w:lang w:eastAsia="zh-CN"/>
          </w:rPr>
          <w:t>十六、成果转化与推广应用</w:t>
        </w:r>
        <w:r>
          <w:tab/>
        </w:r>
        <w:r>
          <w:fldChar w:fldCharType="begin"/>
        </w:r>
        <w:r>
          <w:instrText xml:space="preserve"> PAGEREF _Toc6082 \h </w:instrText>
        </w:r>
        <w:r>
          <w:fldChar w:fldCharType="separate"/>
        </w:r>
        <w:r>
          <w:t>76</w:t>
        </w:r>
        <w:r>
          <w:fldChar w:fldCharType="end"/>
        </w:r>
      </w:hyperlink>
    </w:p>
    <w:p>
      <w:pPr>
        <w:pStyle w:val="TOC2"/>
        <w:tabs>
          <w:tab w:val="right" w:leader="dot" w:pos="8306"/>
        </w:tabs>
      </w:pPr>
      <w:hyperlink w:anchor="_Toc24945" w:history="1">
        <w:r>
          <w:rPr>
            <w:rFonts w:ascii="仿宋" w:eastAsia="仿宋" w:hAnsi="仿宋" w:cs="仿宋" w:hint="eastAsia"/>
            <w:lang w:eastAsia="zh-CN"/>
          </w:rPr>
          <w:t>(一)、成果转化策略制定</w:t>
        </w:r>
        <w:r>
          <w:tab/>
        </w:r>
        <w:r>
          <w:fldChar w:fldCharType="begin"/>
        </w:r>
        <w:r>
          <w:instrText xml:space="preserve"> PAGEREF _Toc24945 \h </w:instrText>
        </w:r>
        <w:r>
          <w:fldChar w:fldCharType="separate"/>
        </w:r>
        <w:r>
          <w:t>76</w:t>
        </w:r>
        <w:r>
          <w:fldChar w:fldCharType="end"/>
        </w:r>
      </w:hyperlink>
    </w:p>
    <w:p>
      <w:pPr>
        <w:pStyle w:val="TOC2"/>
        <w:tabs>
          <w:tab w:val="right" w:leader="dot" w:pos="8306"/>
        </w:tabs>
      </w:pPr>
      <w:hyperlink w:anchor="_Toc14590" w:history="1">
        <w:r>
          <w:rPr>
            <w:rFonts w:ascii="仿宋" w:eastAsia="仿宋" w:hAnsi="仿宋" w:cs="仿宋" w:hint="eastAsia"/>
            <w:lang w:eastAsia="zh-CN"/>
          </w:rPr>
          <w:t>(二)、成果推广应用方案</w:t>
        </w:r>
        <w:r>
          <w:tab/>
        </w:r>
        <w:r>
          <w:fldChar w:fldCharType="begin"/>
        </w:r>
        <w:r>
          <w:instrText xml:space="preserve"> PAGEREF _Toc14590 \h </w:instrText>
        </w:r>
        <w:r>
          <w:fldChar w:fldCharType="separate"/>
        </w:r>
        <w:r>
          <w:t>77</w:t>
        </w:r>
        <w:r>
          <w:fldChar w:fldCharType="end"/>
        </w:r>
      </w:hyperlink>
    </w:p>
    <w:p>
      <w:pPr>
        <w:pStyle w:val="TOC1"/>
        <w:tabs>
          <w:tab w:val="right" w:leader="dot" w:pos="8306"/>
        </w:tabs>
      </w:pPr>
      <w:hyperlink w:anchor="_Toc23809" w:history="1">
        <w:r>
          <w:rPr>
            <w:rFonts w:ascii="仿宋" w:eastAsia="仿宋" w:hAnsi="仿宋" w:cs="仿宋" w:hint="eastAsia"/>
            <w:lang w:eastAsia="zh-CN"/>
          </w:rPr>
          <w:t>十七、企业合规与伦理</w:t>
        </w:r>
        <w:r>
          <w:tab/>
        </w:r>
        <w:r>
          <w:fldChar w:fldCharType="begin"/>
        </w:r>
        <w:r>
          <w:instrText xml:space="preserve"> PAGEREF _Toc23809 \h </w:instrText>
        </w:r>
        <w:r>
          <w:fldChar w:fldCharType="separate"/>
        </w:r>
        <w:r>
          <w:t>79</w:t>
        </w:r>
        <w:r>
          <w:fldChar w:fldCharType="end"/>
        </w:r>
      </w:hyperlink>
    </w:p>
    <w:p>
      <w:pPr>
        <w:pStyle w:val="TOC2"/>
        <w:tabs>
          <w:tab w:val="right" w:leader="dot" w:pos="8306"/>
        </w:tabs>
      </w:pPr>
      <w:hyperlink w:anchor="_Toc22441" w:history="1">
        <w:r>
          <w:rPr>
            <w:rFonts w:ascii="仿宋" w:eastAsia="仿宋" w:hAnsi="仿宋" w:cs="仿宋" w:hint="eastAsia"/>
            <w:lang w:eastAsia="zh-CN"/>
          </w:rPr>
          <w:t>(一)、合规政策与程序</w:t>
        </w:r>
        <w:r>
          <w:tab/>
        </w:r>
        <w:r>
          <w:fldChar w:fldCharType="begin"/>
        </w:r>
        <w:r>
          <w:instrText xml:space="preserve"> PAGEREF _Toc22441 \h </w:instrText>
        </w:r>
        <w:r>
          <w:fldChar w:fldCharType="separate"/>
        </w:r>
        <w:r>
          <w:t>79</w:t>
        </w:r>
        <w:r>
          <w:fldChar w:fldCharType="end"/>
        </w:r>
      </w:hyperlink>
    </w:p>
    <w:p>
      <w:pPr>
        <w:pStyle w:val="TOC2"/>
        <w:tabs>
          <w:tab w:val="right" w:leader="dot" w:pos="8306"/>
        </w:tabs>
      </w:pPr>
      <w:hyperlink w:anchor="_Toc16265" w:history="1">
        <w:r>
          <w:rPr>
            <w:rFonts w:ascii="仿宋" w:eastAsia="仿宋" w:hAnsi="仿宋" w:cs="仿宋" w:hint="eastAsia"/>
            <w:lang w:eastAsia="zh-CN"/>
          </w:rPr>
          <w:t>(二)、伦理规范与培训</w:t>
        </w:r>
        <w:r>
          <w:tab/>
        </w:r>
        <w:r>
          <w:fldChar w:fldCharType="begin"/>
        </w:r>
        <w:r>
          <w:instrText xml:space="preserve"> PAGEREF _Toc16265 \h </w:instrText>
        </w:r>
        <w:r>
          <w:fldChar w:fldCharType="separate"/>
        </w:r>
        <w:r>
          <w:t>80</w:t>
        </w:r>
        <w:r>
          <w:fldChar w:fldCharType="end"/>
        </w:r>
      </w:hyperlink>
    </w:p>
    <w:p>
      <w:pPr>
        <w:pStyle w:val="TOC2"/>
        <w:tabs>
          <w:tab w:val="right" w:leader="dot" w:pos="8306"/>
        </w:tabs>
      </w:pPr>
      <w:hyperlink w:anchor="_Toc7311" w:history="1">
        <w:r>
          <w:rPr>
            <w:rFonts w:ascii="仿宋" w:eastAsia="仿宋" w:hAnsi="仿宋" w:cs="仿宋" w:hint="eastAsia"/>
            <w:lang w:eastAsia="zh-CN"/>
          </w:rPr>
          <w:t>(三)、合规风险评估</w:t>
        </w:r>
        <w:r>
          <w:tab/>
        </w:r>
        <w:r>
          <w:fldChar w:fldCharType="begin"/>
        </w:r>
        <w:r>
          <w:instrText xml:space="preserve"> PAGEREF _Toc7311 \h </w:instrText>
        </w:r>
        <w:r>
          <w:fldChar w:fldCharType="separate"/>
        </w:r>
        <w:r>
          <w:t>81</w:t>
        </w:r>
        <w:r>
          <w:fldChar w:fldCharType="end"/>
        </w:r>
      </w:hyperlink>
    </w:p>
    <w:p>
      <w:pPr>
        <w:pStyle w:val="TOC2"/>
        <w:tabs>
          <w:tab w:val="right" w:leader="dot" w:pos="8306"/>
        </w:tabs>
      </w:pPr>
      <w:hyperlink w:anchor="_Toc13056" w:history="1">
        <w:r>
          <w:rPr>
            <w:rFonts w:ascii="仿宋" w:eastAsia="仿宋" w:hAnsi="仿宋" w:cs="仿宋" w:hint="eastAsia"/>
            <w:lang w:eastAsia="zh-CN"/>
          </w:rPr>
          <w:t>(四)、合规监督与执行</w:t>
        </w:r>
        <w:r>
          <w:tab/>
        </w:r>
        <w:r>
          <w:fldChar w:fldCharType="begin"/>
        </w:r>
        <w:r>
          <w:instrText xml:space="preserve"> PAGEREF _Toc13056 \h </w:instrText>
        </w:r>
        <w:r>
          <w:fldChar w:fldCharType="separate"/>
        </w:r>
        <w:r>
          <w:t>82</w:t>
        </w:r>
        <w:r>
          <w:fldChar w:fldCharType="end"/>
        </w:r>
      </w:hyperlink>
    </w:p>
    <w:p>
      <w:pPr>
        <w:pStyle w:val="TOC1"/>
        <w:tabs>
          <w:tab w:val="right" w:leader="dot" w:pos="8306"/>
        </w:tabs>
      </w:pPr>
      <w:hyperlink w:anchor="_Toc25811" w:history="1">
        <w:r>
          <w:rPr>
            <w:rFonts w:ascii="仿宋" w:eastAsia="仿宋" w:hAnsi="仿宋" w:cs="仿宋" w:hint="eastAsia"/>
            <w:lang w:eastAsia="zh-CN"/>
          </w:rPr>
          <w:t>十八、合作与交流机制建立</w:t>
        </w:r>
        <w:r>
          <w:tab/>
        </w:r>
        <w:r>
          <w:fldChar w:fldCharType="begin"/>
        </w:r>
        <w:r>
          <w:instrText xml:space="preserve"> PAGEREF _Toc25811 \h </w:instrText>
        </w:r>
        <w:r>
          <w:fldChar w:fldCharType="separate"/>
        </w:r>
        <w:r>
          <w:t>83</w:t>
        </w:r>
        <w:r>
          <w:fldChar w:fldCharType="end"/>
        </w:r>
      </w:hyperlink>
    </w:p>
    <w:p>
      <w:pPr>
        <w:pStyle w:val="TOC2"/>
        <w:tabs>
          <w:tab w:val="right" w:leader="dot" w:pos="8306"/>
        </w:tabs>
      </w:pPr>
      <w:hyperlink w:anchor="_Toc14043" w:history="1">
        <w:r>
          <w:rPr>
            <w:rFonts w:ascii="仿宋" w:eastAsia="仿宋" w:hAnsi="仿宋" w:cs="仿宋" w:hint="eastAsia"/>
            <w:lang w:eastAsia="zh-CN"/>
          </w:rPr>
          <w:t>(一)、合作伙伴选择与合作方式</w:t>
        </w:r>
        <w:r>
          <w:tab/>
        </w:r>
        <w:r>
          <w:fldChar w:fldCharType="begin"/>
        </w:r>
        <w:r>
          <w:instrText xml:space="preserve"> PAGEREF _Toc14043 \h </w:instrText>
        </w:r>
        <w:r>
          <w:fldChar w:fldCharType="separate"/>
        </w:r>
        <w:r>
          <w:t>83</w:t>
        </w:r>
        <w:r>
          <w:fldChar w:fldCharType="end"/>
        </w:r>
      </w:hyperlink>
    </w:p>
    <w:p>
      <w:pPr>
        <w:pStyle w:val="TOC2"/>
        <w:tabs>
          <w:tab w:val="right" w:leader="dot" w:pos="8306"/>
        </w:tabs>
      </w:pPr>
      <w:hyperlink w:anchor="_Toc30063" w:history="1">
        <w:r>
          <w:rPr>
            <w:rFonts w:ascii="仿宋" w:eastAsia="仿宋" w:hAnsi="仿宋" w:cs="仿宋" w:hint="eastAsia"/>
            <w:lang w:eastAsia="zh-CN"/>
          </w:rPr>
          <w:t>(二)、交流与合作平台搭建</w:t>
        </w:r>
        <w:r>
          <w:tab/>
        </w:r>
        <w:r>
          <w:fldChar w:fldCharType="begin"/>
        </w:r>
        <w:r>
          <w:instrText xml:space="preserve"> PAGEREF _Toc30063 \h </w:instrText>
        </w:r>
        <w:r>
          <w:fldChar w:fldCharType="separate"/>
        </w:r>
        <w:r>
          <w:t>84</w:t>
        </w:r>
        <w:r>
          <w:fldChar w:fldCharType="end"/>
        </w:r>
      </w:hyperlink>
    </w:p>
    <w:p>
      <w:pPr>
        <w:pStyle w:val="TOC1"/>
        <w:tabs>
          <w:tab w:val="right" w:leader="dot" w:pos="8306"/>
        </w:tabs>
      </w:pPr>
      <w:hyperlink w:anchor="_Toc6684" w:history="1">
        <w:r>
          <w:rPr>
            <w:rFonts w:ascii="仿宋" w:eastAsia="仿宋" w:hAnsi="仿宋" w:cs="仿宋" w:hint="eastAsia"/>
            <w:lang w:eastAsia="zh-CN"/>
          </w:rPr>
          <w:t>十九、创新驱动与持续发展</w:t>
        </w:r>
        <w:r>
          <w:tab/>
        </w:r>
        <w:r>
          <w:fldChar w:fldCharType="begin"/>
        </w:r>
        <w:r>
          <w:instrText xml:space="preserve"> PAGEREF _Toc6684 \h </w:instrText>
        </w:r>
        <w:r>
          <w:fldChar w:fldCharType="separate"/>
        </w:r>
        <w:r>
          <w:t>86</w:t>
        </w:r>
        <w:r>
          <w:fldChar w:fldCharType="end"/>
        </w:r>
      </w:hyperlink>
    </w:p>
    <w:p>
      <w:pPr>
        <w:pStyle w:val="TOC2"/>
        <w:tabs>
          <w:tab w:val="right" w:leader="dot" w:pos="8306"/>
        </w:tabs>
      </w:pPr>
      <w:hyperlink w:anchor="_Toc20362" w:history="1">
        <w:r>
          <w:rPr>
            <w:rFonts w:ascii="仿宋" w:eastAsia="仿宋" w:hAnsi="仿宋" w:cs="仿宋" w:hint="eastAsia"/>
            <w:lang w:eastAsia="zh-CN"/>
          </w:rPr>
          <w:t>(一)、创新驱动战略实施</w:t>
        </w:r>
        <w:r>
          <w:tab/>
        </w:r>
        <w:r>
          <w:fldChar w:fldCharType="begin"/>
        </w:r>
        <w:r>
          <w:instrText xml:space="preserve"> PAGEREF _Toc20362 \h </w:instrText>
        </w:r>
        <w:r>
          <w:fldChar w:fldCharType="separate"/>
        </w:r>
        <w:r>
          <w:t>86</w:t>
        </w:r>
        <w:r>
          <w:fldChar w:fldCharType="end"/>
        </w:r>
      </w:hyperlink>
    </w:p>
    <w:p>
      <w:pPr>
        <w:pStyle w:val="TOC2"/>
        <w:tabs>
          <w:tab w:val="right" w:leader="dot" w:pos="8306"/>
        </w:tabs>
      </w:pPr>
      <w:hyperlink w:anchor="_Toc14036" w:history="1">
        <w:r>
          <w:rPr>
            <w:rFonts w:ascii="仿宋" w:eastAsia="仿宋" w:hAnsi="仿宋" w:cs="仿宋" w:hint="eastAsia"/>
            <w:lang w:eastAsia="zh-CN"/>
          </w:rPr>
          <w:t>(二)、持续发展路径探索</w:t>
        </w:r>
        <w:r>
          <w:tab/>
        </w:r>
        <w:r>
          <w:fldChar w:fldCharType="begin"/>
        </w:r>
        <w:r>
          <w:instrText xml:space="preserve"> PAGEREF _Toc14036 \h </w:instrText>
        </w:r>
        <w:r>
          <w:fldChar w:fldCharType="separate"/>
        </w:r>
        <w:r>
          <w:t>87</w:t>
        </w:r>
        <w:r>
          <w:fldChar w:fldCharType="end"/>
        </w:r>
      </w:hyperlink>
    </w:p>
    <w:p>
      <w:pPr>
        <w:pStyle w:val="TOC1"/>
        <w:tabs>
          <w:tab w:val="right" w:leader="dot" w:pos="8306"/>
        </w:tabs>
      </w:pPr>
      <w:hyperlink w:anchor="_Toc21608" w:history="1">
        <w:r>
          <w:rPr>
            <w:rFonts w:ascii="仿宋" w:eastAsia="仿宋" w:hAnsi="仿宋" w:cs="仿宋" w:hint="eastAsia"/>
            <w:lang w:eastAsia="zh-CN"/>
          </w:rPr>
          <w:t>二十、人力资源管理与开发</w:t>
        </w:r>
        <w:r>
          <w:tab/>
        </w:r>
        <w:r>
          <w:fldChar w:fldCharType="begin"/>
        </w:r>
        <w:r>
          <w:instrText xml:space="preserve"> PAGEREF _Toc21608 \h </w:instrText>
        </w:r>
        <w:r>
          <w:fldChar w:fldCharType="separate"/>
        </w:r>
        <w:r>
          <w:t>91</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709" w:history="1">
        <w:r>
          <w:rPr>
            <w:rFonts w:ascii="仿宋" w:eastAsia="仿宋" w:hAnsi="仿宋" w:cs="仿宋" w:hint="eastAsia"/>
            <w:lang w:eastAsia="zh-CN"/>
          </w:rPr>
          <w:t>(一)、人力资源规划</w:t>
        </w:r>
        <w:r>
          <w:tab/>
        </w:r>
        <w:r>
          <w:fldChar w:fldCharType="begin"/>
        </w:r>
        <w:r>
          <w:instrText xml:space="preserve"> PAGEREF _Toc709 \h </w:instrText>
        </w:r>
        <w:r>
          <w:fldChar w:fldCharType="separate"/>
        </w:r>
        <w:r>
          <w:t>91</w:t>
        </w:r>
        <w:r>
          <w:fldChar w:fldCharType="end"/>
        </w:r>
      </w:hyperlink>
    </w:p>
    <w:p>
      <w:pPr>
        <w:pStyle w:val="TOC2"/>
        <w:tabs>
          <w:tab w:val="right" w:leader="dot" w:pos="8306"/>
        </w:tabs>
      </w:pPr>
      <w:hyperlink w:anchor="_Toc7694" w:history="1">
        <w:r>
          <w:rPr>
            <w:rFonts w:ascii="仿宋" w:eastAsia="仿宋" w:hAnsi="仿宋" w:cs="仿宋" w:hint="eastAsia"/>
            <w:lang w:eastAsia="zh-CN"/>
          </w:rPr>
          <w:t>(二)、人力资源开发与培训</w:t>
        </w:r>
        <w:r>
          <w:tab/>
        </w:r>
        <w:r>
          <w:fldChar w:fldCharType="begin"/>
        </w:r>
        <w:r>
          <w:instrText xml:space="preserve"> PAGEREF _Toc7694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388"/>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695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一、血液净化耗材项目的技术资源开发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二、血液净化耗材项目的人力资源管理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血液净化耗材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三、血液净化耗材项目的资金资源筹措与优化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血液净化耗材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5471"/>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血液净化耗材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血液净化耗材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血液净化耗材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440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血液净化耗材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血液净化耗材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血液净化耗材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0099"/>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9545"/>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32567"/>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31098"/>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8974"/>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4248"/>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净化耗材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血液净化耗材项目将积极采用可持续材料，如再生塑料和生物降解材料，以减少对环境的影响。项目还将推行废物减量和回收计划，例如通过再利用工业废料或建立回收系统。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血液净化耗材项目还将参与当地的环保活动和计划，如资助当地的环境保护项目或与社区合作进行环保宣传活动。通过这些活动，项目不仅能够提高自身的环境表现，还能在当地社区中树立积极的环保形象。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2" w:name="_Toc28647"/>
      <w:r>
        <w:rPr>
          <w:rFonts w:ascii="仿宋" w:eastAsia="仿宋" w:hAnsi="仿宋" w:cs="仿宋" w:hint="eastAsia"/>
          <w:sz w:val="28"/>
          <w:lang w:eastAsia="zh-CN"/>
        </w:rPr>
        <w:t>(二)、生态环境影响分析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血液净化耗材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https://d.book118.com/298140112106006036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血液净化耗材项目建设总纲及方案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BD55B1"/>
    <w:rsid w:val="4BBD55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8140112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2024-02-03T10:50:00Z</dcterms:created>
  <dcterms:modified xsi:type="dcterms:W3CDTF">2024-02-03T10:51:08Z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446789D8521B4771B12498EF3960B732_11</vt:lpwstr>
  </property>
  <property fmtid="{D5CDD505-2E9C-101B-9397-08002B2CF9AE}" pid="3" name="KSOProductBuildVer">
    <vt:lpwstr>2052-12.1.0.16250</vt:lpwstr>
  </property>
</Properties>
</file>