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学前教育项目建设方案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42" w:history="1">
        <w:r>
          <w:rPr>
            <w:rFonts w:ascii="仿宋" w:eastAsia="仿宋" w:hAnsi="仿宋" w:cs="仿宋" w:hint="eastAsia"/>
            <w:lang w:eastAsia="zh-CN"/>
          </w:rPr>
          <w:t>前言</w:t>
        </w:r>
        <w:r>
          <w:tab/>
        </w:r>
        <w:r>
          <w:fldChar w:fldCharType="begin"/>
        </w:r>
        <w:r>
          <w:instrText xml:space="preserve"> PAGEREF _Toc22342 \h </w:instrText>
        </w:r>
        <w:r>
          <w:fldChar w:fldCharType="separate"/>
        </w:r>
        <w:r>
          <w:t>3</w:t>
        </w:r>
        <w:r>
          <w:fldChar w:fldCharType="end"/>
        </w:r>
      </w:hyperlink>
    </w:p>
    <w:p>
      <w:pPr>
        <w:pStyle w:val="TOC1"/>
        <w:tabs>
          <w:tab w:val="right" w:leader="dot" w:pos="8306"/>
        </w:tabs>
      </w:pPr>
      <w:hyperlink w:anchor="_Toc2789" w:history="1">
        <w:r>
          <w:rPr>
            <w:rFonts w:ascii="仿宋" w:eastAsia="仿宋" w:hAnsi="仿宋" w:cs="仿宋" w:hint="eastAsia"/>
            <w:lang w:eastAsia="zh-CN"/>
          </w:rPr>
          <w:t>一、环境和生态影响分析</w:t>
        </w:r>
        <w:r>
          <w:tab/>
        </w:r>
        <w:r>
          <w:fldChar w:fldCharType="begin"/>
        </w:r>
        <w:r>
          <w:instrText xml:space="preserve"> PAGEREF _Toc2789 \h </w:instrText>
        </w:r>
        <w:r>
          <w:fldChar w:fldCharType="separate"/>
        </w:r>
        <w:r>
          <w:t>3</w:t>
        </w:r>
        <w:r>
          <w:fldChar w:fldCharType="end"/>
        </w:r>
      </w:hyperlink>
    </w:p>
    <w:p>
      <w:pPr>
        <w:pStyle w:val="TOC2"/>
        <w:tabs>
          <w:tab w:val="right" w:leader="dot" w:pos="8306"/>
        </w:tabs>
      </w:pPr>
      <w:hyperlink w:anchor="_Toc6529" w:history="1">
        <w:r>
          <w:rPr>
            <w:rFonts w:ascii="仿宋" w:eastAsia="仿宋" w:hAnsi="仿宋" w:cs="仿宋" w:hint="eastAsia"/>
            <w:lang w:eastAsia="zh-CN"/>
          </w:rPr>
          <w:t>(一)、环境和生态现状</w:t>
        </w:r>
        <w:r>
          <w:tab/>
        </w:r>
        <w:r>
          <w:fldChar w:fldCharType="begin"/>
        </w:r>
        <w:r>
          <w:instrText xml:space="preserve"> PAGEREF _Toc6529 \h </w:instrText>
        </w:r>
        <w:r>
          <w:fldChar w:fldCharType="separate"/>
        </w:r>
        <w:r>
          <w:t>3</w:t>
        </w:r>
        <w:r>
          <w:fldChar w:fldCharType="end"/>
        </w:r>
      </w:hyperlink>
    </w:p>
    <w:p>
      <w:pPr>
        <w:pStyle w:val="TOC2"/>
        <w:tabs>
          <w:tab w:val="right" w:leader="dot" w:pos="8306"/>
        </w:tabs>
      </w:pPr>
      <w:hyperlink w:anchor="_Toc26163" w:history="1">
        <w:r>
          <w:rPr>
            <w:rFonts w:ascii="仿宋" w:eastAsia="仿宋" w:hAnsi="仿宋" w:cs="仿宋" w:hint="eastAsia"/>
            <w:lang w:eastAsia="zh-CN"/>
          </w:rPr>
          <w:t>(二)、生态环境影响分析</w:t>
        </w:r>
        <w:r>
          <w:tab/>
        </w:r>
        <w:r>
          <w:fldChar w:fldCharType="begin"/>
        </w:r>
        <w:r>
          <w:instrText xml:space="preserve"> PAGEREF _Toc26163 \h </w:instrText>
        </w:r>
        <w:r>
          <w:fldChar w:fldCharType="separate"/>
        </w:r>
        <w:r>
          <w:t>4</w:t>
        </w:r>
        <w:r>
          <w:fldChar w:fldCharType="end"/>
        </w:r>
      </w:hyperlink>
    </w:p>
    <w:p>
      <w:pPr>
        <w:pStyle w:val="TOC2"/>
        <w:tabs>
          <w:tab w:val="right" w:leader="dot" w:pos="8306"/>
        </w:tabs>
      </w:pPr>
      <w:hyperlink w:anchor="_Toc30651" w:history="1">
        <w:r>
          <w:rPr>
            <w:rFonts w:ascii="仿宋" w:eastAsia="仿宋" w:hAnsi="仿宋" w:cs="仿宋" w:hint="eastAsia"/>
            <w:lang w:eastAsia="zh-CN"/>
          </w:rPr>
          <w:t>(三)、生态环境保护措施</w:t>
        </w:r>
        <w:r>
          <w:tab/>
        </w:r>
        <w:r>
          <w:fldChar w:fldCharType="begin"/>
        </w:r>
        <w:r>
          <w:instrText xml:space="preserve"> PAGEREF _Toc30651 \h </w:instrText>
        </w:r>
        <w:r>
          <w:fldChar w:fldCharType="separate"/>
        </w:r>
        <w:r>
          <w:t>6</w:t>
        </w:r>
        <w:r>
          <w:fldChar w:fldCharType="end"/>
        </w:r>
      </w:hyperlink>
    </w:p>
    <w:p>
      <w:pPr>
        <w:pStyle w:val="TOC2"/>
        <w:tabs>
          <w:tab w:val="right" w:leader="dot" w:pos="8306"/>
        </w:tabs>
      </w:pPr>
      <w:hyperlink w:anchor="_Toc30908" w:history="1">
        <w:r>
          <w:rPr>
            <w:rFonts w:ascii="仿宋" w:eastAsia="仿宋" w:hAnsi="仿宋" w:cs="仿宋" w:hint="eastAsia"/>
            <w:lang w:eastAsia="zh-CN"/>
          </w:rPr>
          <w:t>(四)、地质灾害影响分析</w:t>
        </w:r>
        <w:r>
          <w:tab/>
        </w:r>
        <w:r>
          <w:fldChar w:fldCharType="begin"/>
        </w:r>
        <w:r>
          <w:instrText xml:space="preserve"> PAGEREF _Toc30908 \h </w:instrText>
        </w:r>
        <w:r>
          <w:fldChar w:fldCharType="separate"/>
        </w:r>
        <w:r>
          <w:t>7</w:t>
        </w:r>
        <w:r>
          <w:fldChar w:fldCharType="end"/>
        </w:r>
      </w:hyperlink>
    </w:p>
    <w:p>
      <w:pPr>
        <w:pStyle w:val="TOC2"/>
        <w:tabs>
          <w:tab w:val="right" w:leader="dot" w:pos="8306"/>
        </w:tabs>
      </w:pPr>
      <w:hyperlink w:anchor="_Toc16283" w:history="1">
        <w:r>
          <w:rPr>
            <w:rFonts w:ascii="仿宋" w:eastAsia="仿宋" w:hAnsi="仿宋" w:cs="仿宋" w:hint="eastAsia"/>
            <w:lang w:eastAsia="zh-CN"/>
          </w:rPr>
          <w:t>(五)、特殊环境影响</w:t>
        </w:r>
        <w:r>
          <w:tab/>
        </w:r>
        <w:r>
          <w:fldChar w:fldCharType="begin"/>
        </w:r>
        <w:r>
          <w:instrText xml:space="preserve"> PAGEREF _Toc16283 \h </w:instrText>
        </w:r>
        <w:r>
          <w:fldChar w:fldCharType="separate"/>
        </w:r>
        <w:r>
          <w:t>9</w:t>
        </w:r>
        <w:r>
          <w:fldChar w:fldCharType="end"/>
        </w:r>
      </w:hyperlink>
    </w:p>
    <w:p>
      <w:pPr>
        <w:pStyle w:val="TOC1"/>
        <w:tabs>
          <w:tab w:val="right" w:leader="dot" w:pos="8306"/>
        </w:tabs>
      </w:pPr>
      <w:hyperlink w:anchor="_Toc3408" w:history="1">
        <w:r>
          <w:rPr>
            <w:rFonts w:ascii="仿宋" w:eastAsia="仿宋" w:hAnsi="仿宋" w:cs="仿宋" w:hint="eastAsia"/>
            <w:lang w:eastAsia="zh-CN"/>
          </w:rPr>
          <w:t>二、建设风险评估分析</w:t>
        </w:r>
        <w:r>
          <w:tab/>
        </w:r>
        <w:r>
          <w:fldChar w:fldCharType="begin"/>
        </w:r>
        <w:r>
          <w:instrText xml:space="preserve"> PAGEREF _Toc3408 \h </w:instrText>
        </w:r>
        <w:r>
          <w:fldChar w:fldCharType="separate"/>
        </w:r>
        <w:r>
          <w:t>10</w:t>
        </w:r>
        <w:r>
          <w:fldChar w:fldCharType="end"/>
        </w:r>
      </w:hyperlink>
    </w:p>
    <w:p>
      <w:pPr>
        <w:pStyle w:val="TOC2"/>
        <w:tabs>
          <w:tab w:val="right" w:leader="dot" w:pos="8306"/>
        </w:tabs>
      </w:pPr>
      <w:hyperlink w:anchor="_Toc32105" w:history="1">
        <w:r>
          <w:rPr>
            <w:rFonts w:ascii="仿宋" w:eastAsia="仿宋" w:hAnsi="仿宋" w:cs="仿宋" w:hint="eastAsia"/>
            <w:lang w:eastAsia="zh-CN"/>
          </w:rPr>
          <w:t>(一)、政策风险分析</w:t>
        </w:r>
        <w:r>
          <w:tab/>
        </w:r>
        <w:r>
          <w:fldChar w:fldCharType="begin"/>
        </w:r>
        <w:r>
          <w:instrText xml:space="preserve"> PAGEREF _Toc32105 \h </w:instrText>
        </w:r>
        <w:r>
          <w:fldChar w:fldCharType="separate"/>
        </w:r>
        <w:r>
          <w:t>10</w:t>
        </w:r>
        <w:r>
          <w:fldChar w:fldCharType="end"/>
        </w:r>
      </w:hyperlink>
    </w:p>
    <w:p>
      <w:pPr>
        <w:pStyle w:val="TOC2"/>
        <w:tabs>
          <w:tab w:val="right" w:leader="dot" w:pos="8306"/>
        </w:tabs>
      </w:pPr>
      <w:hyperlink w:anchor="_Toc8419" w:history="1">
        <w:r>
          <w:rPr>
            <w:rFonts w:ascii="仿宋" w:eastAsia="仿宋" w:hAnsi="仿宋" w:cs="仿宋" w:hint="eastAsia"/>
            <w:lang w:eastAsia="zh-CN"/>
          </w:rPr>
          <w:t>(二)、社会风险分析</w:t>
        </w:r>
        <w:r>
          <w:tab/>
        </w:r>
        <w:r>
          <w:fldChar w:fldCharType="begin"/>
        </w:r>
        <w:r>
          <w:instrText xml:space="preserve"> PAGEREF _Toc8419 \h </w:instrText>
        </w:r>
        <w:r>
          <w:fldChar w:fldCharType="separate"/>
        </w:r>
        <w:r>
          <w:t>11</w:t>
        </w:r>
        <w:r>
          <w:fldChar w:fldCharType="end"/>
        </w:r>
      </w:hyperlink>
    </w:p>
    <w:p>
      <w:pPr>
        <w:pStyle w:val="TOC2"/>
        <w:tabs>
          <w:tab w:val="right" w:leader="dot" w:pos="8306"/>
        </w:tabs>
      </w:pPr>
      <w:hyperlink w:anchor="_Toc7383" w:history="1">
        <w:r>
          <w:rPr>
            <w:rFonts w:ascii="仿宋" w:eastAsia="仿宋" w:hAnsi="仿宋" w:cs="仿宋" w:hint="eastAsia"/>
            <w:lang w:eastAsia="zh-CN"/>
          </w:rPr>
          <w:t>(三)、市场风险分析</w:t>
        </w:r>
        <w:r>
          <w:tab/>
        </w:r>
        <w:r>
          <w:fldChar w:fldCharType="begin"/>
        </w:r>
        <w:r>
          <w:instrText xml:space="preserve"> PAGEREF _Toc7383 \h </w:instrText>
        </w:r>
        <w:r>
          <w:fldChar w:fldCharType="separate"/>
        </w:r>
        <w:r>
          <w:t>13</w:t>
        </w:r>
        <w:r>
          <w:fldChar w:fldCharType="end"/>
        </w:r>
      </w:hyperlink>
    </w:p>
    <w:p>
      <w:pPr>
        <w:pStyle w:val="TOC2"/>
        <w:tabs>
          <w:tab w:val="right" w:leader="dot" w:pos="8306"/>
        </w:tabs>
      </w:pPr>
      <w:hyperlink w:anchor="_Toc28868" w:history="1">
        <w:r>
          <w:rPr>
            <w:rFonts w:ascii="仿宋" w:eastAsia="仿宋" w:hAnsi="仿宋" w:cs="仿宋" w:hint="eastAsia"/>
            <w:lang w:eastAsia="zh-CN"/>
          </w:rPr>
          <w:t>(四)、资金风险分析</w:t>
        </w:r>
        <w:r>
          <w:tab/>
        </w:r>
        <w:r>
          <w:fldChar w:fldCharType="begin"/>
        </w:r>
        <w:r>
          <w:instrText xml:space="preserve"> PAGEREF _Toc28868 \h </w:instrText>
        </w:r>
        <w:r>
          <w:fldChar w:fldCharType="separate"/>
        </w:r>
        <w:r>
          <w:t>13</w:t>
        </w:r>
        <w:r>
          <w:fldChar w:fldCharType="end"/>
        </w:r>
      </w:hyperlink>
    </w:p>
    <w:p>
      <w:pPr>
        <w:pStyle w:val="TOC2"/>
        <w:tabs>
          <w:tab w:val="right" w:leader="dot" w:pos="8306"/>
        </w:tabs>
      </w:pPr>
      <w:hyperlink w:anchor="_Toc27856" w:history="1">
        <w:r>
          <w:rPr>
            <w:rFonts w:ascii="仿宋" w:eastAsia="仿宋" w:hAnsi="仿宋" w:cs="仿宋" w:hint="eastAsia"/>
            <w:lang w:eastAsia="zh-CN"/>
          </w:rPr>
          <w:t>(五)、技术风险分析</w:t>
        </w:r>
        <w:r>
          <w:tab/>
        </w:r>
        <w:r>
          <w:fldChar w:fldCharType="begin"/>
        </w:r>
        <w:r>
          <w:instrText xml:space="preserve"> PAGEREF _Toc27856 \h </w:instrText>
        </w:r>
        <w:r>
          <w:fldChar w:fldCharType="separate"/>
        </w:r>
        <w:r>
          <w:t>15</w:t>
        </w:r>
        <w:r>
          <w:fldChar w:fldCharType="end"/>
        </w:r>
      </w:hyperlink>
    </w:p>
    <w:p>
      <w:pPr>
        <w:pStyle w:val="TOC2"/>
        <w:tabs>
          <w:tab w:val="right" w:leader="dot" w:pos="8306"/>
        </w:tabs>
      </w:pPr>
      <w:hyperlink w:anchor="_Toc25511" w:history="1">
        <w:r>
          <w:rPr>
            <w:rFonts w:ascii="仿宋" w:eastAsia="仿宋" w:hAnsi="仿宋" w:cs="仿宋" w:hint="eastAsia"/>
            <w:lang w:eastAsia="zh-CN"/>
          </w:rPr>
          <w:t>(六)、财务风险分析</w:t>
        </w:r>
        <w:r>
          <w:tab/>
        </w:r>
        <w:r>
          <w:fldChar w:fldCharType="begin"/>
        </w:r>
        <w:r>
          <w:instrText xml:space="preserve"> PAGEREF _Toc25511 \h </w:instrText>
        </w:r>
        <w:r>
          <w:fldChar w:fldCharType="separate"/>
        </w:r>
        <w:r>
          <w:t>16</w:t>
        </w:r>
        <w:r>
          <w:fldChar w:fldCharType="end"/>
        </w:r>
      </w:hyperlink>
    </w:p>
    <w:p>
      <w:pPr>
        <w:pStyle w:val="TOC2"/>
        <w:tabs>
          <w:tab w:val="right" w:leader="dot" w:pos="8306"/>
        </w:tabs>
      </w:pPr>
      <w:hyperlink w:anchor="_Toc1762" w:history="1">
        <w:r>
          <w:rPr>
            <w:rFonts w:ascii="仿宋" w:eastAsia="仿宋" w:hAnsi="仿宋" w:cs="仿宋" w:hint="eastAsia"/>
            <w:lang w:eastAsia="zh-CN"/>
          </w:rPr>
          <w:t>(七)、管理风险分析</w:t>
        </w:r>
        <w:r>
          <w:tab/>
        </w:r>
        <w:r>
          <w:fldChar w:fldCharType="begin"/>
        </w:r>
        <w:r>
          <w:instrText xml:space="preserve"> PAGEREF _Toc1762 \h </w:instrText>
        </w:r>
        <w:r>
          <w:fldChar w:fldCharType="separate"/>
        </w:r>
        <w:r>
          <w:t>18</w:t>
        </w:r>
        <w:r>
          <w:fldChar w:fldCharType="end"/>
        </w:r>
      </w:hyperlink>
    </w:p>
    <w:p>
      <w:pPr>
        <w:pStyle w:val="TOC2"/>
        <w:tabs>
          <w:tab w:val="right" w:leader="dot" w:pos="8306"/>
        </w:tabs>
      </w:pPr>
      <w:hyperlink w:anchor="_Toc27614" w:history="1">
        <w:r>
          <w:rPr>
            <w:rFonts w:ascii="仿宋" w:eastAsia="仿宋" w:hAnsi="仿宋" w:cs="仿宋" w:hint="eastAsia"/>
            <w:lang w:eastAsia="zh-CN"/>
          </w:rPr>
          <w:t>(八)、其它风险分析</w:t>
        </w:r>
        <w:r>
          <w:tab/>
        </w:r>
        <w:r>
          <w:fldChar w:fldCharType="begin"/>
        </w:r>
        <w:r>
          <w:instrText xml:space="preserve"> PAGEREF _Toc27614 \h </w:instrText>
        </w:r>
        <w:r>
          <w:fldChar w:fldCharType="separate"/>
        </w:r>
        <w:r>
          <w:t>19</w:t>
        </w:r>
        <w:r>
          <w:fldChar w:fldCharType="end"/>
        </w:r>
      </w:hyperlink>
    </w:p>
    <w:p>
      <w:pPr>
        <w:pStyle w:val="TOC2"/>
        <w:tabs>
          <w:tab w:val="right" w:leader="dot" w:pos="8306"/>
        </w:tabs>
      </w:pPr>
      <w:hyperlink w:anchor="_Toc24337" w:history="1">
        <w:r>
          <w:rPr>
            <w:rFonts w:ascii="仿宋" w:eastAsia="仿宋" w:hAnsi="仿宋" w:cs="仿宋" w:hint="eastAsia"/>
            <w:lang w:eastAsia="zh-CN"/>
          </w:rPr>
          <w:t>(九)、社会影响评估</w:t>
        </w:r>
        <w:r>
          <w:tab/>
        </w:r>
        <w:r>
          <w:fldChar w:fldCharType="begin"/>
        </w:r>
        <w:r>
          <w:instrText xml:space="preserve"> PAGEREF _Toc24337 \h </w:instrText>
        </w:r>
        <w:r>
          <w:fldChar w:fldCharType="separate"/>
        </w:r>
        <w:r>
          <w:t>20</w:t>
        </w:r>
        <w:r>
          <w:fldChar w:fldCharType="end"/>
        </w:r>
      </w:hyperlink>
    </w:p>
    <w:p>
      <w:pPr>
        <w:pStyle w:val="TOC1"/>
        <w:tabs>
          <w:tab w:val="right" w:leader="dot" w:pos="8306"/>
        </w:tabs>
      </w:pPr>
      <w:hyperlink w:anchor="_Toc13427" w:history="1">
        <w:r>
          <w:rPr>
            <w:rFonts w:ascii="仿宋" w:eastAsia="仿宋" w:hAnsi="仿宋" w:cs="仿宋" w:hint="eastAsia"/>
            <w:lang w:eastAsia="zh-CN"/>
          </w:rPr>
          <w:t>三、发展规划、产业政策和行业准入分析</w:t>
        </w:r>
        <w:r>
          <w:tab/>
        </w:r>
        <w:r>
          <w:fldChar w:fldCharType="begin"/>
        </w:r>
        <w:r>
          <w:instrText xml:space="preserve"> PAGEREF _Toc13427 \h </w:instrText>
        </w:r>
        <w:r>
          <w:fldChar w:fldCharType="separate"/>
        </w:r>
        <w:r>
          <w:t>22</w:t>
        </w:r>
        <w:r>
          <w:fldChar w:fldCharType="end"/>
        </w:r>
      </w:hyperlink>
    </w:p>
    <w:p>
      <w:pPr>
        <w:pStyle w:val="TOC2"/>
        <w:tabs>
          <w:tab w:val="right" w:leader="dot" w:pos="8306"/>
        </w:tabs>
      </w:pPr>
      <w:hyperlink w:anchor="_Toc9992" w:history="1">
        <w:r>
          <w:rPr>
            <w:rFonts w:ascii="仿宋" w:eastAsia="仿宋" w:hAnsi="仿宋" w:cs="仿宋" w:hint="eastAsia"/>
            <w:lang w:eastAsia="zh-CN"/>
          </w:rPr>
          <w:t>(一)、发展规划分析</w:t>
        </w:r>
        <w:r>
          <w:tab/>
        </w:r>
        <w:r>
          <w:fldChar w:fldCharType="begin"/>
        </w:r>
        <w:r>
          <w:instrText xml:space="preserve"> PAGEREF _Toc9992 \h </w:instrText>
        </w:r>
        <w:r>
          <w:fldChar w:fldCharType="separate"/>
        </w:r>
        <w:r>
          <w:t>22</w:t>
        </w:r>
        <w:r>
          <w:fldChar w:fldCharType="end"/>
        </w:r>
      </w:hyperlink>
    </w:p>
    <w:p>
      <w:pPr>
        <w:pStyle w:val="TOC2"/>
        <w:tabs>
          <w:tab w:val="right" w:leader="dot" w:pos="8306"/>
        </w:tabs>
      </w:pPr>
      <w:hyperlink w:anchor="_Toc14343" w:history="1">
        <w:r>
          <w:rPr>
            <w:rFonts w:ascii="仿宋" w:eastAsia="仿宋" w:hAnsi="仿宋" w:cs="仿宋" w:hint="eastAsia"/>
            <w:lang w:eastAsia="zh-CN"/>
          </w:rPr>
          <w:t>(二)、产业政策分析</w:t>
        </w:r>
        <w:r>
          <w:tab/>
        </w:r>
        <w:r>
          <w:fldChar w:fldCharType="begin"/>
        </w:r>
        <w:r>
          <w:instrText xml:space="preserve"> PAGEREF _Toc14343 \h </w:instrText>
        </w:r>
        <w:r>
          <w:fldChar w:fldCharType="separate"/>
        </w:r>
        <w:r>
          <w:t>24</w:t>
        </w:r>
        <w:r>
          <w:fldChar w:fldCharType="end"/>
        </w:r>
      </w:hyperlink>
    </w:p>
    <w:p>
      <w:pPr>
        <w:pStyle w:val="TOC2"/>
        <w:tabs>
          <w:tab w:val="right" w:leader="dot" w:pos="8306"/>
        </w:tabs>
      </w:pPr>
      <w:hyperlink w:anchor="_Toc18435" w:history="1">
        <w:r>
          <w:rPr>
            <w:rFonts w:ascii="仿宋" w:eastAsia="仿宋" w:hAnsi="仿宋" w:cs="仿宋" w:hint="eastAsia"/>
            <w:lang w:eastAsia="zh-CN"/>
          </w:rPr>
          <w:t>(三)、行业准入分析</w:t>
        </w:r>
        <w:r>
          <w:tab/>
        </w:r>
        <w:r>
          <w:fldChar w:fldCharType="begin"/>
        </w:r>
        <w:r>
          <w:instrText xml:space="preserve"> PAGEREF _Toc18435 \h </w:instrText>
        </w:r>
        <w:r>
          <w:fldChar w:fldCharType="separate"/>
        </w:r>
        <w:r>
          <w:t>26</w:t>
        </w:r>
        <w:r>
          <w:fldChar w:fldCharType="end"/>
        </w:r>
      </w:hyperlink>
    </w:p>
    <w:p>
      <w:pPr>
        <w:pStyle w:val="TOC1"/>
        <w:tabs>
          <w:tab w:val="right" w:leader="dot" w:pos="8306"/>
        </w:tabs>
      </w:pPr>
      <w:hyperlink w:anchor="_Toc6039" w:history="1">
        <w:r>
          <w:rPr>
            <w:rFonts w:ascii="仿宋" w:eastAsia="仿宋" w:hAnsi="仿宋" w:cs="仿宋" w:hint="eastAsia"/>
            <w:lang w:eastAsia="zh-CN"/>
          </w:rPr>
          <w:t>四、经济影响分析</w:t>
        </w:r>
        <w:r>
          <w:tab/>
        </w:r>
        <w:r>
          <w:fldChar w:fldCharType="begin"/>
        </w:r>
        <w:r>
          <w:instrText xml:space="preserve"> PAGEREF _Toc6039 \h </w:instrText>
        </w:r>
        <w:r>
          <w:fldChar w:fldCharType="separate"/>
        </w:r>
        <w:r>
          <w:t>27</w:t>
        </w:r>
        <w:r>
          <w:fldChar w:fldCharType="end"/>
        </w:r>
      </w:hyperlink>
    </w:p>
    <w:p>
      <w:pPr>
        <w:pStyle w:val="TOC2"/>
        <w:tabs>
          <w:tab w:val="right" w:leader="dot" w:pos="8306"/>
        </w:tabs>
      </w:pPr>
      <w:hyperlink w:anchor="_Toc4333" w:history="1">
        <w:r>
          <w:rPr>
            <w:rFonts w:ascii="仿宋" w:eastAsia="仿宋" w:hAnsi="仿宋" w:cs="仿宋" w:hint="eastAsia"/>
            <w:lang w:eastAsia="zh-CN"/>
          </w:rPr>
          <w:t>(一)、经济费用效益或费用效果分析</w:t>
        </w:r>
        <w:r>
          <w:tab/>
        </w:r>
        <w:r>
          <w:fldChar w:fldCharType="begin"/>
        </w:r>
        <w:r>
          <w:instrText xml:space="preserve"> PAGEREF _Toc4333 \h </w:instrText>
        </w:r>
        <w:r>
          <w:fldChar w:fldCharType="separate"/>
        </w:r>
        <w:r>
          <w:t>27</w:t>
        </w:r>
        <w:r>
          <w:fldChar w:fldCharType="end"/>
        </w:r>
      </w:hyperlink>
    </w:p>
    <w:p>
      <w:pPr>
        <w:pStyle w:val="TOC2"/>
        <w:tabs>
          <w:tab w:val="right" w:leader="dot" w:pos="8306"/>
        </w:tabs>
      </w:pPr>
      <w:hyperlink w:anchor="_Toc30884" w:history="1">
        <w:r>
          <w:rPr>
            <w:rFonts w:ascii="仿宋" w:eastAsia="仿宋" w:hAnsi="仿宋" w:cs="仿宋" w:hint="eastAsia"/>
            <w:lang w:eastAsia="zh-CN"/>
          </w:rPr>
          <w:t>(二)、行业影响分析</w:t>
        </w:r>
        <w:r>
          <w:tab/>
        </w:r>
        <w:r>
          <w:fldChar w:fldCharType="begin"/>
        </w:r>
        <w:r>
          <w:instrText xml:space="preserve"> PAGEREF _Toc30884 \h </w:instrText>
        </w:r>
        <w:r>
          <w:fldChar w:fldCharType="separate"/>
        </w:r>
        <w:r>
          <w:t>29</w:t>
        </w:r>
        <w:r>
          <w:fldChar w:fldCharType="end"/>
        </w:r>
      </w:hyperlink>
    </w:p>
    <w:p>
      <w:pPr>
        <w:pStyle w:val="TOC2"/>
        <w:tabs>
          <w:tab w:val="right" w:leader="dot" w:pos="8306"/>
        </w:tabs>
      </w:pPr>
      <w:hyperlink w:anchor="_Toc25220" w:history="1">
        <w:r>
          <w:rPr>
            <w:rFonts w:ascii="仿宋" w:eastAsia="仿宋" w:hAnsi="仿宋" w:cs="仿宋" w:hint="eastAsia"/>
            <w:lang w:eastAsia="zh-CN"/>
          </w:rPr>
          <w:t>(三)、区域经济影响分析</w:t>
        </w:r>
        <w:r>
          <w:tab/>
        </w:r>
        <w:r>
          <w:fldChar w:fldCharType="begin"/>
        </w:r>
        <w:r>
          <w:instrText xml:space="preserve"> PAGEREF _Toc25220 \h </w:instrText>
        </w:r>
        <w:r>
          <w:fldChar w:fldCharType="separate"/>
        </w:r>
        <w:r>
          <w:t>31</w:t>
        </w:r>
        <w:r>
          <w:fldChar w:fldCharType="end"/>
        </w:r>
      </w:hyperlink>
    </w:p>
    <w:p>
      <w:pPr>
        <w:pStyle w:val="TOC2"/>
        <w:tabs>
          <w:tab w:val="right" w:leader="dot" w:pos="8306"/>
        </w:tabs>
      </w:pPr>
      <w:hyperlink w:anchor="_Toc11593" w:history="1">
        <w:r>
          <w:rPr>
            <w:rFonts w:ascii="仿宋" w:eastAsia="仿宋" w:hAnsi="仿宋" w:cs="仿宋" w:hint="eastAsia"/>
            <w:lang w:eastAsia="zh-CN"/>
          </w:rPr>
          <w:t>(四)、宏观经济影响分析</w:t>
        </w:r>
        <w:r>
          <w:tab/>
        </w:r>
        <w:r>
          <w:fldChar w:fldCharType="begin"/>
        </w:r>
        <w:r>
          <w:instrText xml:space="preserve"> PAGEREF _Toc11593 \h </w:instrText>
        </w:r>
        <w:r>
          <w:fldChar w:fldCharType="separate"/>
        </w:r>
        <w:r>
          <w:t>32</w:t>
        </w:r>
        <w:r>
          <w:fldChar w:fldCharType="end"/>
        </w:r>
      </w:hyperlink>
    </w:p>
    <w:p>
      <w:pPr>
        <w:pStyle w:val="TOC1"/>
        <w:tabs>
          <w:tab w:val="right" w:leader="dot" w:pos="8306"/>
        </w:tabs>
      </w:pPr>
      <w:hyperlink w:anchor="_Toc12671" w:history="1">
        <w:r>
          <w:rPr>
            <w:rFonts w:ascii="仿宋" w:eastAsia="仿宋" w:hAnsi="仿宋" w:cs="仿宋" w:hint="eastAsia"/>
            <w:lang w:eastAsia="zh-CN"/>
          </w:rPr>
          <w:t>五、财务管理与成本控制</w:t>
        </w:r>
        <w:r>
          <w:tab/>
        </w:r>
        <w:r>
          <w:fldChar w:fldCharType="begin"/>
        </w:r>
        <w:r>
          <w:instrText xml:space="preserve"> PAGEREF _Toc12671 \h </w:instrText>
        </w:r>
        <w:r>
          <w:fldChar w:fldCharType="separate"/>
        </w:r>
        <w:r>
          <w:t>33</w:t>
        </w:r>
        <w:r>
          <w:fldChar w:fldCharType="end"/>
        </w:r>
      </w:hyperlink>
    </w:p>
    <w:p>
      <w:pPr>
        <w:pStyle w:val="TOC2"/>
        <w:tabs>
          <w:tab w:val="right" w:leader="dot" w:pos="8306"/>
        </w:tabs>
      </w:pPr>
      <w:hyperlink w:anchor="_Toc15934" w:history="1">
        <w:r>
          <w:rPr>
            <w:rFonts w:ascii="仿宋" w:eastAsia="仿宋" w:hAnsi="仿宋" w:cs="仿宋" w:hint="eastAsia"/>
            <w:lang w:eastAsia="zh-CN"/>
          </w:rPr>
          <w:t>(一)、财务管理体系建设</w:t>
        </w:r>
        <w:r>
          <w:tab/>
        </w:r>
        <w:r>
          <w:fldChar w:fldCharType="begin"/>
        </w:r>
        <w:r>
          <w:instrText xml:space="preserve"> PAGEREF _Toc15934 \h </w:instrText>
        </w:r>
        <w:r>
          <w:fldChar w:fldCharType="separate"/>
        </w:r>
        <w:r>
          <w:t>33</w:t>
        </w:r>
        <w:r>
          <w:fldChar w:fldCharType="end"/>
        </w:r>
      </w:hyperlink>
    </w:p>
    <w:p>
      <w:pPr>
        <w:pStyle w:val="TOC2"/>
        <w:tabs>
          <w:tab w:val="right" w:leader="dot" w:pos="8306"/>
        </w:tabs>
      </w:pPr>
      <w:hyperlink w:anchor="_Toc14093" w:history="1">
        <w:r>
          <w:rPr>
            <w:rFonts w:ascii="仿宋" w:eastAsia="仿宋" w:hAnsi="仿宋" w:cs="仿宋" w:hint="eastAsia"/>
            <w:lang w:eastAsia="zh-CN"/>
          </w:rPr>
          <w:t>(二)、成本控制措施</w:t>
        </w:r>
        <w:r>
          <w:tab/>
        </w:r>
        <w:r>
          <w:fldChar w:fldCharType="begin"/>
        </w:r>
        <w:r>
          <w:instrText xml:space="preserve"> PAGEREF _Toc14093 \h </w:instrText>
        </w:r>
        <w:r>
          <w:fldChar w:fldCharType="separate"/>
        </w:r>
        <w:r>
          <w:t>35</w:t>
        </w:r>
        <w:r>
          <w:fldChar w:fldCharType="end"/>
        </w:r>
      </w:hyperlink>
    </w:p>
    <w:p>
      <w:pPr>
        <w:pStyle w:val="TOC1"/>
        <w:tabs>
          <w:tab w:val="right" w:leader="dot" w:pos="8306"/>
        </w:tabs>
      </w:pPr>
      <w:hyperlink w:anchor="_Toc28137" w:history="1">
        <w:r>
          <w:rPr>
            <w:rFonts w:ascii="仿宋" w:eastAsia="仿宋" w:hAnsi="仿宋" w:cs="仿宋" w:hint="eastAsia"/>
            <w:lang w:eastAsia="zh-CN"/>
          </w:rPr>
          <w:t>六、项目监理与质量保证</w:t>
        </w:r>
        <w:r>
          <w:tab/>
        </w:r>
        <w:r>
          <w:fldChar w:fldCharType="begin"/>
        </w:r>
        <w:r>
          <w:instrText xml:space="preserve"> PAGEREF _Toc28137 \h </w:instrText>
        </w:r>
        <w:r>
          <w:fldChar w:fldCharType="separate"/>
        </w:r>
        <w:r>
          <w:t>36</w:t>
        </w:r>
        <w:r>
          <w:fldChar w:fldCharType="end"/>
        </w:r>
      </w:hyperlink>
    </w:p>
    <w:p>
      <w:pPr>
        <w:pStyle w:val="TOC2"/>
        <w:tabs>
          <w:tab w:val="right" w:leader="dot" w:pos="8306"/>
        </w:tabs>
      </w:pPr>
      <w:hyperlink w:anchor="_Toc10792" w:history="1">
        <w:r>
          <w:rPr>
            <w:rFonts w:ascii="仿宋" w:eastAsia="仿宋" w:hAnsi="仿宋" w:cs="仿宋" w:hint="eastAsia"/>
            <w:lang w:eastAsia="zh-CN"/>
          </w:rPr>
          <w:t>(一)、监理体系构建</w:t>
        </w:r>
        <w:r>
          <w:tab/>
        </w:r>
        <w:r>
          <w:fldChar w:fldCharType="begin"/>
        </w:r>
        <w:r>
          <w:instrText xml:space="preserve"> PAGEREF _Toc10792 \h </w:instrText>
        </w:r>
        <w:r>
          <w:fldChar w:fldCharType="separate"/>
        </w:r>
        <w:r>
          <w:t>36</w:t>
        </w:r>
        <w:r>
          <w:fldChar w:fldCharType="end"/>
        </w:r>
      </w:hyperlink>
    </w:p>
    <w:p>
      <w:pPr>
        <w:pStyle w:val="TOC2"/>
        <w:tabs>
          <w:tab w:val="right" w:leader="dot" w:pos="8306"/>
        </w:tabs>
      </w:pPr>
      <w:hyperlink w:anchor="_Toc17632" w:history="1">
        <w:r>
          <w:rPr>
            <w:rFonts w:ascii="仿宋" w:eastAsia="仿宋" w:hAnsi="仿宋" w:cs="仿宋" w:hint="eastAsia"/>
            <w:lang w:eastAsia="zh-CN"/>
          </w:rPr>
          <w:t>(二)、质量保证体系实施</w:t>
        </w:r>
        <w:r>
          <w:tab/>
        </w:r>
        <w:r>
          <w:fldChar w:fldCharType="begin"/>
        </w:r>
        <w:r>
          <w:instrText xml:space="preserve"> PAGEREF _Toc17632 \h </w:instrText>
        </w:r>
        <w:r>
          <w:fldChar w:fldCharType="separate"/>
        </w:r>
        <w:r>
          <w:t>37</w:t>
        </w:r>
        <w:r>
          <w:fldChar w:fldCharType="end"/>
        </w:r>
      </w:hyperlink>
    </w:p>
    <w:p>
      <w:pPr>
        <w:pStyle w:val="TOC2"/>
        <w:tabs>
          <w:tab w:val="right" w:leader="dot" w:pos="8306"/>
        </w:tabs>
      </w:pPr>
      <w:hyperlink w:anchor="_Toc28810" w:history="1">
        <w:r>
          <w:rPr>
            <w:rFonts w:ascii="仿宋" w:eastAsia="仿宋" w:hAnsi="仿宋" w:cs="仿宋" w:hint="eastAsia"/>
            <w:lang w:eastAsia="zh-CN"/>
          </w:rPr>
          <w:t>(三)、监理与质量控制流程</w:t>
        </w:r>
        <w:r>
          <w:tab/>
        </w:r>
        <w:r>
          <w:fldChar w:fldCharType="begin"/>
        </w:r>
        <w:r>
          <w:instrText xml:space="preserve"> PAGEREF _Toc28810 \h </w:instrText>
        </w:r>
        <w:r>
          <w:fldChar w:fldCharType="separate"/>
        </w:r>
        <w:r>
          <w:t>37</w:t>
        </w:r>
        <w:r>
          <w:fldChar w:fldCharType="end"/>
        </w:r>
      </w:hyperlink>
    </w:p>
    <w:p>
      <w:pPr>
        <w:pStyle w:val="TOC1"/>
        <w:tabs>
          <w:tab w:val="right" w:leader="dot" w:pos="8306"/>
        </w:tabs>
      </w:pPr>
      <w:hyperlink w:anchor="_Toc31626" w:history="1">
        <w:r>
          <w:rPr>
            <w:rFonts w:ascii="仿宋" w:eastAsia="仿宋" w:hAnsi="仿宋" w:cs="仿宋" w:hint="eastAsia"/>
            <w:lang w:eastAsia="zh-CN"/>
          </w:rPr>
          <w:t>七、资金管理与财务规划</w:t>
        </w:r>
        <w:r>
          <w:tab/>
        </w:r>
        <w:r>
          <w:fldChar w:fldCharType="begin"/>
        </w:r>
        <w:r>
          <w:instrText xml:space="preserve"> PAGEREF _Toc31626 \h </w:instrText>
        </w:r>
        <w:r>
          <w:fldChar w:fldCharType="separate"/>
        </w:r>
        <w:r>
          <w:t>38</w:t>
        </w:r>
        <w:r>
          <w:fldChar w:fldCharType="end"/>
        </w:r>
      </w:hyperlink>
    </w:p>
    <w:p>
      <w:pPr>
        <w:pStyle w:val="TOC2"/>
        <w:tabs>
          <w:tab w:val="right" w:leader="dot" w:pos="8306"/>
        </w:tabs>
      </w:pPr>
      <w:hyperlink w:anchor="_Toc27720" w:history="1">
        <w:r>
          <w:rPr>
            <w:rFonts w:ascii="仿宋" w:eastAsia="仿宋" w:hAnsi="仿宋" w:cs="仿宋" w:hint="eastAsia"/>
            <w:lang w:eastAsia="zh-CN"/>
          </w:rPr>
          <w:t>(一)、项目资金来源与筹措</w:t>
        </w:r>
        <w:r>
          <w:tab/>
        </w:r>
        <w:r>
          <w:fldChar w:fldCharType="begin"/>
        </w:r>
        <w:r>
          <w:instrText xml:space="preserve"> PAGEREF _Toc27720 \h </w:instrText>
        </w:r>
        <w:r>
          <w:fldChar w:fldCharType="separate"/>
        </w:r>
        <w:r>
          <w:t>38</w:t>
        </w:r>
        <w:r>
          <w:fldChar w:fldCharType="end"/>
        </w:r>
      </w:hyperlink>
    </w:p>
    <w:p>
      <w:pPr>
        <w:pStyle w:val="TOC2"/>
        <w:tabs>
          <w:tab w:val="right" w:leader="dot" w:pos="8306"/>
        </w:tabs>
      </w:pPr>
      <w:hyperlink w:anchor="_Toc29121" w:history="1">
        <w:r>
          <w:rPr>
            <w:rFonts w:ascii="仿宋" w:eastAsia="仿宋" w:hAnsi="仿宋" w:cs="仿宋" w:hint="eastAsia"/>
            <w:lang w:eastAsia="zh-CN"/>
          </w:rPr>
          <w:t>(二)、资金使用与监管</w:t>
        </w:r>
        <w:r>
          <w:tab/>
        </w:r>
        <w:r>
          <w:fldChar w:fldCharType="begin"/>
        </w:r>
        <w:r>
          <w:instrText xml:space="preserve"> PAGEREF _Toc29121 \h </w:instrText>
        </w:r>
        <w:r>
          <w:fldChar w:fldCharType="separate"/>
        </w:r>
        <w:r>
          <w:t>39</w:t>
        </w:r>
        <w:r>
          <w:fldChar w:fldCharType="end"/>
        </w:r>
      </w:hyperlink>
    </w:p>
    <w:p>
      <w:pPr>
        <w:pStyle w:val="TOC2"/>
        <w:tabs>
          <w:tab w:val="right" w:leader="dot" w:pos="8306"/>
        </w:tabs>
      </w:pPr>
      <w:hyperlink w:anchor="_Toc29544" w:history="1">
        <w:r>
          <w:rPr>
            <w:rFonts w:ascii="仿宋" w:eastAsia="仿宋" w:hAnsi="仿宋" w:cs="仿宋" w:hint="eastAsia"/>
            <w:lang w:eastAsia="zh-CN"/>
          </w:rPr>
          <w:t>(三)、财务规划与预测</w:t>
        </w:r>
        <w:r>
          <w:tab/>
        </w:r>
        <w:r>
          <w:fldChar w:fldCharType="begin"/>
        </w:r>
        <w:r>
          <w:instrText xml:space="preserve"> PAGEREF _Toc29544 \h </w:instrText>
        </w:r>
        <w:r>
          <w:fldChar w:fldCharType="separate"/>
        </w:r>
        <w:r>
          <w:t>41</w:t>
        </w:r>
        <w:r>
          <w:fldChar w:fldCharType="end"/>
        </w:r>
      </w:hyperlink>
    </w:p>
    <w:p>
      <w:pPr>
        <w:pStyle w:val="TOC1"/>
        <w:tabs>
          <w:tab w:val="right" w:leader="dot" w:pos="8306"/>
        </w:tabs>
      </w:pPr>
      <w:hyperlink w:anchor="_Toc11437" w:history="1">
        <w:r>
          <w:rPr>
            <w:rFonts w:ascii="仿宋" w:eastAsia="仿宋" w:hAnsi="仿宋" w:cs="仿宋" w:hint="eastAsia"/>
            <w:lang w:eastAsia="zh-CN"/>
          </w:rPr>
          <w:t>八、项目进度计划</w:t>
        </w:r>
        <w:r>
          <w:tab/>
        </w:r>
        <w:r>
          <w:fldChar w:fldCharType="begin"/>
        </w:r>
        <w:r>
          <w:instrText xml:space="preserve"> PAGEREF _Toc11437 \h </w:instrText>
        </w:r>
        <w:r>
          <w:fldChar w:fldCharType="separate"/>
        </w:r>
        <w:r>
          <w:t>42</w:t>
        </w:r>
        <w:r>
          <w:fldChar w:fldCharType="end"/>
        </w:r>
      </w:hyperlink>
    </w:p>
    <w:p>
      <w:pPr>
        <w:pStyle w:val="TOC2"/>
        <w:tabs>
          <w:tab w:val="right" w:leader="dot" w:pos="8306"/>
        </w:tabs>
      </w:pPr>
      <w:hyperlink w:anchor="_Toc10466" w:history="1">
        <w:r>
          <w:rPr>
            <w:rFonts w:ascii="仿宋" w:eastAsia="仿宋" w:hAnsi="仿宋" w:cs="仿宋" w:hint="eastAsia"/>
            <w:lang w:eastAsia="zh-CN"/>
          </w:rPr>
          <w:t>(一)、建设周期</w:t>
        </w:r>
        <w:r>
          <w:tab/>
        </w:r>
        <w:r>
          <w:fldChar w:fldCharType="begin"/>
        </w:r>
        <w:r>
          <w:instrText xml:space="preserve"> PAGEREF _Toc10466 \h </w:instrText>
        </w:r>
        <w:r>
          <w:fldChar w:fldCharType="separate"/>
        </w:r>
        <w:r>
          <w:t>42</w:t>
        </w:r>
        <w:r>
          <w:fldChar w:fldCharType="end"/>
        </w:r>
      </w:hyperlink>
    </w:p>
    <w:p>
      <w:pPr>
        <w:pStyle w:val="TOC2"/>
        <w:tabs>
          <w:tab w:val="right" w:leader="dot" w:pos="8306"/>
        </w:tabs>
      </w:pPr>
      <w:hyperlink w:anchor="_Toc21539" w:history="1">
        <w:r>
          <w:rPr>
            <w:rFonts w:ascii="仿宋" w:eastAsia="仿宋" w:hAnsi="仿宋" w:cs="仿宋" w:hint="eastAsia"/>
            <w:lang w:eastAsia="zh-CN"/>
          </w:rPr>
          <w:t>(二)、建设进度</w:t>
        </w:r>
        <w:r>
          <w:tab/>
        </w:r>
        <w:r>
          <w:fldChar w:fldCharType="begin"/>
        </w:r>
        <w:r>
          <w:instrText xml:space="preserve"> PAGEREF _Toc21539 \h </w:instrText>
        </w:r>
        <w:r>
          <w:fldChar w:fldCharType="separate"/>
        </w:r>
        <w:r>
          <w:t>42</w:t>
        </w:r>
        <w:r>
          <w:fldChar w:fldCharType="end"/>
        </w:r>
      </w:hyperlink>
    </w:p>
    <w:p>
      <w:pPr>
        <w:pStyle w:val="TOC2"/>
        <w:tabs>
          <w:tab w:val="right" w:leader="dot" w:pos="8306"/>
        </w:tabs>
      </w:pPr>
      <w:hyperlink w:anchor="_Toc27375" w:history="1">
        <w:r>
          <w:rPr>
            <w:rFonts w:ascii="仿宋" w:eastAsia="仿宋" w:hAnsi="仿宋" w:cs="仿宋" w:hint="eastAsia"/>
            <w:lang w:eastAsia="zh-CN"/>
          </w:rPr>
          <w:t>(三)、进度安排注意事项</w:t>
        </w:r>
        <w:r>
          <w:tab/>
        </w:r>
        <w:r>
          <w:fldChar w:fldCharType="begin"/>
        </w:r>
        <w:r>
          <w:instrText xml:space="preserve"> PAGEREF _Toc27375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91" w:history="1">
        <w:r>
          <w:rPr>
            <w:rFonts w:ascii="仿宋" w:eastAsia="仿宋" w:hAnsi="仿宋" w:cs="仿宋" w:hint="eastAsia"/>
            <w:lang w:eastAsia="zh-CN"/>
          </w:rPr>
          <w:t>(四)、人力资源配置</w:t>
        </w:r>
        <w:r>
          <w:tab/>
        </w:r>
        <w:r>
          <w:fldChar w:fldCharType="begin"/>
        </w:r>
        <w:r>
          <w:instrText xml:space="preserve"> PAGEREF _Toc13391 \h </w:instrText>
        </w:r>
        <w:r>
          <w:fldChar w:fldCharType="separate"/>
        </w:r>
        <w:r>
          <w:t>44</w:t>
        </w:r>
        <w:r>
          <w:fldChar w:fldCharType="end"/>
        </w:r>
      </w:hyperlink>
    </w:p>
    <w:p>
      <w:pPr>
        <w:pStyle w:val="TOC2"/>
        <w:tabs>
          <w:tab w:val="right" w:leader="dot" w:pos="8306"/>
        </w:tabs>
      </w:pPr>
      <w:hyperlink w:anchor="_Toc26774" w:history="1">
        <w:r>
          <w:rPr>
            <w:rFonts w:ascii="仿宋" w:eastAsia="仿宋" w:hAnsi="仿宋" w:cs="仿宋" w:hint="eastAsia"/>
            <w:lang w:eastAsia="zh-CN"/>
          </w:rPr>
          <w:t>(五)、员工培训</w:t>
        </w:r>
        <w:r>
          <w:tab/>
        </w:r>
        <w:r>
          <w:fldChar w:fldCharType="begin"/>
        </w:r>
        <w:r>
          <w:instrText xml:space="preserve"> PAGEREF _Toc26774 \h </w:instrText>
        </w:r>
        <w:r>
          <w:fldChar w:fldCharType="separate"/>
        </w:r>
        <w:r>
          <w:t>46</w:t>
        </w:r>
        <w:r>
          <w:fldChar w:fldCharType="end"/>
        </w:r>
      </w:hyperlink>
    </w:p>
    <w:p>
      <w:pPr>
        <w:pStyle w:val="TOC2"/>
        <w:tabs>
          <w:tab w:val="right" w:leader="dot" w:pos="8306"/>
        </w:tabs>
      </w:pPr>
      <w:hyperlink w:anchor="_Toc11643" w:history="1">
        <w:r>
          <w:rPr>
            <w:rFonts w:ascii="仿宋" w:eastAsia="仿宋" w:hAnsi="仿宋" w:cs="仿宋" w:hint="eastAsia"/>
            <w:lang w:eastAsia="zh-CN"/>
          </w:rPr>
          <w:t>(六)、项目实施保障</w:t>
        </w:r>
        <w:r>
          <w:tab/>
        </w:r>
        <w:r>
          <w:fldChar w:fldCharType="begin"/>
        </w:r>
        <w:r>
          <w:instrText xml:space="preserve"> PAGEREF _Toc11643 \h </w:instrText>
        </w:r>
        <w:r>
          <w:fldChar w:fldCharType="separate"/>
        </w:r>
        <w:r>
          <w:t>47</w:t>
        </w:r>
        <w:r>
          <w:fldChar w:fldCharType="end"/>
        </w:r>
      </w:hyperlink>
    </w:p>
    <w:p>
      <w:pPr>
        <w:pStyle w:val="TOC2"/>
        <w:tabs>
          <w:tab w:val="right" w:leader="dot" w:pos="8306"/>
        </w:tabs>
      </w:pPr>
      <w:hyperlink w:anchor="_Toc16594" w:history="1">
        <w:r>
          <w:rPr>
            <w:rFonts w:ascii="仿宋" w:eastAsia="仿宋" w:hAnsi="仿宋" w:cs="仿宋" w:hint="eastAsia"/>
            <w:lang w:eastAsia="zh-CN"/>
          </w:rPr>
          <w:t>(七)、安全规范管理</w:t>
        </w:r>
        <w:r>
          <w:tab/>
        </w:r>
        <w:r>
          <w:fldChar w:fldCharType="begin"/>
        </w:r>
        <w:r>
          <w:instrText xml:space="preserve"> PAGEREF _Toc16594 \h </w:instrText>
        </w:r>
        <w:r>
          <w:fldChar w:fldCharType="separate"/>
        </w:r>
        <w:r>
          <w:t>48</w:t>
        </w:r>
        <w:r>
          <w:fldChar w:fldCharType="end"/>
        </w:r>
      </w:hyperlink>
    </w:p>
    <w:p>
      <w:pPr>
        <w:pStyle w:val="TOC1"/>
        <w:tabs>
          <w:tab w:val="right" w:leader="dot" w:pos="8306"/>
        </w:tabs>
      </w:pPr>
      <w:hyperlink w:anchor="_Toc2855" w:history="1">
        <w:r>
          <w:rPr>
            <w:rFonts w:ascii="仿宋" w:eastAsia="仿宋" w:hAnsi="仿宋" w:cs="仿宋" w:hint="eastAsia"/>
            <w:lang w:eastAsia="zh-CN"/>
          </w:rPr>
          <w:t>九、环境保护与绿色发展</w:t>
        </w:r>
        <w:r>
          <w:tab/>
        </w:r>
        <w:r>
          <w:fldChar w:fldCharType="begin"/>
        </w:r>
        <w:r>
          <w:instrText xml:space="preserve"> PAGEREF _Toc2855 \h </w:instrText>
        </w:r>
        <w:r>
          <w:fldChar w:fldCharType="separate"/>
        </w:r>
        <w:r>
          <w:t>49</w:t>
        </w:r>
        <w:r>
          <w:fldChar w:fldCharType="end"/>
        </w:r>
      </w:hyperlink>
    </w:p>
    <w:p>
      <w:pPr>
        <w:pStyle w:val="TOC2"/>
        <w:tabs>
          <w:tab w:val="right" w:leader="dot" w:pos="8306"/>
        </w:tabs>
      </w:pPr>
      <w:hyperlink w:anchor="_Toc24527" w:history="1">
        <w:r>
          <w:rPr>
            <w:rFonts w:ascii="仿宋" w:eastAsia="仿宋" w:hAnsi="仿宋" w:cs="仿宋" w:hint="eastAsia"/>
            <w:lang w:eastAsia="zh-CN"/>
          </w:rPr>
          <w:t>(一)、环境保护措施</w:t>
        </w:r>
        <w:r>
          <w:tab/>
        </w:r>
        <w:r>
          <w:fldChar w:fldCharType="begin"/>
        </w:r>
        <w:r>
          <w:instrText xml:space="preserve"> PAGEREF _Toc24527 \h </w:instrText>
        </w:r>
        <w:r>
          <w:fldChar w:fldCharType="separate"/>
        </w:r>
        <w:r>
          <w:t>49</w:t>
        </w:r>
        <w:r>
          <w:fldChar w:fldCharType="end"/>
        </w:r>
      </w:hyperlink>
    </w:p>
    <w:p>
      <w:pPr>
        <w:pStyle w:val="TOC2"/>
        <w:tabs>
          <w:tab w:val="right" w:leader="dot" w:pos="8306"/>
        </w:tabs>
      </w:pPr>
      <w:hyperlink w:anchor="_Toc17618" w:history="1">
        <w:r>
          <w:rPr>
            <w:rFonts w:ascii="仿宋" w:eastAsia="仿宋" w:hAnsi="仿宋" w:cs="仿宋" w:hint="eastAsia"/>
            <w:lang w:eastAsia="zh-CN"/>
          </w:rPr>
          <w:t>(二)、绿色发展与可持续发展策略</w:t>
        </w:r>
        <w:r>
          <w:tab/>
        </w:r>
        <w:r>
          <w:fldChar w:fldCharType="begin"/>
        </w:r>
        <w:r>
          <w:instrText xml:space="preserve"> PAGEREF _Toc17618 \h </w:instrText>
        </w:r>
        <w:r>
          <w:fldChar w:fldCharType="separate"/>
        </w:r>
        <w:r>
          <w:t>51</w:t>
        </w:r>
        <w:r>
          <w:fldChar w:fldCharType="end"/>
        </w:r>
      </w:hyperlink>
    </w:p>
    <w:p>
      <w:pPr>
        <w:pStyle w:val="TOC1"/>
        <w:tabs>
          <w:tab w:val="right" w:leader="dot" w:pos="8306"/>
        </w:tabs>
      </w:pPr>
      <w:hyperlink w:anchor="_Toc13060" w:history="1">
        <w:r>
          <w:rPr>
            <w:rFonts w:ascii="仿宋" w:eastAsia="仿宋" w:hAnsi="仿宋" w:cs="仿宋" w:hint="eastAsia"/>
            <w:lang w:eastAsia="zh-CN"/>
          </w:rPr>
          <w:t>十、环境保护与治理方案</w:t>
        </w:r>
        <w:r>
          <w:tab/>
        </w:r>
        <w:r>
          <w:fldChar w:fldCharType="begin"/>
        </w:r>
        <w:r>
          <w:instrText xml:space="preserve"> PAGEREF _Toc13060 \h </w:instrText>
        </w:r>
        <w:r>
          <w:fldChar w:fldCharType="separate"/>
        </w:r>
        <w:r>
          <w:t>52</w:t>
        </w:r>
        <w:r>
          <w:fldChar w:fldCharType="end"/>
        </w:r>
      </w:hyperlink>
    </w:p>
    <w:p>
      <w:pPr>
        <w:pStyle w:val="TOC2"/>
        <w:tabs>
          <w:tab w:val="right" w:leader="dot" w:pos="8306"/>
        </w:tabs>
      </w:pPr>
      <w:hyperlink w:anchor="_Toc32297" w:history="1">
        <w:r>
          <w:rPr>
            <w:rFonts w:ascii="仿宋" w:eastAsia="仿宋" w:hAnsi="仿宋" w:cs="仿宋" w:hint="eastAsia"/>
            <w:lang w:eastAsia="zh-CN"/>
          </w:rPr>
          <w:t>(一)、项目环境影响评估</w:t>
        </w:r>
        <w:r>
          <w:tab/>
        </w:r>
        <w:r>
          <w:fldChar w:fldCharType="begin"/>
        </w:r>
        <w:r>
          <w:instrText xml:space="preserve"> PAGEREF _Toc32297 \h </w:instrText>
        </w:r>
        <w:r>
          <w:fldChar w:fldCharType="separate"/>
        </w:r>
        <w:r>
          <w:t>52</w:t>
        </w:r>
        <w:r>
          <w:fldChar w:fldCharType="end"/>
        </w:r>
      </w:hyperlink>
    </w:p>
    <w:p>
      <w:pPr>
        <w:pStyle w:val="TOC2"/>
        <w:tabs>
          <w:tab w:val="right" w:leader="dot" w:pos="8306"/>
        </w:tabs>
      </w:pPr>
      <w:hyperlink w:anchor="_Toc21309" w:history="1">
        <w:r>
          <w:rPr>
            <w:rFonts w:ascii="仿宋" w:eastAsia="仿宋" w:hAnsi="仿宋" w:cs="仿宋" w:hint="eastAsia"/>
            <w:lang w:eastAsia="zh-CN"/>
          </w:rPr>
          <w:t>(二)、环境保护措施与治理方案</w:t>
        </w:r>
        <w:r>
          <w:tab/>
        </w:r>
        <w:r>
          <w:fldChar w:fldCharType="begin"/>
        </w:r>
        <w:r>
          <w:instrText xml:space="preserve"> PAGEREF _Toc21309 \h </w:instrText>
        </w:r>
        <w:r>
          <w:fldChar w:fldCharType="separate"/>
        </w:r>
        <w:r>
          <w:t>53</w:t>
        </w:r>
        <w:r>
          <w:fldChar w:fldCharType="end"/>
        </w:r>
      </w:hyperlink>
    </w:p>
    <w:p>
      <w:pPr>
        <w:pStyle w:val="TOC1"/>
        <w:tabs>
          <w:tab w:val="right" w:leader="dot" w:pos="8306"/>
        </w:tabs>
      </w:pPr>
      <w:hyperlink w:anchor="_Toc2411" w:history="1">
        <w:r>
          <w:rPr>
            <w:rFonts w:ascii="仿宋" w:eastAsia="仿宋" w:hAnsi="仿宋" w:cs="仿宋" w:hint="eastAsia"/>
            <w:lang w:eastAsia="zh-CN"/>
          </w:rPr>
          <w:t>十一、土地利用与规划方案</w:t>
        </w:r>
        <w:r>
          <w:tab/>
        </w:r>
        <w:r>
          <w:fldChar w:fldCharType="begin"/>
        </w:r>
        <w:r>
          <w:instrText xml:space="preserve"> PAGEREF _Toc2411 \h </w:instrText>
        </w:r>
        <w:r>
          <w:fldChar w:fldCharType="separate"/>
        </w:r>
        <w:r>
          <w:t>53</w:t>
        </w:r>
        <w:r>
          <w:fldChar w:fldCharType="end"/>
        </w:r>
      </w:hyperlink>
    </w:p>
    <w:p>
      <w:pPr>
        <w:pStyle w:val="TOC2"/>
        <w:tabs>
          <w:tab w:val="right" w:leader="dot" w:pos="8306"/>
        </w:tabs>
      </w:pPr>
      <w:hyperlink w:anchor="_Toc31694" w:history="1">
        <w:r>
          <w:rPr>
            <w:rFonts w:ascii="仿宋" w:eastAsia="仿宋" w:hAnsi="仿宋" w:cs="仿宋" w:hint="eastAsia"/>
            <w:lang w:eastAsia="zh-CN"/>
          </w:rPr>
          <w:t>(一)、项目用地情况分析</w:t>
        </w:r>
        <w:r>
          <w:tab/>
        </w:r>
        <w:r>
          <w:fldChar w:fldCharType="begin"/>
        </w:r>
        <w:r>
          <w:instrText xml:space="preserve"> PAGEREF _Toc31694 \h </w:instrText>
        </w:r>
        <w:r>
          <w:fldChar w:fldCharType="separate"/>
        </w:r>
        <w:r>
          <w:t>53</w:t>
        </w:r>
        <w:r>
          <w:fldChar w:fldCharType="end"/>
        </w:r>
      </w:hyperlink>
    </w:p>
    <w:p>
      <w:pPr>
        <w:pStyle w:val="TOC2"/>
        <w:tabs>
          <w:tab w:val="right" w:leader="dot" w:pos="8306"/>
        </w:tabs>
      </w:pPr>
      <w:hyperlink w:anchor="_Toc1614" w:history="1">
        <w:r>
          <w:rPr>
            <w:rFonts w:ascii="仿宋" w:eastAsia="仿宋" w:hAnsi="仿宋" w:cs="仿宋" w:hint="eastAsia"/>
            <w:lang w:eastAsia="zh-CN"/>
          </w:rPr>
          <w:t>(二)、土地利用规划方案</w:t>
        </w:r>
        <w:r>
          <w:tab/>
        </w:r>
        <w:r>
          <w:fldChar w:fldCharType="begin"/>
        </w:r>
        <w:r>
          <w:instrText xml:space="preserve"> PAGEREF _Toc1614 \h </w:instrText>
        </w:r>
        <w:r>
          <w:fldChar w:fldCharType="separate"/>
        </w:r>
        <w:r>
          <w:t>54</w:t>
        </w:r>
        <w:r>
          <w:fldChar w:fldCharType="end"/>
        </w:r>
      </w:hyperlink>
    </w:p>
    <w:p>
      <w:pPr>
        <w:pStyle w:val="TOC1"/>
        <w:tabs>
          <w:tab w:val="right" w:leader="dot" w:pos="8306"/>
        </w:tabs>
      </w:pPr>
      <w:hyperlink w:anchor="_Toc8326" w:history="1">
        <w:r>
          <w:rPr>
            <w:rFonts w:ascii="仿宋" w:eastAsia="仿宋" w:hAnsi="仿宋" w:cs="仿宋" w:hint="eastAsia"/>
            <w:lang w:eastAsia="zh-CN"/>
          </w:rPr>
          <w:t>十二、项目实施与管理方案</w:t>
        </w:r>
        <w:r>
          <w:tab/>
        </w:r>
        <w:r>
          <w:fldChar w:fldCharType="begin"/>
        </w:r>
        <w:r>
          <w:instrText xml:space="preserve"> PAGEREF _Toc8326 \h </w:instrText>
        </w:r>
        <w:r>
          <w:fldChar w:fldCharType="separate"/>
        </w:r>
        <w:r>
          <w:t>56</w:t>
        </w:r>
        <w:r>
          <w:fldChar w:fldCharType="end"/>
        </w:r>
      </w:hyperlink>
    </w:p>
    <w:p>
      <w:pPr>
        <w:pStyle w:val="TOC2"/>
        <w:tabs>
          <w:tab w:val="right" w:leader="dot" w:pos="8306"/>
        </w:tabs>
      </w:pPr>
      <w:hyperlink w:anchor="_Toc18598" w:history="1">
        <w:r>
          <w:rPr>
            <w:rFonts w:ascii="仿宋" w:eastAsia="仿宋" w:hAnsi="仿宋" w:cs="仿宋" w:hint="eastAsia"/>
            <w:lang w:eastAsia="zh-CN"/>
          </w:rPr>
          <w:t>(一)、项目实施计划</w:t>
        </w:r>
        <w:r>
          <w:tab/>
        </w:r>
        <w:r>
          <w:fldChar w:fldCharType="begin"/>
        </w:r>
        <w:r>
          <w:instrText xml:space="preserve"> PAGEREF _Toc18598 \h </w:instrText>
        </w:r>
        <w:r>
          <w:fldChar w:fldCharType="separate"/>
        </w:r>
        <w:r>
          <w:t>56</w:t>
        </w:r>
        <w:r>
          <w:fldChar w:fldCharType="end"/>
        </w:r>
      </w:hyperlink>
    </w:p>
    <w:p>
      <w:pPr>
        <w:pStyle w:val="TOC2"/>
        <w:tabs>
          <w:tab w:val="right" w:leader="dot" w:pos="8306"/>
        </w:tabs>
      </w:pPr>
      <w:hyperlink w:anchor="_Toc16415" w:history="1">
        <w:r>
          <w:rPr>
            <w:rFonts w:ascii="仿宋" w:eastAsia="仿宋" w:hAnsi="仿宋" w:cs="仿宋" w:hint="eastAsia"/>
            <w:lang w:eastAsia="zh-CN"/>
          </w:rPr>
          <w:t>(二)、项目组织机构与职责</w:t>
        </w:r>
        <w:r>
          <w:tab/>
        </w:r>
        <w:r>
          <w:fldChar w:fldCharType="begin"/>
        </w:r>
        <w:r>
          <w:instrText xml:space="preserve"> PAGEREF _Toc16415 \h </w:instrText>
        </w:r>
        <w:r>
          <w:fldChar w:fldCharType="separate"/>
        </w:r>
        <w:r>
          <w:t>57</w:t>
        </w:r>
        <w:r>
          <w:fldChar w:fldCharType="end"/>
        </w:r>
      </w:hyperlink>
    </w:p>
    <w:p>
      <w:pPr>
        <w:pStyle w:val="TOC2"/>
        <w:tabs>
          <w:tab w:val="right" w:leader="dot" w:pos="8306"/>
        </w:tabs>
      </w:pPr>
      <w:hyperlink w:anchor="_Toc19863" w:history="1">
        <w:r>
          <w:rPr>
            <w:rFonts w:ascii="仿宋" w:eastAsia="仿宋" w:hAnsi="仿宋" w:cs="仿宋" w:hint="eastAsia"/>
            <w:lang w:eastAsia="zh-CN"/>
          </w:rPr>
          <w:t>(三)、项目管理与监控体系</w:t>
        </w:r>
        <w:r>
          <w:tab/>
        </w:r>
        <w:r>
          <w:fldChar w:fldCharType="begin"/>
        </w:r>
        <w:r>
          <w:instrText xml:space="preserve"> PAGEREF _Toc19863 \h </w:instrText>
        </w:r>
        <w:r>
          <w:fldChar w:fldCharType="separate"/>
        </w:r>
        <w:r>
          <w:t>60</w:t>
        </w:r>
        <w:r>
          <w:fldChar w:fldCharType="end"/>
        </w:r>
      </w:hyperlink>
    </w:p>
    <w:p>
      <w:pPr>
        <w:pStyle w:val="TOC1"/>
        <w:tabs>
          <w:tab w:val="right" w:leader="dot" w:pos="8306"/>
        </w:tabs>
      </w:pPr>
      <w:hyperlink w:anchor="_Toc16184" w:history="1">
        <w:r>
          <w:rPr>
            <w:rFonts w:ascii="仿宋" w:eastAsia="仿宋" w:hAnsi="仿宋" w:cs="仿宋" w:hint="eastAsia"/>
            <w:lang w:eastAsia="zh-CN"/>
          </w:rPr>
          <w:t>十三、创新驱动与持续发展</w:t>
        </w:r>
        <w:r>
          <w:tab/>
        </w:r>
        <w:r>
          <w:fldChar w:fldCharType="begin"/>
        </w:r>
        <w:r>
          <w:instrText xml:space="preserve"> PAGEREF _Toc16184 \h </w:instrText>
        </w:r>
        <w:r>
          <w:fldChar w:fldCharType="separate"/>
        </w:r>
        <w:r>
          <w:t>61</w:t>
        </w:r>
        <w:r>
          <w:fldChar w:fldCharType="end"/>
        </w:r>
      </w:hyperlink>
    </w:p>
    <w:p>
      <w:pPr>
        <w:pStyle w:val="TOC2"/>
        <w:tabs>
          <w:tab w:val="right" w:leader="dot" w:pos="8306"/>
        </w:tabs>
      </w:pPr>
      <w:hyperlink w:anchor="_Toc31524" w:history="1">
        <w:r>
          <w:rPr>
            <w:rFonts w:ascii="仿宋" w:eastAsia="仿宋" w:hAnsi="仿宋" w:cs="仿宋" w:hint="eastAsia"/>
            <w:lang w:eastAsia="zh-CN"/>
          </w:rPr>
          <w:t>(一)、创新驱动战略实施</w:t>
        </w:r>
        <w:r>
          <w:tab/>
        </w:r>
        <w:r>
          <w:fldChar w:fldCharType="begin"/>
        </w:r>
        <w:r>
          <w:instrText xml:space="preserve"> PAGEREF _Toc31524 \h </w:instrText>
        </w:r>
        <w:r>
          <w:fldChar w:fldCharType="separate"/>
        </w:r>
        <w:r>
          <w:t>61</w:t>
        </w:r>
        <w:r>
          <w:fldChar w:fldCharType="end"/>
        </w:r>
      </w:hyperlink>
    </w:p>
    <w:p>
      <w:pPr>
        <w:pStyle w:val="TOC2"/>
        <w:tabs>
          <w:tab w:val="right" w:leader="dot" w:pos="8306"/>
        </w:tabs>
      </w:pPr>
      <w:hyperlink w:anchor="_Toc14371" w:history="1">
        <w:r>
          <w:rPr>
            <w:rFonts w:ascii="仿宋" w:eastAsia="仿宋" w:hAnsi="仿宋" w:cs="仿宋" w:hint="eastAsia"/>
            <w:lang w:eastAsia="zh-CN"/>
          </w:rPr>
          <w:t>(二)、持续发展路径探索</w:t>
        </w:r>
        <w:r>
          <w:tab/>
        </w:r>
        <w:r>
          <w:fldChar w:fldCharType="begin"/>
        </w:r>
        <w:r>
          <w:instrText xml:space="preserve"> PAGEREF _Toc14371 \h </w:instrText>
        </w:r>
        <w:r>
          <w:fldChar w:fldCharType="separate"/>
        </w:r>
        <w:r>
          <w:t>63</w:t>
        </w:r>
        <w:r>
          <w:fldChar w:fldCharType="end"/>
        </w:r>
      </w:hyperlink>
    </w:p>
    <w:p>
      <w:pPr>
        <w:pStyle w:val="TOC1"/>
        <w:tabs>
          <w:tab w:val="right" w:leader="dot" w:pos="8306"/>
        </w:tabs>
      </w:pPr>
      <w:hyperlink w:anchor="_Toc1360" w:history="1">
        <w:r>
          <w:rPr>
            <w:rFonts w:ascii="仿宋" w:eastAsia="仿宋" w:hAnsi="仿宋" w:cs="仿宋" w:hint="eastAsia"/>
            <w:lang w:eastAsia="zh-CN"/>
          </w:rPr>
          <w:t>十四、项目施工方案</w:t>
        </w:r>
        <w:r>
          <w:tab/>
        </w:r>
        <w:r>
          <w:fldChar w:fldCharType="begin"/>
        </w:r>
        <w:r>
          <w:instrText xml:space="preserve"> PAGEREF _Toc1360 \h </w:instrText>
        </w:r>
        <w:r>
          <w:fldChar w:fldCharType="separate"/>
        </w:r>
        <w:r>
          <w:t>67</w:t>
        </w:r>
        <w:r>
          <w:fldChar w:fldCharType="end"/>
        </w:r>
      </w:hyperlink>
    </w:p>
    <w:p>
      <w:pPr>
        <w:pStyle w:val="TOC2"/>
        <w:tabs>
          <w:tab w:val="right" w:leader="dot" w:pos="8306"/>
        </w:tabs>
      </w:pPr>
      <w:hyperlink w:anchor="_Toc19971" w:history="1">
        <w:r>
          <w:rPr>
            <w:rFonts w:ascii="仿宋" w:eastAsia="仿宋" w:hAnsi="仿宋" w:cs="仿宋" w:hint="eastAsia"/>
            <w:lang w:eastAsia="zh-CN"/>
          </w:rPr>
          <w:t>(一)、施工组织设计</w:t>
        </w:r>
        <w:r>
          <w:tab/>
        </w:r>
        <w:r>
          <w:fldChar w:fldCharType="begin"/>
        </w:r>
        <w:r>
          <w:instrText xml:space="preserve"> PAGEREF _Toc19971 \h </w:instrText>
        </w:r>
        <w:r>
          <w:fldChar w:fldCharType="separate"/>
        </w:r>
        <w:r>
          <w:t>67</w:t>
        </w:r>
        <w:r>
          <w:fldChar w:fldCharType="end"/>
        </w:r>
      </w:hyperlink>
    </w:p>
    <w:p>
      <w:pPr>
        <w:pStyle w:val="TOC2"/>
        <w:tabs>
          <w:tab w:val="right" w:leader="dot" w:pos="8306"/>
        </w:tabs>
      </w:pPr>
      <w:hyperlink w:anchor="_Toc27948" w:history="1">
        <w:r>
          <w:rPr>
            <w:rFonts w:ascii="仿宋" w:eastAsia="仿宋" w:hAnsi="仿宋" w:cs="仿宋" w:hint="eastAsia"/>
            <w:lang w:eastAsia="zh-CN"/>
          </w:rPr>
          <w:t>(二)、施工工艺与技术路线</w:t>
        </w:r>
        <w:r>
          <w:tab/>
        </w:r>
        <w:r>
          <w:fldChar w:fldCharType="begin"/>
        </w:r>
        <w:r>
          <w:instrText xml:space="preserve"> PAGEREF _Toc27948 \h </w:instrText>
        </w:r>
        <w:r>
          <w:fldChar w:fldCharType="separate"/>
        </w:r>
        <w:r>
          <w:t>69</w:t>
        </w:r>
        <w:r>
          <w:fldChar w:fldCharType="end"/>
        </w:r>
      </w:hyperlink>
    </w:p>
    <w:p>
      <w:pPr>
        <w:pStyle w:val="TOC2"/>
        <w:tabs>
          <w:tab w:val="right" w:leader="dot" w:pos="8306"/>
        </w:tabs>
      </w:pPr>
      <w:hyperlink w:anchor="_Toc17942" w:history="1">
        <w:r>
          <w:rPr>
            <w:rFonts w:ascii="仿宋" w:eastAsia="仿宋" w:hAnsi="仿宋" w:cs="仿宋" w:hint="eastAsia"/>
            <w:lang w:eastAsia="zh-CN"/>
          </w:rPr>
          <w:t>(三)、关键节点施工计划</w:t>
        </w:r>
        <w:r>
          <w:tab/>
        </w:r>
        <w:r>
          <w:fldChar w:fldCharType="begin"/>
        </w:r>
        <w:r>
          <w:instrText xml:space="preserve"> PAGEREF _Toc17942 \h </w:instrText>
        </w:r>
        <w:r>
          <w:fldChar w:fldCharType="separate"/>
        </w:r>
        <w:r>
          <w:t>70</w:t>
        </w:r>
        <w:r>
          <w:fldChar w:fldCharType="end"/>
        </w:r>
      </w:hyperlink>
    </w:p>
    <w:p>
      <w:pPr>
        <w:pStyle w:val="TOC2"/>
        <w:tabs>
          <w:tab w:val="right" w:leader="dot" w:pos="8306"/>
        </w:tabs>
      </w:pPr>
      <w:hyperlink w:anchor="_Toc29074" w:history="1">
        <w:r>
          <w:rPr>
            <w:rFonts w:ascii="仿宋" w:eastAsia="仿宋" w:hAnsi="仿宋" w:cs="仿宋" w:hint="eastAsia"/>
            <w:lang w:eastAsia="zh-CN"/>
          </w:rPr>
          <w:t>(四)、施工现场管理</w:t>
        </w:r>
        <w:r>
          <w:tab/>
        </w:r>
        <w:r>
          <w:fldChar w:fldCharType="begin"/>
        </w:r>
        <w:r>
          <w:instrText xml:space="preserve"> PAGEREF _Toc29074 \h </w:instrText>
        </w:r>
        <w:r>
          <w:fldChar w:fldCharType="separate"/>
        </w:r>
        <w:r>
          <w:t>71</w:t>
        </w:r>
        <w:r>
          <w:fldChar w:fldCharType="end"/>
        </w:r>
      </w:hyperlink>
    </w:p>
    <w:p>
      <w:pPr>
        <w:pStyle w:val="TOC1"/>
        <w:tabs>
          <w:tab w:val="right" w:leader="dot" w:pos="8306"/>
        </w:tabs>
      </w:pPr>
      <w:hyperlink w:anchor="_Toc37" w:history="1">
        <w:r>
          <w:rPr>
            <w:rFonts w:ascii="仿宋" w:eastAsia="仿宋" w:hAnsi="仿宋" w:cs="仿宋" w:hint="eastAsia"/>
            <w:lang w:eastAsia="zh-CN"/>
          </w:rPr>
          <w:t>十五、人力资源管理与开发</w:t>
        </w:r>
        <w:r>
          <w:tab/>
        </w:r>
        <w:r>
          <w:fldChar w:fldCharType="begin"/>
        </w:r>
        <w:r>
          <w:instrText xml:space="preserve"> PAGEREF _Toc37 \h </w:instrText>
        </w:r>
        <w:r>
          <w:fldChar w:fldCharType="separate"/>
        </w:r>
        <w:r>
          <w:t>73</w:t>
        </w:r>
        <w:r>
          <w:fldChar w:fldCharType="end"/>
        </w:r>
      </w:hyperlink>
    </w:p>
    <w:p>
      <w:pPr>
        <w:pStyle w:val="TOC2"/>
        <w:tabs>
          <w:tab w:val="right" w:leader="dot" w:pos="8306"/>
        </w:tabs>
      </w:pPr>
      <w:hyperlink w:anchor="_Toc17998" w:history="1">
        <w:r>
          <w:rPr>
            <w:rFonts w:ascii="仿宋" w:eastAsia="仿宋" w:hAnsi="仿宋" w:cs="仿宋" w:hint="eastAsia"/>
            <w:lang w:eastAsia="zh-CN"/>
          </w:rPr>
          <w:t>(一)、人力资源规划</w:t>
        </w:r>
        <w:r>
          <w:tab/>
        </w:r>
        <w:r>
          <w:fldChar w:fldCharType="begin"/>
        </w:r>
        <w:r>
          <w:instrText xml:space="preserve"> PAGEREF _Toc17998 \h </w:instrText>
        </w:r>
        <w:r>
          <w:fldChar w:fldCharType="separate"/>
        </w:r>
        <w:r>
          <w:t>73</w:t>
        </w:r>
        <w:r>
          <w:fldChar w:fldCharType="end"/>
        </w:r>
      </w:hyperlink>
    </w:p>
    <w:p>
      <w:pPr>
        <w:pStyle w:val="TOC2"/>
        <w:tabs>
          <w:tab w:val="right" w:leader="dot" w:pos="8306"/>
        </w:tabs>
      </w:pPr>
      <w:hyperlink w:anchor="_Toc28507" w:history="1">
        <w:r>
          <w:rPr>
            <w:rFonts w:ascii="仿宋" w:eastAsia="仿宋" w:hAnsi="仿宋" w:cs="仿宋" w:hint="eastAsia"/>
            <w:lang w:eastAsia="zh-CN"/>
          </w:rPr>
          <w:t>(二)、人力资源开发与培训</w:t>
        </w:r>
        <w:r>
          <w:tab/>
        </w:r>
        <w:r>
          <w:fldChar w:fldCharType="begin"/>
        </w:r>
        <w:r>
          <w:instrText xml:space="preserve"> PAGEREF _Toc28507 \h </w:instrText>
        </w:r>
        <w:r>
          <w:fldChar w:fldCharType="separate"/>
        </w:r>
        <w:r>
          <w:t>75</w:t>
        </w:r>
        <w:r>
          <w:fldChar w:fldCharType="end"/>
        </w:r>
      </w:hyperlink>
    </w:p>
    <w:p>
      <w:pPr>
        <w:pStyle w:val="TOC1"/>
        <w:tabs>
          <w:tab w:val="right" w:leader="dot" w:pos="8306"/>
        </w:tabs>
      </w:pPr>
      <w:hyperlink w:anchor="_Toc19979" w:history="1">
        <w:r>
          <w:rPr>
            <w:rFonts w:ascii="仿宋" w:eastAsia="仿宋" w:hAnsi="仿宋" w:cs="仿宋" w:hint="eastAsia"/>
            <w:lang w:eastAsia="zh-CN"/>
          </w:rPr>
          <w:t>十六、法律法规与政策遵循</w:t>
        </w:r>
        <w:r>
          <w:tab/>
        </w:r>
        <w:r>
          <w:fldChar w:fldCharType="begin"/>
        </w:r>
        <w:r>
          <w:instrText xml:space="preserve"> PAGEREF _Toc19979 \h </w:instrText>
        </w:r>
        <w:r>
          <w:fldChar w:fldCharType="separate"/>
        </w:r>
        <w:r>
          <w:t>78</w:t>
        </w:r>
        <w:r>
          <w:fldChar w:fldCharType="end"/>
        </w:r>
      </w:hyperlink>
    </w:p>
    <w:p>
      <w:pPr>
        <w:pStyle w:val="TOC2"/>
        <w:tabs>
          <w:tab w:val="right" w:leader="dot" w:pos="8306"/>
        </w:tabs>
      </w:pPr>
      <w:hyperlink w:anchor="_Toc32549" w:history="1">
        <w:r>
          <w:rPr>
            <w:rFonts w:ascii="仿宋" w:eastAsia="仿宋" w:hAnsi="仿宋" w:cs="仿宋" w:hint="eastAsia"/>
            <w:lang w:eastAsia="zh-CN"/>
          </w:rPr>
          <w:t>(一)、法律法规遵守</w:t>
        </w:r>
        <w:r>
          <w:tab/>
        </w:r>
        <w:r>
          <w:fldChar w:fldCharType="begin"/>
        </w:r>
        <w:r>
          <w:instrText xml:space="preserve"> PAGEREF _Toc32549 \h </w:instrText>
        </w:r>
        <w:r>
          <w:fldChar w:fldCharType="separate"/>
        </w:r>
        <w:r>
          <w:t>78</w:t>
        </w:r>
        <w:r>
          <w:fldChar w:fldCharType="end"/>
        </w:r>
      </w:hyperlink>
    </w:p>
    <w:p>
      <w:pPr>
        <w:pStyle w:val="TOC2"/>
        <w:tabs>
          <w:tab w:val="right" w:leader="dot" w:pos="8306"/>
        </w:tabs>
      </w:pPr>
      <w:hyperlink w:anchor="_Toc13382" w:history="1">
        <w:r>
          <w:rPr>
            <w:rFonts w:ascii="仿宋" w:eastAsia="仿宋" w:hAnsi="仿宋" w:cs="仿宋" w:hint="eastAsia"/>
            <w:lang w:eastAsia="zh-CN"/>
          </w:rPr>
          <w:t>(二)、政策导向与利用</w:t>
        </w:r>
        <w:r>
          <w:tab/>
        </w:r>
        <w:r>
          <w:fldChar w:fldCharType="begin"/>
        </w:r>
        <w:r>
          <w:instrText xml:space="preserve"> PAGEREF _Toc13382 \h </w:instrText>
        </w:r>
        <w:r>
          <w:fldChar w:fldCharType="separate"/>
        </w:r>
        <w:r>
          <w:t>79</w:t>
        </w:r>
        <w:r>
          <w:fldChar w:fldCharType="end"/>
        </w:r>
      </w:hyperlink>
    </w:p>
    <w:p>
      <w:pPr>
        <w:pStyle w:val="TOC1"/>
        <w:tabs>
          <w:tab w:val="right" w:leader="dot" w:pos="8306"/>
        </w:tabs>
      </w:pPr>
      <w:hyperlink w:anchor="_Toc27592" w:history="1">
        <w:r>
          <w:rPr>
            <w:rFonts w:ascii="仿宋" w:eastAsia="仿宋" w:hAnsi="仿宋" w:cs="仿宋" w:hint="eastAsia"/>
            <w:lang w:eastAsia="zh-CN"/>
          </w:rPr>
          <w:t>十七、企业合规与伦理</w:t>
        </w:r>
        <w:r>
          <w:tab/>
        </w:r>
        <w:r>
          <w:fldChar w:fldCharType="begin"/>
        </w:r>
        <w:r>
          <w:instrText xml:space="preserve"> PAGEREF _Toc27592 \h </w:instrText>
        </w:r>
        <w:r>
          <w:fldChar w:fldCharType="separate"/>
        </w:r>
        <w:r>
          <w:t>80</w:t>
        </w:r>
        <w:r>
          <w:fldChar w:fldCharType="end"/>
        </w:r>
      </w:hyperlink>
    </w:p>
    <w:p>
      <w:pPr>
        <w:pStyle w:val="TOC2"/>
        <w:tabs>
          <w:tab w:val="right" w:leader="dot" w:pos="8306"/>
        </w:tabs>
      </w:pPr>
      <w:hyperlink w:anchor="_Toc28673" w:history="1">
        <w:r>
          <w:rPr>
            <w:rFonts w:ascii="仿宋" w:eastAsia="仿宋" w:hAnsi="仿宋" w:cs="仿宋" w:hint="eastAsia"/>
            <w:lang w:eastAsia="zh-CN"/>
          </w:rPr>
          <w:t>(一)、合规政策与程序</w:t>
        </w:r>
        <w:r>
          <w:tab/>
        </w:r>
        <w:r>
          <w:fldChar w:fldCharType="begin"/>
        </w:r>
        <w:r>
          <w:instrText xml:space="preserve"> PAGEREF _Toc28673 \h </w:instrText>
        </w:r>
        <w:r>
          <w:fldChar w:fldCharType="separate"/>
        </w:r>
        <w:r>
          <w:t>80</w:t>
        </w:r>
        <w:r>
          <w:fldChar w:fldCharType="end"/>
        </w:r>
      </w:hyperlink>
    </w:p>
    <w:p>
      <w:pPr>
        <w:pStyle w:val="TOC2"/>
        <w:tabs>
          <w:tab w:val="right" w:leader="dot" w:pos="8306"/>
        </w:tabs>
      </w:pPr>
      <w:hyperlink w:anchor="_Toc5316" w:history="1">
        <w:r>
          <w:rPr>
            <w:rFonts w:ascii="仿宋" w:eastAsia="仿宋" w:hAnsi="仿宋" w:cs="仿宋" w:hint="eastAsia"/>
            <w:lang w:eastAsia="zh-CN"/>
          </w:rPr>
          <w:t>(二)、伦理规范与培训</w:t>
        </w:r>
        <w:r>
          <w:tab/>
        </w:r>
        <w:r>
          <w:fldChar w:fldCharType="begin"/>
        </w:r>
        <w:r>
          <w:instrText xml:space="preserve"> PAGEREF _Toc5316 \h </w:instrText>
        </w:r>
        <w:r>
          <w:fldChar w:fldCharType="separate"/>
        </w:r>
        <w:r>
          <w:t>81</w:t>
        </w:r>
        <w:r>
          <w:fldChar w:fldCharType="end"/>
        </w:r>
      </w:hyperlink>
    </w:p>
    <w:p>
      <w:pPr>
        <w:pStyle w:val="TOC2"/>
        <w:tabs>
          <w:tab w:val="right" w:leader="dot" w:pos="8306"/>
        </w:tabs>
      </w:pPr>
      <w:hyperlink w:anchor="_Toc15651" w:history="1">
        <w:r>
          <w:rPr>
            <w:rFonts w:ascii="仿宋" w:eastAsia="仿宋" w:hAnsi="仿宋" w:cs="仿宋" w:hint="eastAsia"/>
            <w:lang w:eastAsia="zh-CN"/>
          </w:rPr>
          <w:t>(三)、合规风险评估</w:t>
        </w:r>
        <w:r>
          <w:tab/>
        </w:r>
        <w:r>
          <w:fldChar w:fldCharType="begin"/>
        </w:r>
        <w:r>
          <w:instrText xml:space="preserve"> PAGEREF _Toc15651 \h </w:instrText>
        </w:r>
        <w:r>
          <w:fldChar w:fldCharType="separate"/>
        </w:r>
        <w:r>
          <w:t>82</w:t>
        </w:r>
        <w:r>
          <w:fldChar w:fldCharType="end"/>
        </w:r>
      </w:hyperlink>
    </w:p>
    <w:p>
      <w:pPr>
        <w:pStyle w:val="TOC2"/>
        <w:tabs>
          <w:tab w:val="right" w:leader="dot" w:pos="8306"/>
        </w:tabs>
      </w:pPr>
      <w:hyperlink w:anchor="_Toc16197" w:history="1">
        <w:r>
          <w:rPr>
            <w:rFonts w:ascii="仿宋" w:eastAsia="仿宋" w:hAnsi="仿宋" w:cs="仿宋" w:hint="eastAsia"/>
            <w:lang w:eastAsia="zh-CN"/>
          </w:rPr>
          <w:t>(四)、合规监督与执行</w:t>
        </w:r>
        <w:r>
          <w:tab/>
        </w:r>
        <w:r>
          <w:fldChar w:fldCharType="begin"/>
        </w:r>
        <w:r>
          <w:instrText xml:space="preserve"> PAGEREF _Toc16197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652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学前教育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616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学前教育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学前教育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学前教育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065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090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在学前教育项目启动前，将进行一系列深入的地质调查，包括钻探和土壤取样，以深入了解项目区域的地层结构和土壤组成。特别是对于土壤的承载能力和地下水位的深度进行详细评估。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完成初始的地质风险评估后，学前教育项目将安装长期地质监测设备，如倾斜仪、裂缝计和地下水位计，以持续监测地质条件的变化。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628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408"/>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32105"/>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8419"/>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https://d.book118.com/305012204322011042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3263AD"/>
    <w:rsid w:val="4C3263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5012204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2023-12-31T22:34:00Z</dcterms:created>
  <dcterms:modified xsi:type="dcterms:W3CDTF">2023-12-31T22:34:25Z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D391A208E58847709EE300E4D4135D3E_11</vt:lpwstr>
  </property>
  <property fmtid="{D5CDD505-2E9C-101B-9397-08002B2CF9AE}" pid="3" name="KSOProductBuildVer">
    <vt:lpwstr>2052-12.1.0.16120</vt:lpwstr>
  </property>
</Properties>
</file>