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姿态控制推力器、推进剂贮箱项目建设总纲及方案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75" w:history="1">
        <w:r>
          <w:rPr>
            <w:rFonts w:ascii="仿宋" w:eastAsia="仿宋" w:hAnsi="仿宋" w:cs="仿宋" w:hint="eastAsia"/>
            <w:lang w:eastAsia="zh-CN"/>
          </w:rPr>
          <w:t>序言</w:t>
        </w:r>
        <w:r>
          <w:tab/>
        </w:r>
        <w:r>
          <w:fldChar w:fldCharType="begin"/>
        </w:r>
        <w:r>
          <w:instrText xml:space="preserve"> PAGEREF _Toc24175 \h </w:instrText>
        </w:r>
        <w:r>
          <w:fldChar w:fldCharType="separate"/>
        </w:r>
        <w:r>
          <w:t>3</w:t>
        </w:r>
        <w:r>
          <w:fldChar w:fldCharType="end"/>
        </w:r>
      </w:hyperlink>
    </w:p>
    <w:p>
      <w:pPr>
        <w:pStyle w:val="TOC1"/>
        <w:tabs>
          <w:tab w:val="right" w:leader="dot" w:pos="8306"/>
        </w:tabs>
      </w:pPr>
      <w:hyperlink w:anchor="_Toc28067" w:history="1">
        <w:r>
          <w:rPr>
            <w:rFonts w:ascii="仿宋" w:eastAsia="仿宋" w:hAnsi="仿宋" w:cs="仿宋" w:hint="eastAsia"/>
            <w:lang w:eastAsia="zh-CN"/>
          </w:rPr>
          <w:t>一、姿态控制推力器、推进剂贮箱项目概论</w:t>
        </w:r>
        <w:r>
          <w:tab/>
        </w:r>
        <w:r>
          <w:fldChar w:fldCharType="begin"/>
        </w:r>
        <w:r>
          <w:instrText xml:space="preserve"> PAGEREF _Toc28067 \h </w:instrText>
        </w:r>
        <w:r>
          <w:fldChar w:fldCharType="separate"/>
        </w:r>
        <w:r>
          <w:t>3</w:t>
        </w:r>
        <w:r>
          <w:fldChar w:fldCharType="end"/>
        </w:r>
      </w:hyperlink>
    </w:p>
    <w:p>
      <w:pPr>
        <w:pStyle w:val="TOC2"/>
        <w:tabs>
          <w:tab w:val="right" w:leader="dot" w:pos="8306"/>
        </w:tabs>
      </w:pPr>
      <w:hyperlink w:anchor="_Toc12063" w:history="1">
        <w:r>
          <w:rPr>
            <w:rFonts w:ascii="仿宋" w:eastAsia="仿宋" w:hAnsi="仿宋" w:cs="仿宋" w:hint="eastAsia"/>
            <w:lang w:eastAsia="zh-CN"/>
          </w:rPr>
          <w:t>(一)、项目申报单位概况</w:t>
        </w:r>
        <w:r>
          <w:tab/>
        </w:r>
        <w:r>
          <w:fldChar w:fldCharType="begin"/>
        </w:r>
        <w:r>
          <w:instrText xml:space="preserve"> PAGEREF _Toc12063 \h </w:instrText>
        </w:r>
        <w:r>
          <w:fldChar w:fldCharType="separate"/>
        </w:r>
        <w:r>
          <w:t>3</w:t>
        </w:r>
        <w:r>
          <w:fldChar w:fldCharType="end"/>
        </w:r>
      </w:hyperlink>
    </w:p>
    <w:p>
      <w:pPr>
        <w:pStyle w:val="TOC2"/>
        <w:tabs>
          <w:tab w:val="right" w:leader="dot" w:pos="8306"/>
        </w:tabs>
      </w:pPr>
      <w:hyperlink w:anchor="_Toc30797" w:history="1">
        <w:r>
          <w:rPr>
            <w:rFonts w:ascii="仿宋" w:eastAsia="仿宋" w:hAnsi="仿宋" w:cs="仿宋" w:hint="eastAsia"/>
            <w:lang w:eastAsia="zh-CN"/>
          </w:rPr>
          <w:t>(二)、项目概况</w:t>
        </w:r>
        <w:r>
          <w:tab/>
        </w:r>
        <w:r>
          <w:fldChar w:fldCharType="begin"/>
        </w:r>
        <w:r>
          <w:instrText xml:space="preserve"> PAGEREF _Toc30797 \h </w:instrText>
        </w:r>
        <w:r>
          <w:fldChar w:fldCharType="separate"/>
        </w:r>
        <w:r>
          <w:t>4</w:t>
        </w:r>
        <w:r>
          <w:fldChar w:fldCharType="end"/>
        </w:r>
      </w:hyperlink>
    </w:p>
    <w:p>
      <w:pPr>
        <w:pStyle w:val="TOC1"/>
        <w:tabs>
          <w:tab w:val="right" w:leader="dot" w:pos="8306"/>
        </w:tabs>
      </w:pPr>
      <w:hyperlink w:anchor="_Toc8973" w:history="1">
        <w:r>
          <w:rPr>
            <w:rFonts w:ascii="仿宋" w:eastAsia="仿宋" w:hAnsi="仿宋" w:cs="仿宋" w:hint="eastAsia"/>
            <w:lang w:eastAsia="zh-CN"/>
          </w:rPr>
          <w:t>二、背景、必要性分析</w:t>
        </w:r>
        <w:r>
          <w:tab/>
        </w:r>
        <w:r>
          <w:fldChar w:fldCharType="begin"/>
        </w:r>
        <w:r>
          <w:instrText xml:space="preserve"> PAGEREF _Toc8973 \h </w:instrText>
        </w:r>
        <w:r>
          <w:fldChar w:fldCharType="separate"/>
        </w:r>
        <w:r>
          <w:t>7</w:t>
        </w:r>
        <w:r>
          <w:fldChar w:fldCharType="end"/>
        </w:r>
      </w:hyperlink>
    </w:p>
    <w:p>
      <w:pPr>
        <w:pStyle w:val="TOC2"/>
        <w:tabs>
          <w:tab w:val="right" w:leader="dot" w:pos="8306"/>
        </w:tabs>
      </w:pPr>
      <w:hyperlink w:anchor="_Toc16992" w:history="1">
        <w:r>
          <w:rPr>
            <w:rFonts w:ascii="仿宋" w:eastAsia="仿宋" w:hAnsi="仿宋" w:cs="仿宋" w:hint="eastAsia"/>
            <w:lang w:eastAsia="zh-CN"/>
          </w:rPr>
          <w:t>(一)、项目建设背景</w:t>
        </w:r>
        <w:r>
          <w:tab/>
        </w:r>
        <w:r>
          <w:fldChar w:fldCharType="begin"/>
        </w:r>
        <w:r>
          <w:instrText xml:space="preserve"> PAGEREF _Toc16992 \h </w:instrText>
        </w:r>
        <w:r>
          <w:fldChar w:fldCharType="separate"/>
        </w:r>
        <w:r>
          <w:t>7</w:t>
        </w:r>
        <w:r>
          <w:fldChar w:fldCharType="end"/>
        </w:r>
      </w:hyperlink>
    </w:p>
    <w:p>
      <w:pPr>
        <w:pStyle w:val="TOC2"/>
        <w:tabs>
          <w:tab w:val="right" w:leader="dot" w:pos="8306"/>
        </w:tabs>
      </w:pPr>
      <w:hyperlink w:anchor="_Toc11873" w:history="1">
        <w:r>
          <w:rPr>
            <w:rFonts w:ascii="仿宋" w:eastAsia="仿宋" w:hAnsi="仿宋" w:cs="仿宋" w:hint="eastAsia"/>
            <w:lang w:eastAsia="zh-CN"/>
          </w:rPr>
          <w:t>(二)、必要性分析</w:t>
        </w:r>
        <w:r>
          <w:tab/>
        </w:r>
        <w:r>
          <w:fldChar w:fldCharType="begin"/>
        </w:r>
        <w:r>
          <w:instrText xml:space="preserve"> PAGEREF _Toc11873 \h </w:instrText>
        </w:r>
        <w:r>
          <w:fldChar w:fldCharType="separate"/>
        </w:r>
        <w:r>
          <w:t>8</w:t>
        </w:r>
        <w:r>
          <w:fldChar w:fldCharType="end"/>
        </w:r>
      </w:hyperlink>
    </w:p>
    <w:p>
      <w:pPr>
        <w:pStyle w:val="TOC2"/>
        <w:tabs>
          <w:tab w:val="right" w:leader="dot" w:pos="8306"/>
        </w:tabs>
      </w:pPr>
      <w:hyperlink w:anchor="_Toc21090" w:history="1">
        <w:r>
          <w:rPr>
            <w:rFonts w:ascii="仿宋" w:eastAsia="仿宋" w:hAnsi="仿宋" w:cs="仿宋" w:hint="eastAsia"/>
            <w:lang w:eastAsia="zh-CN"/>
          </w:rPr>
          <w:t>(三)、项目建设有利条件</w:t>
        </w:r>
        <w:r>
          <w:tab/>
        </w:r>
        <w:r>
          <w:fldChar w:fldCharType="begin"/>
        </w:r>
        <w:r>
          <w:instrText xml:space="preserve"> PAGEREF _Toc21090 \h </w:instrText>
        </w:r>
        <w:r>
          <w:fldChar w:fldCharType="separate"/>
        </w:r>
        <w:r>
          <w:t>10</w:t>
        </w:r>
        <w:r>
          <w:fldChar w:fldCharType="end"/>
        </w:r>
      </w:hyperlink>
    </w:p>
    <w:p>
      <w:pPr>
        <w:pStyle w:val="TOC1"/>
        <w:tabs>
          <w:tab w:val="right" w:leader="dot" w:pos="8306"/>
        </w:tabs>
      </w:pPr>
      <w:hyperlink w:anchor="_Toc7295" w:history="1">
        <w:r>
          <w:rPr>
            <w:rFonts w:ascii="仿宋" w:eastAsia="仿宋" w:hAnsi="仿宋" w:cs="仿宋" w:hint="eastAsia"/>
            <w:lang w:eastAsia="zh-CN"/>
          </w:rPr>
          <w:t>三、社会影响分析</w:t>
        </w:r>
        <w:r>
          <w:tab/>
        </w:r>
        <w:r>
          <w:fldChar w:fldCharType="begin"/>
        </w:r>
        <w:r>
          <w:instrText xml:space="preserve"> PAGEREF _Toc7295 \h </w:instrText>
        </w:r>
        <w:r>
          <w:fldChar w:fldCharType="separate"/>
        </w:r>
        <w:r>
          <w:t>11</w:t>
        </w:r>
        <w:r>
          <w:fldChar w:fldCharType="end"/>
        </w:r>
      </w:hyperlink>
    </w:p>
    <w:p>
      <w:pPr>
        <w:pStyle w:val="TOC2"/>
        <w:tabs>
          <w:tab w:val="right" w:leader="dot" w:pos="8306"/>
        </w:tabs>
      </w:pPr>
      <w:hyperlink w:anchor="_Toc4411" w:history="1">
        <w:r>
          <w:rPr>
            <w:rFonts w:ascii="仿宋" w:eastAsia="仿宋" w:hAnsi="仿宋" w:cs="仿宋" w:hint="eastAsia"/>
            <w:lang w:eastAsia="zh-CN"/>
          </w:rPr>
          <w:t>(一)、社会影响效果分析</w:t>
        </w:r>
        <w:r>
          <w:tab/>
        </w:r>
        <w:r>
          <w:fldChar w:fldCharType="begin"/>
        </w:r>
        <w:r>
          <w:instrText xml:space="preserve"> PAGEREF _Toc4411 \h </w:instrText>
        </w:r>
        <w:r>
          <w:fldChar w:fldCharType="separate"/>
        </w:r>
        <w:r>
          <w:t>11</w:t>
        </w:r>
        <w:r>
          <w:fldChar w:fldCharType="end"/>
        </w:r>
      </w:hyperlink>
    </w:p>
    <w:p>
      <w:pPr>
        <w:pStyle w:val="TOC2"/>
        <w:tabs>
          <w:tab w:val="right" w:leader="dot" w:pos="8306"/>
        </w:tabs>
      </w:pPr>
      <w:hyperlink w:anchor="_Toc6523" w:history="1">
        <w:r>
          <w:rPr>
            <w:rFonts w:ascii="仿宋" w:eastAsia="仿宋" w:hAnsi="仿宋" w:cs="仿宋" w:hint="eastAsia"/>
            <w:lang w:eastAsia="zh-CN"/>
          </w:rPr>
          <w:t>(二)、社会适应性分析</w:t>
        </w:r>
        <w:r>
          <w:tab/>
        </w:r>
        <w:r>
          <w:fldChar w:fldCharType="begin"/>
        </w:r>
        <w:r>
          <w:instrText xml:space="preserve"> PAGEREF _Toc6523 \h </w:instrText>
        </w:r>
        <w:r>
          <w:fldChar w:fldCharType="separate"/>
        </w:r>
        <w:r>
          <w:t>14</w:t>
        </w:r>
        <w:r>
          <w:fldChar w:fldCharType="end"/>
        </w:r>
      </w:hyperlink>
    </w:p>
    <w:p>
      <w:pPr>
        <w:pStyle w:val="TOC2"/>
        <w:tabs>
          <w:tab w:val="right" w:leader="dot" w:pos="8306"/>
        </w:tabs>
      </w:pPr>
      <w:hyperlink w:anchor="_Toc28240" w:history="1">
        <w:r>
          <w:rPr>
            <w:rFonts w:ascii="仿宋" w:eastAsia="仿宋" w:hAnsi="仿宋" w:cs="仿宋" w:hint="eastAsia"/>
            <w:lang w:eastAsia="zh-CN"/>
          </w:rPr>
          <w:t>(三)、社会风险及对策分析</w:t>
        </w:r>
        <w:r>
          <w:tab/>
        </w:r>
        <w:r>
          <w:fldChar w:fldCharType="begin"/>
        </w:r>
        <w:r>
          <w:instrText xml:space="preserve"> PAGEREF _Toc28240 \h </w:instrText>
        </w:r>
        <w:r>
          <w:fldChar w:fldCharType="separate"/>
        </w:r>
        <w:r>
          <w:t>15</w:t>
        </w:r>
        <w:r>
          <w:fldChar w:fldCharType="end"/>
        </w:r>
      </w:hyperlink>
    </w:p>
    <w:p>
      <w:pPr>
        <w:pStyle w:val="TOC1"/>
        <w:tabs>
          <w:tab w:val="right" w:leader="dot" w:pos="8306"/>
        </w:tabs>
      </w:pPr>
      <w:hyperlink w:anchor="_Toc1090" w:history="1">
        <w:r>
          <w:rPr>
            <w:rFonts w:ascii="仿宋" w:eastAsia="仿宋" w:hAnsi="仿宋" w:cs="仿宋" w:hint="eastAsia"/>
            <w:lang w:eastAsia="zh-CN"/>
          </w:rPr>
          <w:t>四、资源开发及综合利用分析</w:t>
        </w:r>
        <w:r>
          <w:tab/>
        </w:r>
        <w:r>
          <w:fldChar w:fldCharType="begin"/>
        </w:r>
        <w:r>
          <w:instrText xml:space="preserve"> PAGEREF _Toc1090 \h </w:instrText>
        </w:r>
        <w:r>
          <w:fldChar w:fldCharType="separate"/>
        </w:r>
        <w:r>
          <w:t>19</w:t>
        </w:r>
        <w:r>
          <w:fldChar w:fldCharType="end"/>
        </w:r>
      </w:hyperlink>
    </w:p>
    <w:p>
      <w:pPr>
        <w:pStyle w:val="TOC2"/>
        <w:tabs>
          <w:tab w:val="right" w:leader="dot" w:pos="8306"/>
        </w:tabs>
      </w:pPr>
      <w:hyperlink w:anchor="_Toc11660" w:history="1">
        <w:r>
          <w:rPr>
            <w:rFonts w:ascii="仿宋" w:eastAsia="仿宋" w:hAnsi="仿宋" w:cs="仿宋" w:hint="eastAsia"/>
            <w:lang w:eastAsia="zh-CN"/>
          </w:rPr>
          <w:t>(一)、资源开发方案</w:t>
        </w:r>
        <w:r>
          <w:tab/>
        </w:r>
        <w:r>
          <w:fldChar w:fldCharType="begin"/>
        </w:r>
        <w:r>
          <w:instrText xml:space="preserve"> PAGEREF _Toc11660 \h </w:instrText>
        </w:r>
        <w:r>
          <w:fldChar w:fldCharType="separate"/>
        </w:r>
        <w:r>
          <w:t>19</w:t>
        </w:r>
        <w:r>
          <w:fldChar w:fldCharType="end"/>
        </w:r>
      </w:hyperlink>
    </w:p>
    <w:p>
      <w:pPr>
        <w:pStyle w:val="TOC2"/>
        <w:tabs>
          <w:tab w:val="right" w:leader="dot" w:pos="8306"/>
        </w:tabs>
      </w:pPr>
      <w:hyperlink w:anchor="_Toc14073" w:history="1">
        <w:r>
          <w:rPr>
            <w:rFonts w:ascii="仿宋" w:eastAsia="仿宋" w:hAnsi="仿宋" w:cs="仿宋" w:hint="eastAsia"/>
            <w:lang w:eastAsia="zh-CN"/>
          </w:rPr>
          <w:t>(二)、资源利用方案</w:t>
        </w:r>
        <w:r>
          <w:tab/>
        </w:r>
        <w:r>
          <w:fldChar w:fldCharType="begin"/>
        </w:r>
        <w:r>
          <w:instrText xml:space="preserve"> PAGEREF _Toc14073 \h </w:instrText>
        </w:r>
        <w:r>
          <w:fldChar w:fldCharType="separate"/>
        </w:r>
        <w:r>
          <w:t>20</w:t>
        </w:r>
        <w:r>
          <w:fldChar w:fldCharType="end"/>
        </w:r>
      </w:hyperlink>
    </w:p>
    <w:p>
      <w:pPr>
        <w:pStyle w:val="TOC2"/>
        <w:tabs>
          <w:tab w:val="right" w:leader="dot" w:pos="8306"/>
        </w:tabs>
      </w:pPr>
      <w:hyperlink w:anchor="_Toc30405" w:history="1">
        <w:r>
          <w:rPr>
            <w:rFonts w:ascii="仿宋" w:eastAsia="仿宋" w:hAnsi="仿宋" w:cs="仿宋" w:hint="eastAsia"/>
            <w:lang w:eastAsia="zh-CN"/>
          </w:rPr>
          <w:t>(三)、资源节约措施</w:t>
        </w:r>
        <w:r>
          <w:tab/>
        </w:r>
        <w:r>
          <w:fldChar w:fldCharType="begin"/>
        </w:r>
        <w:r>
          <w:instrText xml:space="preserve"> PAGEREF _Toc30405 \h </w:instrText>
        </w:r>
        <w:r>
          <w:fldChar w:fldCharType="separate"/>
        </w:r>
        <w:r>
          <w:t>21</w:t>
        </w:r>
        <w:r>
          <w:fldChar w:fldCharType="end"/>
        </w:r>
      </w:hyperlink>
    </w:p>
    <w:p>
      <w:pPr>
        <w:pStyle w:val="TOC1"/>
        <w:tabs>
          <w:tab w:val="right" w:leader="dot" w:pos="8306"/>
        </w:tabs>
      </w:pPr>
      <w:hyperlink w:anchor="_Toc8028" w:history="1">
        <w:r>
          <w:rPr>
            <w:rFonts w:ascii="仿宋" w:eastAsia="仿宋" w:hAnsi="仿宋" w:cs="仿宋" w:hint="eastAsia"/>
            <w:lang w:eastAsia="zh-CN"/>
          </w:rPr>
          <w:t>五、建设风险评估分析</w:t>
        </w:r>
        <w:r>
          <w:tab/>
        </w:r>
        <w:r>
          <w:fldChar w:fldCharType="begin"/>
        </w:r>
        <w:r>
          <w:instrText xml:space="preserve"> PAGEREF _Toc8028 \h </w:instrText>
        </w:r>
        <w:r>
          <w:fldChar w:fldCharType="separate"/>
        </w:r>
        <w:r>
          <w:t>22</w:t>
        </w:r>
        <w:r>
          <w:fldChar w:fldCharType="end"/>
        </w:r>
      </w:hyperlink>
    </w:p>
    <w:p>
      <w:pPr>
        <w:pStyle w:val="TOC2"/>
        <w:tabs>
          <w:tab w:val="right" w:leader="dot" w:pos="8306"/>
        </w:tabs>
      </w:pPr>
      <w:hyperlink w:anchor="_Toc14610" w:history="1">
        <w:r>
          <w:rPr>
            <w:rFonts w:ascii="仿宋" w:eastAsia="仿宋" w:hAnsi="仿宋" w:cs="仿宋" w:hint="eastAsia"/>
            <w:lang w:eastAsia="zh-CN"/>
          </w:rPr>
          <w:t>(一)、政策风险分析</w:t>
        </w:r>
        <w:r>
          <w:tab/>
        </w:r>
        <w:r>
          <w:fldChar w:fldCharType="begin"/>
        </w:r>
        <w:r>
          <w:instrText xml:space="preserve"> PAGEREF _Toc14610 \h </w:instrText>
        </w:r>
        <w:r>
          <w:fldChar w:fldCharType="separate"/>
        </w:r>
        <w:r>
          <w:t>22</w:t>
        </w:r>
        <w:r>
          <w:fldChar w:fldCharType="end"/>
        </w:r>
      </w:hyperlink>
    </w:p>
    <w:p>
      <w:pPr>
        <w:pStyle w:val="TOC2"/>
        <w:tabs>
          <w:tab w:val="right" w:leader="dot" w:pos="8306"/>
        </w:tabs>
      </w:pPr>
      <w:hyperlink w:anchor="_Toc3887" w:history="1">
        <w:r>
          <w:rPr>
            <w:rFonts w:ascii="仿宋" w:eastAsia="仿宋" w:hAnsi="仿宋" w:cs="仿宋" w:hint="eastAsia"/>
            <w:lang w:eastAsia="zh-CN"/>
          </w:rPr>
          <w:t>(二)、社会风险分析</w:t>
        </w:r>
        <w:r>
          <w:tab/>
        </w:r>
        <w:r>
          <w:fldChar w:fldCharType="begin"/>
        </w:r>
        <w:r>
          <w:instrText xml:space="preserve"> PAGEREF _Toc3887 \h </w:instrText>
        </w:r>
        <w:r>
          <w:fldChar w:fldCharType="separate"/>
        </w:r>
        <w:r>
          <w:t>23</w:t>
        </w:r>
        <w:r>
          <w:fldChar w:fldCharType="end"/>
        </w:r>
      </w:hyperlink>
    </w:p>
    <w:p>
      <w:pPr>
        <w:pStyle w:val="TOC2"/>
        <w:tabs>
          <w:tab w:val="right" w:leader="dot" w:pos="8306"/>
        </w:tabs>
      </w:pPr>
      <w:hyperlink w:anchor="_Toc18961" w:history="1">
        <w:r>
          <w:rPr>
            <w:rFonts w:ascii="仿宋" w:eastAsia="仿宋" w:hAnsi="仿宋" w:cs="仿宋" w:hint="eastAsia"/>
            <w:lang w:eastAsia="zh-CN"/>
          </w:rPr>
          <w:t>(三)、市场风险分析</w:t>
        </w:r>
        <w:r>
          <w:tab/>
        </w:r>
        <w:r>
          <w:fldChar w:fldCharType="begin"/>
        </w:r>
        <w:r>
          <w:instrText xml:space="preserve"> PAGEREF _Toc18961 \h </w:instrText>
        </w:r>
        <w:r>
          <w:fldChar w:fldCharType="separate"/>
        </w:r>
        <w:r>
          <w:t>25</w:t>
        </w:r>
        <w:r>
          <w:fldChar w:fldCharType="end"/>
        </w:r>
      </w:hyperlink>
    </w:p>
    <w:p>
      <w:pPr>
        <w:pStyle w:val="TOC2"/>
        <w:tabs>
          <w:tab w:val="right" w:leader="dot" w:pos="8306"/>
        </w:tabs>
      </w:pPr>
      <w:hyperlink w:anchor="_Toc11503" w:history="1">
        <w:r>
          <w:rPr>
            <w:rFonts w:ascii="仿宋" w:eastAsia="仿宋" w:hAnsi="仿宋" w:cs="仿宋" w:hint="eastAsia"/>
            <w:lang w:eastAsia="zh-CN"/>
          </w:rPr>
          <w:t>(四)、资金风险分析</w:t>
        </w:r>
        <w:r>
          <w:tab/>
        </w:r>
        <w:r>
          <w:fldChar w:fldCharType="begin"/>
        </w:r>
        <w:r>
          <w:instrText xml:space="preserve"> PAGEREF _Toc11503 \h </w:instrText>
        </w:r>
        <w:r>
          <w:fldChar w:fldCharType="separate"/>
        </w:r>
        <w:r>
          <w:t>26</w:t>
        </w:r>
        <w:r>
          <w:fldChar w:fldCharType="end"/>
        </w:r>
      </w:hyperlink>
    </w:p>
    <w:p>
      <w:pPr>
        <w:pStyle w:val="TOC2"/>
        <w:tabs>
          <w:tab w:val="right" w:leader="dot" w:pos="8306"/>
        </w:tabs>
      </w:pPr>
      <w:hyperlink w:anchor="_Toc10292" w:history="1">
        <w:r>
          <w:rPr>
            <w:rFonts w:ascii="仿宋" w:eastAsia="仿宋" w:hAnsi="仿宋" w:cs="仿宋" w:hint="eastAsia"/>
            <w:lang w:eastAsia="zh-CN"/>
          </w:rPr>
          <w:t>(五)、技术风险分析</w:t>
        </w:r>
        <w:r>
          <w:tab/>
        </w:r>
        <w:r>
          <w:fldChar w:fldCharType="begin"/>
        </w:r>
        <w:r>
          <w:instrText xml:space="preserve"> PAGEREF _Toc10292 \h </w:instrText>
        </w:r>
        <w:r>
          <w:fldChar w:fldCharType="separate"/>
        </w:r>
        <w:r>
          <w:t>27</w:t>
        </w:r>
        <w:r>
          <w:fldChar w:fldCharType="end"/>
        </w:r>
      </w:hyperlink>
    </w:p>
    <w:p>
      <w:pPr>
        <w:pStyle w:val="TOC2"/>
        <w:tabs>
          <w:tab w:val="right" w:leader="dot" w:pos="8306"/>
        </w:tabs>
      </w:pPr>
      <w:hyperlink w:anchor="_Toc28529" w:history="1">
        <w:r>
          <w:rPr>
            <w:rFonts w:ascii="仿宋" w:eastAsia="仿宋" w:hAnsi="仿宋" w:cs="仿宋" w:hint="eastAsia"/>
            <w:lang w:eastAsia="zh-CN"/>
          </w:rPr>
          <w:t>(六)、财务风险分析</w:t>
        </w:r>
        <w:r>
          <w:tab/>
        </w:r>
        <w:r>
          <w:fldChar w:fldCharType="begin"/>
        </w:r>
        <w:r>
          <w:instrText xml:space="preserve"> PAGEREF _Toc28529 \h </w:instrText>
        </w:r>
        <w:r>
          <w:fldChar w:fldCharType="separate"/>
        </w:r>
        <w:r>
          <w:t>28</w:t>
        </w:r>
        <w:r>
          <w:fldChar w:fldCharType="end"/>
        </w:r>
      </w:hyperlink>
    </w:p>
    <w:p>
      <w:pPr>
        <w:pStyle w:val="TOC2"/>
        <w:tabs>
          <w:tab w:val="right" w:leader="dot" w:pos="8306"/>
        </w:tabs>
      </w:pPr>
      <w:hyperlink w:anchor="_Toc16520" w:history="1">
        <w:r>
          <w:rPr>
            <w:rFonts w:ascii="仿宋" w:eastAsia="仿宋" w:hAnsi="仿宋" w:cs="仿宋" w:hint="eastAsia"/>
            <w:lang w:eastAsia="zh-CN"/>
          </w:rPr>
          <w:t>(七)、管理风险分析</w:t>
        </w:r>
        <w:r>
          <w:tab/>
        </w:r>
        <w:r>
          <w:fldChar w:fldCharType="begin"/>
        </w:r>
        <w:r>
          <w:instrText xml:space="preserve"> PAGEREF _Toc16520 \h </w:instrText>
        </w:r>
        <w:r>
          <w:fldChar w:fldCharType="separate"/>
        </w:r>
        <w:r>
          <w:t>30</w:t>
        </w:r>
        <w:r>
          <w:fldChar w:fldCharType="end"/>
        </w:r>
      </w:hyperlink>
    </w:p>
    <w:p>
      <w:pPr>
        <w:pStyle w:val="TOC2"/>
        <w:tabs>
          <w:tab w:val="right" w:leader="dot" w:pos="8306"/>
        </w:tabs>
      </w:pPr>
      <w:hyperlink w:anchor="_Toc8974" w:history="1">
        <w:r>
          <w:rPr>
            <w:rFonts w:ascii="仿宋" w:eastAsia="仿宋" w:hAnsi="仿宋" w:cs="仿宋" w:hint="eastAsia"/>
            <w:lang w:eastAsia="zh-CN"/>
          </w:rPr>
          <w:t>(八)、其它风险分析</w:t>
        </w:r>
        <w:r>
          <w:tab/>
        </w:r>
        <w:r>
          <w:fldChar w:fldCharType="begin"/>
        </w:r>
        <w:r>
          <w:instrText xml:space="preserve"> PAGEREF _Toc8974 \h </w:instrText>
        </w:r>
        <w:r>
          <w:fldChar w:fldCharType="separate"/>
        </w:r>
        <w:r>
          <w:t>31</w:t>
        </w:r>
        <w:r>
          <w:fldChar w:fldCharType="end"/>
        </w:r>
      </w:hyperlink>
    </w:p>
    <w:p>
      <w:pPr>
        <w:pStyle w:val="TOC2"/>
        <w:tabs>
          <w:tab w:val="right" w:leader="dot" w:pos="8306"/>
        </w:tabs>
      </w:pPr>
      <w:hyperlink w:anchor="_Toc23437" w:history="1">
        <w:r>
          <w:rPr>
            <w:rFonts w:ascii="仿宋" w:eastAsia="仿宋" w:hAnsi="仿宋" w:cs="仿宋" w:hint="eastAsia"/>
            <w:lang w:eastAsia="zh-CN"/>
          </w:rPr>
          <w:t>(九)、社会影响评估</w:t>
        </w:r>
        <w:r>
          <w:tab/>
        </w:r>
        <w:r>
          <w:fldChar w:fldCharType="begin"/>
        </w:r>
        <w:r>
          <w:instrText xml:space="preserve"> PAGEREF _Toc23437 \h </w:instrText>
        </w:r>
        <w:r>
          <w:fldChar w:fldCharType="separate"/>
        </w:r>
        <w:r>
          <w:t>33</w:t>
        </w:r>
        <w:r>
          <w:fldChar w:fldCharType="end"/>
        </w:r>
      </w:hyperlink>
    </w:p>
    <w:p>
      <w:pPr>
        <w:pStyle w:val="TOC1"/>
        <w:tabs>
          <w:tab w:val="right" w:leader="dot" w:pos="8306"/>
        </w:tabs>
      </w:pPr>
      <w:hyperlink w:anchor="_Toc11655" w:history="1">
        <w:r>
          <w:rPr>
            <w:rFonts w:ascii="仿宋" w:eastAsia="仿宋" w:hAnsi="仿宋" w:cs="仿宋" w:hint="eastAsia"/>
            <w:lang w:eastAsia="zh-CN"/>
          </w:rPr>
          <w:t>六、发展规划、产业政策和行业准入分析</w:t>
        </w:r>
        <w:r>
          <w:tab/>
        </w:r>
        <w:r>
          <w:fldChar w:fldCharType="begin"/>
        </w:r>
        <w:r>
          <w:instrText xml:space="preserve"> PAGEREF _Toc11655 \h </w:instrText>
        </w:r>
        <w:r>
          <w:fldChar w:fldCharType="separate"/>
        </w:r>
        <w:r>
          <w:t>35</w:t>
        </w:r>
        <w:r>
          <w:fldChar w:fldCharType="end"/>
        </w:r>
      </w:hyperlink>
    </w:p>
    <w:p>
      <w:pPr>
        <w:pStyle w:val="TOC2"/>
        <w:tabs>
          <w:tab w:val="right" w:leader="dot" w:pos="8306"/>
        </w:tabs>
      </w:pPr>
      <w:hyperlink w:anchor="_Toc12839" w:history="1">
        <w:r>
          <w:rPr>
            <w:rFonts w:ascii="仿宋" w:eastAsia="仿宋" w:hAnsi="仿宋" w:cs="仿宋" w:hint="eastAsia"/>
            <w:lang w:eastAsia="zh-CN"/>
          </w:rPr>
          <w:t>(一)、发展规划分析</w:t>
        </w:r>
        <w:r>
          <w:tab/>
        </w:r>
        <w:r>
          <w:fldChar w:fldCharType="begin"/>
        </w:r>
        <w:r>
          <w:instrText xml:space="preserve"> PAGEREF _Toc12839 \h </w:instrText>
        </w:r>
        <w:r>
          <w:fldChar w:fldCharType="separate"/>
        </w:r>
        <w:r>
          <w:t>35</w:t>
        </w:r>
        <w:r>
          <w:fldChar w:fldCharType="end"/>
        </w:r>
      </w:hyperlink>
    </w:p>
    <w:p>
      <w:pPr>
        <w:pStyle w:val="TOC2"/>
        <w:tabs>
          <w:tab w:val="right" w:leader="dot" w:pos="8306"/>
        </w:tabs>
      </w:pPr>
      <w:hyperlink w:anchor="_Toc11727" w:history="1">
        <w:r>
          <w:rPr>
            <w:rFonts w:ascii="仿宋" w:eastAsia="仿宋" w:hAnsi="仿宋" w:cs="仿宋" w:hint="eastAsia"/>
            <w:lang w:eastAsia="zh-CN"/>
          </w:rPr>
          <w:t>(二)、产业政策分析</w:t>
        </w:r>
        <w:r>
          <w:tab/>
        </w:r>
        <w:r>
          <w:fldChar w:fldCharType="begin"/>
        </w:r>
        <w:r>
          <w:instrText xml:space="preserve"> PAGEREF _Toc11727 \h </w:instrText>
        </w:r>
        <w:r>
          <w:fldChar w:fldCharType="separate"/>
        </w:r>
        <w:r>
          <w:t>36</w:t>
        </w:r>
        <w:r>
          <w:fldChar w:fldCharType="end"/>
        </w:r>
      </w:hyperlink>
    </w:p>
    <w:p>
      <w:pPr>
        <w:pStyle w:val="TOC2"/>
        <w:tabs>
          <w:tab w:val="right" w:leader="dot" w:pos="8306"/>
        </w:tabs>
      </w:pPr>
      <w:hyperlink w:anchor="_Toc29352" w:history="1">
        <w:r>
          <w:rPr>
            <w:rFonts w:ascii="仿宋" w:eastAsia="仿宋" w:hAnsi="仿宋" w:cs="仿宋" w:hint="eastAsia"/>
            <w:lang w:eastAsia="zh-CN"/>
          </w:rPr>
          <w:t>(三)、行业准入分析</w:t>
        </w:r>
        <w:r>
          <w:tab/>
        </w:r>
        <w:r>
          <w:fldChar w:fldCharType="begin"/>
        </w:r>
        <w:r>
          <w:instrText xml:space="preserve"> PAGEREF _Toc29352 \h </w:instrText>
        </w:r>
        <w:r>
          <w:fldChar w:fldCharType="separate"/>
        </w:r>
        <w:r>
          <w:t>38</w:t>
        </w:r>
        <w:r>
          <w:fldChar w:fldCharType="end"/>
        </w:r>
      </w:hyperlink>
    </w:p>
    <w:p>
      <w:pPr>
        <w:pStyle w:val="TOC1"/>
        <w:tabs>
          <w:tab w:val="right" w:leader="dot" w:pos="8306"/>
        </w:tabs>
      </w:pPr>
      <w:hyperlink w:anchor="_Toc16219" w:history="1">
        <w:r>
          <w:rPr>
            <w:rFonts w:ascii="仿宋" w:eastAsia="仿宋" w:hAnsi="仿宋" w:cs="仿宋" w:hint="eastAsia"/>
            <w:lang w:eastAsia="zh-CN"/>
          </w:rPr>
          <w:t>七、技术创新与产业升级</w:t>
        </w:r>
        <w:r>
          <w:tab/>
        </w:r>
        <w:r>
          <w:fldChar w:fldCharType="begin"/>
        </w:r>
        <w:r>
          <w:instrText xml:space="preserve"> PAGEREF _Toc16219 \h </w:instrText>
        </w:r>
        <w:r>
          <w:fldChar w:fldCharType="separate"/>
        </w:r>
        <w:r>
          <w:t>39</w:t>
        </w:r>
        <w:r>
          <w:fldChar w:fldCharType="end"/>
        </w:r>
      </w:hyperlink>
    </w:p>
    <w:p>
      <w:pPr>
        <w:pStyle w:val="TOC2"/>
        <w:tabs>
          <w:tab w:val="right" w:leader="dot" w:pos="8306"/>
        </w:tabs>
      </w:pPr>
      <w:hyperlink w:anchor="_Toc32635" w:history="1">
        <w:r>
          <w:rPr>
            <w:rFonts w:ascii="仿宋" w:eastAsia="仿宋" w:hAnsi="仿宋" w:cs="仿宋" w:hint="eastAsia"/>
            <w:lang w:eastAsia="zh-CN"/>
          </w:rPr>
          <w:t>(一)、技术创新方向与目标</w:t>
        </w:r>
        <w:r>
          <w:tab/>
        </w:r>
        <w:r>
          <w:fldChar w:fldCharType="begin"/>
        </w:r>
        <w:r>
          <w:instrText xml:space="preserve"> PAGEREF _Toc32635 \h </w:instrText>
        </w:r>
        <w:r>
          <w:fldChar w:fldCharType="separate"/>
        </w:r>
        <w:r>
          <w:t>39</w:t>
        </w:r>
        <w:r>
          <w:fldChar w:fldCharType="end"/>
        </w:r>
      </w:hyperlink>
    </w:p>
    <w:p>
      <w:pPr>
        <w:pStyle w:val="TOC2"/>
        <w:tabs>
          <w:tab w:val="right" w:leader="dot" w:pos="8306"/>
        </w:tabs>
      </w:pPr>
      <w:hyperlink w:anchor="_Toc9378" w:history="1">
        <w:r>
          <w:rPr>
            <w:rFonts w:ascii="仿宋" w:eastAsia="仿宋" w:hAnsi="仿宋" w:cs="仿宋" w:hint="eastAsia"/>
            <w:lang w:eastAsia="zh-CN"/>
          </w:rPr>
          <w:t>(二)、产业升级路径与措施</w:t>
        </w:r>
        <w:r>
          <w:tab/>
        </w:r>
        <w:r>
          <w:fldChar w:fldCharType="begin"/>
        </w:r>
        <w:r>
          <w:instrText xml:space="preserve"> PAGEREF _Toc9378 \h </w:instrText>
        </w:r>
        <w:r>
          <w:fldChar w:fldCharType="separate"/>
        </w:r>
        <w:r>
          <w:t>41</w:t>
        </w:r>
        <w:r>
          <w:fldChar w:fldCharType="end"/>
        </w:r>
      </w:hyperlink>
    </w:p>
    <w:p>
      <w:pPr>
        <w:pStyle w:val="TOC1"/>
        <w:tabs>
          <w:tab w:val="right" w:leader="dot" w:pos="8306"/>
        </w:tabs>
      </w:pPr>
      <w:hyperlink w:anchor="_Toc15368" w:history="1">
        <w:r>
          <w:rPr>
            <w:rFonts w:ascii="仿宋" w:eastAsia="仿宋" w:hAnsi="仿宋" w:cs="仿宋" w:hint="eastAsia"/>
            <w:lang w:eastAsia="zh-CN"/>
          </w:rPr>
          <w:t>八、资金管理与财务规划</w:t>
        </w:r>
        <w:r>
          <w:tab/>
        </w:r>
        <w:r>
          <w:fldChar w:fldCharType="begin"/>
        </w:r>
        <w:r>
          <w:instrText xml:space="preserve"> PAGEREF _Toc15368 \h </w:instrText>
        </w:r>
        <w:r>
          <w:fldChar w:fldCharType="separate"/>
        </w:r>
        <w:r>
          <w:t>42</w:t>
        </w:r>
        <w:r>
          <w:fldChar w:fldCharType="end"/>
        </w:r>
      </w:hyperlink>
    </w:p>
    <w:p>
      <w:pPr>
        <w:pStyle w:val="TOC2"/>
        <w:tabs>
          <w:tab w:val="right" w:leader="dot" w:pos="8306"/>
        </w:tabs>
      </w:pPr>
      <w:hyperlink w:anchor="_Toc31477" w:history="1">
        <w:r>
          <w:rPr>
            <w:rFonts w:ascii="仿宋" w:eastAsia="仿宋" w:hAnsi="仿宋" w:cs="仿宋" w:hint="eastAsia"/>
            <w:lang w:eastAsia="zh-CN"/>
          </w:rPr>
          <w:t>(一)、项目资金来源与筹措</w:t>
        </w:r>
        <w:r>
          <w:tab/>
        </w:r>
        <w:r>
          <w:fldChar w:fldCharType="begin"/>
        </w:r>
        <w:r>
          <w:instrText xml:space="preserve"> PAGEREF _Toc31477 \h </w:instrText>
        </w:r>
        <w:r>
          <w:fldChar w:fldCharType="separate"/>
        </w:r>
        <w:r>
          <w:t>42</w:t>
        </w:r>
        <w:r>
          <w:fldChar w:fldCharType="end"/>
        </w:r>
      </w:hyperlink>
    </w:p>
    <w:p>
      <w:pPr>
        <w:pStyle w:val="TOC2"/>
        <w:tabs>
          <w:tab w:val="right" w:leader="dot" w:pos="8306"/>
        </w:tabs>
      </w:pPr>
      <w:hyperlink w:anchor="_Toc8639" w:history="1">
        <w:r>
          <w:rPr>
            <w:rFonts w:ascii="仿宋" w:eastAsia="仿宋" w:hAnsi="仿宋" w:cs="仿宋" w:hint="eastAsia"/>
            <w:lang w:eastAsia="zh-CN"/>
          </w:rPr>
          <w:t>(二)、资金使用与监管</w:t>
        </w:r>
        <w:r>
          <w:tab/>
        </w:r>
        <w:r>
          <w:fldChar w:fldCharType="begin"/>
        </w:r>
        <w:r>
          <w:instrText xml:space="preserve"> PAGEREF _Toc8639 \h </w:instrText>
        </w:r>
        <w:r>
          <w:fldChar w:fldCharType="separate"/>
        </w:r>
        <w:r>
          <w:t>43</w:t>
        </w:r>
        <w:r>
          <w:fldChar w:fldCharType="end"/>
        </w:r>
      </w:hyperlink>
    </w:p>
    <w:p>
      <w:pPr>
        <w:pStyle w:val="TOC2"/>
        <w:tabs>
          <w:tab w:val="right" w:leader="dot" w:pos="8306"/>
        </w:tabs>
      </w:pPr>
      <w:hyperlink w:anchor="_Toc27105" w:history="1">
        <w:r>
          <w:rPr>
            <w:rFonts w:ascii="仿宋" w:eastAsia="仿宋" w:hAnsi="仿宋" w:cs="仿宋" w:hint="eastAsia"/>
            <w:lang w:eastAsia="zh-CN"/>
          </w:rPr>
          <w:t>(三)、财务规划与预测</w:t>
        </w:r>
        <w:r>
          <w:tab/>
        </w:r>
        <w:r>
          <w:fldChar w:fldCharType="begin"/>
        </w:r>
        <w:r>
          <w:instrText xml:space="preserve"> PAGEREF _Toc27105 \h </w:instrText>
        </w:r>
        <w:r>
          <w:fldChar w:fldCharType="separate"/>
        </w:r>
        <w:r>
          <w:t>45</w:t>
        </w:r>
        <w:r>
          <w:fldChar w:fldCharType="end"/>
        </w:r>
      </w:hyperlink>
    </w:p>
    <w:p>
      <w:pPr>
        <w:pStyle w:val="TOC1"/>
        <w:tabs>
          <w:tab w:val="right" w:leader="dot" w:pos="8306"/>
        </w:tabs>
      </w:pPr>
      <w:hyperlink w:anchor="_Toc26220" w:history="1">
        <w:r>
          <w:rPr>
            <w:rFonts w:ascii="仿宋" w:eastAsia="仿宋" w:hAnsi="仿宋" w:cs="仿宋" w:hint="eastAsia"/>
            <w:lang w:eastAsia="zh-CN"/>
          </w:rPr>
          <w:t>九、经济效益与社会效益优化</w:t>
        </w:r>
        <w:r>
          <w:tab/>
        </w:r>
        <w:r>
          <w:fldChar w:fldCharType="begin"/>
        </w:r>
        <w:r>
          <w:instrText xml:space="preserve"> PAGEREF _Toc26220 \h </w:instrText>
        </w:r>
        <w:r>
          <w:fldChar w:fldCharType="separate"/>
        </w:r>
        <w:r>
          <w:t>46</w:t>
        </w:r>
        <w:r>
          <w:fldChar w:fldCharType="end"/>
        </w:r>
      </w:hyperlink>
    </w:p>
    <w:p>
      <w:pPr>
        <w:pStyle w:val="TOC2"/>
        <w:tabs>
          <w:tab w:val="right" w:leader="dot" w:pos="8306"/>
        </w:tabs>
      </w:pPr>
      <w:hyperlink w:anchor="_Toc4777" w:history="1">
        <w:r>
          <w:rPr>
            <w:rFonts w:ascii="仿宋" w:eastAsia="仿宋" w:hAnsi="仿宋" w:cs="仿宋" w:hint="eastAsia"/>
            <w:lang w:eastAsia="zh-CN"/>
          </w:rPr>
          <w:t>(一)、经济效益提升策略</w:t>
        </w:r>
        <w:r>
          <w:tab/>
        </w:r>
        <w:r>
          <w:fldChar w:fldCharType="begin"/>
        </w:r>
        <w:r>
          <w:instrText xml:space="preserve"> PAGEREF _Toc4777 \h </w:instrText>
        </w:r>
        <w:r>
          <w:fldChar w:fldCharType="separate"/>
        </w:r>
        <w:r>
          <w:t>46</w:t>
        </w:r>
        <w:r>
          <w:fldChar w:fldCharType="end"/>
        </w:r>
      </w:hyperlink>
    </w:p>
    <w:p>
      <w:pPr>
        <w:pStyle w:val="TOC2"/>
        <w:tabs>
          <w:tab w:val="right" w:leader="dot" w:pos="8306"/>
        </w:tabs>
      </w:pPr>
      <w:hyperlink w:anchor="_Toc1605" w:history="1">
        <w:r>
          <w:rPr>
            <w:rFonts w:ascii="仿宋" w:eastAsia="仿宋" w:hAnsi="仿宋" w:cs="仿宋" w:hint="eastAsia"/>
            <w:lang w:eastAsia="zh-CN"/>
          </w:rPr>
          <w:t>(二)、社会效益增强方案</w:t>
        </w:r>
        <w:r>
          <w:tab/>
        </w:r>
        <w:r>
          <w:fldChar w:fldCharType="begin"/>
        </w:r>
        <w:r>
          <w:instrText xml:space="preserve"> PAGEREF _Toc1605 \h </w:instrText>
        </w:r>
        <w:r>
          <w:fldChar w:fldCharType="separate"/>
        </w:r>
        <w:r>
          <w:t>47</w:t>
        </w:r>
        <w:r>
          <w:fldChar w:fldCharType="end"/>
        </w:r>
      </w:hyperlink>
    </w:p>
    <w:p>
      <w:pPr>
        <w:pStyle w:val="TOC1"/>
        <w:tabs>
          <w:tab w:val="right" w:leader="dot" w:pos="8306"/>
        </w:tabs>
      </w:pPr>
      <w:hyperlink w:anchor="_Toc26792" w:history="1">
        <w:r>
          <w:rPr>
            <w:rFonts w:ascii="仿宋" w:eastAsia="仿宋" w:hAnsi="仿宋" w:cs="仿宋" w:hint="eastAsia"/>
            <w:lang w:eastAsia="zh-CN"/>
          </w:rPr>
          <w:t>十、项目进度计划</w:t>
        </w:r>
        <w:r>
          <w:tab/>
        </w:r>
        <w:r>
          <w:fldChar w:fldCharType="begin"/>
        </w:r>
        <w:r>
          <w:instrText xml:space="preserve"> PAGEREF _Toc26792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53" w:history="1">
        <w:r>
          <w:rPr>
            <w:rFonts w:ascii="仿宋" w:eastAsia="仿宋" w:hAnsi="仿宋" w:cs="仿宋" w:hint="eastAsia"/>
            <w:lang w:eastAsia="zh-CN"/>
          </w:rPr>
          <w:t>(一)、建设周期</w:t>
        </w:r>
        <w:r>
          <w:tab/>
        </w:r>
        <w:r>
          <w:fldChar w:fldCharType="begin"/>
        </w:r>
        <w:r>
          <w:instrText xml:space="preserve"> PAGEREF _Toc22353 \h </w:instrText>
        </w:r>
        <w:r>
          <w:fldChar w:fldCharType="separate"/>
        </w:r>
        <w:r>
          <w:t>48</w:t>
        </w:r>
        <w:r>
          <w:fldChar w:fldCharType="end"/>
        </w:r>
      </w:hyperlink>
    </w:p>
    <w:p>
      <w:pPr>
        <w:pStyle w:val="TOC2"/>
        <w:tabs>
          <w:tab w:val="right" w:leader="dot" w:pos="8306"/>
        </w:tabs>
      </w:pPr>
      <w:hyperlink w:anchor="_Toc8591" w:history="1">
        <w:r>
          <w:rPr>
            <w:rFonts w:ascii="仿宋" w:eastAsia="仿宋" w:hAnsi="仿宋" w:cs="仿宋" w:hint="eastAsia"/>
            <w:lang w:eastAsia="zh-CN"/>
          </w:rPr>
          <w:t>(二)、建设进度</w:t>
        </w:r>
        <w:r>
          <w:tab/>
        </w:r>
        <w:r>
          <w:fldChar w:fldCharType="begin"/>
        </w:r>
        <w:r>
          <w:instrText xml:space="preserve"> PAGEREF _Toc8591 \h </w:instrText>
        </w:r>
        <w:r>
          <w:fldChar w:fldCharType="separate"/>
        </w:r>
        <w:r>
          <w:t>48</w:t>
        </w:r>
        <w:r>
          <w:fldChar w:fldCharType="end"/>
        </w:r>
      </w:hyperlink>
    </w:p>
    <w:p>
      <w:pPr>
        <w:pStyle w:val="TOC2"/>
        <w:tabs>
          <w:tab w:val="right" w:leader="dot" w:pos="8306"/>
        </w:tabs>
      </w:pPr>
      <w:hyperlink w:anchor="_Toc14615" w:history="1">
        <w:r>
          <w:rPr>
            <w:rFonts w:ascii="仿宋" w:eastAsia="仿宋" w:hAnsi="仿宋" w:cs="仿宋" w:hint="eastAsia"/>
            <w:lang w:eastAsia="zh-CN"/>
          </w:rPr>
          <w:t>(三)、进度安排注意事项</w:t>
        </w:r>
        <w:r>
          <w:tab/>
        </w:r>
        <w:r>
          <w:fldChar w:fldCharType="begin"/>
        </w:r>
        <w:r>
          <w:instrText xml:space="preserve"> PAGEREF _Toc14615 \h </w:instrText>
        </w:r>
        <w:r>
          <w:fldChar w:fldCharType="separate"/>
        </w:r>
        <w:r>
          <w:t>49</w:t>
        </w:r>
        <w:r>
          <w:fldChar w:fldCharType="end"/>
        </w:r>
      </w:hyperlink>
    </w:p>
    <w:p>
      <w:pPr>
        <w:pStyle w:val="TOC2"/>
        <w:tabs>
          <w:tab w:val="right" w:leader="dot" w:pos="8306"/>
        </w:tabs>
      </w:pPr>
      <w:hyperlink w:anchor="_Toc9446" w:history="1">
        <w:r>
          <w:rPr>
            <w:rFonts w:ascii="仿宋" w:eastAsia="仿宋" w:hAnsi="仿宋" w:cs="仿宋" w:hint="eastAsia"/>
            <w:lang w:eastAsia="zh-CN"/>
          </w:rPr>
          <w:t>(四)、人力资源配置</w:t>
        </w:r>
        <w:r>
          <w:tab/>
        </w:r>
        <w:r>
          <w:fldChar w:fldCharType="begin"/>
        </w:r>
        <w:r>
          <w:instrText xml:space="preserve"> PAGEREF _Toc9446 \h </w:instrText>
        </w:r>
        <w:r>
          <w:fldChar w:fldCharType="separate"/>
        </w:r>
        <w:r>
          <w:t>50</w:t>
        </w:r>
        <w:r>
          <w:fldChar w:fldCharType="end"/>
        </w:r>
      </w:hyperlink>
    </w:p>
    <w:p>
      <w:pPr>
        <w:pStyle w:val="TOC2"/>
        <w:tabs>
          <w:tab w:val="right" w:leader="dot" w:pos="8306"/>
        </w:tabs>
      </w:pPr>
      <w:hyperlink w:anchor="_Toc19127" w:history="1">
        <w:r>
          <w:rPr>
            <w:rFonts w:ascii="仿宋" w:eastAsia="仿宋" w:hAnsi="仿宋" w:cs="仿宋" w:hint="eastAsia"/>
            <w:lang w:eastAsia="zh-CN"/>
          </w:rPr>
          <w:t>(五)、员工培训</w:t>
        </w:r>
        <w:r>
          <w:tab/>
        </w:r>
        <w:r>
          <w:fldChar w:fldCharType="begin"/>
        </w:r>
        <w:r>
          <w:instrText xml:space="preserve"> PAGEREF _Toc19127 \h </w:instrText>
        </w:r>
        <w:r>
          <w:fldChar w:fldCharType="separate"/>
        </w:r>
        <w:r>
          <w:t>52</w:t>
        </w:r>
        <w:r>
          <w:fldChar w:fldCharType="end"/>
        </w:r>
      </w:hyperlink>
    </w:p>
    <w:p>
      <w:pPr>
        <w:pStyle w:val="TOC2"/>
        <w:tabs>
          <w:tab w:val="right" w:leader="dot" w:pos="8306"/>
        </w:tabs>
      </w:pPr>
      <w:hyperlink w:anchor="_Toc23604" w:history="1">
        <w:r>
          <w:rPr>
            <w:rFonts w:ascii="仿宋" w:eastAsia="仿宋" w:hAnsi="仿宋" w:cs="仿宋" w:hint="eastAsia"/>
            <w:lang w:eastAsia="zh-CN"/>
          </w:rPr>
          <w:t>(六)、项目实施保障</w:t>
        </w:r>
        <w:r>
          <w:tab/>
        </w:r>
        <w:r>
          <w:fldChar w:fldCharType="begin"/>
        </w:r>
        <w:r>
          <w:instrText xml:space="preserve"> PAGEREF _Toc23604 \h </w:instrText>
        </w:r>
        <w:r>
          <w:fldChar w:fldCharType="separate"/>
        </w:r>
        <w:r>
          <w:t>53</w:t>
        </w:r>
        <w:r>
          <w:fldChar w:fldCharType="end"/>
        </w:r>
      </w:hyperlink>
    </w:p>
    <w:p>
      <w:pPr>
        <w:pStyle w:val="TOC2"/>
        <w:tabs>
          <w:tab w:val="right" w:leader="dot" w:pos="8306"/>
        </w:tabs>
      </w:pPr>
      <w:hyperlink w:anchor="_Toc8925" w:history="1">
        <w:r>
          <w:rPr>
            <w:rFonts w:ascii="仿宋" w:eastAsia="仿宋" w:hAnsi="仿宋" w:cs="仿宋" w:hint="eastAsia"/>
            <w:lang w:eastAsia="zh-CN"/>
          </w:rPr>
          <w:t>(七)、安全规范管理</w:t>
        </w:r>
        <w:r>
          <w:tab/>
        </w:r>
        <w:r>
          <w:fldChar w:fldCharType="begin"/>
        </w:r>
        <w:r>
          <w:instrText xml:space="preserve"> PAGEREF _Toc8925 \h </w:instrText>
        </w:r>
        <w:r>
          <w:fldChar w:fldCharType="separate"/>
        </w:r>
        <w:r>
          <w:t>54</w:t>
        </w:r>
        <w:r>
          <w:fldChar w:fldCharType="end"/>
        </w:r>
      </w:hyperlink>
    </w:p>
    <w:p>
      <w:pPr>
        <w:pStyle w:val="TOC1"/>
        <w:tabs>
          <w:tab w:val="right" w:leader="dot" w:pos="8306"/>
        </w:tabs>
      </w:pPr>
      <w:hyperlink w:anchor="_Toc4532" w:history="1">
        <w:r>
          <w:rPr>
            <w:rFonts w:ascii="仿宋" w:eastAsia="仿宋" w:hAnsi="仿宋" w:cs="仿宋" w:hint="eastAsia"/>
            <w:lang w:eastAsia="zh-CN"/>
          </w:rPr>
          <w:t>十一、项目变更管理</w:t>
        </w:r>
        <w:r>
          <w:tab/>
        </w:r>
        <w:r>
          <w:fldChar w:fldCharType="begin"/>
        </w:r>
        <w:r>
          <w:instrText xml:space="preserve"> PAGEREF _Toc4532 \h </w:instrText>
        </w:r>
        <w:r>
          <w:fldChar w:fldCharType="separate"/>
        </w:r>
        <w:r>
          <w:t>55</w:t>
        </w:r>
        <w:r>
          <w:fldChar w:fldCharType="end"/>
        </w:r>
      </w:hyperlink>
    </w:p>
    <w:p>
      <w:pPr>
        <w:pStyle w:val="TOC2"/>
        <w:tabs>
          <w:tab w:val="right" w:leader="dot" w:pos="8306"/>
        </w:tabs>
      </w:pPr>
      <w:hyperlink w:anchor="_Toc8232" w:history="1">
        <w:r>
          <w:rPr>
            <w:rFonts w:ascii="仿宋" w:eastAsia="仿宋" w:hAnsi="仿宋" w:cs="仿宋" w:hint="eastAsia"/>
            <w:lang w:eastAsia="zh-CN"/>
          </w:rPr>
          <w:t>(一)、变更控制流程</w:t>
        </w:r>
        <w:r>
          <w:tab/>
        </w:r>
        <w:r>
          <w:fldChar w:fldCharType="begin"/>
        </w:r>
        <w:r>
          <w:instrText xml:space="preserve"> PAGEREF _Toc8232 \h </w:instrText>
        </w:r>
        <w:r>
          <w:fldChar w:fldCharType="separate"/>
        </w:r>
        <w:r>
          <w:t>55</w:t>
        </w:r>
        <w:r>
          <w:fldChar w:fldCharType="end"/>
        </w:r>
      </w:hyperlink>
    </w:p>
    <w:p>
      <w:pPr>
        <w:pStyle w:val="TOC2"/>
        <w:tabs>
          <w:tab w:val="right" w:leader="dot" w:pos="8306"/>
        </w:tabs>
      </w:pPr>
      <w:hyperlink w:anchor="_Toc14735" w:history="1">
        <w:r>
          <w:rPr>
            <w:rFonts w:ascii="仿宋" w:eastAsia="仿宋" w:hAnsi="仿宋" w:cs="仿宋" w:hint="eastAsia"/>
            <w:lang w:eastAsia="zh-CN"/>
          </w:rPr>
          <w:t>(二)、影响评估与处理</w:t>
        </w:r>
        <w:r>
          <w:tab/>
        </w:r>
        <w:r>
          <w:fldChar w:fldCharType="begin"/>
        </w:r>
        <w:r>
          <w:instrText xml:space="preserve"> PAGEREF _Toc14735 \h </w:instrText>
        </w:r>
        <w:r>
          <w:fldChar w:fldCharType="separate"/>
        </w:r>
        <w:r>
          <w:t>56</w:t>
        </w:r>
        <w:r>
          <w:fldChar w:fldCharType="end"/>
        </w:r>
      </w:hyperlink>
    </w:p>
    <w:p>
      <w:pPr>
        <w:pStyle w:val="TOC2"/>
        <w:tabs>
          <w:tab w:val="right" w:leader="dot" w:pos="8306"/>
        </w:tabs>
      </w:pPr>
      <w:hyperlink w:anchor="_Toc24065" w:history="1">
        <w:r>
          <w:rPr>
            <w:rFonts w:ascii="仿宋" w:eastAsia="仿宋" w:hAnsi="仿宋" w:cs="仿宋" w:hint="eastAsia"/>
            <w:lang w:eastAsia="zh-CN"/>
          </w:rPr>
          <w:t>(三)、变更记录与追踪</w:t>
        </w:r>
        <w:r>
          <w:tab/>
        </w:r>
        <w:r>
          <w:fldChar w:fldCharType="begin"/>
        </w:r>
        <w:r>
          <w:instrText xml:space="preserve"> PAGEREF _Toc24065 \h </w:instrText>
        </w:r>
        <w:r>
          <w:fldChar w:fldCharType="separate"/>
        </w:r>
        <w:r>
          <w:t>58</w:t>
        </w:r>
        <w:r>
          <w:fldChar w:fldCharType="end"/>
        </w:r>
      </w:hyperlink>
    </w:p>
    <w:p>
      <w:pPr>
        <w:pStyle w:val="TOC2"/>
        <w:tabs>
          <w:tab w:val="right" w:leader="dot" w:pos="8306"/>
        </w:tabs>
      </w:pPr>
      <w:hyperlink w:anchor="_Toc8678" w:history="1">
        <w:r>
          <w:rPr>
            <w:rFonts w:ascii="仿宋" w:eastAsia="仿宋" w:hAnsi="仿宋" w:cs="仿宋" w:hint="eastAsia"/>
            <w:lang w:eastAsia="zh-CN"/>
          </w:rPr>
          <w:t>(四)、变更管理策略</w:t>
        </w:r>
        <w:r>
          <w:tab/>
        </w:r>
        <w:r>
          <w:fldChar w:fldCharType="begin"/>
        </w:r>
        <w:r>
          <w:instrText xml:space="preserve"> PAGEREF _Toc8678 \h </w:instrText>
        </w:r>
        <w:r>
          <w:fldChar w:fldCharType="separate"/>
        </w:r>
        <w:r>
          <w:t>59</w:t>
        </w:r>
        <w:r>
          <w:fldChar w:fldCharType="end"/>
        </w:r>
      </w:hyperlink>
    </w:p>
    <w:p>
      <w:pPr>
        <w:pStyle w:val="TOC1"/>
        <w:tabs>
          <w:tab w:val="right" w:leader="dot" w:pos="8306"/>
        </w:tabs>
      </w:pPr>
      <w:hyperlink w:anchor="_Toc30967" w:history="1">
        <w:r>
          <w:rPr>
            <w:rFonts w:ascii="仿宋" w:eastAsia="仿宋" w:hAnsi="仿宋" w:cs="仿宋" w:hint="eastAsia"/>
            <w:lang w:eastAsia="zh-CN"/>
          </w:rPr>
          <w:t>十二、土地利用与规划方案</w:t>
        </w:r>
        <w:r>
          <w:tab/>
        </w:r>
        <w:r>
          <w:fldChar w:fldCharType="begin"/>
        </w:r>
        <w:r>
          <w:instrText xml:space="preserve"> PAGEREF _Toc30967 \h </w:instrText>
        </w:r>
        <w:r>
          <w:fldChar w:fldCharType="separate"/>
        </w:r>
        <w:r>
          <w:t>61</w:t>
        </w:r>
        <w:r>
          <w:fldChar w:fldCharType="end"/>
        </w:r>
      </w:hyperlink>
    </w:p>
    <w:p>
      <w:pPr>
        <w:pStyle w:val="TOC2"/>
        <w:tabs>
          <w:tab w:val="right" w:leader="dot" w:pos="8306"/>
        </w:tabs>
      </w:pPr>
      <w:hyperlink w:anchor="_Toc10295" w:history="1">
        <w:r>
          <w:rPr>
            <w:rFonts w:ascii="仿宋" w:eastAsia="仿宋" w:hAnsi="仿宋" w:cs="仿宋" w:hint="eastAsia"/>
            <w:lang w:eastAsia="zh-CN"/>
          </w:rPr>
          <w:t>(一)、项目用地情况分析</w:t>
        </w:r>
        <w:r>
          <w:tab/>
        </w:r>
        <w:r>
          <w:fldChar w:fldCharType="begin"/>
        </w:r>
        <w:r>
          <w:instrText xml:space="preserve"> PAGEREF _Toc10295 \h </w:instrText>
        </w:r>
        <w:r>
          <w:fldChar w:fldCharType="separate"/>
        </w:r>
        <w:r>
          <w:t>61</w:t>
        </w:r>
        <w:r>
          <w:fldChar w:fldCharType="end"/>
        </w:r>
      </w:hyperlink>
    </w:p>
    <w:p>
      <w:pPr>
        <w:pStyle w:val="TOC2"/>
        <w:tabs>
          <w:tab w:val="right" w:leader="dot" w:pos="8306"/>
        </w:tabs>
      </w:pPr>
      <w:hyperlink w:anchor="_Toc26386" w:history="1">
        <w:r>
          <w:rPr>
            <w:rFonts w:ascii="仿宋" w:eastAsia="仿宋" w:hAnsi="仿宋" w:cs="仿宋" w:hint="eastAsia"/>
            <w:lang w:eastAsia="zh-CN"/>
          </w:rPr>
          <w:t>(二)、土地利用规划方案</w:t>
        </w:r>
        <w:r>
          <w:tab/>
        </w:r>
        <w:r>
          <w:fldChar w:fldCharType="begin"/>
        </w:r>
        <w:r>
          <w:instrText xml:space="preserve"> PAGEREF _Toc26386 \h </w:instrText>
        </w:r>
        <w:r>
          <w:fldChar w:fldCharType="separate"/>
        </w:r>
        <w:r>
          <w:t>62</w:t>
        </w:r>
        <w:r>
          <w:fldChar w:fldCharType="end"/>
        </w:r>
      </w:hyperlink>
    </w:p>
    <w:p>
      <w:pPr>
        <w:pStyle w:val="TOC1"/>
        <w:tabs>
          <w:tab w:val="right" w:leader="dot" w:pos="8306"/>
        </w:tabs>
      </w:pPr>
      <w:hyperlink w:anchor="_Toc18144" w:history="1">
        <w:r>
          <w:rPr>
            <w:rFonts w:ascii="仿宋" w:eastAsia="仿宋" w:hAnsi="仿宋" w:cs="仿宋" w:hint="eastAsia"/>
            <w:lang w:eastAsia="zh-CN"/>
          </w:rPr>
          <w:t>十三、企业合规与伦理</w:t>
        </w:r>
        <w:r>
          <w:tab/>
        </w:r>
        <w:r>
          <w:fldChar w:fldCharType="begin"/>
        </w:r>
        <w:r>
          <w:instrText xml:space="preserve"> PAGEREF _Toc18144 \h </w:instrText>
        </w:r>
        <w:r>
          <w:fldChar w:fldCharType="separate"/>
        </w:r>
        <w:r>
          <w:t>63</w:t>
        </w:r>
        <w:r>
          <w:fldChar w:fldCharType="end"/>
        </w:r>
      </w:hyperlink>
    </w:p>
    <w:p>
      <w:pPr>
        <w:pStyle w:val="TOC2"/>
        <w:tabs>
          <w:tab w:val="right" w:leader="dot" w:pos="8306"/>
        </w:tabs>
      </w:pPr>
      <w:hyperlink w:anchor="_Toc3014" w:history="1">
        <w:r>
          <w:rPr>
            <w:rFonts w:ascii="仿宋" w:eastAsia="仿宋" w:hAnsi="仿宋" w:cs="仿宋" w:hint="eastAsia"/>
            <w:lang w:eastAsia="zh-CN"/>
          </w:rPr>
          <w:t>(一)、合规政策与程序</w:t>
        </w:r>
        <w:r>
          <w:tab/>
        </w:r>
        <w:r>
          <w:fldChar w:fldCharType="begin"/>
        </w:r>
        <w:r>
          <w:instrText xml:space="preserve"> PAGEREF _Toc3014 \h </w:instrText>
        </w:r>
        <w:r>
          <w:fldChar w:fldCharType="separate"/>
        </w:r>
        <w:r>
          <w:t>63</w:t>
        </w:r>
        <w:r>
          <w:fldChar w:fldCharType="end"/>
        </w:r>
      </w:hyperlink>
    </w:p>
    <w:p>
      <w:pPr>
        <w:pStyle w:val="TOC2"/>
        <w:tabs>
          <w:tab w:val="right" w:leader="dot" w:pos="8306"/>
        </w:tabs>
      </w:pPr>
      <w:hyperlink w:anchor="_Toc9171" w:history="1">
        <w:r>
          <w:rPr>
            <w:rFonts w:ascii="仿宋" w:eastAsia="仿宋" w:hAnsi="仿宋" w:cs="仿宋" w:hint="eastAsia"/>
            <w:lang w:eastAsia="zh-CN"/>
          </w:rPr>
          <w:t>(二)、伦理规范与培训</w:t>
        </w:r>
        <w:r>
          <w:tab/>
        </w:r>
        <w:r>
          <w:fldChar w:fldCharType="begin"/>
        </w:r>
        <w:r>
          <w:instrText xml:space="preserve"> PAGEREF _Toc9171 \h </w:instrText>
        </w:r>
        <w:r>
          <w:fldChar w:fldCharType="separate"/>
        </w:r>
        <w:r>
          <w:t>64</w:t>
        </w:r>
        <w:r>
          <w:fldChar w:fldCharType="end"/>
        </w:r>
      </w:hyperlink>
    </w:p>
    <w:p>
      <w:pPr>
        <w:pStyle w:val="TOC2"/>
        <w:tabs>
          <w:tab w:val="right" w:leader="dot" w:pos="8306"/>
        </w:tabs>
      </w:pPr>
      <w:hyperlink w:anchor="_Toc11366" w:history="1">
        <w:r>
          <w:rPr>
            <w:rFonts w:ascii="仿宋" w:eastAsia="仿宋" w:hAnsi="仿宋" w:cs="仿宋" w:hint="eastAsia"/>
            <w:lang w:eastAsia="zh-CN"/>
          </w:rPr>
          <w:t>(三)、合规风险评估</w:t>
        </w:r>
        <w:r>
          <w:tab/>
        </w:r>
        <w:r>
          <w:fldChar w:fldCharType="begin"/>
        </w:r>
        <w:r>
          <w:instrText xml:space="preserve"> PAGEREF _Toc11366 \h </w:instrText>
        </w:r>
        <w:r>
          <w:fldChar w:fldCharType="separate"/>
        </w:r>
        <w:r>
          <w:t>65</w:t>
        </w:r>
        <w:r>
          <w:fldChar w:fldCharType="end"/>
        </w:r>
      </w:hyperlink>
    </w:p>
    <w:p>
      <w:pPr>
        <w:pStyle w:val="TOC2"/>
        <w:tabs>
          <w:tab w:val="right" w:leader="dot" w:pos="8306"/>
        </w:tabs>
      </w:pPr>
      <w:hyperlink w:anchor="_Toc20908" w:history="1">
        <w:r>
          <w:rPr>
            <w:rFonts w:ascii="仿宋" w:eastAsia="仿宋" w:hAnsi="仿宋" w:cs="仿宋" w:hint="eastAsia"/>
            <w:lang w:eastAsia="zh-CN"/>
          </w:rPr>
          <w:t>(四)、合规监督与执行</w:t>
        </w:r>
        <w:r>
          <w:tab/>
        </w:r>
        <w:r>
          <w:fldChar w:fldCharType="begin"/>
        </w:r>
        <w:r>
          <w:instrText xml:space="preserve"> PAGEREF _Toc20908 \h </w:instrText>
        </w:r>
        <w:r>
          <w:fldChar w:fldCharType="separate"/>
        </w:r>
        <w:r>
          <w:t>67</w:t>
        </w:r>
        <w:r>
          <w:fldChar w:fldCharType="end"/>
        </w:r>
      </w:hyperlink>
    </w:p>
    <w:p>
      <w:pPr>
        <w:pStyle w:val="TOC1"/>
        <w:tabs>
          <w:tab w:val="right" w:leader="dot" w:pos="8306"/>
        </w:tabs>
      </w:pPr>
      <w:hyperlink w:anchor="_Toc20810" w:history="1">
        <w:r>
          <w:rPr>
            <w:rFonts w:ascii="仿宋" w:eastAsia="仿宋" w:hAnsi="仿宋" w:cs="仿宋" w:hint="eastAsia"/>
            <w:lang w:eastAsia="zh-CN"/>
          </w:rPr>
          <w:t>十四、产业协同与集群发展</w:t>
        </w:r>
        <w:r>
          <w:tab/>
        </w:r>
        <w:r>
          <w:fldChar w:fldCharType="begin"/>
        </w:r>
        <w:r>
          <w:instrText xml:space="preserve"> PAGEREF _Toc20810 \h </w:instrText>
        </w:r>
        <w:r>
          <w:fldChar w:fldCharType="separate"/>
        </w:r>
        <w:r>
          <w:t>67</w:t>
        </w:r>
        <w:r>
          <w:fldChar w:fldCharType="end"/>
        </w:r>
      </w:hyperlink>
    </w:p>
    <w:p>
      <w:pPr>
        <w:pStyle w:val="TOC2"/>
        <w:tabs>
          <w:tab w:val="right" w:leader="dot" w:pos="8306"/>
        </w:tabs>
      </w:pPr>
      <w:hyperlink w:anchor="_Toc16081" w:history="1">
        <w:r>
          <w:rPr>
            <w:rFonts w:ascii="仿宋" w:eastAsia="仿宋" w:hAnsi="仿宋" w:cs="仿宋" w:hint="eastAsia"/>
            <w:lang w:eastAsia="zh-CN"/>
          </w:rPr>
          <w:t>(一)、产业协同机制建设</w:t>
        </w:r>
        <w:r>
          <w:tab/>
        </w:r>
        <w:r>
          <w:fldChar w:fldCharType="begin"/>
        </w:r>
        <w:r>
          <w:instrText xml:space="preserve"> PAGEREF _Toc16081 \h </w:instrText>
        </w:r>
        <w:r>
          <w:fldChar w:fldCharType="separate"/>
        </w:r>
        <w:r>
          <w:t>67</w:t>
        </w:r>
        <w:r>
          <w:fldChar w:fldCharType="end"/>
        </w:r>
      </w:hyperlink>
    </w:p>
    <w:p>
      <w:pPr>
        <w:pStyle w:val="TOC2"/>
        <w:tabs>
          <w:tab w:val="right" w:leader="dot" w:pos="8306"/>
        </w:tabs>
      </w:pPr>
      <w:hyperlink w:anchor="_Toc16644" w:history="1">
        <w:r>
          <w:rPr>
            <w:rFonts w:ascii="仿宋" w:eastAsia="仿宋" w:hAnsi="仿宋" w:cs="仿宋" w:hint="eastAsia"/>
            <w:lang w:eastAsia="zh-CN"/>
          </w:rPr>
          <w:t>(二)、产业集群培育与发展</w:t>
        </w:r>
        <w:r>
          <w:tab/>
        </w:r>
        <w:r>
          <w:fldChar w:fldCharType="begin"/>
        </w:r>
        <w:r>
          <w:instrText xml:space="preserve"> PAGEREF _Toc16644 \h </w:instrText>
        </w:r>
        <w:r>
          <w:fldChar w:fldCharType="separate"/>
        </w:r>
        <w:r>
          <w:t>68</w:t>
        </w:r>
        <w:r>
          <w:fldChar w:fldCharType="end"/>
        </w:r>
      </w:hyperlink>
    </w:p>
    <w:p>
      <w:pPr>
        <w:pStyle w:val="TOC1"/>
        <w:tabs>
          <w:tab w:val="right" w:leader="dot" w:pos="8306"/>
        </w:tabs>
      </w:pPr>
      <w:hyperlink w:anchor="_Toc27209" w:history="1">
        <w:r>
          <w:rPr>
            <w:rFonts w:ascii="仿宋" w:eastAsia="仿宋" w:hAnsi="仿宋" w:cs="仿宋" w:hint="eastAsia"/>
            <w:lang w:eastAsia="zh-CN"/>
          </w:rPr>
          <w:t>十五、创新驱动与持续发展</w:t>
        </w:r>
        <w:r>
          <w:tab/>
        </w:r>
        <w:r>
          <w:fldChar w:fldCharType="begin"/>
        </w:r>
        <w:r>
          <w:instrText xml:space="preserve"> PAGEREF _Toc27209 \h </w:instrText>
        </w:r>
        <w:r>
          <w:fldChar w:fldCharType="separate"/>
        </w:r>
        <w:r>
          <w:t>69</w:t>
        </w:r>
        <w:r>
          <w:fldChar w:fldCharType="end"/>
        </w:r>
      </w:hyperlink>
    </w:p>
    <w:p>
      <w:pPr>
        <w:pStyle w:val="TOC2"/>
        <w:tabs>
          <w:tab w:val="right" w:leader="dot" w:pos="8306"/>
        </w:tabs>
      </w:pPr>
      <w:hyperlink w:anchor="_Toc28243" w:history="1">
        <w:r>
          <w:rPr>
            <w:rFonts w:ascii="仿宋" w:eastAsia="仿宋" w:hAnsi="仿宋" w:cs="仿宋" w:hint="eastAsia"/>
            <w:lang w:eastAsia="zh-CN"/>
          </w:rPr>
          <w:t>(一)、创新驱动战略实施</w:t>
        </w:r>
        <w:r>
          <w:tab/>
        </w:r>
        <w:r>
          <w:fldChar w:fldCharType="begin"/>
        </w:r>
        <w:r>
          <w:instrText xml:space="preserve"> PAGEREF _Toc28243 \h </w:instrText>
        </w:r>
        <w:r>
          <w:fldChar w:fldCharType="separate"/>
        </w:r>
        <w:r>
          <w:t>69</w:t>
        </w:r>
        <w:r>
          <w:fldChar w:fldCharType="end"/>
        </w:r>
      </w:hyperlink>
    </w:p>
    <w:p>
      <w:pPr>
        <w:pStyle w:val="TOC2"/>
        <w:tabs>
          <w:tab w:val="right" w:leader="dot" w:pos="8306"/>
        </w:tabs>
      </w:pPr>
      <w:hyperlink w:anchor="_Toc29787" w:history="1">
        <w:r>
          <w:rPr>
            <w:rFonts w:ascii="仿宋" w:eastAsia="仿宋" w:hAnsi="仿宋" w:cs="仿宋" w:hint="eastAsia"/>
            <w:lang w:eastAsia="zh-CN"/>
          </w:rPr>
          <w:t>(二)、持续发展路径探索</w:t>
        </w:r>
        <w:r>
          <w:tab/>
        </w:r>
        <w:r>
          <w:fldChar w:fldCharType="begin"/>
        </w:r>
        <w:r>
          <w:instrText xml:space="preserve"> PAGEREF _Toc29787 \h </w:instrText>
        </w:r>
        <w:r>
          <w:fldChar w:fldCharType="separate"/>
        </w:r>
        <w:r>
          <w:t>71</w:t>
        </w:r>
        <w:r>
          <w:fldChar w:fldCharType="end"/>
        </w:r>
      </w:hyperlink>
    </w:p>
    <w:p>
      <w:pPr>
        <w:pStyle w:val="TOC1"/>
        <w:tabs>
          <w:tab w:val="right" w:leader="dot" w:pos="8306"/>
        </w:tabs>
      </w:pPr>
      <w:hyperlink w:anchor="_Toc14016" w:history="1">
        <w:r>
          <w:rPr>
            <w:rFonts w:ascii="仿宋" w:eastAsia="仿宋" w:hAnsi="仿宋" w:cs="仿宋" w:hint="eastAsia"/>
            <w:lang w:eastAsia="zh-CN"/>
          </w:rPr>
          <w:t>十六、质量管理与控制</w:t>
        </w:r>
        <w:r>
          <w:tab/>
        </w:r>
        <w:r>
          <w:fldChar w:fldCharType="begin"/>
        </w:r>
        <w:r>
          <w:instrText xml:space="preserve"> PAGEREF _Toc14016 \h </w:instrText>
        </w:r>
        <w:r>
          <w:fldChar w:fldCharType="separate"/>
        </w:r>
        <w:r>
          <w:t>75</w:t>
        </w:r>
        <w:r>
          <w:fldChar w:fldCharType="end"/>
        </w:r>
      </w:hyperlink>
    </w:p>
    <w:p>
      <w:pPr>
        <w:pStyle w:val="TOC2"/>
        <w:tabs>
          <w:tab w:val="right" w:leader="dot" w:pos="8306"/>
        </w:tabs>
      </w:pPr>
      <w:hyperlink w:anchor="_Toc4421" w:history="1">
        <w:r>
          <w:rPr>
            <w:rFonts w:ascii="仿宋" w:eastAsia="仿宋" w:hAnsi="仿宋" w:cs="仿宋" w:hint="eastAsia"/>
            <w:lang w:eastAsia="zh-CN"/>
          </w:rPr>
          <w:t>(一)、质量管理体系建设</w:t>
        </w:r>
        <w:r>
          <w:tab/>
        </w:r>
        <w:r>
          <w:fldChar w:fldCharType="begin"/>
        </w:r>
        <w:r>
          <w:instrText xml:space="preserve"> PAGEREF _Toc4421 \h </w:instrText>
        </w:r>
        <w:r>
          <w:fldChar w:fldCharType="separate"/>
        </w:r>
        <w:r>
          <w:t>75</w:t>
        </w:r>
        <w:r>
          <w:fldChar w:fldCharType="end"/>
        </w:r>
      </w:hyperlink>
    </w:p>
    <w:p>
      <w:pPr>
        <w:pStyle w:val="TOC2"/>
        <w:tabs>
          <w:tab w:val="right" w:leader="dot" w:pos="8306"/>
        </w:tabs>
      </w:pPr>
      <w:hyperlink w:anchor="_Toc32518" w:history="1">
        <w:r>
          <w:rPr>
            <w:rFonts w:ascii="仿宋" w:eastAsia="仿宋" w:hAnsi="仿宋" w:cs="仿宋" w:hint="eastAsia"/>
            <w:lang w:eastAsia="zh-CN"/>
          </w:rPr>
          <w:t>(二)、质量控制措施</w:t>
        </w:r>
        <w:r>
          <w:tab/>
        </w:r>
        <w:r>
          <w:fldChar w:fldCharType="begin"/>
        </w:r>
        <w:r>
          <w:instrText xml:space="preserve"> PAGEREF _Toc32518 \h </w:instrText>
        </w:r>
        <w:r>
          <w:fldChar w:fldCharType="separate"/>
        </w:r>
        <w:r>
          <w:t>77</w:t>
        </w:r>
        <w:r>
          <w:fldChar w:fldCharType="end"/>
        </w:r>
      </w:hyperlink>
    </w:p>
    <w:p>
      <w:pPr>
        <w:pStyle w:val="TOC1"/>
        <w:tabs>
          <w:tab w:val="right" w:leader="dot" w:pos="8306"/>
        </w:tabs>
      </w:pPr>
      <w:hyperlink w:anchor="_Toc22150" w:history="1">
        <w:r>
          <w:rPr>
            <w:rFonts w:ascii="仿宋" w:eastAsia="仿宋" w:hAnsi="仿宋" w:cs="仿宋" w:hint="eastAsia"/>
            <w:lang w:eastAsia="zh-CN"/>
          </w:rPr>
          <w:t>十七、设施与设备管理</w:t>
        </w:r>
        <w:r>
          <w:tab/>
        </w:r>
        <w:r>
          <w:fldChar w:fldCharType="begin"/>
        </w:r>
        <w:r>
          <w:instrText xml:space="preserve"> PAGEREF _Toc22150 \h </w:instrText>
        </w:r>
        <w:r>
          <w:fldChar w:fldCharType="separate"/>
        </w:r>
        <w:r>
          <w:t>78</w:t>
        </w:r>
        <w:r>
          <w:fldChar w:fldCharType="end"/>
        </w:r>
      </w:hyperlink>
    </w:p>
    <w:p>
      <w:pPr>
        <w:pStyle w:val="TOC2"/>
        <w:tabs>
          <w:tab w:val="right" w:leader="dot" w:pos="8306"/>
        </w:tabs>
      </w:pPr>
      <w:hyperlink w:anchor="_Toc25512" w:history="1">
        <w:r>
          <w:rPr>
            <w:rFonts w:ascii="仿宋" w:eastAsia="仿宋" w:hAnsi="仿宋" w:cs="仿宋" w:hint="eastAsia"/>
            <w:lang w:eastAsia="zh-CN"/>
          </w:rPr>
          <w:t>(一)、设施规划与配置</w:t>
        </w:r>
        <w:r>
          <w:tab/>
        </w:r>
        <w:r>
          <w:fldChar w:fldCharType="begin"/>
        </w:r>
        <w:r>
          <w:instrText xml:space="preserve"> PAGEREF _Toc25512 \h </w:instrText>
        </w:r>
        <w:r>
          <w:fldChar w:fldCharType="separate"/>
        </w:r>
        <w:r>
          <w:t>78</w:t>
        </w:r>
        <w:r>
          <w:fldChar w:fldCharType="end"/>
        </w:r>
      </w:hyperlink>
    </w:p>
    <w:p>
      <w:pPr>
        <w:pStyle w:val="TOC2"/>
        <w:tabs>
          <w:tab w:val="right" w:leader="dot" w:pos="8306"/>
        </w:tabs>
      </w:pPr>
      <w:hyperlink w:anchor="_Toc24462" w:history="1">
        <w:r>
          <w:rPr>
            <w:rFonts w:ascii="仿宋" w:eastAsia="仿宋" w:hAnsi="仿宋" w:cs="仿宋" w:hint="eastAsia"/>
            <w:lang w:eastAsia="zh-CN"/>
          </w:rPr>
          <w:t>(二)、设备采购与维护管理</w:t>
        </w:r>
        <w:r>
          <w:tab/>
        </w:r>
        <w:r>
          <w:fldChar w:fldCharType="begin"/>
        </w:r>
        <w:r>
          <w:instrText xml:space="preserve"> PAGEREF _Toc24462 \h </w:instrText>
        </w:r>
        <w:r>
          <w:fldChar w:fldCharType="separate"/>
        </w:r>
        <w:r>
          <w:t>78</w:t>
        </w:r>
        <w:r>
          <w:fldChar w:fldCharType="end"/>
        </w:r>
      </w:hyperlink>
    </w:p>
    <w:p>
      <w:pPr>
        <w:pStyle w:val="TOC2"/>
        <w:tabs>
          <w:tab w:val="right" w:leader="dot" w:pos="8306"/>
        </w:tabs>
      </w:pPr>
      <w:hyperlink w:anchor="_Toc10093" w:history="1">
        <w:r>
          <w:rPr>
            <w:rFonts w:ascii="仿宋" w:eastAsia="仿宋" w:hAnsi="仿宋" w:cs="仿宋" w:hint="eastAsia"/>
            <w:lang w:eastAsia="zh-CN"/>
          </w:rPr>
          <w:t>(三)、设施设备升级策略</w:t>
        </w:r>
        <w:r>
          <w:tab/>
        </w:r>
        <w:r>
          <w:fldChar w:fldCharType="begin"/>
        </w:r>
        <w:r>
          <w:instrText xml:space="preserve"> PAGEREF _Toc10093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67"/>
      <w:r>
        <w:rPr>
          <w:rFonts w:ascii="仿宋" w:eastAsia="仿宋" w:hAnsi="仿宋" w:cs="仿宋" w:hint="eastAsia"/>
          <w:sz w:val="28"/>
          <w:lang w:eastAsia="zh-CN"/>
        </w:rPr>
        <w:t>一、姿态控制推力器、推进剂贮箱项目概论</w:t>
      </w:r>
      <w:bookmarkEnd w:id="2"/>
    </w:p>
    <w:p>
      <w:pPr>
        <w:pStyle w:val="Heading2"/>
        <w:rPr>
          <w:rFonts w:ascii="仿宋" w:eastAsia="仿宋" w:hAnsi="仿宋" w:cs="仿宋" w:hint="eastAsia"/>
          <w:lang w:eastAsia="zh-CN"/>
        </w:rPr>
      </w:pPr>
      <w:bookmarkStart w:id="3" w:name="_Toc1206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申报单位是“XXX实业发展公司”，这是一家在其所处行业内备受尊敬的企业。公司自成立以来，通过其在姿态控制推力器、推进剂贮箱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姿态控制推力器、推进剂贮箱项目及其他多个行业领域中都有着显著的贡献。秦XX以其出色的领导才能和敏锐的商业洞察力，带领公司在姿态控制推力器、推进剂贮箱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姿态控制推力器、推进剂贮箱项目的重要合作伙伴。公司专注于[行业名称]领域，以创新作为驱动力，不断推动技术进步和市场扩张。在姿态控制推力器、推进剂贮箱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姿态控制推力器、推进剂贮箱项目中展现了强劲的增长和稳定的财务表现。公司通过有效的策略，在姿态控制推力器、推进剂贮箱项目中扩大了其市场份额并增强了盈利能力。同时，公司积极承担社会责任，参与各类社会公益项目，增强了其在姿态控制推力器、推进剂贮箱项目中的品牌形象和社会影响力。</w:t>
      </w:r>
    </w:p>
    <w:p>
      <w:pPr>
        <w:pStyle w:val="Heading2"/>
        <w:ind w:firstLine="560" w:firstLineChars="200"/>
        <w:rPr>
          <w:rFonts w:ascii="仿宋" w:eastAsia="仿宋" w:hAnsi="仿宋" w:cs="仿宋" w:hint="eastAsia"/>
          <w:sz w:val="28"/>
          <w:lang w:eastAsia="zh-CN"/>
        </w:rPr>
      </w:pPr>
      <w:bookmarkStart w:id="4" w:name="_Toc3079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姿态控制推力器、推进剂贮箱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姿态控制推力器、推进剂贮箱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97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1699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姿态控制推力器、推进剂贮箱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姿态控制推力器、推进剂贮箱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1873"/>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姿态控制推力器、推进剂贮箱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姿态控制推力器、推进剂贮箱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姿态控制推力器、推进剂贮箱项目还致力于提升当地居民的技能和就业能力，通过与当地教育机构合作提供培训和教育机会，从而提高社区整体的生活水平和社会福祉。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姿态控制推力器、推进剂贮箱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2109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姿态控制推力器、推进剂贮箱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姿态控制推力器、推进剂贮箱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7295"/>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4411"/>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推力器、推进剂贮箱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https://d.book118.com/305103222201011123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姿态控制推力器、推进剂贮箱项目建设总纲及方案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B331CA"/>
    <w:rsid w:val="18B331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5103222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2024-03-08T19:57:00Z</dcterms:created>
  <dcterms:modified xsi:type="dcterms:W3CDTF">2024-03-08T19:58:55Z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3B09D34064524C208759F356DB6079DE_11</vt:lpwstr>
  </property>
  <property fmtid="{D5CDD505-2E9C-101B-9397-08002B2CF9AE}" pid="3" name="KSOProductBuildVer">
    <vt:lpwstr>2052-12.1.0.16250</vt:lpwstr>
  </property>
</Properties>
</file>