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碘酸项目规划设计纲要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87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_Toc15875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54" w:history="1">
        <w:r>
          <w:rPr>
            <w:rFonts w:ascii="仿宋" w:eastAsia="仿宋" w:hAnsi="仿宋" w:cs="仿宋" w:hint="eastAsia"/>
            <w:lang w:eastAsia="zh-CN"/>
          </w:rPr>
          <w:t>一、碘酸项目绩效评估</w:t>
        </w:r>
        <w:r>
          <w:tab/>
        </w:r>
        <w:r>
          <w:fldChar w:fldCharType="begin"/>
        </w:r>
        <w:r>
          <w:instrText xml:space="preserve"> PAGEREF _Toc10254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3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_Toc15243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7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_Toc19117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5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_Toc17705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91" w:history="1">
        <w:r>
          <w:rPr>
            <w:rFonts w:ascii="仿宋" w:eastAsia="仿宋" w:hAnsi="仿宋" w:cs="仿宋" w:hint="eastAsia"/>
            <w:lang w:eastAsia="zh-CN"/>
          </w:rPr>
          <w:t>二、碘酸项目可持续发展</w:t>
        </w:r>
        <w:r>
          <w:tab/>
        </w:r>
        <w:r>
          <w:fldChar w:fldCharType="begin"/>
        </w:r>
        <w:r>
          <w:instrText xml:space="preserve"> PAGEREF _Toc4091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1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_Toc10981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2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_Toc10612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52" w:history="1">
        <w:r>
          <w:rPr>
            <w:rFonts w:ascii="仿宋" w:eastAsia="仿宋" w:hAnsi="仿宋" w:cs="仿宋" w:hint="eastAsia"/>
            <w:lang w:eastAsia="zh-CN"/>
          </w:rPr>
          <w:t>三、碘酸项目建设单位说明</w:t>
        </w:r>
        <w:r>
          <w:tab/>
        </w:r>
        <w:r>
          <w:fldChar w:fldCharType="begin"/>
        </w:r>
        <w:r>
          <w:instrText xml:space="preserve"> PAGEREF _Toc15252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7" w:history="1">
        <w:r>
          <w:rPr>
            <w:rFonts w:ascii="仿宋" w:eastAsia="仿宋" w:hAnsi="仿宋" w:cs="仿宋" w:hint="eastAsia"/>
            <w:lang w:eastAsia="zh-CN"/>
          </w:rPr>
          <w:t>(一)、碘酸项目承办单位基本情况</w:t>
        </w:r>
        <w:r>
          <w:tab/>
        </w:r>
        <w:r>
          <w:fldChar w:fldCharType="begin"/>
        </w:r>
        <w:r>
          <w:instrText xml:space="preserve"> PAGEREF _Toc10427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6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_Toc20456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30" w:history="1">
        <w:r>
          <w:rPr>
            <w:rFonts w:ascii="仿宋" w:eastAsia="仿宋" w:hAnsi="仿宋" w:cs="仿宋" w:hint="eastAsia"/>
            <w:lang w:eastAsia="zh-CN"/>
          </w:rPr>
          <w:t>四、工艺说明</w:t>
        </w:r>
        <w:r>
          <w:tab/>
        </w:r>
        <w:r>
          <w:fldChar w:fldCharType="begin"/>
        </w:r>
        <w:r>
          <w:instrText xml:space="preserve"> PAGEREF _Toc17130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0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_Toc21240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4" w:history="1">
        <w:r>
          <w:rPr>
            <w:rFonts w:ascii="仿宋" w:eastAsia="仿宋" w:hAnsi="仿宋" w:cs="仿宋" w:hint="eastAsia"/>
            <w:lang w:eastAsia="zh-CN"/>
          </w:rPr>
          <w:t>(二)、碘酸项目工艺技术设计方案</w:t>
        </w:r>
        <w:r>
          <w:tab/>
        </w:r>
        <w:r>
          <w:fldChar w:fldCharType="begin"/>
        </w:r>
        <w:r>
          <w:instrText xml:space="preserve"> PAGEREF _Toc16254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2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_Toc23562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85" w:history="1">
        <w:r>
          <w:rPr>
            <w:rFonts w:ascii="仿宋" w:eastAsia="仿宋" w:hAnsi="仿宋" w:cs="仿宋" w:hint="eastAsia"/>
            <w:lang w:eastAsia="zh-CN"/>
          </w:rPr>
          <w:t>五、碘酸项目文档管理</w:t>
        </w:r>
        <w:r>
          <w:tab/>
        </w:r>
        <w:r>
          <w:fldChar w:fldCharType="begin"/>
        </w:r>
        <w:r>
          <w:instrText xml:space="preserve"> PAGEREF _Toc30585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4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_Toc19364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7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_Toc11947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4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_Toc11824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64" w:history="1">
        <w:r>
          <w:rPr>
            <w:rFonts w:ascii="仿宋" w:eastAsia="仿宋" w:hAnsi="仿宋" w:cs="仿宋" w:hint="eastAsia"/>
            <w:lang w:eastAsia="zh-CN"/>
          </w:rPr>
          <w:t>六、碘酸项目危机管理</w:t>
        </w:r>
        <w:r>
          <w:tab/>
        </w:r>
        <w:r>
          <w:fldChar w:fldCharType="begin"/>
        </w:r>
        <w:r>
          <w:instrText xml:space="preserve"> PAGEREF _Toc8264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2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_Toc30902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5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_Toc8505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68" w:history="1">
        <w:r>
          <w:rPr>
            <w:rFonts w:ascii="仿宋" w:eastAsia="仿宋" w:hAnsi="仿宋" w:cs="仿宋" w:hint="eastAsia"/>
            <w:lang w:eastAsia="zh-CN"/>
          </w:rPr>
          <w:t>七、碘酸项目计划安排</w:t>
        </w:r>
        <w:r>
          <w:tab/>
        </w:r>
        <w:r>
          <w:fldChar w:fldCharType="begin"/>
        </w:r>
        <w:r>
          <w:instrText xml:space="preserve"> PAGEREF _Toc6268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7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_Toc3517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3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_Toc21643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4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_Toc9564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8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_Toc14438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89" w:history="1">
        <w:r>
          <w:rPr>
            <w:rFonts w:ascii="仿宋" w:eastAsia="仿宋" w:hAnsi="仿宋" w:cs="仿宋" w:hint="eastAsia"/>
            <w:lang w:eastAsia="zh-CN"/>
          </w:rPr>
          <w:t>八、碘酸项目投资规划</w:t>
        </w:r>
        <w:r>
          <w:tab/>
        </w:r>
        <w:r>
          <w:fldChar w:fldCharType="begin"/>
        </w:r>
        <w:r>
          <w:instrText xml:space="preserve"> PAGEREF _Toc20289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4" w:history="1">
        <w:r>
          <w:rPr>
            <w:rFonts w:ascii="仿宋" w:eastAsia="仿宋" w:hAnsi="仿宋" w:cs="仿宋" w:hint="eastAsia"/>
            <w:lang w:eastAsia="zh-CN"/>
          </w:rPr>
          <w:t>(一)、碘酸项目总投资估算</w:t>
        </w:r>
        <w:r>
          <w:tab/>
        </w:r>
        <w:r>
          <w:fldChar w:fldCharType="begin"/>
        </w:r>
        <w:r>
          <w:instrText xml:space="preserve"> PAGEREF _Toc14714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3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_Toc21093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91" w:history="1">
        <w:r>
          <w:rPr>
            <w:rFonts w:ascii="仿宋" w:eastAsia="仿宋" w:hAnsi="仿宋" w:cs="仿宋" w:hint="eastAsia"/>
            <w:lang w:eastAsia="zh-CN"/>
          </w:rPr>
          <w:t>九、碘酸项目创新与研发</w:t>
        </w:r>
        <w:r>
          <w:tab/>
        </w:r>
        <w:r>
          <w:fldChar w:fldCharType="begin"/>
        </w:r>
        <w:r>
          <w:instrText xml:space="preserve"> PAGEREF _Toc5391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7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_Toc10307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2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_Toc4802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7" w:history="1">
        <w:r>
          <w:rPr>
            <w:rFonts w:ascii="仿宋" w:eastAsia="仿宋" w:hAnsi="仿宋" w:cs="仿宋" w:hint="eastAsia"/>
            <w:lang w:eastAsia="zh-CN"/>
          </w:rPr>
          <w:t>十、碘酸项目技术管理</w:t>
        </w:r>
        <w:r>
          <w:tab/>
        </w:r>
        <w:r>
          <w:fldChar w:fldCharType="begin"/>
        </w:r>
        <w:r>
          <w:instrText xml:space="preserve"> PAGEREF _Toc1507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3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_Toc30673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3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_Toc22143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2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_Toc6592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59" w:history="1">
        <w:r>
          <w:rPr>
            <w:rFonts w:ascii="仿宋" w:eastAsia="仿宋" w:hAnsi="仿宋" w:cs="仿宋" w:hint="eastAsia"/>
            <w:lang w:eastAsia="zh-CN"/>
          </w:rPr>
          <w:t>十一、碘酸项目环境影响分析</w:t>
        </w:r>
        <w:r>
          <w:tab/>
        </w:r>
        <w:r>
          <w:fldChar w:fldCharType="begin"/>
        </w:r>
        <w:r>
          <w:instrText xml:space="preserve"> PAGEREF _Toc31759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3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_Toc13083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6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_Toc3456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2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_Toc29542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279" w:history="1">
        <w:r>
          <w:rPr>
            <w:rFonts w:ascii="仿宋" w:eastAsia="仿宋" w:hAnsi="仿宋" w:cs="仿宋" w:hint="eastAsia"/>
            <w:lang w:eastAsia="zh-CN"/>
          </w:rPr>
          <w:t>(四)、碘酸项目建设对区域经济的影响</w:t>
        </w:r>
        <w:r>
          <w:tab/>
        </w:r>
        <w:r>
          <w:fldChar w:fldCharType="begin"/>
        </w:r>
        <w:r>
          <w:instrText xml:space="preserve"> PAGEREF _Toc18279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4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_Toc19324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9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_Toc19299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2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_Toc16872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4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_Toc27544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77" w:history="1">
        <w:r>
          <w:rPr>
            <w:rFonts w:ascii="仿宋" w:eastAsia="仿宋" w:hAnsi="仿宋" w:cs="仿宋" w:hint="eastAsia"/>
            <w:lang w:eastAsia="zh-CN"/>
          </w:rPr>
          <w:t>十二、碘酸项目人力资源培养与发展</w:t>
        </w:r>
        <w:r>
          <w:tab/>
        </w:r>
        <w:r>
          <w:fldChar w:fldCharType="begin"/>
        </w:r>
        <w:r>
          <w:instrText xml:space="preserve"> PAGEREF _Toc14077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9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_Toc27359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0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_Toc32440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97" w:history="1">
        <w:r>
          <w:rPr>
            <w:rFonts w:ascii="仿宋" w:eastAsia="仿宋" w:hAnsi="仿宋" w:cs="仿宋" w:hint="eastAsia"/>
            <w:lang w:eastAsia="zh-CN"/>
          </w:rPr>
          <w:t>十三、质量管理体系</w:t>
        </w:r>
        <w:r>
          <w:tab/>
        </w:r>
        <w:r>
          <w:fldChar w:fldCharType="begin"/>
        </w:r>
        <w:r>
          <w:instrText xml:space="preserve"> PAGEREF _Toc8097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8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_Toc9908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2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_Toc5762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9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_Toc12469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2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_Toc31542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4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_Toc3734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_Toc317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52" w:history="1">
        <w:r>
          <w:rPr>
            <w:rFonts w:ascii="仿宋" w:eastAsia="仿宋" w:hAnsi="仿宋" w:cs="仿宋" w:hint="eastAsia"/>
            <w:lang w:eastAsia="zh-CN"/>
          </w:rPr>
          <w:t>十四、碘酸项目工程方案分析</w:t>
        </w:r>
        <w:r>
          <w:tab/>
        </w:r>
        <w:r>
          <w:fldChar w:fldCharType="begin"/>
        </w:r>
        <w:r>
          <w:instrText xml:space="preserve"> PAGEREF _Toc21152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_Toc4962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1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_Toc24461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3" w:history="1">
        <w:r>
          <w:rPr>
            <w:rFonts w:ascii="仿宋" w:eastAsia="仿宋" w:hAnsi="仿宋" w:cs="仿宋" w:hint="eastAsia"/>
            <w:lang w:eastAsia="zh-CN"/>
          </w:rPr>
          <w:t>十五、碘酸项目实施保障措施</w:t>
        </w:r>
        <w:r>
          <w:tab/>
        </w:r>
        <w:r>
          <w:fldChar w:fldCharType="begin"/>
        </w:r>
        <w:r>
          <w:instrText xml:space="preserve"> PAGEREF _Toc2083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7" w:history="1">
        <w:r>
          <w:rPr>
            <w:rFonts w:ascii="仿宋" w:eastAsia="仿宋" w:hAnsi="仿宋" w:cs="仿宋" w:hint="eastAsia"/>
            <w:lang w:eastAsia="zh-CN"/>
          </w:rPr>
          <w:t>(一)、碘酸项目实施保障机制</w:t>
        </w:r>
        <w:r>
          <w:tab/>
        </w:r>
        <w:r>
          <w:fldChar w:fldCharType="begin"/>
        </w:r>
        <w:r>
          <w:instrText xml:space="preserve"> PAGEREF _Toc32207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7" w:history="1">
        <w:r>
          <w:rPr>
            <w:rFonts w:ascii="仿宋" w:eastAsia="仿宋" w:hAnsi="仿宋" w:cs="仿宋" w:hint="eastAsia"/>
            <w:lang w:eastAsia="zh-CN"/>
          </w:rPr>
          <w:t>(二)、碘酸项目法律合规要求</w:t>
        </w:r>
        <w:r>
          <w:tab/>
        </w:r>
        <w:r>
          <w:fldChar w:fldCharType="begin"/>
        </w:r>
        <w:r>
          <w:instrText xml:space="preserve"> PAGEREF _Toc19057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7" w:history="1">
        <w:r>
          <w:rPr>
            <w:rFonts w:ascii="仿宋" w:eastAsia="仿宋" w:hAnsi="仿宋" w:cs="仿宋" w:hint="eastAsia"/>
            <w:lang w:eastAsia="zh-CN"/>
          </w:rPr>
          <w:t>(三)、碘酸项目合同管理与法律事务</w:t>
        </w:r>
        <w:r>
          <w:tab/>
        </w:r>
        <w:r>
          <w:fldChar w:fldCharType="begin"/>
        </w:r>
        <w:r>
          <w:instrText xml:space="preserve"> PAGEREF _Toc10187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8" w:history="1">
        <w:r>
          <w:rPr>
            <w:rFonts w:ascii="仿宋" w:eastAsia="仿宋" w:hAnsi="仿宋" w:cs="仿宋" w:hint="eastAsia"/>
            <w:lang w:eastAsia="zh-CN"/>
          </w:rPr>
          <w:t>(四)、碘酸项目知识产权保护策略</w:t>
        </w:r>
        <w:r>
          <w:tab/>
        </w:r>
        <w:r>
          <w:fldChar w:fldCharType="begin"/>
        </w:r>
        <w:r>
          <w:instrText xml:space="preserve"> PAGEREF _Toc8558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87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254"/>
      <w:r>
        <w:rPr>
          <w:rFonts w:ascii="仿宋" w:eastAsia="仿宋" w:hAnsi="仿宋" w:cs="仿宋" w:hint="eastAsia"/>
          <w:sz w:val="28"/>
          <w:lang w:eastAsia="zh-CN"/>
        </w:rPr>
        <w:t>一、碘酸项目绩效评估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243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在碘酸项目中，我们设计了一套全面的绩效评估指标，以确保碘酸项目的可控和成功交付。这些指标跨足碘酸项目目标、成本、进度和质量等多个维度，为我们提供了全面洞察碘酸项目的健康状况。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酸项目目标达成率是我们关注的首要指标。我们设定了明确的目标，并通过定期监测和评估，迅速发现并应对潜在的目标偏差。这为碘酸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成本绩效是另一个核心关注点。通过实际成本与预算成本的对比分析，我们深入了解成本差异的原因，及时调整资源分配，保持碘酸项目在经济效益方面的合理水平。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酸项目进度作为关键的绩效指标之一，得到了精心的关注。我们制定了详细的碘酸项目进度计划，并设立了进度符合度指标，确保实际进度与计划进度保持一致。这使我们能够快速发现和解决潜在的进度问题，保持碘酸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碘酸项目绩效的不可或缺的一环。我们引入了一系列的质量标准和客户满意度指标，以确保碘酸项目交付的成果在质量上达到或超越预期水平。通过持续监测这些指标，我们努力提升碘酸项目整体质量水平，为碘酸项目的成功交付提供有力保障。通过这些科学且全面的绩效评估，我们能够更好地引导碘酸项目的持续改进，确保碘酸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117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绩效评估是碘酸项目中的关键环节，为确保碘酸项目达到预期目标，我们采用了多层次、多维度的绩效评估方法。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碘酸项目的战略目标对齐，确保每个决策和行动都与碘酸项目整体目标保持一致。团队会定期召开战略对齐会议，审视当前工作与碘酸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碘酸项目进度、质量、成本和风险等方面。这些指标通过数据收集和分析，为碘酸项目管理团队提供了客观的评估依据。例如，我们通过碘酸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绩效评估不仅仅停留在碘酸项目内部，还考虑了碘酸项目对外部环境的影响。我们定期进行干系人满意度调查，以了解各利益相关方对碘酸项目的期望和满意度，并及时做出调整。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这种多层次、多角度的绩效评估方法，使得我们能够全面了解碘酸项目的运行状态，及时做出调整，确保碘酸项目在不断变化的环境中保持稳健前行。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7705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为了确保碘酸项目的有效管理和不断优化，我们采用了精心设计的绩效评估周期。这个周期旨在实现灵活、实时和全面的评估，以适应碘酸项目执行中的各种挑战。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碘酸项目的不同需求，分为短期、中期和长期。短期评估关注每个迭代或工作周期，以及时发现和解决当前任务中的问题。中期评估涵盖几个迭代，深入了解整体碘酸项目的趋势和性能。长期评估则着眼于整个碘酸项目阶段，确保碘酸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碘酸项目管理工具和协作平台，团队成员能够随时更新和分享碘酸项目数据。这种实时性的反馈机制使我们能够及时察觉潜在问题，快速调整，保持碘酸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碘酸项目的决策制定密不可分。每个周期的碘酸项目回顾会议成为集体总结经验、识别问题深层次原因并找到创新解决方案的平台。这种定期的反思与调整机制使碘酸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4091"/>
      <w:r>
        <w:rPr>
          <w:rFonts w:ascii="仿宋" w:eastAsia="仿宋" w:hAnsi="仿宋" w:cs="仿宋" w:hint="eastAsia"/>
          <w:sz w:val="28"/>
          <w:lang w:eastAsia="zh-CN"/>
        </w:rPr>
        <w:t>二、碘酸项目可持续发展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0981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碘酸项目中，碘酸项目团队着眼于未来，明确了可持续发展的战略方向。制定的具体可持续发展目标包括降低资源使用、采用环保技术、最大化社会效益等。这一步骤不仅有助于碘酸项目在环保和社会责任方面达到最高标准，也为未来提供了明确的指引，确保碘酸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可持续实践的融入碘酸项目管理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碘酸项目管理周期。从碘酸项目规划开始，碘酸项目团队就考虑了环境和社会的因素。在执行阶段，碘酸项目团队积极推动绿色技术的应用，优化资源利用。此外，关注员工的社会责任，通过培训和沟通活动提高员工对可持续发展的认知，使他们能够在日常工作中践行可持续实践。这些举措不仅为碘酸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0612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扎根于碘酸项目的可持续发展理念，我们深信环保与社会责任是碘酸项目成功的关键支柱。在碘酸项目的每一步，我们都致力于通过创新和实践，履行对环境和社会的坚定责任。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酸项目团队通过引入先进的环保技术、建立高效的废物处理系统以及推动能源节约措施，积极履行环保责任。定期的环保监测和评估确保碘酸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酸项目不仅致力于自身可持续发展，还注重对社会的回馈。通过支持社区碘酸项目、参与慈善事业、提供培训机会等方式，碘酸项目积极履行社会责任。与当地社区建立积极互动，关注员工的工作与生活平衡，以及员工的身心健康，是碘酸项目在社会责任层面的关键举措。这样的实践不仅增强了碘酸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5252"/>
      <w:r>
        <w:rPr>
          <w:rFonts w:ascii="仿宋" w:eastAsia="仿宋" w:hAnsi="仿宋" w:cs="仿宋" w:hint="eastAsia"/>
          <w:sz w:val="28"/>
          <w:lang w:eastAsia="zh-CN"/>
        </w:rPr>
        <w:t>三、碘酸项目建设单位说明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0427"/>
      <w:r>
        <w:rPr>
          <w:rFonts w:ascii="仿宋" w:eastAsia="仿宋" w:hAnsi="仿宋" w:cs="仿宋" w:hint="eastAsia"/>
          <w:lang w:eastAsia="zh-CN"/>
        </w:rPr>
        <w:t>(一)、碘酸项目承办单位基本情况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0456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碘酸项目承办单位的XXXX，我们着眼于实现可持续的经济效益。通过技术创新和解决方案的提供，公司预计在碘酸项目执行期间将获得可观的收入增长。这一收入来源主要包括碘酸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同时，我们注重成本控制和效率提升，以确保碘酸项目的可持续盈利。透过精细的管理和资源优化，公司期望实现碘酸项目利润最大化。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碘酸项目实施进行全面的投资评估，包括碘酸项目启动阶段的资金投入和后续运营成本。通过对碘酸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为确保公司在碘酸项目实施过程中具备足够的资金流动性，公司将进行详尽的现金流分析。这包括资金需求的合理预测、碘酸项目周期内的资金峰谷分析以及灵活的财务管理策略，以应对各种潜在的经济变动。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7130"/>
      <w:r>
        <w:rPr>
          <w:rFonts w:ascii="仿宋" w:eastAsia="仿宋" w:hAnsi="仿宋" w:cs="仿宋" w:hint="eastAsia"/>
          <w:sz w:val="28"/>
          <w:lang w:eastAsia="zh-CN"/>
        </w:rPr>
        <w:t>四、工艺说明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21240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酸项目的技术管理特点体现在其创新导向。通过引入最先进的技术趋势和解决方案，碘酸项目致力于提升科技含量、提高质量和效率水平。这意味着我们将采用最新的工具和方法，确保碘酸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碘酸项目技术管理的显著特征。通过整合不同领域的技术资源，我们实现了跨学科的协同工作。这有助于优化技术架构，提高整体效能。此外，整合性策略还促进了不同技术团队之间的紧密沟通和高效合作，确保碘酸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碘酸项目所采用的技术。通过不断优化技术方案，碘酸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碘酸项目团队将在碘酸项目初期识别可能的技术风险，并采取相应的预防和应对措施。通过建立健全的风险评估机制，碘酸项目能够在实施过程中及时发现并解决潜在的技术问题，保障碘酸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通过这些独特的技术管理特点，我们确信在碘酸项目中，技术将成为碘酸项目成功的有力支持。这一深度剖析揭示了技术管理在碘酸项目实施中的关键作用，为碘酸项目的技术基础奠定了坚实的基础。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6254"/>
      <w:r>
        <w:rPr>
          <w:rFonts w:ascii="仿宋" w:eastAsia="仿宋" w:hAnsi="仿宋" w:cs="仿宋" w:hint="eastAsia"/>
          <w:sz w:val="28"/>
          <w:lang w:eastAsia="zh-CN"/>
        </w:rPr>
        <w:t>(二)、碘酸项目工艺技术设计方案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碘酸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碘酸项目将严格按照相关行业规范要求进行组织。通过有效控制产品质量，碘酸项目将致力于为顾客提供优质的碘酸项目产品和良好的服务。这体现了碘酸项目对于生产活动合规性和质量标准的高度重视，为碘酸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碘酸项目注重生态效益和清洁生产原则。碘酸项目建设将紧密结合地方特色经济发展，与社会经济发展规划和区域环境保护规划方案相协调一致。通过与当地区域自然生态系统的结合，碘酸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碘酸项目产品具有多样化的客户需求和个性化的特点。因此，碘酸项目产品规格品种多样，且单批生产数量较小。为满足这一特点，碘酸项目承办单位将建设先进的柔性制造生产线。通过广泛应用柔性制造技术，碘酸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总体而言，碘酸项目采用的技术具有较高的技术含量和自动化水平，处于国内先进水平。这一技术选用不仅体现了对生产效率、质量和环境友好性的高标准要求，同时为碘酸项目的可持续发展奠定了坚实的基础。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3562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为确保碘酸项目的高效生产和技术实施，我们制定了一套精心设计的设备选型方案，以满足碘酸项目生产、质量和环保的要求。该方案的主要特点如下：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碘酸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针对碘酸项目产品的多样性和小批量生产的特点，我们将建设柔性制造生产线。通过在设备选型中考虑柔性制造技术，可以灵活应对不同产品规格和生产需求，实现生产线的高度灵活性和适应性。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30585"/>
      <w:r>
        <w:rPr>
          <w:rFonts w:ascii="仿宋" w:eastAsia="仿宋" w:hAnsi="仿宋" w:cs="仿宋" w:hint="eastAsia"/>
          <w:sz w:val="28"/>
          <w:lang w:eastAsia="zh-CN"/>
        </w:rPr>
        <w:t>五、碘酸项目文档管理</w:t>
      </w:r>
      <w:bookmarkEnd w:id="1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7" w:name="_Toc19364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碘酸项目高度重视文档的质量和准确性，以支持碘酸项目的各项活动和决策。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酸项目文档的编制始于碘酸项目计划的初期，我们制定了详细的文档编制计划，明确了每个文档的内容、格式和编写责任人。在碘酸项目启动阶段，我们首先编制了碘酸项目章程，明确定义了碘酸项目的目标、范围、风险等关键要素。随后，碘酸项目团队根据计划陆续编制了需求文档、设计文档、测试文档等各类文档，确保碘酸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碘酸项目管理中的重要环节，旨在确保碘酸项目文档符合质量标准和碘酸项目需求。在碘酸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除了内部审查，我们还进行了外部审查，邀请碘酸项目相关利益方和专业领域的专家对文档进行独立审查。这有助于获取更全面、客观的反馈，确保碘酸项目文档不仅符合内部标准，也满足外部需求。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碘酸项目在文档编制与审查方面建立了严格的管理机制，通过规范的流程和多维度的审查，确保碘酸项目文档的质量、准确性和可靠性，为碘酸项目的顺利推进提供了有力支持。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11947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在碘酸项目中，我们致力于优化文档发布与分发过程，以确保信息的高效传递和团队间协作的顺畅进行。以下是我们采取的关键优化策略：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我们通过多渠道发布文档，包括电子邮件、碘酸项目管理平台、内部网站等，以满足不同团队成员的偏好和需求。多渠道发布确保了信息的全面覆盖。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智能文档索引系统：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我们采用了精细的权限控制，确保只有授权人员可以访问敏感信息。这种安全措施保护了碘酸项目文档的机密性，防止了未经授权的信息泄露。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11824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文档存档与归档是碘酸项目生命周期中一个至关重要的环节，直接关系到碘酸项目信息的长期保存和历史记录的完整性。在碘酸项目中，我们实施了一系列有效的文档存档与归档管理策略：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  <w:lang w:eastAsia="zh-CN"/>
        </w:rPr>
        <w:t xml:space="preserve"> 智能存档系统应用：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0" w:name="_Toc8264"/>
      <w:r>
        <w:rPr>
          <w:rFonts w:ascii="仿宋" w:eastAsia="仿宋" w:hAnsi="仿宋" w:cs="仿宋" w:hint="eastAsia"/>
          <w:sz w:val="28"/>
          <w:lang w:eastAsia="zh-CN"/>
        </w:rPr>
        <w:t>六、碘酸项目危机管理</w:t>
      </w:r>
      <w:bookmarkEnd w:id="20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1" w:name="_Toc30902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2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碘酸项目危机管理中，危机预警与识别是确保碘酸项目稳健运行的核心步骤。通过建立全面的监测机制，碘酸项目团队旨在及时发现和理解潜在的风险和危机因素，以便采取及时的预防和应对措施，确保碘酸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首先，通过深入的风险评估，碘酸项目团队全面分析了整个碘酸项目和各个阶段可能存在的威胁。这包括准确评估每个潜在风险的发生概率和可能影响的程度，为后续危机预警提供了有力支持。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https://d.book118.com/305112042340011041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碘酸项目规划设计纲要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碘酸项目规划设计纲要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碘酸项目规划设计纲要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碘酸项目规划设计纲要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碘酸项目规划设计纲要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碘酸项目规划设计纲要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碘酸项目规划设计纲要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碘酸项目规划设计纲要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碘酸项目规划设计纲要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碘酸项目规划设计纲要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碘酸项目规划设计纲要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碘酸项目规划设计纲要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碘酸项目规划设计纲要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碘酸项目规划设计纲要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碘酸项目规划设计纲要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碘酸项目规划设计纲要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碘酸项目规划设计纲要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C0297A"/>
    <w:rsid w:val="03C0297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305112042340011041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2024-01-12T15:32:00Z</dcterms:created>
  <dcterms:modified xsi:type="dcterms:W3CDTF">2024-01-12T15:32:30Z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E46793944B074BE288823EAED5B65E22_11</vt:lpwstr>
  </property>
  <property fmtid="{D5CDD505-2E9C-101B-9397-08002B2CF9AE}" pid="3" name="KSOProductBuildVer">
    <vt:lpwstr>2052-12.1.0.16120</vt:lpwstr>
  </property>
</Properties>
</file>