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39" w:history="1">
        <w:r>
          <w:rPr>
            <w:rFonts w:ascii="仿宋" w:eastAsia="仿宋" w:hAnsi="仿宋" w:cs="仿宋" w:hint="eastAsia"/>
            <w:lang w:eastAsia="zh-CN"/>
          </w:rPr>
          <w:t>序言</w:t>
        </w:r>
        <w:r>
          <w:tab/>
        </w:r>
        <w:r>
          <w:fldChar w:fldCharType="begin"/>
        </w:r>
        <w:r>
          <w:instrText xml:space="preserve"> PAGEREF _Toc16239 \h </w:instrText>
        </w:r>
        <w:r>
          <w:fldChar w:fldCharType="separate"/>
        </w:r>
        <w:r>
          <w:t>3</w:t>
        </w:r>
        <w:r>
          <w:fldChar w:fldCharType="end"/>
        </w:r>
      </w:hyperlink>
    </w:p>
    <w:p>
      <w:pPr>
        <w:pStyle w:val="TOC1"/>
        <w:tabs>
          <w:tab w:val="right" w:leader="dot" w:pos="8306"/>
        </w:tabs>
      </w:pPr>
      <w:hyperlink w:anchor="_Toc25210" w:history="1">
        <w:r>
          <w:rPr>
            <w:rFonts w:ascii="仿宋" w:eastAsia="仿宋" w:hAnsi="仿宋" w:cs="仿宋" w:hint="eastAsia"/>
            <w:lang w:eastAsia="zh-CN"/>
          </w:rPr>
          <w:t>一、建设风险评估分析</w:t>
        </w:r>
        <w:r>
          <w:tab/>
        </w:r>
        <w:r>
          <w:fldChar w:fldCharType="begin"/>
        </w:r>
        <w:r>
          <w:instrText xml:space="preserve"> PAGEREF _Toc25210 \h </w:instrText>
        </w:r>
        <w:r>
          <w:fldChar w:fldCharType="separate"/>
        </w:r>
        <w:r>
          <w:t>3</w:t>
        </w:r>
        <w:r>
          <w:fldChar w:fldCharType="end"/>
        </w:r>
      </w:hyperlink>
    </w:p>
    <w:p>
      <w:pPr>
        <w:pStyle w:val="TOC2"/>
        <w:tabs>
          <w:tab w:val="right" w:leader="dot" w:pos="8306"/>
        </w:tabs>
      </w:pPr>
      <w:hyperlink w:anchor="_Toc18185" w:history="1">
        <w:r>
          <w:rPr>
            <w:rFonts w:ascii="仿宋" w:eastAsia="仿宋" w:hAnsi="仿宋" w:cs="仿宋" w:hint="eastAsia"/>
            <w:lang w:eastAsia="zh-CN"/>
          </w:rPr>
          <w:t>(一)、政策风险分析</w:t>
        </w:r>
        <w:r>
          <w:tab/>
        </w:r>
        <w:r>
          <w:fldChar w:fldCharType="begin"/>
        </w:r>
        <w:r>
          <w:instrText xml:space="preserve"> PAGEREF _Toc18185 \h </w:instrText>
        </w:r>
        <w:r>
          <w:fldChar w:fldCharType="separate"/>
        </w:r>
        <w:r>
          <w:t>3</w:t>
        </w:r>
        <w:r>
          <w:fldChar w:fldCharType="end"/>
        </w:r>
      </w:hyperlink>
    </w:p>
    <w:p>
      <w:pPr>
        <w:pStyle w:val="TOC2"/>
        <w:tabs>
          <w:tab w:val="right" w:leader="dot" w:pos="8306"/>
        </w:tabs>
      </w:pPr>
      <w:hyperlink w:anchor="_Toc21374" w:history="1">
        <w:r>
          <w:rPr>
            <w:rFonts w:ascii="仿宋" w:eastAsia="仿宋" w:hAnsi="仿宋" w:cs="仿宋" w:hint="eastAsia"/>
            <w:lang w:eastAsia="zh-CN"/>
          </w:rPr>
          <w:t>(二)、社会风险分析</w:t>
        </w:r>
        <w:r>
          <w:tab/>
        </w:r>
        <w:r>
          <w:fldChar w:fldCharType="begin"/>
        </w:r>
        <w:r>
          <w:instrText xml:space="preserve"> PAGEREF _Toc21374 \h </w:instrText>
        </w:r>
        <w:r>
          <w:fldChar w:fldCharType="separate"/>
        </w:r>
        <w:r>
          <w:t>4</w:t>
        </w:r>
        <w:r>
          <w:fldChar w:fldCharType="end"/>
        </w:r>
      </w:hyperlink>
    </w:p>
    <w:p>
      <w:pPr>
        <w:pStyle w:val="TOC2"/>
        <w:tabs>
          <w:tab w:val="right" w:leader="dot" w:pos="8306"/>
        </w:tabs>
      </w:pPr>
      <w:hyperlink w:anchor="_Toc22053" w:history="1">
        <w:r>
          <w:rPr>
            <w:rFonts w:ascii="仿宋" w:eastAsia="仿宋" w:hAnsi="仿宋" w:cs="仿宋" w:hint="eastAsia"/>
            <w:lang w:eastAsia="zh-CN"/>
          </w:rPr>
          <w:t>(三)、市场风险分析</w:t>
        </w:r>
        <w:r>
          <w:tab/>
        </w:r>
        <w:r>
          <w:fldChar w:fldCharType="begin"/>
        </w:r>
        <w:r>
          <w:instrText xml:space="preserve"> PAGEREF _Toc22053 \h </w:instrText>
        </w:r>
        <w:r>
          <w:fldChar w:fldCharType="separate"/>
        </w:r>
        <w:r>
          <w:t>6</w:t>
        </w:r>
        <w:r>
          <w:fldChar w:fldCharType="end"/>
        </w:r>
      </w:hyperlink>
    </w:p>
    <w:p>
      <w:pPr>
        <w:pStyle w:val="TOC2"/>
        <w:tabs>
          <w:tab w:val="right" w:leader="dot" w:pos="8306"/>
        </w:tabs>
      </w:pPr>
      <w:hyperlink w:anchor="_Toc4811" w:history="1">
        <w:r>
          <w:rPr>
            <w:rFonts w:ascii="仿宋" w:eastAsia="仿宋" w:hAnsi="仿宋" w:cs="仿宋" w:hint="eastAsia"/>
            <w:lang w:eastAsia="zh-CN"/>
          </w:rPr>
          <w:t>(四)、资金风险分析</w:t>
        </w:r>
        <w:r>
          <w:tab/>
        </w:r>
        <w:r>
          <w:fldChar w:fldCharType="begin"/>
        </w:r>
        <w:r>
          <w:instrText xml:space="preserve"> PAGEREF _Toc4811 \h </w:instrText>
        </w:r>
        <w:r>
          <w:fldChar w:fldCharType="separate"/>
        </w:r>
        <w:r>
          <w:t>6</w:t>
        </w:r>
        <w:r>
          <w:fldChar w:fldCharType="end"/>
        </w:r>
      </w:hyperlink>
    </w:p>
    <w:p>
      <w:pPr>
        <w:pStyle w:val="TOC2"/>
        <w:tabs>
          <w:tab w:val="right" w:leader="dot" w:pos="8306"/>
        </w:tabs>
      </w:pPr>
      <w:hyperlink w:anchor="_Toc6395" w:history="1">
        <w:r>
          <w:rPr>
            <w:rFonts w:ascii="仿宋" w:eastAsia="仿宋" w:hAnsi="仿宋" w:cs="仿宋" w:hint="eastAsia"/>
            <w:lang w:eastAsia="zh-CN"/>
          </w:rPr>
          <w:t>(五)、技术风险分析</w:t>
        </w:r>
        <w:r>
          <w:tab/>
        </w:r>
        <w:r>
          <w:fldChar w:fldCharType="begin"/>
        </w:r>
        <w:r>
          <w:instrText xml:space="preserve"> PAGEREF _Toc6395 \h </w:instrText>
        </w:r>
        <w:r>
          <w:fldChar w:fldCharType="separate"/>
        </w:r>
        <w:r>
          <w:t>8</w:t>
        </w:r>
        <w:r>
          <w:fldChar w:fldCharType="end"/>
        </w:r>
      </w:hyperlink>
    </w:p>
    <w:p>
      <w:pPr>
        <w:pStyle w:val="TOC2"/>
        <w:tabs>
          <w:tab w:val="right" w:leader="dot" w:pos="8306"/>
        </w:tabs>
      </w:pPr>
      <w:hyperlink w:anchor="_Toc29746" w:history="1">
        <w:r>
          <w:rPr>
            <w:rFonts w:ascii="仿宋" w:eastAsia="仿宋" w:hAnsi="仿宋" w:cs="仿宋" w:hint="eastAsia"/>
            <w:lang w:eastAsia="zh-CN"/>
          </w:rPr>
          <w:t>(六)、财务风险分析</w:t>
        </w:r>
        <w:r>
          <w:tab/>
        </w:r>
        <w:r>
          <w:fldChar w:fldCharType="begin"/>
        </w:r>
        <w:r>
          <w:instrText xml:space="preserve"> PAGEREF _Toc29746 \h </w:instrText>
        </w:r>
        <w:r>
          <w:fldChar w:fldCharType="separate"/>
        </w:r>
        <w:r>
          <w:t>9</w:t>
        </w:r>
        <w:r>
          <w:fldChar w:fldCharType="end"/>
        </w:r>
      </w:hyperlink>
    </w:p>
    <w:p>
      <w:pPr>
        <w:pStyle w:val="TOC2"/>
        <w:tabs>
          <w:tab w:val="right" w:leader="dot" w:pos="8306"/>
        </w:tabs>
      </w:pPr>
      <w:hyperlink w:anchor="_Toc29350" w:history="1">
        <w:r>
          <w:rPr>
            <w:rFonts w:ascii="仿宋" w:eastAsia="仿宋" w:hAnsi="仿宋" w:cs="仿宋" w:hint="eastAsia"/>
            <w:lang w:eastAsia="zh-CN"/>
          </w:rPr>
          <w:t>(七)、管理风险分析</w:t>
        </w:r>
        <w:r>
          <w:tab/>
        </w:r>
        <w:r>
          <w:fldChar w:fldCharType="begin"/>
        </w:r>
        <w:r>
          <w:instrText xml:space="preserve"> PAGEREF _Toc29350 \h </w:instrText>
        </w:r>
        <w:r>
          <w:fldChar w:fldCharType="separate"/>
        </w:r>
        <w:r>
          <w:t>11</w:t>
        </w:r>
        <w:r>
          <w:fldChar w:fldCharType="end"/>
        </w:r>
      </w:hyperlink>
    </w:p>
    <w:p>
      <w:pPr>
        <w:pStyle w:val="TOC2"/>
        <w:tabs>
          <w:tab w:val="right" w:leader="dot" w:pos="8306"/>
        </w:tabs>
      </w:pPr>
      <w:hyperlink w:anchor="_Toc31406" w:history="1">
        <w:r>
          <w:rPr>
            <w:rFonts w:ascii="仿宋" w:eastAsia="仿宋" w:hAnsi="仿宋" w:cs="仿宋" w:hint="eastAsia"/>
            <w:lang w:eastAsia="zh-CN"/>
          </w:rPr>
          <w:t>(八)、其它风险分析</w:t>
        </w:r>
        <w:r>
          <w:tab/>
        </w:r>
        <w:r>
          <w:fldChar w:fldCharType="begin"/>
        </w:r>
        <w:r>
          <w:instrText xml:space="preserve"> PAGEREF _Toc31406 \h </w:instrText>
        </w:r>
        <w:r>
          <w:fldChar w:fldCharType="separate"/>
        </w:r>
        <w:r>
          <w:t>12</w:t>
        </w:r>
        <w:r>
          <w:fldChar w:fldCharType="end"/>
        </w:r>
      </w:hyperlink>
    </w:p>
    <w:p>
      <w:pPr>
        <w:pStyle w:val="TOC2"/>
        <w:tabs>
          <w:tab w:val="right" w:leader="dot" w:pos="8306"/>
        </w:tabs>
      </w:pPr>
      <w:hyperlink w:anchor="_Toc32089" w:history="1">
        <w:r>
          <w:rPr>
            <w:rFonts w:ascii="仿宋" w:eastAsia="仿宋" w:hAnsi="仿宋" w:cs="仿宋" w:hint="eastAsia"/>
            <w:lang w:eastAsia="zh-CN"/>
          </w:rPr>
          <w:t>(九)、社会影响评估</w:t>
        </w:r>
        <w:r>
          <w:tab/>
        </w:r>
        <w:r>
          <w:fldChar w:fldCharType="begin"/>
        </w:r>
        <w:r>
          <w:instrText xml:space="preserve"> PAGEREF _Toc32089 \h </w:instrText>
        </w:r>
        <w:r>
          <w:fldChar w:fldCharType="separate"/>
        </w:r>
        <w:r>
          <w:t>13</w:t>
        </w:r>
        <w:r>
          <w:fldChar w:fldCharType="end"/>
        </w:r>
      </w:hyperlink>
    </w:p>
    <w:p>
      <w:pPr>
        <w:pStyle w:val="TOC1"/>
        <w:tabs>
          <w:tab w:val="right" w:leader="dot" w:pos="8306"/>
        </w:tabs>
      </w:pPr>
      <w:hyperlink w:anchor="_Toc30272" w:history="1">
        <w:r>
          <w:rPr>
            <w:rFonts w:ascii="仿宋" w:eastAsia="仿宋" w:hAnsi="仿宋" w:cs="仿宋" w:hint="eastAsia"/>
            <w:lang w:eastAsia="zh-CN"/>
          </w:rPr>
          <w:t>二、项目选址研究</w:t>
        </w:r>
        <w:r>
          <w:tab/>
        </w:r>
        <w:r>
          <w:fldChar w:fldCharType="begin"/>
        </w:r>
        <w:r>
          <w:instrText xml:space="preserve"> PAGEREF _Toc30272 \h </w:instrText>
        </w:r>
        <w:r>
          <w:fldChar w:fldCharType="separate"/>
        </w:r>
        <w:r>
          <w:t>15</w:t>
        </w:r>
        <w:r>
          <w:fldChar w:fldCharType="end"/>
        </w:r>
      </w:hyperlink>
    </w:p>
    <w:p>
      <w:pPr>
        <w:pStyle w:val="TOC2"/>
        <w:tabs>
          <w:tab w:val="right" w:leader="dot" w:pos="8306"/>
        </w:tabs>
      </w:pPr>
      <w:hyperlink w:anchor="_Toc21826" w:history="1">
        <w:r>
          <w:rPr>
            <w:rFonts w:ascii="仿宋" w:eastAsia="仿宋" w:hAnsi="仿宋" w:cs="仿宋" w:hint="eastAsia"/>
            <w:lang w:eastAsia="zh-CN"/>
          </w:rPr>
          <w:t>(一)、项目选址原则</w:t>
        </w:r>
        <w:r>
          <w:tab/>
        </w:r>
        <w:r>
          <w:fldChar w:fldCharType="begin"/>
        </w:r>
        <w:r>
          <w:instrText xml:space="preserve"> PAGEREF _Toc21826 \h </w:instrText>
        </w:r>
        <w:r>
          <w:fldChar w:fldCharType="separate"/>
        </w:r>
        <w:r>
          <w:t>15</w:t>
        </w:r>
        <w:r>
          <w:fldChar w:fldCharType="end"/>
        </w:r>
      </w:hyperlink>
    </w:p>
    <w:p>
      <w:pPr>
        <w:pStyle w:val="TOC2"/>
        <w:tabs>
          <w:tab w:val="right" w:leader="dot" w:pos="8306"/>
        </w:tabs>
      </w:pPr>
      <w:hyperlink w:anchor="_Toc13770" w:history="1">
        <w:r>
          <w:rPr>
            <w:rFonts w:ascii="仿宋" w:eastAsia="仿宋" w:hAnsi="仿宋" w:cs="仿宋" w:hint="eastAsia"/>
            <w:lang w:eastAsia="zh-CN"/>
          </w:rPr>
          <w:t>(二)、项目选址</w:t>
        </w:r>
        <w:r>
          <w:tab/>
        </w:r>
        <w:r>
          <w:fldChar w:fldCharType="begin"/>
        </w:r>
        <w:r>
          <w:instrText xml:space="preserve"> PAGEREF _Toc13770 \h </w:instrText>
        </w:r>
        <w:r>
          <w:fldChar w:fldCharType="separate"/>
        </w:r>
        <w:r>
          <w:t>19</w:t>
        </w:r>
        <w:r>
          <w:fldChar w:fldCharType="end"/>
        </w:r>
      </w:hyperlink>
    </w:p>
    <w:p>
      <w:pPr>
        <w:pStyle w:val="TOC2"/>
        <w:tabs>
          <w:tab w:val="right" w:leader="dot" w:pos="8306"/>
        </w:tabs>
      </w:pPr>
      <w:hyperlink w:anchor="_Toc19328" w:history="1">
        <w:r>
          <w:rPr>
            <w:rFonts w:ascii="仿宋" w:eastAsia="仿宋" w:hAnsi="仿宋" w:cs="仿宋" w:hint="eastAsia"/>
            <w:lang w:eastAsia="zh-CN"/>
          </w:rPr>
          <w:t>(三)、建设条件分析</w:t>
        </w:r>
        <w:r>
          <w:tab/>
        </w:r>
        <w:r>
          <w:fldChar w:fldCharType="begin"/>
        </w:r>
        <w:r>
          <w:instrText xml:space="preserve"> PAGEREF _Toc19328 \h </w:instrText>
        </w:r>
        <w:r>
          <w:fldChar w:fldCharType="separate"/>
        </w:r>
        <w:r>
          <w:t>21</w:t>
        </w:r>
        <w:r>
          <w:fldChar w:fldCharType="end"/>
        </w:r>
      </w:hyperlink>
    </w:p>
    <w:p>
      <w:pPr>
        <w:pStyle w:val="TOC2"/>
        <w:tabs>
          <w:tab w:val="right" w:leader="dot" w:pos="8306"/>
        </w:tabs>
      </w:pPr>
      <w:hyperlink w:anchor="_Toc5282" w:history="1">
        <w:r>
          <w:rPr>
            <w:rFonts w:ascii="仿宋" w:eastAsia="仿宋" w:hAnsi="仿宋" w:cs="仿宋" w:hint="eastAsia"/>
            <w:lang w:eastAsia="zh-CN"/>
          </w:rPr>
          <w:t>(四)、用地控制指标</w:t>
        </w:r>
        <w:r>
          <w:tab/>
        </w:r>
        <w:r>
          <w:fldChar w:fldCharType="begin"/>
        </w:r>
        <w:r>
          <w:instrText xml:space="preserve"> PAGEREF _Toc5282 \h </w:instrText>
        </w:r>
        <w:r>
          <w:fldChar w:fldCharType="separate"/>
        </w:r>
        <w:r>
          <w:t>22</w:t>
        </w:r>
        <w:r>
          <w:fldChar w:fldCharType="end"/>
        </w:r>
      </w:hyperlink>
    </w:p>
    <w:p>
      <w:pPr>
        <w:pStyle w:val="TOC2"/>
        <w:tabs>
          <w:tab w:val="right" w:leader="dot" w:pos="8306"/>
        </w:tabs>
      </w:pPr>
      <w:hyperlink w:anchor="_Toc18908" w:history="1">
        <w:r>
          <w:rPr>
            <w:rFonts w:ascii="仿宋" w:eastAsia="仿宋" w:hAnsi="仿宋" w:cs="仿宋" w:hint="eastAsia"/>
            <w:lang w:eastAsia="zh-CN"/>
          </w:rPr>
          <w:t>(五)、地总体要求</w:t>
        </w:r>
        <w:r>
          <w:tab/>
        </w:r>
        <w:r>
          <w:fldChar w:fldCharType="begin"/>
        </w:r>
        <w:r>
          <w:instrText xml:space="preserve"> PAGEREF _Toc18908 \h </w:instrText>
        </w:r>
        <w:r>
          <w:fldChar w:fldCharType="separate"/>
        </w:r>
        <w:r>
          <w:t>23</w:t>
        </w:r>
        <w:r>
          <w:fldChar w:fldCharType="end"/>
        </w:r>
      </w:hyperlink>
    </w:p>
    <w:p>
      <w:pPr>
        <w:pStyle w:val="TOC2"/>
        <w:tabs>
          <w:tab w:val="right" w:leader="dot" w:pos="8306"/>
        </w:tabs>
      </w:pPr>
      <w:hyperlink w:anchor="_Toc10750" w:history="1">
        <w:r>
          <w:rPr>
            <w:rFonts w:ascii="仿宋" w:eastAsia="仿宋" w:hAnsi="仿宋" w:cs="仿宋" w:hint="eastAsia"/>
            <w:lang w:eastAsia="zh-CN"/>
          </w:rPr>
          <w:t>(六)、节约用地措施</w:t>
        </w:r>
        <w:r>
          <w:tab/>
        </w:r>
        <w:r>
          <w:fldChar w:fldCharType="begin"/>
        </w:r>
        <w:r>
          <w:instrText xml:space="preserve"> PAGEREF _Toc10750 \h </w:instrText>
        </w:r>
        <w:r>
          <w:fldChar w:fldCharType="separate"/>
        </w:r>
        <w:r>
          <w:t>25</w:t>
        </w:r>
        <w:r>
          <w:fldChar w:fldCharType="end"/>
        </w:r>
      </w:hyperlink>
    </w:p>
    <w:p>
      <w:pPr>
        <w:pStyle w:val="TOC2"/>
        <w:tabs>
          <w:tab w:val="right" w:leader="dot" w:pos="8306"/>
        </w:tabs>
      </w:pPr>
      <w:hyperlink w:anchor="_Toc13597" w:history="1">
        <w:r>
          <w:rPr>
            <w:rFonts w:ascii="仿宋" w:eastAsia="仿宋" w:hAnsi="仿宋" w:cs="仿宋" w:hint="eastAsia"/>
            <w:lang w:eastAsia="zh-CN"/>
          </w:rPr>
          <w:t>(七)、选址综合评价</w:t>
        </w:r>
        <w:r>
          <w:tab/>
        </w:r>
        <w:r>
          <w:fldChar w:fldCharType="begin"/>
        </w:r>
        <w:r>
          <w:instrText xml:space="preserve"> PAGEREF _Toc13597 \h </w:instrText>
        </w:r>
        <w:r>
          <w:fldChar w:fldCharType="separate"/>
        </w:r>
        <w:r>
          <w:t>26</w:t>
        </w:r>
        <w:r>
          <w:fldChar w:fldCharType="end"/>
        </w:r>
      </w:hyperlink>
    </w:p>
    <w:p>
      <w:pPr>
        <w:pStyle w:val="TOC1"/>
        <w:tabs>
          <w:tab w:val="right" w:leader="dot" w:pos="8306"/>
        </w:tabs>
      </w:pPr>
      <w:hyperlink w:anchor="_Toc20573" w:history="1">
        <w:r>
          <w:rPr>
            <w:rFonts w:ascii="仿宋" w:eastAsia="仿宋" w:hAnsi="仿宋" w:cs="仿宋" w:hint="eastAsia"/>
            <w:lang w:eastAsia="zh-CN"/>
          </w:rPr>
          <w:t>三、环境和生态影响分析</w:t>
        </w:r>
        <w:r>
          <w:tab/>
        </w:r>
        <w:r>
          <w:fldChar w:fldCharType="begin"/>
        </w:r>
        <w:r>
          <w:instrText xml:space="preserve"> PAGEREF _Toc20573 \h </w:instrText>
        </w:r>
        <w:r>
          <w:fldChar w:fldCharType="separate"/>
        </w:r>
        <w:r>
          <w:t>27</w:t>
        </w:r>
        <w:r>
          <w:fldChar w:fldCharType="end"/>
        </w:r>
      </w:hyperlink>
    </w:p>
    <w:p>
      <w:pPr>
        <w:pStyle w:val="TOC2"/>
        <w:tabs>
          <w:tab w:val="right" w:leader="dot" w:pos="8306"/>
        </w:tabs>
      </w:pPr>
      <w:hyperlink w:anchor="_Toc19253" w:history="1">
        <w:r>
          <w:rPr>
            <w:rFonts w:ascii="仿宋" w:eastAsia="仿宋" w:hAnsi="仿宋" w:cs="仿宋" w:hint="eastAsia"/>
            <w:lang w:eastAsia="zh-CN"/>
          </w:rPr>
          <w:t>(一)、环境和生态现状</w:t>
        </w:r>
        <w:r>
          <w:tab/>
        </w:r>
        <w:r>
          <w:fldChar w:fldCharType="begin"/>
        </w:r>
        <w:r>
          <w:instrText xml:space="preserve"> PAGEREF _Toc19253 \h </w:instrText>
        </w:r>
        <w:r>
          <w:fldChar w:fldCharType="separate"/>
        </w:r>
        <w:r>
          <w:t>27</w:t>
        </w:r>
        <w:r>
          <w:fldChar w:fldCharType="end"/>
        </w:r>
      </w:hyperlink>
    </w:p>
    <w:p>
      <w:pPr>
        <w:pStyle w:val="TOC2"/>
        <w:tabs>
          <w:tab w:val="right" w:leader="dot" w:pos="8306"/>
        </w:tabs>
      </w:pPr>
      <w:hyperlink w:anchor="_Toc11673" w:history="1">
        <w:r>
          <w:rPr>
            <w:rFonts w:ascii="仿宋" w:eastAsia="仿宋" w:hAnsi="仿宋" w:cs="仿宋" w:hint="eastAsia"/>
            <w:lang w:eastAsia="zh-CN"/>
          </w:rPr>
          <w:t>(二)、生态环境影响分析</w:t>
        </w:r>
        <w:r>
          <w:tab/>
        </w:r>
        <w:r>
          <w:fldChar w:fldCharType="begin"/>
        </w:r>
        <w:r>
          <w:instrText xml:space="preserve"> PAGEREF _Toc11673 \h </w:instrText>
        </w:r>
        <w:r>
          <w:fldChar w:fldCharType="separate"/>
        </w:r>
        <w:r>
          <w:t>29</w:t>
        </w:r>
        <w:r>
          <w:fldChar w:fldCharType="end"/>
        </w:r>
      </w:hyperlink>
    </w:p>
    <w:p>
      <w:pPr>
        <w:pStyle w:val="TOC2"/>
        <w:tabs>
          <w:tab w:val="right" w:leader="dot" w:pos="8306"/>
        </w:tabs>
      </w:pPr>
      <w:hyperlink w:anchor="_Toc9109" w:history="1">
        <w:r>
          <w:rPr>
            <w:rFonts w:ascii="仿宋" w:eastAsia="仿宋" w:hAnsi="仿宋" w:cs="仿宋" w:hint="eastAsia"/>
            <w:lang w:eastAsia="zh-CN"/>
          </w:rPr>
          <w:t>(三)、生态环境保护措施</w:t>
        </w:r>
        <w:r>
          <w:tab/>
        </w:r>
        <w:r>
          <w:fldChar w:fldCharType="begin"/>
        </w:r>
        <w:r>
          <w:instrText xml:space="preserve"> PAGEREF _Toc9109 \h </w:instrText>
        </w:r>
        <w:r>
          <w:fldChar w:fldCharType="separate"/>
        </w:r>
        <w:r>
          <w:t>30</w:t>
        </w:r>
        <w:r>
          <w:fldChar w:fldCharType="end"/>
        </w:r>
      </w:hyperlink>
    </w:p>
    <w:p>
      <w:pPr>
        <w:pStyle w:val="TOC2"/>
        <w:tabs>
          <w:tab w:val="right" w:leader="dot" w:pos="8306"/>
        </w:tabs>
      </w:pPr>
      <w:hyperlink w:anchor="_Toc26709" w:history="1">
        <w:r>
          <w:rPr>
            <w:rFonts w:ascii="仿宋" w:eastAsia="仿宋" w:hAnsi="仿宋" w:cs="仿宋" w:hint="eastAsia"/>
            <w:lang w:eastAsia="zh-CN"/>
          </w:rPr>
          <w:t>(四)、地质灾害影响分析</w:t>
        </w:r>
        <w:r>
          <w:tab/>
        </w:r>
        <w:r>
          <w:fldChar w:fldCharType="begin"/>
        </w:r>
        <w:r>
          <w:instrText xml:space="preserve"> PAGEREF _Toc26709 \h </w:instrText>
        </w:r>
        <w:r>
          <w:fldChar w:fldCharType="separate"/>
        </w:r>
        <w:r>
          <w:t>32</w:t>
        </w:r>
        <w:r>
          <w:fldChar w:fldCharType="end"/>
        </w:r>
      </w:hyperlink>
    </w:p>
    <w:p>
      <w:pPr>
        <w:pStyle w:val="TOC2"/>
        <w:tabs>
          <w:tab w:val="right" w:leader="dot" w:pos="8306"/>
        </w:tabs>
      </w:pPr>
      <w:hyperlink w:anchor="_Toc27501" w:history="1">
        <w:r>
          <w:rPr>
            <w:rFonts w:ascii="仿宋" w:eastAsia="仿宋" w:hAnsi="仿宋" w:cs="仿宋" w:hint="eastAsia"/>
            <w:lang w:eastAsia="zh-CN"/>
          </w:rPr>
          <w:t>(五)、特殊环境影响</w:t>
        </w:r>
        <w:r>
          <w:tab/>
        </w:r>
        <w:r>
          <w:fldChar w:fldCharType="begin"/>
        </w:r>
        <w:r>
          <w:instrText xml:space="preserve"> PAGEREF _Toc27501 \h </w:instrText>
        </w:r>
        <w:r>
          <w:fldChar w:fldCharType="separate"/>
        </w:r>
        <w:r>
          <w:t>33</w:t>
        </w:r>
        <w:r>
          <w:fldChar w:fldCharType="end"/>
        </w:r>
      </w:hyperlink>
    </w:p>
    <w:p>
      <w:pPr>
        <w:pStyle w:val="TOC1"/>
        <w:tabs>
          <w:tab w:val="right" w:leader="dot" w:pos="8306"/>
        </w:tabs>
      </w:pPr>
      <w:hyperlink w:anchor="_Toc24014" w:history="1">
        <w:r>
          <w:rPr>
            <w:rFonts w:ascii="仿宋" w:eastAsia="仿宋" w:hAnsi="仿宋" w:cs="仿宋" w:hint="eastAsia"/>
            <w:lang w:eastAsia="zh-CN"/>
          </w:rPr>
          <w:t>四、经济影响分析</w:t>
        </w:r>
        <w:r>
          <w:tab/>
        </w:r>
        <w:r>
          <w:fldChar w:fldCharType="begin"/>
        </w:r>
        <w:r>
          <w:instrText xml:space="preserve"> PAGEREF _Toc24014 \h </w:instrText>
        </w:r>
        <w:r>
          <w:fldChar w:fldCharType="separate"/>
        </w:r>
        <w:r>
          <w:t>34</w:t>
        </w:r>
        <w:r>
          <w:fldChar w:fldCharType="end"/>
        </w:r>
      </w:hyperlink>
    </w:p>
    <w:p>
      <w:pPr>
        <w:pStyle w:val="TOC2"/>
        <w:tabs>
          <w:tab w:val="right" w:leader="dot" w:pos="8306"/>
        </w:tabs>
      </w:pPr>
      <w:hyperlink w:anchor="_Toc1188" w:history="1">
        <w:r>
          <w:rPr>
            <w:rFonts w:ascii="仿宋" w:eastAsia="仿宋" w:hAnsi="仿宋" w:cs="仿宋" w:hint="eastAsia"/>
            <w:lang w:eastAsia="zh-CN"/>
          </w:rPr>
          <w:t>(一)、经济费用效益或费用效果分析</w:t>
        </w:r>
        <w:r>
          <w:tab/>
        </w:r>
        <w:r>
          <w:fldChar w:fldCharType="begin"/>
        </w:r>
        <w:r>
          <w:instrText xml:space="preserve"> PAGEREF _Toc1188 \h </w:instrText>
        </w:r>
        <w:r>
          <w:fldChar w:fldCharType="separate"/>
        </w:r>
        <w:r>
          <w:t>34</w:t>
        </w:r>
        <w:r>
          <w:fldChar w:fldCharType="end"/>
        </w:r>
      </w:hyperlink>
    </w:p>
    <w:p>
      <w:pPr>
        <w:pStyle w:val="TOC2"/>
        <w:tabs>
          <w:tab w:val="right" w:leader="dot" w:pos="8306"/>
        </w:tabs>
      </w:pPr>
      <w:hyperlink w:anchor="_Toc869" w:history="1">
        <w:r>
          <w:rPr>
            <w:rFonts w:ascii="仿宋" w:eastAsia="仿宋" w:hAnsi="仿宋" w:cs="仿宋" w:hint="eastAsia"/>
            <w:lang w:eastAsia="zh-CN"/>
          </w:rPr>
          <w:t>(二)、行业影响分析</w:t>
        </w:r>
        <w:r>
          <w:tab/>
        </w:r>
        <w:r>
          <w:fldChar w:fldCharType="begin"/>
        </w:r>
        <w:r>
          <w:instrText xml:space="preserve"> PAGEREF _Toc869 \h </w:instrText>
        </w:r>
        <w:r>
          <w:fldChar w:fldCharType="separate"/>
        </w:r>
        <w:r>
          <w:t>36</w:t>
        </w:r>
        <w:r>
          <w:fldChar w:fldCharType="end"/>
        </w:r>
      </w:hyperlink>
    </w:p>
    <w:p>
      <w:pPr>
        <w:pStyle w:val="TOC2"/>
        <w:tabs>
          <w:tab w:val="right" w:leader="dot" w:pos="8306"/>
        </w:tabs>
      </w:pPr>
      <w:hyperlink w:anchor="_Toc9670" w:history="1">
        <w:r>
          <w:rPr>
            <w:rFonts w:ascii="仿宋" w:eastAsia="仿宋" w:hAnsi="仿宋" w:cs="仿宋" w:hint="eastAsia"/>
            <w:lang w:eastAsia="zh-CN"/>
          </w:rPr>
          <w:t>(三)、区域经济影响分析</w:t>
        </w:r>
        <w:r>
          <w:tab/>
        </w:r>
        <w:r>
          <w:fldChar w:fldCharType="begin"/>
        </w:r>
        <w:r>
          <w:instrText xml:space="preserve"> PAGEREF _Toc9670 \h </w:instrText>
        </w:r>
        <w:r>
          <w:fldChar w:fldCharType="separate"/>
        </w:r>
        <w:r>
          <w:t>38</w:t>
        </w:r>
        <w:r>
          <w:fldChar w:fldCharType="end"/>
        </w:r>
      </w:hyperlink>
    </w:p>
    <w:p>
      <w:pPr>
        <w:pStyle w:val="TOC2"/>
        <w:tabs>
          <w:tab w:val="right" w:leader="dot" w:pos="8306"/>
        </w:tabs>
      </w:pPr>
      <w:hyperlink w:anchor="_Toc14690" w:history="1">
        <w:r>
          <w:rPr>
            <w:rFonts w:ascii="仿宋" w:eastAsia="仿宋" w:hAnsi="仿宋" w:cs="仿宋" w:hint="eastAsia"/>
            <w:lang w:eastAsia="zh-CN"/>
          </w:rPr>
          <w:t>(四)、宏观经济影响分析</w:t>
        </w:r>
        <w:r>
          <w:tab/>
        </w:r>
        <w:r>
          <w:fldChar w:fldCharType="begin"/>
        </w:r>
        <w:r>
          <w:instrText xml:space="preserve"> PAGEREF _Toc14690 \h </w:instrText>
        </w:r>
        <w:r>
          <w:fldChar w:fldCharType="separate"/>
        </w:r>
        <w:r>
          <w:t>39</w:t>
        </w:r>
        <w:r>
          <w:fldChar w:fldCharType="end"/>
        </w:r>
      </w:hyperlink>
    </w:p>
    <w:p>
      <w:pPr>
        <w:pStyle w:val="TOC1"/>
        <w:tabs>
          <w:tab w:val="right" w:leader="dot" w:pos="8306"/>
        </w:tabs>
      </w:pPr>
      <w:hyperlink w:anchor="_Toc19012" w:history="1">
        <w:r>
          <w:rPr>
            <w:rFonts w:ascii="仿宋" w:eastAsia="仿宋" w:hAnsi="仿宋" w:cs="仿宋" w:hint="eastAsia"/>
            <w:lang w:eastAsia="zh-CN"/>
          </w:rPr>
          <w:t>五、财务管理与成本控制</w:t>
        </w:r>
        <w:r>
          <w:tab/>
        </w:r>
        <w:r>
          <w:fldChar w:fldCharType="begin"/>
        </w:r>
        <w:r>
          <w:instrText xml:space="preserve"> PAGEREF _Toc19012 \h </w:instrText>
        </w:r>
        <w:r>
          <w:fldChar w:fldCharType="separate"/>
        </w:r>
        <w:r>
          <w:t>41</w:t>
        </w:r>
        <w:r>
          <w:fldChar w:fldCharType="end"/>
        </w:r>
      </w:hyperlink>
    </w:p>
    <w:p>
      <w:pPr>
        <w:pStyle w:val="TOC2"/>
        <w:tabs>
          <w:tab w:val="right" w:leader="dot" w:pos="8306"/>
        </w:tabs>
      </w:pPr>
      <w:hyperlink w:anchor="_Toc16559" w:history="1">
        <w:r>
          <w:rPr>
            <w:rFonts w:ascii="仿宋" w:eastAsia="仿宋" w:hAnsi="仿宋" w:cs="仿宋" w:hint="eastAsia"/>
            <w:lang w:eastAsia="zh-CN"/>
          </w:rPr>
          <w:t>(一)、财务管理体系建设</w:t>
        </w:r>
        <w:r>
          <w:tab/>
        </w:r>
        <w:r>
          <w:fldChar w:fldCharType="begin"/>
        </w:r>
        <w:r>
          <w:instrText xml:space="preserve"> PAGEREF _Toc16559 \h </w:instrText>
        </w:r>
        <w:r>
          <w:fldChar w:fldCharType="separate"/>
        </w:r>
        <w:r>
          <w:t>41</w:t>
        </w:r>
        <w:r>
          <w:fldChar w:fldCharType="end"/>
        </w:r>
      </w:hyperlink>
    </w:p>
    <w:p>
      <w:pPr>
        <w:pStyle w:val="TOC2"/>
        <w:tabs>
          <w:tab w:val="right" w:leader="dot" w:pos="8306"/>
        </w:tabs>
      </w:pPr>
      <w:hyperlink w:anchor="_Toc32172" w:history="1">
        <w:r>
          <w:rPr>
            <w:rFonts w:ascii="仿宋" w:eastAsia="仿宋" w:hAnsi="仿宋" w:cs="仿宋" w:hint="eastAsia"/>
            <w:lang w:eastAsia="zh-CN"/>
          </w:rPr>
          <w:t>(二)、成本控制措施</w:t>
        </w:r>
        <w:r>
          <w:tab/>
        </w:r>
        <w:r>
          <w:fldChar w:fldCharType="begin"/>
        </w:r>
        <w:r>
          <w:instrText xml:space="preserve"> PAGEREF _Toc32172 \h </w:instrText>
        </w:r>
        <w:r>
          <w:fldChar w:fldCharType="separate"/>
        </w:r>
        <w:r>
          <w:t>42</w:t>
        </w:r>
        <w:r>
          <w:fldChar w:fldCharType="end"/>
        </w:r>
      </w:hyperlink>
    </w:p>
    <w:p>
      <w:pPr>
        <w:pStyle w:val="TOC1"/>
        <w:tabs>
          <w:tab w:val="right" w:leader="dot" w:pos="8306"/>
        </w:tabs>
      </w:pPr>
      <w:hyperlink w:anchor="_Toc21416" w:history="1">
        <w:r>
          <w:rPr>
            <w:rFonts w:ascii="仿宋" w:eastAsia="仿宋" w:hAnsi="仿宋" w:cs="仿宋" w:hint="eastAsia"/>
            <w:lang w:eastAsia="zh-CN"/>
          </w:rPr>
          <w:t>六、不锈钢管项目概论</w:t>
        </w:r>
        <w:r>
          <w:tab/>
        </w:r>
        <w:r>
          <w:fldChar w:fldCharType="begin"/>
        </w:r>
        <w:r>
          <w:instrText xml:space="preserve"> PAGEREF _Toc21416 \h </w:instrText>
        </w:r>
        <w:r>
          <w:fldChar w:fldCharType="separate"/>
        </w:r>
        <w:r>
          <w:t>43</w:t>
        </w:r>
        <w:r>
          <w:fldChar w:fldCharType="end"/>
        </w:r>
      </w:hyperlink>
    </w:p>
    <w:p>
      <w:pPr>
        <w:pStyle w:val="TOC2"/>
        <w:tabs>
          <w:tab w:val="right" w:leader="dot" w:pos="8306"/>
        </w:tabs>
      </w:pPr>
      <w:hyperlink w:anchor="_Toc8656" w:history="1">
        <w:r>
          <w:rPr>
            <w:rFonts w:ascii="仿宋" w:eastAsia="仿宋" w:hAnsi="仿宋" w:cs="仿宋" w:hint="eastAsia"/>
            <w:lang w:eastAsia="zh-CN"/>
          </w:rPr>
          <w:t>(一)、项目申报单位概况</w:t>
        </w:r>
        <w:r>
          <w:tab/>
        </w:r>
        <w:r>
          <w:fldChar w:fldCharType="begin"/>
        </w:r>
        <w:r>
          <w:instrText xml:space="preserve"> PAGEREF _Toc8656 \h </w:instrText>
        </w:r>
        <w:r>
          <w:fldChar w:fldCharType="separate"/>
        </w:r>
        <w:r>
          <w:t>43</w:t>
        </w:r>
        <w:r>
          <w:fldChar w:fldCharType="end"/>
        </w:r>
      </w:hyperlink>
    </w:p>
    <w:p>
      <w:pPr>
        <w:pStyle w:val="TOC2"/>
        <w:tabs>
          <w:tab w:val="right" w:leader="dot" w:pos="8306"/>
        </w:tabs>
      </w:pPr>
      <w:hyperlink w:anchor="_Toc8753" w:history="1">
        <w:r>
          <w:rPr>
            <w:rFonts w:ascii="仿宋" w:eastAsia="仿宋" w:hAnsi="仿宋" w:cs="仿宋" w:hint="eastAsia"/>
            <w:lang w:eastAsia="zh-CN"/>
          </w:rPr>
          <w:t>(二)、项目概况</w:t>
        </w:r>
        <w:r>
          <w:tab/>
        </w:r>
        <w:r>
          <w:fldChar w:fldCharType="begin"/>
        </w:r>
        <w:r>
          <w:instrText xml:space="preserve"> PAGEREF _Toc8753 \h </w:instrText>
        </w:r>
        <w:r>
          <w:fldChar w:fldCharType="separate"/>
        </w:r>
        <w:r>
          <w:t>44</w:t>
        </w:r>
        <w:r>
          <w:fldChar w:fldCharType="end"/>
        </w:r>
      </w:hyperlink>
    </w:p>
    <w:p>
      <w:pPr>
        <w:pStyle w:val="TOC1"/>
        <w:tabs>
          <w:tab w:val="right" w:leader="dot" w:pos="8306"/>
        </w:tabs>
      </w:pPr>
      <w:hyperlink w:anchor="_Toc3826" w:history="1">
        <w:r>
          <w:rPr>
            <w:rFonts w:ascii="仿宋" w:eastAsia="仿宋" w:hAnsi="仿宋" w:cs="仿宋" w:hint="eastAsia"/>
            <w:lang w:eastAsia="zh-CN"/>
          </w:rPr>
          <w:t>七、环境保护与治理方案</w:t>
        </w:r>
        <w:r>
          <w:tab/>
        </w:r>
        <w:r>
          <w:fldChar w:fldCharType="begin"/>
        </w:r>
        <w:r>
          <w:instrText xml:space="preserve"> PAGEREF _Toc3826 \h </w:instrText>
        </w:r>
        <w:r>
          <w:fldChar w:fldCharType="separate"/>
        </w:r>
        <w:r>
          <w:t>47</w:t>
        </w:r>
        <w:r>
          <w:fldChar w:fldCharType="end"/>
        </w:r>
      </w:hyperlink>
    </w:p>
    <w:p>
      <w:pPr>
        <w:pStyle w:val="TOC2"/>
        <w:tabs>
          <w:tab w:val="right" w:leader="dot" w:pos="8306"/>
        </w:tabs>
      </w:pPr>
      <w:hyperlink w:anchor="_Toc13231" w:history="1">
        <w:r>
          <w:rPr>
            <w:rFonts w:ascii="仿宋" w:eastAsia="仿宋" w:hAnsi="仿宋" w:cs="仿宋" w:hint="eastAsia"/>
            <w:lang w:eastAsia="zh-CN"/>
          </w:rPr>
          <w:t>(一)、项目环境影响评估</w:t>
        </w:r>
        <w:r>
          <w:tab/>
        </w:r>
        <w:r>
          <w:fldChar w:fldCharType="begin"/>
        </w:r>
        <w:r>
          <w:instrText xml:space="preserve"> PAGEREF _Toc13231 \h </w:instrText>
        </w:r>
        <w:r>
          <w:fldChar w:fldCharType="separate"/>
        </w:r>
        <w:r>
          <w:t>47</w:t>
        </w:r>
        <w:r>
          <w:fldChar w:fldCharType="end"/>
        </w:r>
      </w:hyperlink>
    </w:p>
    <w:p>
      <w:pPr>
        <w:pStyle w:val="TOC2"/>
        <w:tabs>
          <w:tab w:val="right" w:leader="dot" w:pos="8306"/>
        </w:tabs>
      </w:pPr>
      <w:hyperlink w:anchor="_Toc9833" w:history="1">
        <w:r>
          <w:rPr>
            <w:rFonts w:ascii="仿宋" w:eastAsia="仿宋" w:hAnsi="仿宋" w:cs="仿宋" w:hint="eastAsia"/>
            <w:lang w:eastAsia="zh-CN"/>
          </w:rPr>
          <w:t>(二)、环境保护措施与治理方案</w:t>
        </w:r>
        <w:r>
          <w:tab/>
        </w:r>
        <w:r>
          <w:fldChar w:fldCharType="begin"/>
        </w:r>
        <w:r>
          <w:instrText xml:space="preserve"> PAGEREF _Toc9833 \h </w:instrText>
        </w:r>
        <w:r>
          <w:fldChar w:fldCharType="separate"/>
        </w:r>
        <w:r>
          <w:t>47</w:t>
        </w:r>
        <w:r>
          <w:fldChar w:fldCharType="end"/>
        </w:r>
      </w:hyperlink>
    </w:p>
    <w:p>
      <w:pPr>
        <w:pStyle w:val="TOC1"/>
        <w:tabs>
          <w:tab w:val="right" w:leader="dot" w:pos="8306"/>
        </w:tabs>
      </w:pPr>
      <w:hyperlink w:anchor="_Toc1434" w:history="1">
        <w:r>
          <w:rPr>
            <w:rFonts w:ascii="仿宋" w:eastAsia="仿宋" w:hAnsi="仿宋" w:cs="仿宋" w:hint="eastAsia"/>
            <w:lang w:eastAsia="zh-CN"/>
          </w:rPr>
          <w:t>八、环境保护与绿色发展</w:t>
        </w:r>
        <w:r>
          <w:tab/>
        </w:r>
        <w:r>
          <w:fldChar w:fldCharType="begin"/>
        </w:r>
        <w:r>
          <w:instrText xml:space="preserve"> PAGEREF _Toc1434 \h </w:instrText>
        </w:r>
        <w:r>
          <w:fldChar w:fldCharType="separate"/>
        </w:r>
        <w:r>
          <w:t>48</w:t>
        </w:r>
        <w:r>
          <w:fldChar w:fldCharType="end"/>
        </w:r>
      </w:hyperlink>
    </w:p>
    <w:p>
      <w:pPr>
        <w:pStyle w:val="TOC2"/>
        <w:tabs>
          <w:tab w:val="right" w:leader="dot" w:pos="8306"/>
        </w:tabs>
      </w:pPr>
      <w:hyperlink w:anchor="_Toc29535" w:history="1">
        <w:r>
          <w:rPr>
            <w:rFonts w:ascii="仿宋" w:eastAsia="仿宋" w:hAnsi="仿宋" w:cs="仿宋" w:hint="eastAsia"/>
            <w:lang w:eastAsia="zh-CN"/>
          </w:rPr>
          <w:t>(一)、环境保护措施</w:t>
        </w:r>
        <w:r>
          <w:tab/>
        </w:r>
        <w:r>
          <w:fldChar w:fldCharType="begin"/>
        </w:r>
        <w:r>
          <w:instrText xml:space="preserve"> PAGEREF _Toc29535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42" w:history="1">
        <w:r>
          <w:rPr>
            <w:rFonts w:ascii="仿宋" w:eastAsia="仿宋" w:hAnsi="仿宋" w:cs="仿宋" w:hint="eastAsia"/>
            <w:lang w:eastAsia="zh-CN"/>
          </w:rPr>
          <w:t>(二)、绿色发展与可持续发展策略</w:t>
        </w:r>
        <w:r>
          <w:tab/>
        </w:r>
        <w:r>
          <w:fldChar w:fldCharType="begin"/>
        </w:r>
        <w:r>
          <w:instrText xml:space="preserve"> PAGEREF _Toc13242 \h </w:instrText>
        </w:r>
        <w:r>
          <w:fldChar w:fldCharType="separate"/>
        </w:r>
        <w:r>
          <w:t>50</w:t>
        </w:r>
        <w:r>
          <w:fldChar w:fldCharType="end"/>
        </w:r>
      </w:hyperlink>
    </w:p>
    <w:p>
      <w:pPr>
        <w:pStyle w:val="TOC1"/>
        <w:tabs>
          <w:tab w:val="right" w:leader="dot" w:pos="8306"/>
        </w:tabs>
      </w:pPr>
      <w:hyperlink w:anchor="_Toc4761" w:history="1">
        <w:r>
          <w:rPr>
            <w:rFonts w:ascii="仿宋" w:eastAsia="仿宋" w:hAnsi="仿宋" w:cs="仿宋" w:hint="eastAsia"/>
            <w:lang w:eastAsia="zh-CN"/>
          </w:rPr>
          <w:t>九、经济效益与社会效益优化</w:t>
        </w:r>
        <w:r>
          <w:tab/>
        </w:r>
        <w:r>
          <w:fldChar w:fldCharType="begin"/>
        </w:r>
        <w:r>
          <w:instrText xml:space="preserve"> PAGEREF _Toc4761 \h </w:instrText>
        </w:r>
        <w:r>
          <w:fldChar w:fldCharType="separate"/>
        </w:r>
        <w:r>
          <w:t>51</w:t>
        </w:r>
        <w:r>
          <w:fldChar w:fldCharType="end"/>
        </w:r>
      </w:hyperlink>
    </w:p>
    <w:p>
      <w:pPr>
        <w:pStyle w:val="TOC2"/>
        <w:tabs>
          <w:tab w:val="right" w:leader="dot" w:pos="8306"/>
        </w:tabs>
      </w:pPr>
      <w:hyperlink w:anchor="_Toc8027" w:history="1">
        <w:r>
          <w:rPr>
            <w:rFonts w:ascii="仿宋" w:eastAsia="仿宋" w:hAnsi="仿宋" w:cs="仿宋" w:hint="eastAsia"/>
            <w:lang w:eastAsia="zh-CN"/>
          </w:rPr>
          <w:t>(一)、经济效益提升策略</w:t>
        </w:r>
        <w:r>
          <w:tab/>
        </w:r>
        <w:r>
          <w:fldChar w:fldCharType="begin"/>
        </w:r>
        <w:r>
          <w:instrText xml:space="preserve"> PAGEREF _Toc8027 \h </w:instrText>
        </w:r>
        <w:r>
          <w:fldChar w:fldCharType="separate"/>
        </w:r>
        <w:r>
          <w:t>51</w:t>
        </w:r>
        <w:r>
          <w:fldChar w:fldCharType="end"/>
        </w:r>
      </w:hyperlink>
    </w:p>
    <w:p>
      <w:pPr>
        <w:pStyle w:val="TOC2"/>
        <w:tabs>
          <w:tab w:val="right" w:leader="dot" w:pos="8306"/>
        </w:tabs>
      </w:pPr>
      <w:hyperlink w:anchor="_Toc8553" w:history="1">
        <w:r>
          <w:rPr>
            <w:rFonts w:ascii="仿宋" w:eastAsia="仿宋" w:hAnsi="仿宋" w:cs="仿宋" w:hint="eastAsia"/>
            <w:lang w:eastAsia="zh-CN"/>
          </w:rPr>
          <w:t>(二)、社会效益增强方案</w:t>
        </w:r>
        <w:r>
          <w:tab/>
        </w:r>
        <w:r>
          <w:fldChar w:fldCharType="begin"/>
        </w:r>
        <w:r>
          <w:instrText xml:space="preserve"> PAGEREF _Toc8553 \h </w:instrText>
        </w:r>
        <w:r>
          <w:fldChar w:fldCharType="separate"/>
        </w:r>
        <w:r>
          <w:t>52</w:t>
        </w:r>
        <w:r>
          <w:fldChar w:fldCharType="end"/>
        </w:r>
      </w:hyperlink>
    </w:p>
    <w:p>
      <w:pPr>
        <w:pStyle w:val="TOC1"/>
        <w:tabs>
          <w:tab w:val="right" w:leader="dot" w:pos="8306"/>
        </w:tabs>
      </w:pPr>
      <w:hyperlink w:anchor="_Toc29936" w:history="1">
        <w:r>
          <w:rPr>
            <w:rFonts w:ascii="仿宋" w:eastAsia="仿宋" w:hAnsi="仿宋" w:cs="仿宋" w:hint="eastAsia"/>
            <w:lang w:eastAsia="zh-CN"/>
          </w:rPr>
          <w:t>十、安全与应急管理</w:t>
        </w:r>
        <w:r>
          <w:tab/>
        </w:r>
        <w:r>
          <w:fldChar w:fldCharType="begin"/>
        </w:r>
        <w:r>
          <w:instrText xml:space="preserve"> PAGEREF _Toc29936 \h </w:instrText>
        </w:r>
        <w:r>
          <w:fldChar w:fldCharType="separate"/>
        </w:r>
        <w:r>
          <w:t>53</w:t>
        </w:r>
        <w:r>
          <w:fldChar w:fldCharType="end"/>
        </w:r>
      </w:hyperlink>
    </w:p>
    <w:p>
      <w:pPr>
        <w:pStyle w:val="TOC2"/>
        <w:tabs>
          <w:tab w:val="right" w:leader="dot" w:pos="8306"/>
        </w:tabs>
      </w:pPr>
      <w:hyperlink w:anchor="_Toc13622" w:history="1">
        <w:r>
          <w:rPr>
            <w:rFonts w:ascii="仿宋" w:eastAsia="仿宋" w:hAnsi="仿宋" w:cs="仿宋" w:hint="eastAsia"/>
            <w:lang w:eastAsia="zh-CN"/>
          </w:rPr>
          <w:t>(一)、安全生产管理</w:t>
        </w:r>
        <w:r>
          <w:tab/>
        </w:r>
        <w:r>
          <w:fldChar w:fldCharType="begin"/>
        </w:r>
        <w:r>
          <w:instrText xml:space="preserve"> PAGEREF _Toc13622 \h </w:instrText>
        </w:r>
        <w:r>
          <w:fldChar w:fldCharType="separate"/>
        </w:r>
        <w:r>
          <w:t>53</w:t>
        </w:r>
        <w:r>
          <w:fldChar w:fldCharType="end"/>
        </w:r>
      </w:hyperlink>
    </w:p>
    <w:p>
      <w:pPr>
        <w:pStyle w:val="TOC2"/>
        <w:tabs>
          <w:tab w:val="right" w:leader="dot" w:pos="8306"/>
        </w:tabs>
      </w:pPr>
      <w:hyperlink w:anchor="_Toc11264" w:history="1">
        <w:r>
          <w:rPr>
            <w:rFonts w:ascii="仿宋" w:eastAsia="仿宋" w:hAnsi="仿宋" w:cs="仿宋" w:hint="eastAsia"/>
            <w:lang w:eastAsia="zh-CN"/>
          </w:rPr>
          <w:t>(二)、应急预案与响应</w:t>
        </w:r>
        <w:r>
          <w:tab/>
        </w:r>
        <w:r>
          <w:fldChar w:fldCharType="begin"/>
        </w:r>
        <w:r>
          <w:instrText xml:space="preserve"> PAGEREF _Toc11264 \h </w:instrText>
        </w:r>
        <w:r>
          <w:fldChar w:fldCharType="separate"/>
        </w:r>
        <w:r>
          <w:t>55</w:t>
        </w:r>
        <w:r>
          <w:fldChar w:fldCharType="end"/>
        </w:r>
      </w:hyperlink>
    </w:p>
    <w:p>
      <w:pPr>
        <w:pStyle w:val="TOC1"/>
        <w:tabs>
          <w:tab w:val="right" w:leader="dot" w:pos="8306"/>
        </w:tabs>
      </w:pPr>
      <w:hyperlink w:anchor="_Toc10304" w:history="1">
        <w:r>
          <w:rPr>
            <w:rFonts w:ascii="仿宋" w:eastAsia="仿宋" w:hAnsi="仿宋" w:cs="仿宋" w:hint="eastAsia"/>
            <w:lang w:eastAsia="zh-CN"/>
          </w:rPr>
          <w:t>十一、土地利用与规划方案</w:t>
        </w:r>
        <w:r>
          <w:tab/>
        </w:r>
        <w:r>
          <w:fldChar w:fldCharType="begin"/>
        </w:r>
        <w:r>
          <w:instrText xml:space="preserve"> PAGEREF _Toc10304 \h </w:instrText>
        </w:r>
        <w:r>
          <w:fldChar w:fldCharType="separate"/>
        </w:r>
        <w:r>
          <w:t>57</w:t>
        </w:r>
        <w:r>
          <w:fldChar w:fldCharType="end"/>
        </w:r>
      </w:hyperlink>
    </w:p>
    <w:p>
      <w:pPr>
        <w:pStyle w:val="TOC2"/>
        <w:tabs>
          <w:tab w:val="right" w:leader="dot" w:pos="8306"/>
        </w:tabs>
      </w:pPr>
      <w:hyperlink w:anchor="_Toc15189" w:history="1">
        <w:r>
          <w:rPr>
            <w:rFonts w:ascii="仿宋" w:eastAsia="仿宋" w:hAnsi="仿宋" w:cs="仿宋" w:hint="eastAsia"/>
            <w:lang w:eastAsia="zh-CN"/>
          </w:rPr>
          <w:t>(一)、项目用地情况分析</w:t>
        </w:r>
        <w:r>
          <w:tab/>
        </w:r>
        <w:r>
          <w:fldChar w:fldCharType="begin"/>
        </w:r>
        <w:r>
          <w:instrText xml:space="preserve"> PAGEREF _Toc15189 \h </w:instrText>
        </w:r>
        <w:r>
          <w:fldChar w:fldCharType="separate"/>
        </w:r>
        <w:r>
          <w:t>57</w:t>
        </w:r>
        <w:r>
          <w:fldChar w:fldCharType="end"/>
        </w:r>
      </w:hyperlink>
    </w:p>
    <w:p>
      <w:pPr>
        <w:pStyle w:val="TOC2"/>
        <w:tabs>
          <w:tab w:val="right" w:leader="dot" w:pos="8306"/>
        </w:tabs>
      </w:pPr>
      <w:hyperlink w:anchor="_Toc11657" w:history="1">
        <w:r>
          <w:rPr>
            <w:rFonts w:ascii="仿宋" w:eastAsia="仿宋" w:hAnsi="仿宋" w:cs="仿宋" w:hint="eastAsia"/>
            <w:lang w:eastAsia="zh-CN"/>
          </w:rPr>
          <w:t>(二)、土地利用规划方案</w:t>
        </w:r>
        <w:r>
          <w:tab/>
        </w:r>
        <w:r>
          <w:fldChar w:fldCharType="begin"/>
        </w:r>
        <w:r>
          <w:instrText xml:space="preserve"> PAGEREF _Toc11657 \h </w:instrText>
        </w:r>
        <w:r>
          <w:fldChar w:fldCharType="separate"/>
        </w:r>
        <w:r>
          <w:t>58</w:t>
        </w:r>
        <w:r>
          <w:fldChar w:fldCharType="end"/>
        </w:r>
      </w:hyperlink>
    </w:p>
    <w:p>
      <w:pPr>
        <w:pStyle w:val="TOC1"/>
        <w:tabs>
          <w:tab w:val="right" w:leader="dot" w:pos="8306"/>
        </w:tabs>
      </w:pPr>
      <w:hyperlink w:anchor="_Toc19393" w:history="1">
        <w:r>
          <w:rPr>
            <w:rFonts w:ascii="仿宋" w:eastAsia="仿宋" w:hAnsi="仿宋" w:cs="仿宋" w:hint="eastAsia"/>
            <w:lang w:eastAsia="zh-CN"/>
          </w:rPr>
          <w:t>十二、资金管理与财务规划</w:t>
        </w:r>
        <w:r>
          <w:tab/>
        </w:r>
        <w:r>
          <w:fldChar w:fldCharType="begin"/>
        </w:r>
        <w:r>
          <w:instrText xml:space="preserve"> PAGEREF _Toc19393 \h </w:instrText>
        </w:r>
        <w:r>
          <w:fldChar w:fldCharType="separate"/>
        </w:r>
        <w:r>
          <w:t>59</w:t>
        </w:r>
        <w:r>
          <w:fldChar w:fldCharType="end"/>
        </w:r>
      </w:hyperlink>
    </w:p>
    <w:p>
      <w:pPr>
        <w:pStyle w:val="TOC2"/>
        <w:tabs>
          <w:tab w:val="right" w:leader="dot" w:pos="8306"/>
        </w:tabs>
      </w:pPr>
      <w:hyperlink w:anchor="_Toc27918" w:history="1">
        <w:r>
          <w:rPr>
            <w:rFonts w:ascii="仿宋" w:eastAsia="仿宋" w:hAnsi="仿宋" w:cs="仿宋" w:hint="eastAsia"/>
            <w:lang w:eastAsia="zh-CN"/>
          </w:rPr>
          <w:t>(一)、项目资金来源与筹措</w:t>
        </w:r>
        <w:r>
          <w:tab/>
        </w:r>
        <w:r>
          <w:fldChar w:fldCharType="begin"/>
        </w:r>
        <w:r>
          <w:instrText xml:space="preserve"> PAGEREF _Toc27918 \h </w:instrText>
        </w:r>
        <w:r>
          <w:fldChar w:fldCharType="separate"/>
        </w:r>
        <w:r>
          <w:t>59</w:t>
        </w:r>
        <w:r>
          <w:fldChar w:fldCharType="end"/>
        </w:r>
      </w:hyperlink>
    </w:p>
    <w:p>
      <w:pPr>
        <w:pStyle w:val="TOC2"/>
        <w:tabs>
          <w:tab w:val="right" w:leader="dot" w:pos="8306"/>
        </w:tabs>
      </w:pPr>
      <w:hyperlink w:anchor="_Toc17913" w:history="1">
        <w:r>
          <w:rPr>
            <w:rFonts w:ascii="仿宋" w:eastAsia="仿宋" w:hAnsi="仿宋" w:cs="仿宋" w:hint="eastAsia"/>
            <w:lang w:eastAsia="zh-CN"/>
          </w:rPr>
          <w:t>(二)、资金使用与监管</w:t>
        </w:r>
        <w:r>
          <w:tab/>
        </w:r>
        <w:r>
          <w:fldChar w:fldCharType="begin"/>
        </w:r>
        <w:r>
          <w:instrText xml:space="preserve"> PAGEREF _Toc17913 \h </w:instrText>
        </w:r>
        <w:r>
          <w:fldChar w:fldCharType="separate"/>
        </w:r>
        <w:r>
          <w:t>60</w:t>
        </w:r>
        <w:r>
          <w:fldChar w:fldCharType="end"/>
        </w:r>
      </w:hyperlink>
    </w:p>
    <w:p>
      <w:pPr>
        <w:pStyle w:val="TOC2"/>
        <w:tabs>
          <w:tab w:val="right" w:leader="dot" w:pos="8306"/>
        </w:tabs>
      </w:pPr>
      <w:hyperlink w:anchor="_Toc12976" w:history="1">
        <w:r>
          <w:rPr>
            <w:rFonts w:ascii="仿宋" w:eastAsia="仿宋" w:hAnsi="仿宋" w:cs="仿宋" w:hint="eastAsia"/>
            <w:lang w:eastAsia="zh-CN"/>
          </w:rPr>
          <w:t>(三)、财务规划与预测</w:t>
        </w:r>
        <w:r>
          <w:tab/>
        </w:r>
        <w:r>
          <w:fldChar w:fldCharType="begin"/>
        </w:r>
        <w:r>
          <w:instrText xml:space="preserve"> PAGEREF _Toc12976 \h </w:instrText>
        </w:r>
        <w:r>
          <w:fldChar w:fldCharType="separate"/>
        </w:r>
        <w:r>
          <w:t>62</w:t>
        </w:r>
        <w:r>
          <w:fldChar w:fldCharType="end"/>
        </w:r>
      </w:hyperlink>
    </w:p>
    <w:p>
      <w:pPr>
        <w:pStyle w:val="TOC1"/>
        <w:tabs>
          <w:tab w:val="right" w:leader="dot" w:pos="8306"/>
        </w:tabs>
      </w:pPr>
      <w:hyperlink w:anchor="_Toc15444" w:history="1">
        <w:r>
          <w:rPr>
            <w:rFonts w:ascii="仿宋" w:eastAsia="仿宋" w:hAnsi="仿宋" w:cs="仿宋" w:hint="eastAsia"/>
            <w:lang w:eastAsia="zh-CN"/>
          </w:rPr>
          <w:t>十三、法律法规与政策遵循</w:t>
        </w:r>
        <w:r>
          <w:tab/>
        </w:r>
        <w:r>
          <w:fldChar w:fldCharType="begin"/>
        </w:r>
        <w:r>
          <w:instrText xml:space="preserve"> PAGEREF _Toc15444 \h </w:instrText>
        </w:r>
        <w:r>
          <w:fldChar w:fldCharType="separate"/>
        </w:r>
        <w:r>
          <w:t>63</w:t>
        </w:r>
        <w:r>
          <w:fldChar w:fldCharType="end"/>
        </w:r>
      </w:hyperlink>
    </w:p>
    <w:p>
      <w:pPr>
        <w:pStyle w:val="TOC2"/>
        <w:tabs>
          <w:tab w:val="right" w:leader="dot" w:pos="8306"/>
        </w:tabs>
      </w:pPr>
      <w:hyperlink w:anchor="_Toc19837" w:history="1">
        <w:r>
          <w:rPr>
            <w:rFonts w:ascii="仿宋" w:eastAsia="仿宋" w:hAnsi="仿宋" w:cs="仿宋" w:hint="eastAsia"/>
            <w:lang w:eastAsia="zh-CN"/>
          </w:rPr>
          <w:t>(一)、法律法规遵守</w:t>
        </w:r>
        <w:r>
          <w:tab/>
        </w:r>
        <w:r>
          <w:fldChar w:fldCharType="begin"/>
        </w:r>
        <w:r>
          <w:instrText xml:space="preserve"> PAGEREF _Toc19837 \h </w:instrText>
        </w:r>
        <w:r>
          <w:fldChar w:fldCharType="separate"/>
        </w:r>
        <w:r>
          <w:t>63</w:t>
        </w:r>
        <w:r>
          <w:fldChar w:fldCharType="end"/>
        </w:r>
      </w:hyperlink>
    </w:p>
    <w:p>
      <w:pPr>
        <w:pStyle w:val="TOC2"/>
        <w:tabs>
          <w:tab w:val="right" w:leader="dot" w:pos="8306"/>
        </w:tabs>
      </w:pPr>
      <w:hyperlink w:anchor="_Toc30576" w:history="1">
        <w:r>
          <w:rPr>
            <w:rFonts w:ascii="仿宋" w:eastAsia="仿宋" w:hAnsi="仿宋" w:cs="仿宋" w:hint="eastAsia"/>
            <w:lang w:eastAsia="zh-CN"/>
          </w:rPr>
          <w:t>(二)、政策导向与利用</w:t>
        </w:r>
        <w:r>
          <w:tab/>
        </w:r>
        <w:r>
          <w:fldChar w:fldCharType="begin"/>
        </w:r>
        <w:r>
          <w:instrText xml:space="preserve"> PAGEREF _Toc30576 \h </w:instrText>
        </w:r>
        <w:r>
          <w:fldChar w:fldCharType="separate"/>
        </w:r>
        <w:r>
          <w:t>64</w:t>
        </w:r>
        <w:r>
          <w:fldChar w:fldCharType="end"/>
        </w:r>
      </w:hyperlink>
    </w:p>
    <w:p>
      <w:pPr>
        <w:pStyle w:val="TOC1"/>
        <w:tabs>
          <w:tab w:val="right" w:leader="dot" w:pos="8306"/>
        </w:tabs>
      </w:pPr>
      <w:hyperlink w:anchor="_Toc27201" w:history="1">
        <w:r>
          <w:rPr>
            <w:rFonts w:ascii="仿宋" w:eastAsia="仿宋" w:hAnsi="仿宋" w:cs="仿宋" w:hint="eastAsia"/>
            <w:lang w:eastAsia="zh-CN"/>
          </w:rPr>
          <w:t>十四、设施与设备管理</w:t>
        </w:r>
        <w:r>
          <w:tab/>
        </w:r>
        <w:r>
          <w:fldChar w:fldCharType="begin"/>
        </w:r>
        <w:r>
          <w:instrText xml:space="preserve"> PAGEREF _Toc27201 \h </w:instrText>
        </w:r>
        <w:r>
          <w:fldChar w:fldCharType="separate"/>
        </w:r>
        <w:r>
          <w:t>65</w:t>
        </w:r>
        <w:r>
          <w:fldChar w:fldCharType="end"/>
        </w:r>
      </w:hyperlink>
    </w:p>
    <w:p>
      <w:pPr>
        <w:pStyle w:val="TOC2"/>
        <w:tabs>
          <w:tab w:val="right" w:leader="dot" w:pos="8306"/>
        </w:tabs>
      </w:pPr>
      <w:hyperlink w:anchor="_Toc25862" w:history="1">
        <w:r>
          <w:rPr>
            <w:rFonts w:ascii="仿宋" w:eastAsia="仿宋" w:hAnsi="仿宋" w:cs="仿宋" w:hint="eastAsia"/>
            <w:lang w:eastAsia="zh-CN"/>
          </w:rPr>
          <w:t>(一)、设施规划与配置</w:t>
        </w:r>
        <w:r>
          <w:tab/>
        </w:r>
        <w:r>
          <w:fldChar w:fldCharType="begin"/>
        </w:r>
        <w:r>
          <w:instrText xml:space="preserve"> PAGEREF _Toc25862 \h </w:instrText>
        </w:r>
        <w:r>
          <w:fldChar w:fldCharType="separate"/>
        </w:r>
        <w:r>
          <w:t>65</w:t>
        </w:r>
        <w:r>
          <w:fldChar w:fldCharType="end"/>
        </w:r>
      </w:hyperlink>
    </w:p>
    <w:p>
      <w:pPr>
        <w:pStyle w:val="TOC2"/>
        <w:tabs>
          <w:tab w:val="right" w:leader="dot" w:pos="8306"/>
        </w:tabs>
      </w:pPr>
      <w:hyperlink w:anchor="_Toc19323" w:history="1">
        <w:r>
          <w:rPr>
            <w:rFonts w:ascii="仿宋" w:eastAsia="仿宋" w:hAnsi="仿宋" w:cs="仿宋" w:hint="eastAsia"/>
            <w:lang w:eastAsia="zh-CN"/>
          </w:rPr>
          <w:t>(二)、设备采购与维护管理</w:t>
        </w:r>
        <w:r>
          <w:tab/>
        </w:r>
        <w:r>
          <w:fldChar w:fldCharType="begin"/>
        </w:r>
        <w:r>
          <w:instrText xml:space="preserve"> PAGEREF _Toc19323 \h </w:instrText>
        </w:r>
        <w:r>
          <w:fldChar w:fldCharType="separate"/>
        </w:r>
        <w:r>
          <w:t>65</w:t>
        </w:r>
        <w:r>
          <w:fldChar w:fldCharType="end"/>
        </w:r>
      </w:hyperlink>
    </w:p>
    <w:p>
      <w:pPr>
        <w:pStyle w:val="TOC2"/>
        <w:tabs>
          <w:tab w:val="right" w:leader="dot" w:pos="8306"/>
        </w:tabs>
      </w:pPr>
      <w:hyperlink w:anchor="_Toc25217" w:history="1">
        <w:r>
          <w:rPr>
            <w:rFonts w:ascii="仿宋" w:eastAsia="仿宋" w:hAnsi="仿宋" w:cs="仿宋" w:hint="eastAsia"/>
            <w:lang w:eastAsia="zh-CN"/>
          </w:rPr>
          <w:t>(三)、设施设备升级策略</w:t>
        </w:r>
        <w:r>
          <w:tab/>
        </w:r>
        <w:r>
          <w:fldChar w:fldCharType="begin"/>
        </w:r>
        <w:r>
          <w:instrText xml:space="preserve"> PAGEREF _Toc25217 \h </w:instrText>
        </w:r>
        <w:r>
          <w:fldChar w:fldCharType="separate"/>
        </w:r>
        <w:r>
          <w:t>66</w:t>
        </w:r>
        <w:r>
          <w:fldChar w:fldCharType="end"/>
        </w:r>
      </w:hyperlink>
    </w:p>
    <w:p>
      <w:pPr>
        <w:pStyle w:val="TOC1"/>
        <w:tabs>
          <w:tab w:val="right" w:leader="dot" w:pos="8306"/>
        </w:tabs>
      </w:pPr>
      <w:hyperlink w:anchor="_Toc4656" w:history="1">
        <w:r>
          <w:rPr>
            <w:rFonts w:ascii="仿宋" w:eastAsia="仿宋" w:hAnsi="仿宋" w:cs="仿宋" w:hint="eastAsia"/>
            <w:lang w:eastAsia="zh-CN"/>
          </w:rPr>
          <w:t>十五、合作与交流机制建立</w:t>
        </w:r>
        <w:r>
          <w:tab/>
        </w:r>
        <w:r>
          <w:fldChar w:fldCharType="begin"/>
        </w:r>
        <w:r>
          <w:instrText xml:space="preserve"> PAGEREF _Toc4656 \h </w:instrText>
        </w:r>
        <w:r>
          <w:fldChar w:fldCharType="separate"/>
        </w:r>
        <w:r>
          <w:t>67</w:t>
        </w:r>
        <w:r>
          <w:fldChar w:fldCharType="end"/>
        </w:r>
      </w:hyperlink>
    </w:p>
    <w:p>
      <w:pPr>
        <w:pStyle w:val="TOC2"/>
        <w:tabs>
          <w:tab w:val="right" w:leader="dot" w:pos="8306"/>
        </w:tabs>
      </w:pPr>
      <w:hyperlink w:anchor="_Toc26890" w:history="1">
        <w:r>
          <w:rPr>
            <w:rFonts w:ascii="仿宋" w:eastAsia="仿宋" w:hAnsi="仿宋" w:cs="仿宋" w:hint="eastAsia"/>
            <w:lang w:eastAsia="zh-CN"/>
          </w:rPr>
          <w:t>(一)、合作伙伴选择与合作方式</w:t>
        </w:r>
        <w:r>
          <w:tab/>
        </w:r>
        <w:r>
          <w:fldChar w:fldCharType="begin"/>
        </w:r>
        <w:r>
          <w:instrText xml:space="preserve"> PAGEREF _Toc26890 \h </w:instrText>
        </w:r>
        <w:r>
          <w:fldChar w:fldCharType="separate"/>
        </w:r>
        <w:r>
          <w:t>67</w:t>
        </w:r>
        <w:r>
          <w:fldChar w:fldCharType="end"/>
        </w:r>
      </w:hyperlink>
    </w:p>
    <w:p>
      <w:pPr>
        <w:pStyle w:val="TOC2"/>
        <w:tabs>
          <w:tab w:val="right" w:leader="dot" w:pos="8306"/>
        </w:tabs>
      </w:pPr>
      <w:hyperlink w:anchor="_Toc9786" w:history="1">
        <w:r>
          <w:rPr>
            <w:rFonts w:ascii="仿宋" w:eastAsia="仿宋" w:hAnsi="仿宋" w:cs="仿宋" w:hint="eastAsia"/>
            <w:lang w:eastAsia="zh-CN"/>
          </w:rPr>
          <w:t>(二)、交流与合作平台搭建</w:t>
        </w:r>
        <w:r>
          <w:tab/>
        </w:r>
        <w:r>
          <w:fldChar w:fldCharType="begin"/>
        </w:r>
        <w:r>
          <w:instrText xml:space="preserve"> PAGEREF _Toc9786 \h </w:instrText>
        </w:r>
        <w:r>
          <w:fldChar w:fldCharType="separate"/>
        </w:r>
        <w:r>
          <w:t>68</w:t>
        </w:r>
        <w:r>
          <w:fldChar w:fldCharType="end"/>
        </w:r>
      </w:hyperlink>
    </w:p>
    <w:p>
      <w:pPr>
        <w:pStyle w:val="TOC1"/>
        <w:tabs>
          <w:tab w:val="right" w:leader="dot" w:pos="8306"/>
        </w:tabs>
      </w:pPr>
      <w:hyperlink w:anchor="_Toc3874" w:history="1">
        <w:r>
          <w:rPr>
            <w:rFonts w:ascii="仿宋" w:eastAsia="仿宋" w:hAnsi="仿宋" w:cs="仿宋" w:hint="eastAsia"/>
            <w:lang w:eastAsia="zh-CN"/>
          </w:rPr>
          <w:t>十六、知识产权管理与保护</w:t>
        </w:r>
        <w:r>
          <w:tab/>
        </w:r>
        <w:r>
          <w:fldChar w:fldCharType="begin"/>
        </w:r>
        <w:r>
          <w:instrText xml:space="preserve"> PAGEREF _Toc3874 \h </w:instrText>
        </w:r>
        <w:r>
          <w:fldChar w:fldCharType="separate"/>
        </w:r>
        <w:r>
          <w:t>70</w:t>
        </w:r>
        <w:r>
          <w:fldChar w:fldCharType="end"/>
        </w:r>
      </w:hyperlink>
    </w:p>
    <w:p>
      <w:pPr>
        <w:pStyle w:val="TOC2"/>
        <w:tabs>
          <w:tab w:val="right" w:leader="dot" w:pos="8306"/>
        </w:tabs>
      </w:pPr>
      <w:hyperlink w:anchor="_Toc499" w:history="1">
        <w:r>
          <w:rPr>
            <w:rFonts w:ascii="仿宋" w:eastAsia="仿宋" w:hAnsi="仿宋" w:cs="仿宋" w:hint="eastAsia"/>
            <w:lang w:eastAsia="zh-CN"/>
          </w:rPr>
          <w:t>(一)、知识产权管理体系建设</w:t>
        </w:r>
        <w:r>
          <w:tab/>
        </w:r>
        <w:r>
          <w:fldChar w:fldCharType="begin"/>
        </w:r>
        <w:r>
          <w:instrText xml:space="preserve"> PAGEREF _Toc499 \h </w:instrText>
        </w:r>
        <w:r>
          <w:fldChar w:fldCharType="separate"/>
        </w:r>
        <w:r>
          <w:t>70</w:t>
        </w:r>
        <w:r>
          <w:fldChar w:fldCharType="end"/>
        </w:r>
      </w:hyperlink>
    </w:p>
    <w:p>
      <w:pPr>
        <w:pStyle w:val="TOC2"/>
        <w:tabs>
          <w:tab w:val="right" w:leader="dot" w:pos="8306"/>
        </w:tabs>
      </w:pPr>
      <w:hyperlink w:anchor="_Toc13329" w:history="1">
        <w:r>
          <w:rPr>
            <w:rFonts w:ascii="仿宋" w:eastAsia="仿宋" w:hAnsi="仿宋" w:cs="仿宋" w:hint="eastAsia"/>
            <w:lang w:eastAsia="zh-CN"/>
          </w:rPr>
          <w:t>(二)、知识产权保护措施</w:t>
        </w:r>
        <w:r>
          <w:tab/>
        </w:r>
        <w:r>
          <w:fldChar w:fldCharType="begin"/>
        </w:r>
        <w:r>
          <w:instrText xml:space="preserve"> PAGEREF _Toc13329 \h </w:instrText>
        </w:r>
        <w:r>
          <w:fldChar w:fldCharType="separate"/>
        </w:r>
        <w:r>
          <w:t>70</w:t>
        </w:r>
        <w:r>
          <w:fldChar w:fldCharType="end"/>
        </w:r>
      </w:hyperlink>
    </w:p>
    <w:p>
      <w:pPr>
        <w:pStyle w:val="TOC1"/>
        <w:tabs>
          <w:tab w:val="right" w:leader="dot" w:pos="8306"/>
        </w:tabs>
      </w:pPr>
      <w:hyperlink w:anchor="_Toc1146" w:history="1">
        <w:r>
          <w:rPr>
            <w:rFonts w:ascii="仿宋" w:eastAsia="仿宋" w:hAnsi="仿宋" w:cs="仿宋" w:hint="eastAsia"/>
            <w:lang w:eastAsia="zh-CN"/>
          </w:rPr>
          <w:t>十七、企业合规与伦理</w:t>
        </w:r>
        <w:r>
          <w:tab/>
        </w:r>
        <w:r>
          <w:fldChar w:fldCharType="begin"/>
        </w:r>
        <w:r>
          <w:instrText xml:space="preserve"> PAGEREF _Toc1146 \h </w:instrText>
        </w:r>
        <w:r>
          <w:fldChar w:fldCharType="separate"/>
        </w:r>
        <w:r>
          <w:t>72</w:t>
        </w:r>
        <w:r>
          <w:fldChar w:fldCharType="end"/>
        </w:r>
      </w:hyperlink>
    </w:p>
    <w:p>
      <w:pPr>
        <w:pStyle w:val="TOC2"/>
        <w:tabs>
          <w:tab w:val="right" w:leader="dot" w:pos="8306"/>
        </w:tabs>
      </w:pPr>
      <w:hyperlink w:anchor="_Toc2981" w:history="1">
        <w:r>
          <w:rPr>
            <w:rFonts w:ascii="仿宋" w:eastAsia="仿宋" w:hAnsi="仿宋" w:cs="仿宋" w:hint="eastAsia"/>
            <w:lang w:eastAsia="zh-CN"/>
          </w:rPr>
          <w:t>(一)、合规政策与程序</w:t>
        </w:r>
        <w:r>
          <w:tab/>
        </w:r>
        <w:r>
          <w:fldChar w:fldCharType="begin"/>
        </w:r>
        <w:r>
          <w:instrText xml:space="preserve"> PAGEREF _Toc2981 \h </w:instrText>
        </w:r>
        <w:r>
          <w:fldChar w:fldCharType="separate"/>
        </w:r>
        <w:r>
          <w:t>72</w:t>
        </w:r>
        <w:r>
          <w:fldChar w:fldCharType="end"/>
        </w:r>
      </w:hyperlink>
    </w:p>
    <w:p>
      <w:pPr>
        <w:pStyle w:val="TOC2"/>
        <w:tabs>
          <w:tab w:val="right" w:leader="dot" w:pos="8306"/>
        </w:tabs>
      </w:pPr>
      <w:hyperlink w:anchor="_Toc18147" w:history="1">
        <w:r>
          <w:rPr>
            <w:rFonts w:ascii="仿宋" w:eastAsia="仿宋" w:hAnsi="仿宋" w:cs="仿宋" w:hint="eastAsia"/>
            <w:lang w:eastAsia="zh-CN"/>
          </w:rPr>
          <w:t>(二)、伦理规范与培训</w:t>
        </w:r>
        <w:r>
          <w:tab/>
        </w:r>
        <w:r>
          <w:fldChar w:fldCharType="begin"/>
        </w:r>
        <w:r>
          <w:instrText xml:space="preserve"> PAGEREF _Toc18147 \h </w:instrText>
        </w:r>
        <w:r>
          <w:fldChar w:fldCharType="separate"/>
        </w:r>
        <w:r>
          <w:t>73</w:t>
        </w:r>
        <w:r>
          <w:fldChar w:fldCharType="end"/>
        </w:r>
      </w:hyperlink>
    </w:p>
    <w:p>
      <w:pPr>
        <w:pStyle w:val="TOC2"/>
        <w:tabs>
          <w:tab w:val="right" w:leader="dot" w:pos="8306"/>
        </w:tabs>
      </w:pPr>
      <w:hyperlink w:anchor="_Toc13595" w:history="1">
        <w:r>
          <w:rPr>
            <w:rFonts w:ascii="仿宋" w:eastAsia="仿宋" w:hAnsi="仿宋" w:cs="仿宋" w:hint="eastAsia"/>
            <w:lang w:eastAsia="zh-CN"/>
          </w:rPr>
          <w:t>(三)、合规风险评估</w:t>
        </w:r>
        <w:r>
          <w:tab/>
        </w:r>
        <w:r>
          <w:fldChar w:fldCharType="begin"/>
        </w:r>
        <w:r>
          <w:instrText xml:space="preserve"> PAGEREF _Toc13595 \h </w:instrText>
        </w:r>
        <w:r>
          <w:fldChar w:fldCharType="separate"/>
        </w:r>
        <w:r>
          <w:t>74</w:t>
        </w:r>
        <w:r>
          <w:fldChar w:fldCharType="end"/>
        </w:r>
      </w:hyperlink>
    </w:p>
    <w:p>
      <w:pPr>
        <w:pStyle w:val="TOC2"/>
        <w:tabs>
          <w:tab w:val="right" w:leader="dot" w:pos="8306"/>
        </w:tabs>
      </w:pPr>
      <w:hyperlink w:anchor="_Toc5130" w:history="1">
        <w:r>
          <w:rPr>
            <w:rFonts w:ascii="仿宋" w:eastAsia="仿宋" w:hAnsi="仿宋" w:cs="仿宋" w:hint="eastAsia"/>
            <w:lang w:eastAsia="zh-CN"/>
          </w:rPr>
          <w:t>(四)、合规监督与执行</w:t>
        </w:r>
        <w:r>
          <w:tab/>
        </w:r>
        <w:r>
          <w:fldChar w:fldCharType="begin"/>
        </w:r>
        <w:r>
          <w:instrText xml:space="preserve"> PAGEREF _Toc5130 \h </w:instrText>
        </w:r>
        <w:r>
          <w:fldChar w:fldCharType="separate"/>
        </w:r>
        <w:r>
          <w:t>76</w:t>
        </w:r>
        <w:r>
          <w:fldChar w:fldCharType="end"/>
        </w:r>
      </w:hyperlink>
    </w:p>
    <w:p>
      <w:pPr>
        <w:pStyle w:val="TOC1"/>
        <w:tabs>
          <w:tab w:val="right" w:leader="dot" w:pos="8306"/>
        </w:tabs>
      </w:pPr>
      <w:hyperlink w:anchor="_Toc7724" w:history="1">
        <w:r>
          <w:rPr>
            <w:rFonts w:ascii="仿宋" w:eastAsia="仿宋" w:hAnsi="仿宋" w:cs="仿宋" w:hint="eastAsia"/>
            <w:lang w:eastAsia="zh-CN"/>
          </w:rPr>
          <w:t>十八、项目施工方案</w:t>
        </w:r>
        <w:r>
          <w:tab/>
        </w:r>
        <w:r>
          <w:fldChar w:fldCharType="begin"/>
        </w:r>
        <w:r>
          <w:instrText xml:space="preserve"> PAGEREF _Toc7724 \h </w:instrText>
        </w:r>
        <w:r>
          <w:fldChar w:fldCharType="separate"/>
        </w:r>
        <w:r>
          <w:t>76</w:t>
        </w:r>
        <w:r>
          <w:fldChar w:fldCharType="end"/>
        </w:r>
      </w:hyperlink>
    </w:p>
    <w:p>
      <w:pPr>
        <w:pStyle w:val="TOC2"/>
        <w:tabs>
          <w:tab w:val="right" w:leader="dot" w:pos="8306"/>
        </w:tabs>
      </w:pPr>
      <w:hyperlink w:anchor="_Toc24550" w:history="1">
        <w:r>
          <w:rPr>
            <w:rFonts w:ascii="仿宋" w:eastAsia="仿宋" w:hAnsi="仿宋" w:cs="仿宋" w:hint="eastAsia"/>
            <w:lang w:eastAsia="zh-CN"/>
          </w:rPr>
          <w:t>(一)、施工组织设计</w:t>
        </w:r>
        <w:r>
          <w:tab/>
        </w:r>
        <w:r>
          <w:fldChar w:fldCharType="begin"/>
        </w:r>
        <w:r>
          <w:instrText xml:space="preserve"> PAGEREF _Toc24550 \h </w:instrText>
        </w:r>
        <w:r>
          <w:fldChar w:fldCharType="separate"/>
        </w:r>
        <w:r>
          <w:t>76</w:t>
        </w:r>
        <w:r>
          <w:fldChar w:fldCharType="end"/>
        </w:r>
      </w:hyperlink>
    </w:p>
    <w:p>
      <w:pPr>
        <w:pStyle w:val="TOC2"/>
        <w:tabs>
          <w:tab w:val="right" w:leader="dot" w:pos="8306"/>
        </w:tabs>
      </w:pPr>
      <w:hyperlink w:anchor="_Toc15244" w:history="1">
        <w:r>
          <w:rPr>
            <w:rFonts w:ascii="仿宋" w:eastAsia="仿宋" w:hAnsi="仿宋" w:cs="仿宋" w:hint="eastAsia"/>
            <w:lang w:eastAsia="zh-CN"/>
          </w:rPr>
          <w:t>(二)、施工工艺与技术路线</w:t>
        </w:r>
        <w:r>
          <w:tab/>
        </w:r>
        <w:r>
          <w:fldChar w:fldCharType="begin"/>
        </w:r>
        <w:r>
          <w:instrText xml:space="preserve"> PAGEREF _Toc15244 \h </w:instrText>
        </w:r>
        <w:r>
          <w:fldChar w:fldCharType="separate"/>
        </w:r>
        <w:r>
          <w:t>78</w:t>
        </w:r>
        <w:r>
          <w:fldChar w:fldCharType="end"/>
        </w:r>
      </w:hyperlink>
    </w:p>
    <w:p>
      <w:pPr>
        <w:pStyle w:val="TOC2"/>
        <w:tabs>
          <w:tab w:val="right" w:leader="dot" w:pos="8306"/>
        </w:tabs>
      </w:pPr>
      <w:hyperlink w:anchor="_Toc17036" w:history="1">
        <w:r>
          <w:rPr>
            <w:rFonts w:ascii="仿宋" w:eastAsia="仿宋" w:hAnsi="仿宋" w:cs="仿宋" w:hint="eastAsia"/>
            <w:lang w:eastAsia="zh-CN"/>
          </w:rPr>
          <w:t>(三)、关键节点施工计划</w:t>
        </w:r>
        <w:r>
          <w:tab/>
        </w:r>
        <w:r>
          <w:fldChar w:fldCharType="begin"/>
        </w:r>
        <w:r>
          <w:instrText xml:space="preserve"> PAGEREF _Toc17036 \h </w:instrText>
        </w:r>
        <w:r>
          <w:fldChar w:fldCharType="separate"/>
        </w:r>
        <w:r>
          <w:t>79</w:t>
        </w:r>
        <w:r>
          <w:fldChar w:fldCharType="end"/>
        </w:r>
      </w:hyperlink>
    </w:p>
    <w:p>
      <w:pPr>
        <w:pStyle w:val="TOC2"/>
        <w:tabs>
          <w:tab w:val="right" w:leader="dot" w:pos="8306"/>
        </w:tabs>
      </w:pPr>
      <w:hyperlink w:anchor="_Toc10850" w:history="1">
        <w:r>
          <w:rPr>
            <w:rFonts w:ascii="仿宋" w:eastAsia="仿宋" w:hAnsi="仿宋" w:cs="仿宋" w:hint="eastAsia"/>
            <w:lang w:eastAsia="zh-CN"/>
          </w:rPr>
          <w:t>(四)、施工现场管理</w:t>
        </w:r>
        <w:r>
          <w:tab/>
        </w:r>
        <w:r>
          <w:fldChar w:fldCharType="begin"/>
        </w:r>
        <w:r>
          <w:instrText xml:space="preserve"> PAGEREF _Toc10850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210"/>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818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137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205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481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639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974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935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https://d.book118.com/305121224244011043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DC5397"/>
    <w:rsid w:val="70DC53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5121224244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2024-01-15T02:06:00Z</dcterms:created>
  <dcterms:modified xsi:type="dcterms:W3CDTF">2024-01-15T02:06:32Z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DBB7D470C82B490AA4C0A0CA5DCAE65A_11</vt:lpwstr>
  </property>
  <property fmtid="{D5CDD505-2E9C-101B-9397-08002B2CF9AE}" pid="3" name="KSOProductBuildVer">
    <vt:lpwstr>2052-12.1.0.16120</vt:lpwstr>
  </property>
</Properties>
</file>