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新型重渣油气动雾化喷嘴项目构思建设方案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3" w:history="1">
        <w:r>
          <w:rPr>
            <w:rFonts w:ascii="仿宋" w:eastAsia="仿宋" w:hAnsi="仿宋" w:cs="仿宋" w:hint="eastAsia"/>
            <w:lang w:eastAsia="zh-CN"/>
          </w:rPr>
          <w:t>概论</w:t>
        </w:r>
        <w:r>
          <w:tab/>
        </w:r>
        <w:r>
          <w:fldChar w:fldCharType="begin"/>
        </w:r>
        <w:r>
          <w:instrText xml:space="preserve"> PAGEREF _Toc16583 \h </w:instrText>
        </w:r>
        <w:r>
          <w:fldChar w:fldCharType="separate"/>
        </w:r>
        <w:r>
          <w:t>3</w:t>
        </w:r>
        <w:r>
          <w:fldChar w:fldCharType="end"/>
        </w:r>
      </w:hyperlink>
    </w:p>
    <w:p>
      <w:pPr>
        <w:pStyle w:val="TOC1"/>
        <w:tabs>
          <w:tab w:val="right" w:leader="dot" w:pos="8306"/>
        </w:tabs>
      </w:pPr>
      <w:hyperlink w:anchor="_Toc18106" w:history="1">
        <w:r>
          <w:rPr>
            <w:rFonts w:ascii="仿宋" w:eastAsia="仿宋" w:hAnsi="仿宋" w:cs="仿宋" w:hint="eastAsia"/>
            <w:lang w:eastAsia="zh-CN"/>
          </w:rPr>
          <w:t>一、资源开发及综合利用分析</w:t>
        </w:r>
        <w:r>
          <w:tab/>
        </w:r>
        <w:r>
          <w:fldChar w:fldCharType="begin"/>
        </w:r>
        <w:r>
          <w:instrText xml:space="preserve"> PAGEREF _Toc18106 \h </w:instrText>
        </w:r>
        <w:r>
          <w:fldChar w:fldCharType="separate"/>
        </w:r>
        <w:r>
          <w:t>3</w:t>
        </w:r>
        <w:r>
          <w:fldChar w:fldCharType="end"/>
        </w:r>
      </w:hyperlink>
    </w:p>
    <w:p>
      <w:pPr>
        <w:pStyle w:val="TOC2"/>
        <w:tabs>
          <w:tab w:val="right" w:leader="dot" w:pos="8306"/>
        </w:tabs>
      </w:pPr>
      <w:hyperlink w:anchor="_Toc23775" w:history="1">
        <w:r>
          <w:rPr>
            <w:rFonts w:ascii="仿宋" w:eastAsia="仿宋" w:hAnsi="仿宋" w:cs="仿宋" w:hint="eastAsia"/>
            <w:lang w:eastAsia="zh-CN"/>
          </w:rPr>
          <w:t>(一)、资源开发方案</w:t>
        </w:r>
        <w:r>
          <w:tab/>
        </w:r>
        <w:r>
          <w:fldChar w:fldCharType="begin"/>
        </w:r>
        <w:r>
          <w:instrText xml:space="preserve"> PAGEREF _Toc23775 \h </w:instrText>
        </w:r>
        <w:r>
          <w:fldChar w:fldCharType="separate"/>
        </w:r>
        <w:r>
          <w:t>3</w:t>
        </w:r>
        <w:r>
          <w:fldChar w:fldCharType="end"/>
        </w:r>
      </w:hyperlink>
    </w:p>
    <w:p>
      <w:pPr>
        <w:pStyle w:val="TOC2"/>
        <w:tabs>
          <w:tab w:val="right" w:leader="dot" w:pos="8306"/>
        </w:tabs>
      </w:pPr>
      <w:hyperlink w:anchor="_Toc6117" w:history="1">
        <w:r>
          <w:rPr>
            <w:rFonts w:ascii="仿宋" w:eastAsia="仿宋" w:hAnsi="仿宋" w:cs="仿宋" w:hint="eastAsia"/>
            <w:lang w:eastAsia="zh-CN"/>
          </w:rPr>
          <w:t>(二)、资源利用方案</w:t>
        </w:r>
        <w:r>
          <w:tab/>
        </w:r>
        <w:r>
          <w:fldChar w:fldCharType="begin"/>
        </w:r>
        <w:r>
          <w:instrText xml:space="preserve"> PAGEREF _Toc6117 \h </w:instrText>
        </w:r>
        <w:r>
          <w:fldChar w:fldCharType="separate"/>
        </w:r>
        <w:r>
          <w:t>4</w:t>
        </w:r>
        <w:r>
          <w:fldChar w:fldCharType="end"/>
        </w:r>
      </w:hyperlink>
    </w:p>
    <w:p>
      <w:pPr>
        <w:pStyle w:val="TOC2"/>
        <w:tabs>
          <w:tab w:val="right" w:leader="dot" w:pos="8306"/>
        </w:tabs>
      </w:pPr>
      <w:hyperlink w:anchor="_Toc20005" w:history="1">
        <w:r>
          <w:rPr>
            <w:rFonts w:ascii="仿宋" w:eastAsia="仿宋" w:hAnsi="仿宋" w:cs="仿宋" w:hint="eastAsia"/>
            <w:lang w:eastAsia="zh-CN"/>
          </w:rPr>
          <w:t>(三)、资源节约措施</w:t>
        </w:r>
        <w:r>
          <w:tab/>
        </w:r>
        <w:r>
          <w:fldChar w:fldCharType="begin"/>
        </w:r>
        <w:r>
          <w:instrText xml:space="preserve"> PAGEREF _Toc20005 \h </w:instrText>
        </w:r>
        <w:r>
          <w:fldChar w:fldCharType="separate"/>
        </w:r>
        <w:r>
          <w:t>5</w:t>
        </w:r>
        <w:r>
          <w:fldChar w:fldCharType="end"/>
        </w:r>
      </w:hyperlink>
    </w:p>
    <w:p>
      <w:pPr>
        <w:pStyle w:val="TOC1"/>
        <w:tabs>
          <w:tab w:val="right" w:leader="dot" w:pos="8306"/>
        </w:tabs>
      </w:pPr>
      <w:hyperlink w:anchor="_Toc5722" w:history="1">
        <w:r>
          <w:rPr>
            <w:rFonts w:ascii="仿宋" w:eastAsia="仿宋" w:hAnsi="仿宋" w:cs="仿宋" w:hint="eastAsia"/>
            <w:lang w:eastAsia="zh-CN"/>
          </w:rPr>
          <w:t>二、背景、必要性分析</w:t>
        </w:r>
        <w:r>
          <w:tab/>
        </w:r>
        <w:r>
          <w:fldChar w:fldCharType="begin"/>
        </w:r>
        <w:r>
          <w:instrText xml:space="preserve"> PAGEREF _Toc5722 \h </w:instrText>
        </w:r>
        <w:r>
          <w:fldChar w:fldCharType="separate"/>
        </w:r>
        <w:r>
          <w:t>6</w:t>
        </w:r>
        <w:r>
          <w:fldChar w:fldCharType="end"/>
        </w:r>
      </w:hyperlink>
    </w:p>
    <w:p>
      <w:pPr>
        <w:pStyle w:val="TOC2"/>
        <w:tabs>
          <w:tab w:val="right" w:leader="dot" w:pos="8306"/>
        </w:tabs>
      </w:pPr>
      <w:hyperlink w:anchor="_Toc23051" w:history="1">
        <w:r>
          <w:rPr>
            <w:rFonts w:ascii="仿宋" w:eastAsia="仿宋" w:hAnsi="仿宋" w:cs="仿宋" w:hint="eastAsia"/>
            <w:lang w:eastAsia="zh-CN"/>
          </w:rPr>
          <w:t>(一)、项目建设背景</w:t>
        </w:r>
        <w:r>
          <w:tab/>
        </w:r>
        <w:r>
          <w:fldChar w:fldCharType="begin"/>
        </w:r>
        <w:r>
          <w:instrText xml:space="preserve"> PAGEREF _Toc23051 \h </w:instrText>
        </w:r>
        <w:r>
          <w:fldChar w:fldCharType="separate"/>
        </w:r>
        <w:r>
          <w:t>6</w:t>
        </w:r>
        <w:r>
          <w:fldChar w:fldCharType="end"/>
        </w:r>
      </w:hyperlink>
    </w:p>
    <w:p>
      <w:pPr>
        <w:pStyle w:val="TOC2"/>
        <w:tabs>
          <w:tab w:val="right" w:leader="dot" w:pos="8306"/>
        </w:tabs>
      </w:pPr>
      <w:hyperlink w:anchor="_Toc25209" w:history="1">
        <w:r>
          <w:rPr>
            <w:rFonts w:ascii="仿宋" w:eastAsia="仿宋" w:hAnsi="仿宋" w:cs="仿宋" w:hint="eastAsia"/>
            <w:lang w:eastAsia="zh-CN"/>
          </w:rPr>
          <w:t>(二)、必要性分析</w:t>
        </w:r>
        <w:r>
          <w:tab/>
        </w:r>
        <w:r>
          <w:fldChar w:fldCharType="begin"/>
        </w:r>
        <w:r>
          <w:instrText xml:space="preserve"> PAGEREF _Toc25209 \h </w:instrText>
        </w:r>
        <w:r>
          <w:fldChar w:fldCharType="separate"/>
        </w:r>
        <w:r>
          <w:t>7</w:t>
        </w:r>
        <w:r>
          <w:fldChar w:fldCharType="end"/>
        </w:r>
      </w:hyperlink>
    </w:p>
    <w:p>
      <w:pPr>
        <w:pStyle w:val="TOC2"/>
        <w:tabs>
          <w:tab w:val="right" w:leader="dot" w:pos="8306"/>
        </w:tabs>
      </w:pPr>
      <w:hyperlink w:anchor="_Toc5465" w:history="1">
        <w:r>
          <w:rPr>
            <w:rFonts w:ascii="仿宋" w:eastAsia="仿宋" w:hAnsi="仿宋" w:cs="仿宋" w:hint="eastAsia"/>
            <w:lang w:eastAsia="zh-CN"/>
          </w:rPr>
          <w:t>(三)、项目建设有利条件</w:t>
        </w:r>
        <w:r>
          <w:tab/>
        </w:r>
        <w:r>
          <w:fldChar w:fldCharType="begin"/>
        </w:r>
        <w:r>
          <w:instrText xml:space="preserve"> PAGEREF _Toc5465 \h </w:instrText>
        </w:r>
        <w:r>
          <w:fldChar w:fldCharType="separate"/>
        </w:r>
        <w:r>
          <w:t>9</w:t>
        </w:r>
        <w:r>
          <w:fldChar w:fldCharType="end"/>
        </w:r>
      </w:hyperlink>
    </w:p>
    <w:p>
      <w:pPr>
        <w:pStyle w:val="TOC1"/>
        <w:tabs>
          <w:tab w:val="right" w:leader="dot" w:pos="8306"/>
        </w:tabs>
      </w:pPr>
      <w:hyperlink w:anchor="_Toc1067" w:history="1">
        <w:r>
          <w:rPr>
            <w:rFonts w:ascii="仿宋" w:eastAsia="仿宋" w:hAnsi="仿宋" w:cs="仿宋" w:hint="eastAsia"/>
            <w:lang w:eastAsia="zh-CN"/>
          </w:rPr>
          <w:t>三、财务管理与成本控制</w:t>
        </w:r>
        <w:r>
          <w:tab/>
        </w:r>
        <w:r>
          <w:fldChar w:fldCharType="begin"/>
        </w:r>
        <w:r>
          <w:instrText xml:space="preserve"> PAGEREF _Toc1067 \h </w:instrText>
        </w:r>
        <w:r>
          <w:fldChar w:fldCharType="separate"/>
        </w:r>
        <w:r>
          <w:t>11</w:t>
        </w:r>
        <w:r>
          <w:fldChar w:fldCharType="end"/>
        </w:r>
      </w:hyperlink>
    </w:p>
    <w:p>
      <w:pPr>
        <w:pStyle w:val="TOC2"/>
        <w:tabs>
          <w:tab w:val="right" w:leader="dot" w:pos="8306"/>
        </w:tabs>
      </w:pPr>
      <w:hyperlink w:anchor="_Toc7569" w:history="1">
        <w:r>
          <w:rPr>
            <w:rFonts w:ascii="仿宋" w:eastAsia="仿宋" w:hAnsi="仿宋" w:cs="仿宋" w:hint="eastAsia"/>
            <w:lang w:eastAsia="zh-CN"/>
          </w:rPr>
          <w:t>(一)、财务管理体系建设</w:t>
        </w:r>
        <w:r>
          <w:tab/>
        </w:r>
        <w:r>
          <w:fldChar w:fldCharType="begin"/>
        </w:r>
        <w:r>
          <w:instrText xml:space="preserve"> PAGEREF _Toc7569 \h </w:instrText>
        </w:r>
        <w:r>
          <w:fldChar w:fldCharType="separate"/>
        </w:r>
        <w:r>
          <w:t>11</w:t>
        </w:r>
        <w:r>
          <w:fldChar w:fldCharType="end"/>
        </w:r>
      </w:hyperlink>
    </w:p>
    <w:p>
      <w:pPr>
        <w:pStyle w:val="TOC2"/>
        <w:tabs>
          <w:tab w:val="right" w:leader="dot" w:pos="8306"/>
        </w:tabs>
      </w:pPr>
      <w:hyperlink w:anchor="_Toc27452" w:history="1">
        <w:r>
          <w:rPr>
            <w:rFonts w:ascii="仿宋" w:eastAsia="仿宋" w:hAnsi="仿宋" w:cs="仿宋" w:hint="eastAsia"/>
            <w:lang w:eastAsia="zh-CN"/>
          </w:rPr>
          <w:t>(二)、成本控制措施</w:t>
        </w:r>
        <w:r>
          <w:tab/>
        </w:r>
        <w:r>
          <w:fldChar w:fldCharType="begin"/>
        </w:r>
        <w:r>
          <w:instrText xml:space="preserve"> PAGEREF _Toc27452 \h </w:instrText>
        </w:r>
        <w:r>
          <w:fldChar w:fldCharType="separate"/>
        </w:r>
        <w:r>
          <w:t>12</w:t>
        </w:r>
        <w:r>
          <w:fldChar w:fldCharType="end"/>
        </w:r>
      </w:hyperlink>
    </w:p>
    <w:p>
      <w:pPr>
        <w:pStyle w:val="TOC1"/>
        <w:tabs>
          <w:tab w:val="right" w:leader="dot" w:pos="8306"/>
        </w:tabs>
      </w:pPr>
      <w:hyperlink w:anchor="_Toc4696" w:history="1">
        <w:r>
          <w:rPr>
            <w:rFonts w:ascii="仿宋" w:eastAsia="仿宋" w:hAnsi="仿宋" w:cs="仿宋" w:hint="eastAsia"/>
            <w:lang w:eastAsia="zh-CN"/>
          </w:rPr>
          <w:t>四、新型重渣油气动雾化喷嘴项目概论</w:t>
        </w:r>
        <w:r>
          <w:tab/>
        </w:r>
        <w:r>
          <w:fldChar w:fldCharType="begin"/>
        </w:r>
        <w:r>
          <w:instrText xml:space="preserve"> PAGEREF _Toc4696 \h </w:instrText>
        </w:r>
        <w:r>
          <w:fldChar w:fldCharType="separate"/>
        </w:r>
        <w:r>
          <w:t>13</w:t>
        </w:r>
        <w:r>
          <w:fldChar w:fldCharType="end"/>
        </w:r>
      </w:hyperlink>
    </w:p>
    <w:p>
      <w:pPr>
        <w:pStyle w:val="TOC2"/>
        <w:tabs>
          <w:tab w:val="right" w:leader="dot" w:pos="8306"/>
        </w:tabs>
      </w:pPr>
      <w:hyperlink w:anchor="_Toc5021" w:history="1">
        <w:r>
          <w:rPr>
            <w:rFonts w:ascii="仿宋" w:eastAsia="仿宋" w:hAnsi="仿宋" w:cs="仿宋" w:hint="eastAsia"/>
            <w:lang w:eastAsia="zh-CN"/>
          </w:rPr>
          <w:t>(一)、项目申报单位概况</w:t>
        </w:r>
        <w:r>
          <w:tab/>
        </w:r>
        <w:r>
          <w:fldChar w:fldCharType="begin"/>
        </w:r>
        <w:r>
          <w:instrText xml:space="preserve"> PAGEREF _Toc5021 \h </w:instrText>
        </w:r>
        <w:r>
          <w:fldChar w:fldCharType="separate"/>
        </w:r>
        <w:r>
          <w:t>13</w:t>
        </w:r>
        <w:r>
          <w:fldChar w:fldCharType="end"/>
        </w:r>
      </w:hyperlink>
    </w:p>
    <w:p>
      <w:pPr>
        <w:pStyle w:val="TOC2"/>
        <w:tabs>
          <w:tab w:val="right" w:leader="dot" w:pos="8306"/>
        </w:tabs>
      </w:pPr>
      <w:hyperlink w:anchor="_Toc30514" w:history="1">
        <w:r>
          <w:rPr>
            <w:rFonts w:ascii="仿宋" w:eastAsia="仿宋" w:hAnsi="仿宋" w:cs="仿宋" w:hint="eastAsia"/>
            <w:lang w:eastAsia="zh-CN"/>
          </w:rPr>
          <w:t>(二)、项目概况</w:t>
        </w:r>
        <w:r>
          <w:tab/>
        </w:r>
        <w:r>
          <w:fldChar w:fldCharType="begin"/>
        </w:r>
        <w:r>
          <w:instrText xml:space="preserve"> PAGEREF _Toc30514 \h </w:instrText>
        </w:r>
        <w:r>
          <w:fldChar w:fldCharType="separate"/>
        </w:r>
        <w:r>
          <w:t>14</w:t>
        </w:r>
        <w:r>
          <w:fldChar w:fldCharType="end"/>
        </w:r>
      </w:hyperlink>
    </w:p>
    <w:p>
      <w:pPr>
        <w:pStyle w:val="TOC1"/>
        <w:tabs>
          <w:tab w:val="right" w:leader="dot" w:pos="8306"/>
        </w:tabs>
      </w:pPr>
      <w:hyperlink w:anchor="_Toc29878" w:history="1">
        <w:r>
          <w:rPr>
            <w:rFonts w:ascii="仿宋" w:eastAsia="仿宋" w:hAnsi="仿宋" w:cs="仿宋" w:hint="eastAsia"/>
            <w:lang w:eastAsia="zh-CN"/>
          </w:rPr>
          <w:t>五、环境和生态影响分析</w:t>
        </w:r>
        <w:r>
          <w:tab/>
        </w:r>
        <w:r>
          <w:fldChar w:fldCharType="begin"/>
        </w:r>
        <w:r>
          <w:instrText xml:space="preserve"> PAGEREF _Toc29878 \h </w:instrText>
        </w:r>
        <w:r>
          <w:fldChar w:fldCharType="separate"/>
        </w:r>
        <w:r>
          <w:t>17</w:t>
        </w:r>
        <w:r>
          <w:fldChar w:fldCharType="end"/>
        </w:r>
      </w:hyperlink>
    </w:p>
    <w:p>
      <w:pPr>
        <w:pStyle w:val="TOC2"/>
        <w:tabs>
          <w:tab w:val="right" w:leader="dot" w:pos="8306"/>
        </w:tabs>
      </w:pPr>
      <w:hyperlink w:anchor="_Toc10261" w:history="1">
        <w:r>
          <w:rPr>
            <w:rFonts w:ascii="仿宋" w:eastAsia="仿宋" w:hAnsi="仿宋" w:cs="仿宋" w:hint="eastAsia"/>
            <w:lang w:eastAsia="zh-CN"/>
          </w:rPr>
          <w:t>(一)、环境和生态现状</w:t>
        </w:r>
        <w:r>
          <w:tab/>
        </w:r>
        <w:r>
          <w:fldChar w:fldCharType="begin"/>
        </w:r>
        <w:r>
          <w:instrText xml:space="preserve"> PAGEREF _Toc10261 \h </w:instrText>
        </w:r>
        <w:r>
          <w:fldChar w:fldCharType="separate"/>
        </w:r>
        <w:r>
          <w:t>17</w:t>
        </w:r>
        <w:r>
          <w:fldChar w:fldCharType="end"/>
        </w:r>
      </w:hyperlink>
    </w:p>
    <w:p>
      <w:pPr>
        <w:pStyle w:val="TOC2"/>
        <w:tabs>
          <w:tab w:val="right" w:leader="dot" w:pos="8306"/>
        </w:tabs>
      </w:pPr>
      <w:hyperlink w:anchor="_Toc23588" w:history="1">
        <w:r>
          <w:rPr>
            <w:rFonts w:ascii="仿宋" w:eastAsia="仿宋" w:hAnsi="仿宋" w:cs="仿宋" w:hint="eastAsia"/>
            <w:lang w:eastAsia="zh-CN"/>
          </w:rPr>
          <w:t>(二)、生态环境影响分析</w:t>
        </w:r>
        <w:r>
          <w:tab/>
        </w:r>
        <w:r>
          <w:fldChar w:fldCharType="begin"/>
        </w:r>
        <w:r>
          <w:instrText xml:space="preserve"> PAGEREF _Toc23588 \h </w:instrText>
        </w:r>
        <w:r>
          <w:fldChar w:fldCharType="separate"/>
        </w:r>
        <w:r>
          <w:t>19</w:t>
        </w:r>
        <w:r>
          <w:fldChar w:fldCharType="end"/>
        </w:r>
      </w:hyperlink>
    </w:p>
    <w:p>
      <w:pPr>
        <w:pStyle w:val="TOC2"/>
        <w:tabs>
          <w:tab w:val="right" w:leader="dot" w:pos="8306"/>
        </w:tabs>
      </w:pPr>
      <w:hyperlink w:anchor="_Toc8096" w:history="1">
        <w:r>
          <w:rPr>
            <w:rFonts w:ascii="仿宋" w:eastAsia="仿宋" w:hAnsi="仿宋" w:cs="仿宋" w:hint="eastAsia"/>
            <w:lang w:eastAsia="zh-CN"/>
          </w:rPr>
          <w:t>(三)、生态环境保护措施</w:t>
        </w:r>
        <w:r>
          <w:tab/>
        </w:r>
        <w:r>
          <w:fldChar w:fldCharType="begin"/>
        </w:r>
        <w:r>
          <w:instrText xml:space="preserve"> PAGEREF _Toc8096 \h </w:instrText>
        </w:r>
        <w:r>
          <w:fldChar w:fldCharType="separate"/>
        </w:r>
        <w:r>
          <w:t>20</w:t>
        </w:r>
        <w:r>
          <w:fldChar w:fldCharType="end"/>
        </w:r>
      </w:hyperlink>
    </w:p>
    <w:p>
      <w:pPr>
        <w:pStyle w:val="TOC2"/>
        <w:tabs>
          <w:tab w:val="right" w:leader="dot" w:pos="8306"/>
        </w:tabs>
      </w:pPr>
      <w:hyperlink w:anchor="_Toc6048" w:history="1">
        <w:r>
          <w:rPr>
            <w:rFonts w:ascii="仿宋" w:eastAsia="仿宋" w:hAnsi="仿宋" w:cs="仿宋" w:hint="eastAsia"/>
            <w:lang w:eastAsia="zh-CN"/>
          </w:rPr>
          <w:t>(四)、地质灾害影响分析</w:t>
        </w:r>
        <w:r>
          <w:tab/>
        </w:r>
        <w:r>
          <w:fldChar w:fldCharType="begin"/>
        </w:r>
        <w:r>
          <w:instrText xml:space="preserve"> PAGEREF _Toc6048 \h </w:instrText>
        </w:r>
        <w:r>
          <w:fldChar w:fldCharType="separate"/>
        </w:r>
        <w:r>
          <w:t>22</w:t>
        </w:r>
        <w:r>
          <w:fldChar w:fldCharType="end"/>
        </w:r>
      </w:hyperlink>
    </w:p>
    <w:p>
      <w:pPr>
        <w:pStyle w:val="TOC2"/>
        <w:tabs>
          <w:tab w:val="right" w:leader="dot" w:pos="8306"/>
        </w:tabs>
      </w:pPr>
      <w:hyperlink w:anchor="_Toc1015" w:history="1">
        <w:r>
          <w:rPr>
            <w:rFonts w:ascii="仿宋" w:eastAsia="仿宋" w:hAnsi="仿宋" w:cs="仿宋" w:hint="eastAsia"/>
            <w:lang w:eastAsia="zh-CN"/>
          </w:rPr>
          <w:t>(五)、特殊环境影响</w:t>
        </w:r>
        <w:r>
          <w:tab/>
        </w:r>
        <w:r>
          <w:fldChar w:fldCharType="begin"/>
        </w:r>
        <w:r>
          <w:instrText xml:space="preserve"> PAGEREF _Toc1015 \h </w:instrText>
        </w:r>
        <w:r>
          <w:fldChar w:fldCharType="separate"/>
        </w:r>
        <w:r>
          <w:t>23</w:t>
        </w:r>
        <w:r>
          <w:fldChar w:fldCharType="end"/>
        </w:r>
      </w:hyperlink>
    </w:p>
    <w:p>
      <w:pPr>
        <w:pStyle w:val="TOC1"/>
        <w:tabs>
          <w:tab w:val="right" w:leader="dot" w:pos="8306"/>
        </w:tabs>
      </w:pPr>
      <w:hyperlink w:anchor="_Toc11998" w:history="1">
        <w:r>
          <w:rPr>
            <w:rFonts w:ascii="仿宋" w:eastAsia="仿宋" w:hAnsi="仿宋" w:cs="仿宋" w:hint="eastAsia"/>
            <w:lang w:eastAsia="zh-CN"/>
          </w:rPr>
          <w:t>六、项目选址研究</w:t>
        </w:r>
        <w:r>
          <w:tab/>
        </w:r>
        <w:r>
          <w:fldChar w:fldCharType="begin"/>
        </w:r>
        <w:r>
          <w:instrText xml:space="preserve"> PAGEREF _Toc11998 \h </w:instrText>
        </w:r>
        <w:r>
          <w:fldChar w:fldCharType="separate"/>
        </w:r>
        <w:r>
          <w:t>24</w:t>
        </w:r>
        <w:r>
          <w:fldChar w:fldCharType="end"/>
        </w:r>
      </w:hyperlink>
    </w:p>
    <w:p>
      <w:pPr>
        <w:pStyle w:val="TOC2"/>
        <w:tabs>
          <w:tab w:val="right" w:leader="dot" w:pos="8306"/>
        </w:tabs>
      </w:pPr>
      <w:hyperlink w:anchor="_Toc22419" w:history="1">
        <w:r>
          <w:rPr>
            <w:rFonts w:ascii="仿宋" w:eastAsia="仿宋" w:hAnsi="仿宋" w:cs="仿宋" w:hint="eastAsia"/>
            <w:lang w:eastAsia="zh-CN"/>
          </w:rPr>
          <w:t>(一)、项目选址原则</w:t>
        </w:r>
        <w:r>
          <w:tab/>
        </w:r>
        <w:r>
          <w:fldChar w:fldCharType="begin"/>
        </w:r>
        <w:r>
          <w:instrText xml:space="preserve"> PAGEREF _Toc22419 \h </w:instrText>
        </w:r>
        <w:r>
          <w:fldChar w:fldCharType="separate"/>
        </w:r>
        <w:r>
          <w:t>24</w:t>
        </w:r>
        <w:r>
          <w:fldChar w:fldCharType="end"/>
        </w:r>
      </w:hyperlink>
    </w:p>
    <w:p>
      <w:pPr>
        <w:pStyle w:val="TOC2"/>
        <w:tabs>
          <w:tab w:val="right" w:leader="dot" w:pos="8306"/>
        </w:tabs>
      </w:pPr>
      <w:hyperlink w:anchor="_Toc13734" w:history="1">
        <w:r>
          <w:rPr>
            <w:rFonts w:ascii="仿宋" w:eastAsia="仿宋" w:hAnsi="仿宋" w:cs="仿宋" w:hint="eastAsia"/>
            <w:lang w:eastAsia="zh-CN"/>
          </w:rPr>
          <w:t>(二)、项目选址</w:t>
        </w:r>
        <w:r>
          <w:tab/>
        </w:r>
        <w:r>
          <w:fldChar w:fldCharType="begin"/>
        </w:r>
        <w:r>
          <w:instrText xml:space="preserve"> PAGEREF _Toc13734 \h </w:instrText>
        </w:r>
        <w:r>
          <w:fldChar w:fldCharType="separate"/>
        </w:r>
        <w:r>
          <w:t>28</w:t>
        </w:r>
        <w:r>
          <w:fldChar w:fldCharType="end"/>
        </w:r>
      </w:hyperlink>
    </w:p>
    <w:p>
      <w:pPr>
        <w:pStyle w:val="TOC2"/>
        <w:tabs>
          <w:tab w:val="right" w:leader="dot" w:pos="8306"/>
        </w:tabs>
      </w:pPr>
      <w:hyperlink w:anchor="_Toc21898" w:history="1">
        <w:r>
          <w:rPr>
            <w:rFonts w:ascii="仿宋" w:eastAsia="仿宋" w:hAnsi="仿宋" w:cs="仿宋" w:hint="eastAsia"/>
            <w:lang w:eastAsia="zh-CN"/>
          </w:rPr>
          <w:t>(三)、建设条件分析</w:t>
        </w:r>
        <w:r>
          <w:tab/>
        </w:r>
        <w:r>
          <w:fldChar w:fldCharType="begin"/>
        </w:r>
        <w:r>
          <w:instrText xml:space="preserve"> PAGEREF _Toc21898 \h </w:instrText>
        </w:r>
        <w:r>
          <w:fldChar w:fldCharType="separate"/>
        </w:r>
        <w:r>
          <w:t>30</w:t>
        </w:r>
        <w:r>
          <w:fldChar w:fldCharType="end"/>
        </w:r>
      </w:hyperlink>
    </w:p>
    <w:p>
      <w:pPr>
        <w:pStyle w:val="TOC2"/>
        <w:tabs>
          <w:tab w:val="right" w:leader="dot" w:pos="8306"/>
        </w:tabs>
      </w:pPr>
      <w:hyperlink w:anchor="_Toc16246" w:history="1">
        <w:r>
          <w:rPr>
            <w:rFonts w:ascii="仿宋" w:eastAsia="仿宋" w:hAnsi="仿宋" w:cs="仿宋" w:hint="eastAsia"/>
            <w:lang w:eastAsia="zh-CN"/>
          </w:rPr>
          <w:t>(四)、用地控制指标</w:t>
        </w:r>
        <w:r>
          <w:tab/>
        </w:r>
        <w:r>
          <w:fldChar w:fldCharType="begin"/>
        </w:r>
        <w:r>
          <w:instrText xml:space="preserve"> PAGEREF _Toc16246 \h </w:instrText>
        </w:r>
        <w:r>
          <w:fldChar w:fldCharType="separate"/>
        </w:r>
        <w:r>
          <w:t>31</w:t>
        </w:r>
        <w:r>
          <w:fldChar w:fldCharType="end"/>
        </w:r>
      </w:hyperlink>
    </w:p>
    <w:p>
      <w:pPr>
        <w:pStyle w:val="TOC2"/>
        <w:tabs>
          <w:tab w:val="right" w:leader="dot" w:pos="8306"/>
        </w:tabs>
      </w:pPr>
      <w:hyperlink w:anchor="_Toc32025" w:history="1">
        <w:r>
          <w:rPr>
            <w:rFonts w:ascii="仿宋" w:eastAsia="仿宋" w:hAnsi="仿宋" w:cs="仿宋" w:hint="eastAsia"/>
            <w:lang w:eastAsia="zh-CN"/>
          </w:rPr>
          <w:t>(五)、地总体要求</w:t>
        </w:r>
        <w:r>
          <w:tab/>
        </w:r>
        <w:r>
          <w:fldChar w:fldCharType="begin"/>
        </w:r>
        <w:r>
          <w:instrText xml:space="preserve"> PAGEREF _Toc32025 \h </w:instrText>
        </w:r>
        <w:r>
          <w:fldChar w:fldCharType="separate"/>
        </w:r>
        <w:r>
          <w:t>32</w:t>
        </w:r>
        <w:r>
          <w:fldChar w:fldCharType="end"/>
        </w:r>
      </w:hyperlink>
    </w:p>
    <w:p>
      <w:pPr>
        <w:pStyle w:val="TOC2"/>
        <w:tabs>
          <w:tab w:val="right" w:leader="dot" w:pos="8306"/>
        </w:tabs>
      </w:pPr>
      <w:hyperlink w:anchor="_Toc2411" w:history="1">
        <w:r>
          <w:rPr>
            <w:rFonts w:ascii="仿宋" w:eastAsia="仿宋" w:hAnsi="仿宋" w:cs="仿宋" w:hint="eastAsia"/>
            <w:lang w:eastAsia="zh-CN"/>
          </w:rPr>
          <w:t>(六)、节约用地措施</w:t>
        </w:r>
        <w:r>
          <w:tab/>
        </w:r>
        <w:r>
          <w:fldChar w:fldCharType="begin"/>
        </w:r>
        <w:r>
          <w:instrText xml:space="preserve"> PAGEREF _Toc2411 \h </w:instrText>
        </w:r>
        <w:r>
          <w:fldChar w:fldCharType="separate"/>
        </w:r>
        <w:r>
          <w:t>34</w:t>
        </w:r>
        <w:r>
          <w:fldChar w:fldCharType="end"/>
        </w:r>
      </w:hyperlink>
    </w:p>
    <w:p>
      <w:pPr>
        <w:pStyle w:val="TOC2"/>
        <w:tabs>
          <w:tab w:val="right" w:leader="dot" w:pos="8306"/>
        </w:tabs>
      </w:pPr>
      <w:hyperlink w:anchor="_Toc11893" w:history="1">
        <w:r>
          <w:rPr>
            <w:rFonts w:ascii="仿宋" w:eastAsia="仿宋" w:hAnsi="仿宋" w:cs="仿宋" w:hint="eastAsia"/>
            <w:lang w:eastAsia="zh-CN"/>
          </w:rPr>
          <w:t>(七)、选址综合评价</w:t>
        </w:r>
        <w:r>
          <w:tab/>
        </w:r>
        <w:r>
          <w:fldChar w:fldCharType="begin"/>
        </w:r>
        <w:r>
          <w:instrText xml:space="preserve"> PAGEREF _Toc11893 \h </w:instrText>
        </w:r>
        <w:r>
          <w:fldChar w:fldCharType="separate"/>
        </w:r>
        <w:r>
          <w:t>35</w:t>
        </w:r>
        <w:r>
          <w:fldChar w:fldCharType="end"/>
        </w:r>
      </w:hyperlink>
    </w:p>
    <w:p>
      <w:pPr>
        <w:pStyle w:val="TOC1"/>
        <w:tabs>
          <w:tab w:val="right" w:leader="dot" w:pos="8306"/>
        </w:tabs>
      </w:pPr>
      <w:hyperlink w:anchor="_Toc21576" w:history="1">
        <w:r>
          <w:rPr>
            <w:rFonts w:ascii="仿宋" w:eastAsia="仿宋" w:hAnsi="仿宋" w:cs="仿宋" w:hint="eastAsia"/>
            <w:lang w:eastAsia="zh-CN"/>
          </w:rPr>
          <w:t>七、经济效益与社会效益优化</w:t>
        </w:r>
        <w:r>
          <w:tab/>
        </w:r>
        <w:r>
          <w:fldChar w:fldCharType="begin"/>
        </w:r>
        <w:r>
          <w:instrText xml:space="preserve"> PAGEREF _Toc21576 \h </w:instrText>
        </w:r>
        <w:r>
          <w:fldChar w:fldCharType="separate"/>
        </w:r>
        <w:r>
          <w:t>36</w:t>
        </w:r>
        <w:r>
          <w:fldChar w:fldCharType="end"/>
        </w:r>
      </w:hyperlink>
    </w:p>
    <w:p>
      <w:pPr>
        <w:pStyle w:val="TOC2"/>
        <w:tabs>
          <w:tab w:val="right" w:leader="dot" w:pos="8306"/>
        </w:tabs>
      </w:pPr>
      <w:hyperlink w:anchor="_Toc2861" w:history="1">
        <w:r>
          <w:rPr>
            <w:rFonts w:ascii="仿宋" w:eastAsia="仿宋" w:hAnsi="仿宋" w:cs="仿宋" w:hint="eastAsia"/>
            <w:lang w:eastAsia="zh-CN"/>
          </w:rPr>
          <w:t>(一)、经济效益提升策略</w:t>
        </w:r>
        <w:r>
          <w:tab/>
        </w:r>
        <w:r>
          <w:fldChar w:fldCharType="begin"/>
        </w:r>
        <w:r>
          <w:instrText xml:space="preserve"> PAGEREF _Toc2861 \h </w:instrText>
        </w:r>
        <w:r>
          <w:fldChar w:fldCharType="separate"/>
        </w:r>
        <w:r>
          <w:t>36</w:t>
        </w:r>
        <w:r>
          <w:fldChar w:fldCharType="end"/>
        </w:r>
      </w:hyperlink>
    </w:p>
    <w:p>
      <w:pPr>
        <w:pStyle w:val="TOC2"/>
        <w:tabs>
          <w:tab w:val="right" w:leader="dot" w:pos="8306"/>
        </w:tabs>
      </w:pPr>
      <w:hyperlink w:anchor="_Toc30670" w:history="1">
        <w:r>
          <w:rPr>
            <w:rFonts w:ascii="仿宋" w:eastAsia="仿宋" w:hAnsi="仿宋" w:cs="仿宋" w:hint="eastAsia"/>
            <w:lang w:eastAsia="zh-CN"/>
          </w:rPr>
          <w:t>(二)、社会效益增强方案</w:t>
        </w:r>
        <w:r>
          <w:tab/>
        </w:r>
        <w:r>
          <w:fldChar w:fldCharType="begin"/>
        </w:r>
        <w:r>
          <w:instrText xml:space="preserve"> PAGEREF _Toc30670 \h </w:instrText>
        </w:r>
        <w:r>
          <w:fldChar w:fldCharType="separate"/>
        </w:r>
        <w:r>
          <w:t>37</w:t>
        </w:r>
        <w:r>
          <w:fldChar w:fldCharType="end"/>
        </w:r>
      </w:hyperlink>
    </w:p>
    <w:p>
      <w:pPr>
        <w:pStyle w:val="TOC1"/>
        <w:tabs>
          <w:tab w:val="right" w:leader="dot" w:pos="8306"/>
        </w:tabs>
      </w:pPr>
      <w:hyperlink w:anchor="_Toc7852" w:history="1">
        <w:r>
          <w:rPr>
            <w:rFonts w:ascii="仿宋" w:eastAsia="仿宋" w:hAnsi="仿宋" w:cs="仿宋" w:hint="eastAsia"/>
            <w:lang w:eastAsia="zh-CN"/>
          </w:rPr>
          <w:t>八、客户关系管理与市场拓展</w:t>
        </w:r>
        <w:r>
          <w:tab/>
        </w:r>
        <w:r>
          <w:fldChar w:fldCharType="begin"/>
        </w:r>
        <w:r>
          <w:instrText xml:space="preserve"> PAGEREF _Toc7852 \h </w:instrText>
        </w:r>
        <w:r>
          <w:fldChar w:fldCharType="separate"/>
        </w:r>
        <w:r>
          <w:t>38</w:t>
        </w:r>
        <w:r>
          <w:fldChar w:fldCharType="end"/>
        </w:r>
      </w:hyperlink>
    </w:p>
    <w:p>
      <w:pPr>
        <w:pStyle w:val="TOC2"/>
        <w:tabs>
          <w:tab w:val="right" w:leader="dot" w:pos="8306"/>
        </w:tabs>
      </w:pPr>
      <w:hyperlink w:anchor="_Toc16838" w:history="1">
        <w:r>
          <w:rPr>
            <w:rFonts w:ascii="仿宋" w:eastAsia="仿宋" w:hAnsi="仿宋" w:cs="仿宋" w:hint="eastAsia"/>
            <w:lang w:eastAsia="zh-CN"/>
          </w:rPr>
          <w:t>(一)、客户关系管理策略</w:t>
        </w:r>
        <w:r>
          <w:tab/>
        </w:r>
        <w:r>
          <w:fldChar w:fldCharType="begin"/>
        </w:r>
        <w:r>
          <w:instrText xml:space="preserve"> PAGEREF _Toc16838 \h </w:instrText>
        </w:r>
        <w:r>
          <w:fldChar w:fldCharType="separate"/>
        </w:r>
        <w:r>
          <w:t>38</w:t>
        </w:r>
        <w:r>
          <w:fldChar w:fldCharType="end"/>
        </w:r>
      </w:hyperlink>
    </w:p>
    <w:p>
      <w:pPr>
        <w:pStyle w:val="TOC2"/>
        <w:tabs>
          <w:tab w:val="right" w:leader="dot" w:pos="8306"/>
        </w:tabs>
      </w:pPr>
      <w:hyperlink w:anchor="_Toc14220" w:history="1">
        <w:r>
          <w:rPr>
            <w:rFonts w:ascii="仿宋" w:eastAsia="仿宋" w:hAnsi="仿宋" w:cs="仿宋" w:hint="eastAsia"/>
            <w:lang w:eastAsia="zh-CN"/>
          </w:rPr>
          <w:t>(二)、市场拓展方案</w:t>
        </w:r>
        <w:r>
          <w:tab/>
        </w:r>
        <w:r>
          <w:fldChar w:fldCharType="begin"/>
        </w:r>
        <w:r>
          <w:instrText xml:space="preserve"> PAGEREF _Toc14220 \h </w:instrText>
        </w:r>
        <w:r>
          <w:fldChar w:fldCharType="separate"/>
        </w:r>
        <w:r>
          <w:t>39</w:t>
        </w:r>
        <w:r>
          <w:fldChar w:fldCharType="end"/>
        </w:r>
      </w:hyperlink>
    </w:p>
    <w:p>
      <w:pPr>
        <w:pStyle w:val="TOC1"/>
        <w:tabs>
          <w:tab w:val="right" w:leader="dot" w:pos="8306"/>
        </w:tabs>
      </w:pPr>
      <w:hyperlink w:anchor="_Toc1644" w:history="1">
        <w:r>
          <w:rPr>
            <w:rFonts w:ascii="仿宋" w:eastAsia="仿宋" w:hAnsi="仿宋" w:cs="仿宋" w:hint="eastAsia"/>
            <w:lang w:eastAsia="zh-CN"/>
          </w:rPr>
          <w:t>九、环境保护与绿色发展</w:t>
        </w:r>
        <w:r>
          <w:tab/>
        </w:r>
        <w:r>
          <w:fldChar w:fldCharType="begin"/>
        </w:r>
        <w:r>
          <w:instrText xml:space="preserve"> PAGEREF _Toc1644 \h </w:instrText>
        </w:r>
        <w:r>
          <w:fldChar w:fldCharType="separate"/>
        </w:r>
        <w:r>
          <w:t>41</w:t>
        </w:r>
        <w:r>
          <w:fldChar w:fldCharType="end"/>
        </w:r>
      </w:hyperlink>
    </w:p>
    <w:p>
      <w:pPr>
        <w:pStyle w:val="TOC2"/>
        <w:tabs>
          <w:tab w:val="right" w:leader="dot" w:pos="8306"/>
        </w:tabs>
      </w:pPr>
      <w:hyperlink w:anchor="_Toc24806" w:history="1">
        <w:r>
          <w:rPr>
            <w:rFonts w:ascii="仿宋" w:eastAsia="仿宋" w:hAnsi="仿宋" w:cs="仿宋" w:hint="eastAsia"/>
            <w:lang w:eastAsia="zh-CN"/>
          </w:rPr>
          <w:t>(一)、环境保护措施</w:t>
        </w:r>
        <w:r>
          <w:tab/>
        </w:r>
        <w:r>
          <w:fldChar w:fldCharType="begin"/>
        </w:r>
        <w:r>
          <w:instrText xml:space="preserve"> PAGEREF _Toc24806 \h </w:instrText>
        </w:r>
        <w:r>
          <w:fldChar w:fldCharType="separate"/>
        </w:r>
        <w:r>
          <w:t>41</w:t>
        </w:r>
        <w:r>
          <w:fldChar w:fldCharType="end"/>
        </w:r>
      </w:hyperlink>
    </w:p>
    <w:p>
      <w:pPr>
        <w:pStyle w:val="TOC2"/>
        <w:tabs>
          <w:tab w:val="right" w:leader="dot" w:pos="8306"/>
        </w:tabs>
      </w:pPr>
      <w:hyperlink w:anchor="_Toc13594" w:history="1">
        <w:r>
          <w:rPr>
            <w:rFonts w:ascii="仿宋" w:eastAsia="仿宋" w:hAnsi="仿宋" w:cs="仿宋" w:hint="eastAsia"/>
            <w:lang w:eastAsia="zh-CN"/>
          </w:rPr>
          <w:t>(二)、绿色发展与可持续发展策略</w:t>
        </w:r>
        <w:r>
          <w:tab/>
        </w:r>
        <w:r>
          <w:fldChar w:fldCharType="begin"/>
        </w:r>
        <w:r>
          <w:instrText xml:space="preserve"> PAGEREF _Toc13594 \h </w:instrText>
        </w:r>
        <w:r>
          <w:fldChar w:fldCharType="separate"/>
        </w:r>
        <w:r>
          <w:t>42</w:t>
        </w:r>
        <w:r>
          <w:fldChar w:fldCharType="end"/>
        </w:r>
      </w:hyperlink>
    </w:p>
    <w:p>
      <w:pPr>
        <w:pStyle w:val="TOC1"/>
        <w:tabs>
          <w:tab w:val="right" w:leader="dot" w:pos="8306"/>
        </w:tabs>
      </w:pPr>
      <w:hyperlink w:anchor="_Toc8900" w:history="1">
        <w:r>
          <w:rPr>
            <w:rFonts w:ascii="仿宋" w:eastAsia="仿宋" w:hAnsi="仿宋" w:cs="仿宋" w:hint="eastAsia"/>
            <w:lang w:eastAsia="zh-CN"/>
          </w:rPr>
          <w:t>十、土地利用与规划方案</w:t>
        </w:r>
        <w:r>
          <w:tab/>
        </w:r>
        <w:r>
          <w:fldChar w:fldCharType="begin"/>
        </w:r>
        <w:r>
          <w:instrText xml:space="preserve"> PAGEREF _Toc8900 \h </w:instrText>
        </w:r>
        <w:r>
          <w:fldChar w:fldCharType="separate"/>
        </w:r>
        <w:r>
          <w:t>44</w:t>
        </w:r>
        <w:r>
          <w:fldChar w:fldCharType="end"/>
        </w:r>
      </w:hyperlink>
    </w:p>
    <w:p>
      <w:pPr>
        <w:pStyle w:val="TOC2"/>
        <w:tabs>
          <w:tab w:val="right" w:leader="dot" w:pos="8306"/>
        </w:tabs>
      </w:pPr>
      <w:hyperlink w:anchor="_Toc7013" w:history="1">
        <w:r>
          <w:rPr>
            <w:rFonts w:ascii="仿宋" w:eastAsia="仿宋" w:hAnsi="仿宋" w:cs="仿宋" w:hint="eastAsia"/>
            <w:lang w:eastAsia="zh-CN"/>
          </w:rPr>
          <w:t>(一)、项目用地情况分析</w:t>
        </w:r>
        <w:r>
          <w:tab/>
        </w:r>
        <w:r>
          <w:fldChar w:fldCharType="begin"/>
        </w:r>
        <w:r>
          <w:instrText xml:space="preserve"> PAGEREF _Toc7013 \h </w:instrText>
        </w:r>
        <w:r>
          <w:fldChar w:fldCharType="separate"/>
        </w:r>
        <w:r>
          <w:t>44</w:t>
        </w:r>
        <w:r>
          <w:fldChar w:fldCharType="end"/>
        </w:r>
      </w:hyperlink>
    </w:p>
    <w:p>
      <w:pPr>
        <w:pStyle w:val="TOC2"/>
        <w:tabs>
          <w:tab w:val="right" w:leader="dot" w:pos="8306"/>
        </w:tabs>
      </w:pPr>
      <w:hyperlink w:anchor="_Toc11090" w:history="1">
        <w:r>
          <w:rPr>
            <w:rFonts w:ascii="仿宋" w:eastAsia="仿宋" w:hAnsi="仿宋" w:cs="仿宋" w:hint="eastAsia"/>
            <w:lang w:eastAsia="zh-CN"/>
          </w:rPr>
          <w:t>(二)、土地利用规划方案</w:t>
        </w:r>
        <w:r>
          <w:tab/>
        </w:r>
        <w:r>
          <w:fldChar w:fldCharType="begin"/>
        </w:r>
        <w:r>
          <w:instrText xml:space="preserve"> PAGEREF _Toc11090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21" w:history="1">
        <w:r>
          <w:rPr>
            <w:rFonts w:ascii="仿宋" w:eastAsia="仿宋" w:hAnsi="仿宋" w:cs="仿宋" w:hint="eastAsia"/>
            <w:lang w:eastAsia="zh-CN"/>
          </w:rPr>
          <w:t>十一、项目实施与管理方案</w:t>
        </w:r>
        <w:r>
          <w:tab/>
        </w:r>
        <w:r>
          <w:fldChar w:fldCharType="begin"/>
        </w:r>
        <w:r>
          <w:instrText xml:space="preserve"> PAGEREF _Toc4621 \h </w:instrText>
        </w:r>
        <w:r>
          <w:fldChar w:fldCharType="separate"/>
        </w:r>
        <w:r>
          <w:t>46</w:t>
        </w:r>
        <w:r>
          <w:fldChar w:fldCharType="end"/>
        </w:r>
      </w:hyperlink>
    </w:p>
    <w:p>
      <w:pPr>
        <w:pStyle w:val="TOC2"/>
        <w:tabs>
          <w:tab w:val="right" w:leader="dot" w:pos="8306"/>
        </w:tabs>
      </w:pPr>
      <w:hyperlink w:anchor="_Toc20110" w:history="1">
        <w:r>
          <w:rPr>
            <w:rFonts w:ascii="仿宋" w:eastAsia="仿宋" w:hAnsi="仿宋" w:cs="仿宋" w:hint="eastAsia"/>
            <w:lang w:eastAsia="zh-CN"/>
          </w:rPr>
          <w:t>(一)、项目实施计划</w:t>
        </w:r>
        <w:r>
          <w:tab/>
        </w:r>
        <w:r>
          <w:fldChar w:fldCharType="begin"/>
        </w:r>
        <w:r>
          <w:instrText xml:space="preserve"> PAGEREF _Toc20110 \h </w:instrText>
        </w:r>
        <w:r>
          <w:fldChar w:fldCharType="separate"/>
        </w:r>
        <w:r>
          <w:t>46</w:t>
        </w:r>
        <w:r>
          <w:fldChar w:fldCharType="end"/>
        </w:r>
      </w:hyperlink>
    </w:p>
    <w:p>
      <w:pPr>
        <w:pStyle w:val="TOC2"/>
        <w:tabs>
          <w:tab w:val="right" w:leader="dot" w:pos="8306"/>
        </w:tabs>
      </w:pPr>
      <w:hyperlink w:anchor="_Toc27236" w:history="1">
        <w:r>
          <w:rPr>
            <w:rFonts w:ascii="仿宋" w:eastAsia="仿宋" w:hAnsi="仿宋" w:cs="仿宋" w:hint="eastAsia"/>
            <w:lang w:eastAsia="zh-CN"/>
          </w:rPr>
          <w:t>(二)、项目组织机构与职责</w:t>
        </w:r>
        <w:r>
          <w:tab/>
        </w:r>
        <w:r>
          <w:fldChar w:fldCharType="begin"/>
        </w:r>
        <w:r>
          <w:instrText xml:space="preserve"> PAGEREF _Toc27236 \h </w:instrText>
        </w:r>
        <w:r>
          <w:fldChar w:fldCharType="separate"/>
        </w:r>
        <w:r>
          <w:t>47</w:t>
        </w:r>
        <w:r>
          <w:fldChar w:fldCharType="end"/>
        </w:r>
      </w:hyperlink>
    </w:p>
    <w:p>
      <w:pPr>
        <w:pStyle w:val="TOC2"/>
        <w:tabs>
          <w:tab w:val="right" w:leader="dot" w:pos="8306"/>
        </w:tabs>
      </w:pPr>
      <w:hyperlink w:anchor="_Toc30853" w:history="1">
        <w:r>
          <w:rPr>
            <w:rFonts w:ascii="仿宋" w:eastAsia="仿宋" w:hAnsi="仿宋" w:cs="仿宋" w:hint="eastAsia"/>
            <w:lang w:eastAsia="zh-CN"/>
          </w:rPr>
          <w:t>(三)、项目管理与监控体系</w:t>
        </w:r>
        <w:r>
          <w:tab/>
        </w:r>
        <w:r>
          <w:fldChar w:fldCharType="begin"/>
        </w:r>
        <w:r>
          <w:instrText xml:space="preserve"> PAGEREF _Toc30853 \h </w:instrText>
        </w:r>
        <w:r>
          <w:fldChar w:fldCharType="separate"/>
        </w:r>
        <w:r>
          <w:t>50</w:t>
        </w:r>
        <w:r>
          <w:fldChar w:fldCharType="end"/>
        </w:r>
      </w:hyperlink>
    </w:p>
    <w:p>
      <w:pPr>
        <w:pStyle w:val="TOC1"/>
        <w:tabs>
          <w:tab w:val="right" w:leader="dot" w:pos="8306"/>
        </w:tabs>
      </w:pPr>
      <w:hyperlink w:anchor="_Toc26663" w:history="1">
        <w:r>
          <w:rPr>
            <w:rFonts w:ascii="仿宋" w:eastAsia="仿宋" w:hAnsi="仿宋" w:cs="仿宋" w:hint="eastAsia"/>
            <w:lang w:eastAsia="zh-CN"/>
          </w:rPr>
          <w:t>十二、项目质量与标准</w:t>
        </w:r>
        <w:r>
          <w:tab/>
        </w:r>
        <w:r>
          <w:fldChar w:fldCharType="begin"/>
        </w:r>
        <w:r>
          <w:instrText xml:space="preserve"> PAGEREF _Toc26663 \h </w:instrText>
        </w:r>
        <w:r>
          <w:fldChar w:fldCharType="separate"/>
        </w:r>
        <w:r>
          <w:t>52</w:t>
        </w:r>
        <w:r>
          <w:fldChar w:fldCharType="end"/>
        </w:r>
      </w:hyperlink>
    </w:p>
    <w:p>
      <w:pPr>
        <w:pStyle w:val="TOC2"/>
        <w:tabs>
          <w:tab w:val="right" w:leader="dot" w:pos="8306"/>
        </w:tabs>
      </w:pPr>
      <w:hyperlink w:anchor="_Toc20061" w:history="1">
        <w:r>
          <w:rPr>
            <w:rFonts w:ascii="仿宋" w:eastAsia="仿宋" w:hAnsi="仿宋" w:cs="仿宋" w:hint="eastAsia"/>
            <w:lang w:eastAsia="zh-CN"/>
          </w:rPr>
          <w:t>(一)、质量保障体系</w:t>
        </w:r>
        <w:r>
          <w:tab/>
        </w:r>
        <w:r>
          <w:fldChar w:fldCharType="begin"/>
        </w:r>
        <w:r>
          <w:instrText xml:space="preserve"> PAGEREF _Toc20061 \h </w:instrText>
        </w:r>
        <w:r>
          <w:fldChar w:fldCharType="separate"/>
        </w:r>
        <w:r>
          <w:t>52</w:t>
        </w:r>
        <w:r>
          <w:fldChar w:fldCharType="end"/>
        </w:r>
      </w:hyperlink>
    </w:p>
    <w:p>
      <w:pPr>
        <w:pStyle w:val="TOC2"/>
        <w:tabs>
          <w:tab w:val="right" w:leader="dot" w:pos="8306"/>
        </w:tabs>
      </w:pPr>
      <w:hyperlink w:anchor="_Toc13017" w:history="1">
        <w:r>
          <w:rPr>
            <w:rFonts w:ascii="仿宋" w:eastAsia="仿宋" w:hAnsi="仿宋" w:cs="仿宋" w:hint="eastAsia"/>
            <w:lang w:eastAsia="zh-CN"/>
          </w:rPr>
          <w:t>(二)、标准化作业流程</w:t>
        </w:r>
        <w:r>
          <w:tab/>
        </w:r>
        <w:r>
          <w:fldChar w:fldCharType="begin"/>
        </w:r>
        <w:r>
          <w:instrText xml:space="preserve"> PAGEREF _Toc13017 \h </w:instrText>
        </w:r>
        <w:r>
          <w:fldChar w:fldCharType="separate"/>
        </w:r>
        <w:r>
          <w:t>53</w:t>
        </w:r>
        <w:r>
          <w:fldChar w:fldCharType="end"/>
        </w:r>
      </w:hyperlink>
    </w:p>
    <w:p>
      <w:pPr>
        <w:pStyle w:val="TOC2"/>
        <w:tabs>
          <w:tab w:val="right" w:leader="dot" w:pos="8306"/>
        </w:tabs>
      </w:pPr>
      <w:hyperlink w:anchor="_Toc23735" w:history="1">
        <w:r>
          <w:rPr>
            <w:rFonts w:ascii="仿宋" w:eastAsia="仿宋" w:hAnsi="仿宋" w:cs="仿宋" w:hint="eastAsia"/>
            <w:lang w:eastAsia="zh-CN"/>
          </w:rPr>
          <w:t>(三)、质量监控与评估</w:t>
        </w:r>
        <w:r>
          <w:tab/>
        </w:r>
        <w:r>
          <w:fldChar w:fldCharType="begin"/>
        </w:r>
        <w:r>
          <w:instrText xml:space="preserve"> PAGEREF _Toc23735 \h </w:instrText>
        </w:r>
        <w:r>
          <w:fldChar w:fldCharType="separate"/>
        </w:r>
        <w:r>
          <w:t>55</w:t>
        </w:r>
        <w:r>
          <w:fldChar w:fldCharType="end"/>
        </w:r>
      </w:hyperlink>
    </w:p>
    <w:p>
      <w:pPr>
        <w:pStyle w:val="TOC2"/>
        <w:tabs>
          <w:tab w:val="right" w:leader="dot" w:pos="8306"/>
        </w:tabs>
      </w:pPr>
      <w:hyperlink w:anchor="_Toc17175" w:history="1">
        <w:r>
          <w:rPr>
            <w:rFonts w:ascii="仿宋" w:eastAsia="仿宋" w:hAnsi="仿宋" w:cs="仿宋" w:hint="eastAsia"/>
            <w:lang w:eastAsia="zh-CN"/>
          </w:rPr>
          <w:t>(四)、质量改进计划</w:t>
        </w:r>
        <w:r>
          <w:tab/>
        </w:r>
        <w:r>
          <w:fldChar w:fldCharType="begin"/>
        </w:r>
        <w:r>
          <w:instrText xml:space="preserve"> PAGEREF _Toc17175 \h </w:instrText>
        </w:r>
        <w:r>
          <w:fldChar w:fldCharType="separate"/>
        </w:r>
        <w:r>
          <w:t>56</w:t>
        </w:r>
        <w:r>
          <w:fldChar w:fldCharType="end"/>
        </w:r>
      </w:hyperlink>
    </w:p>
    <w:p>
      <w:pPr>
        <w:pStyle w:val="TOC1"/>
        <w:tabs>
          <w:tab w:val="right" w:leader="dot" w:pos="8306"/>
        </w:tabs>
      </w:pPr>
      <w:hyperlink w:anchor="_Toc26167" w:history="1">
        <w:r>
          <w:rPr>
            <w:rFonts w:ascii="仿宋" w:eastAsia="仿宋" w:hAnsi="仿宋" w:cs="仿宋" w:hint="eastAsia"/>
            <w:lang w:eastAsia="zh-CN"/>
          </w:rPr>
          <w:t>十三、成果转化与推广应用</w:t>
        </w:r>
        <w:r>
          <w:tab/>
        </w:r>
        <w:r>
          <w:fldChar w:fldCharType="begin"/>
        </w:r>
        <w:r>
          <w:instrText xml:space="preserve"> PAGEREF _Toc26167 \h </w:instrText>
        </w:r>
        <w:r>
          <w:fldChar w:fldCharType="separate"/>
        </w:r>
        <w:r>
          <w:t>57</w:t>
        </w:r>
        <w:r>
          <w:fldChar w:fldCharType="end"/>
        </w:r>
      </w:hyperlink>
    </w:p>
    <w:p>
      <w:pPr>
        <w:pStyle w:val="TOC2"/>
        <w:tabs>
          <w:tab w:val="right" w:leader="dot" w:pos="8306"/>
        </w:tabs>
      </w:pPr>
      <w:hyperlink w:anchor="_Toc13193" w:history="1">
        <w:r>
          <w:rPr>
            <w:rFonts w:ascii="仿宋" w:eastAsia="仿宋" w:hAnsi="仿宋" w:cs="仿宋" w:hint="eastAsia"/>
            <w:lang w:eastAsia="zh-CN"/>
          </w:rPr>
          <w:t>(一)、成果转化策略制定</w:t>
        </w:r>
        <w:r>
          <w:tab/>
        </w:r>
        <w:r>
          <w:fldChar w:fldCharType="begin"/>
        </w:r>
        <w:r>
          <w:instrText xml:space="preserve"> PAGEREF _Toc13193 \h </w:instrText>
        </w:r>
        <w:r>
          <w:fldChar w:fldCharType="separate"/>
        </w:r>
        <w:r>
          <w:t>57</w:t>
        </w:r>
        <w:r>
          <w:fldChar w:fldCharType="end"/>
        </w:r>
      </w:hyperlink>
    </w:p>
    <w:p>
      <w:pPr>
        <w:pStyle w:val="TOC2"/>
        <w:tabs>
          <w:tab w:val="right" w:leader="dot" w:pos="8306"/>
        </w:tabs>
      </w:pPr>
      <w:hyperlink w:anchor="_Toc15152" w:history="1">
        <w:r>
          <w:rPr>
            <w:rFonts w:ascii="仿宋" w:eastAsia="仿宋" w:hAnsi="仿宋" w:cs="仿宋" w:hint="eastAsia"/>
            <w:lang w:eastAsia="zh-CN"/>
          </w:rPr>
          <w:t>(二)、成果推广应用方案</w:t>
        </w:r>
        <w:r>
          <w:tab/>
        </w:r>
        <w:r>
          <w:fldChar w:fldCharType="begin"/>
        </w:r>
        <w:r>
          <w:instrText xml:space="preserve"> PAGEREF _Toc15152 \h </w:instrText>
        </w:r>
        <w:r>
          <w:fldChar w:fldCharType="separate"/>
        </w:r>
        <w:r>
          <w:t>58</w:t>
        </w:r>
        <w:r>
          <w:fldChar w:fldCharType="end"/>
        </w:r>
      </w:hyperlink>
    </w:p>
    <w:p>
      <w:pPr>
        <w:pStyle w:val="TOC1"/>
        <w:tabs>
          <w:tab w:val="right" w:leader="dot" w:pos="8306"/>
        </w:tabs>
      </w:pPr>
      <w:hyperlink w:anchor="_Toc23126" w:history="1">
        <w:r>
          <w:rPr>
            <w:rFonts w:ascii="仿宋" w:eastAsia="仿宋" w:hAnsi="仿宋" w:cs="仿宋" w:hint="eastAsia"/>
            <w:lang w:eastAsia="zh-CN"/>
          </w:rPr>
          <w:t>十四、产业协同与集群发展</w:t>
        </w:r>
        <w:r>
          <w:tab/>
        </w:r>
        <w:r>
          <w:fldChar w:fldCharType="begin"/>
        </w:r>
        <w:r>
          <w:instrText xml:space="preserve"> PAGEREF _Toc23126 \h </w:instrText>
        </w:r>
        <w:r>
          <w:fldChar w:fldCharType="separate"/>
        </w:r>
        <w:r>
          <w:t>60</w:t>
        </w:r>
        <w:r>
          <w:fldChar w:fldCharType="end"/>
        </w:r>
      </w:hyperlink>
    </w:p>
    <w:p>
      <w:pPr>
        <w:pStyle w:val="TOC2"/>
        <w:tabs>
          <w:tab w:val="right" w:leader="dot" w:pos="8306"/>
        </w:tabs>
      </w:pPr>
      <w:hyperlink w:anchor="_Toc3012" w:history="1">
        <w:r>
          <w:rPr>
            <w:rFonts w:ascii="仿宋" w:eastAsia="仿宋" w:hAnsi="仿宋" w:cs="仿宋" w:hint="eastAsia"/>
            <w:lang w:eastAsia="zh-CN"/>
          </w:rPr>
          <w:t>(一)、产业协同机制建设</w:t>
        </w:r>
        <w:r>
          <w:tab/>
        </w:r>
        <w:r>
          <w:fldChar w:fldCharType="begin"/>
        </w:r>
        <w:r>
          <w:instrText xml:space="preserve"> PAGEREF _Toc3012 \h </w:instrText>
        </w:r>
        <w:r>
          <w:fldChar w:fldCharType="separate"/>
        </w:r>
        <w:r>
          <w:t>60</w:t>
        </w:r>
        <w:r>
          <w:fldChar w:fldCharType="end"/>
        </w:r>
      </w:hyperlink>
    </w:p>
    <w:p>
      <w:pPr>
        <w:pStyle w:val="TOC2"/>
        <w:tabs>
          <w:tab w:val="right" w:leader="dot" w:pos="8306"/>
        </w:tabs>
      </w:pPr>
      <w:hyperlink w:anchor="_Toc30537" w:history="1">
        <w:r>
          <w:rPr>
            <w:rFonts w:ascii="仿宋" w:eastAsia="仿宋" w:hAnsi="仿宋" w:cs="仿宋" w:hint="eastAsia"/>
            <w:lang w:eastAsia="zh-CN"/>
          </w:rPr>
          <w:t>(二)、产业集群培育与发展</w:t>
        </w:r>
        <w:r>
          <w:tab/>
        </w:r>
        <w:r>
          <w:fldChar w:fldCharType="begin"/>
        </w:r>
        <w:r>
          <w:instrText xml:space="preserve"> PAGEREF _Toc30537 \h </w:instrText>
        </w:r>
        <w:r>
          <w:fldChar w:fldCharType="separate"/>
        </w:r>
        <w:r>
          <w:t>61</w:t>
        </w:r>
        <w:r>
          <w:fldChar w:fldCharType="end"/>
        </w:r>
      </w:hyperlink>
    </w:p>
    <w:p>
      <w:pPr>
        <w:pStyle w:val="TOC1"/>
        <w:tabs>
          <w:tab w:val="right" w:leader="dot" w:pos="8306"/>
        </w:tabs>
      </w:pPr>
      <w:hyperlink w:anchor="_Toc28669" w:history="1">
        <w:r>
          <w:rPr>
            <w:rFonts w:ascii="仿宋" w:eastAsia="仿宋" w:hAnsi="仿宋" w:cs="仿宋" w:hint="eastAsia"/>
            <w:lang w:eastAsia="zh-CN"/>
          </w:rPr>
          <w:t>十五、知识产权管理与保护</w:t>
        </w:r>
        <w:r>
          <w:tab/>
        </w:r>
        <w:r>
          <w:fldChar w:fldCharType="begin"/>
        </w:r>
        <w:r>
          <w:instrText xml:space="preserve"> PAGEREF _Toc28669 \h </w:instrText>
        </w:r>
        <w:r>
          <w:fldChar w:fldCharType="separate"/>
        </w:r>
        <w:r>
          <w:t>62</w:t>
        </w:r>
        <w:r>
          <w:fldChar w:fldCharType="end"/>
        </w:r>
      </w:hyperlink>
    </w:p>
    <w:p>
      <w:pPr>
        <w:pStyle w:val="TOC2"/>
        <w:tabs>
          <w:tab w:val="right" w:leader="dot" w:pos="8306"/>
        </w:tabs>
      </w:pPr>
      <w:hyperlink w:anchor="_Toc25608" w:history="1">
        <w:r>
          <w:rPr>
            <w:rFonts w:ascii="仿宋" w:eastAsia="仿宋" w:hAnsi="仿宋" w:cs="仿宋" w:hint="eastAsia"/>
            <w:lang w:eastAsia="zh-CN"/>
          </w:rPr>
          <w:t>(一)、知识产权管理体系建设</w:t>
        </w:r>
        <w:r>
          <w:tab/>
        </w:r>
        <w:r>
          <w:fldChar w:fldCharType="begin"/>
        </w:r>
        <w:r>
          <w:instrText xml:space="preserve"> PAGEREF _Toc25608 \h </w:instrText>
        </w:r>
        <w:r>
          <w:fldChar w:fldCharType="separate"/>
        </w:r>
        <w:r>
          <w:t>62</w:t>
        </w:r>
        <w:r>
          <w:fldChar w:fldCharType="end"/>
        </w:r>
      </w:hyperlink>
    </w:p>
    <w:p>
      <w:pPr>
        <w:pStyle w:val="TOC2"/>
        <w:tabs>
          <w:tab w:val="right" w:leader="dot" w:pos="8306"/>
        </w:tabs>
      </w:pPr>
      <w:hyperlink w:anchor="_Toc32165" w:history="1">
        <w:r>
          <w:rPr>
            <w:rFonts w:ascii="仿宋" w:eastAsia="仿宋" w:hAnsi="仿宋" w:cs="仿宋" w:hint="eastAsia"/>
            <w:lang w:eastAsia="zh-CN"/>
          </w:rPr>
          <w:t>(二)、知识产权保护措施</w:t>
        </w:r>
        <w:r>
          <w:tab/>
        </w:r>
        <w:r>
          <w:fldChar w:fldCharType="begin"/>
        </w:r>
        <w:r>
          <w:instrText xml:space="preserve"> PAGEREF _Toc32165 \h </w:instrText>
        </w:r>
        <w:r>
          <w:fldChar w:fldCharType="separate"/>
        </w:r>
        <w:r>
          <w:t>63</w:t>
        </w:r>
        <w:r>
          <w:fldChar w:fldCharType="end"/>
        </w:r>
      </w:hyperlink>
    </w:p>
    <w:p>
      <w:pPr>
        <w:pStyle w:val="TOC1"/>
        <w:tabs>
          <w:tab w:val="right" w:leader="dot" w:pos="8306"/>
        </w:tabs>
      </w:pPr>
      <w:hyperlink w:anchor="_Toc24326" w:history="1">
        <w:r>
          <w:rPr>
            <w:rFonts w:ascii="仿宋" w:eastAsia="仿宋" w:hAnsi="仿宋" w:cs="仿宋" w:hint="eastAsia"/>
            <w:lang w:eastAsia="zh-CN"/>
          </w:rPr>
          <w:t>十六、企业合规与伦理</w:t>
        </w:r>
        <w:r>
          <w:tab/>
        </w:r>
        <w:r>
          <w:fldChar w:fldCharType="begin"/>
        </w:r>
        <w:r>
          <w:instrText xml:space="preserve"> PAGEREF _Toc24326 \h </w:instrText>
        </w:r>
        <w:r>
          <w:fldChar w:fldCharType="separate"/>
        </w:r>
        <w:r>
          <w:t>64</w:t>
        </w:r>
        <w:r>
          <w:fldChar w:fldCharType="end"/>
        </w:r>
      </w:hyperlink>
    </w:p>
    <w:p>
      <w:pPr>
        <w:pStyle w:val="TOC2"/>
        <w:tabs>
          <w:tab w:val="right" w:leader="dot" w:pos="8306"/>
        </w:tabs>
      </w:pPr>
      <w:hyperlink w:anchor="_Toc16871" w:history="1">
        <w:r>
          <w:rPr>
            <w:rFonts w:ascii="仿宋" w:eastAsia="仿宋" w:hAnsi="仿宋" w:cs="仿宋" w:hint="eastAsia"/>
            <w:lang w:eastAsia="zh-CN"/>
          </w:rPr>
          <w:t>(一)、合规政策与程序</w:t>
        </w:r>
        <w:r>
          <w:tab/>
        </w:r>
        <w:r>
          <w:fldChar w:fldCharType="begin"/>
        </w:r>
        <w:r>
          <w:instrText xml:space="preserve"> PAGEREF _Toc16871 \h </w:instrText>
        </w:r>
        <w:r>
          <w:fldChar w:fldCharType="separate"/>
        </w:r>
        <w:r>
          <w:t>64</w:t>
        </w:r>
        <w:r>
          <w:fldChar w:fldCharType="end"/>
        </w:r>
      </w:hyperlink>
    </w:p>
    <w:p>
      <w:pPr>
        <w:pStyle w:val="TOC2"/>
        <w:tabs>
          <w:tab w:val="right" w:leader="dot" w:pos="8306"/>
        </w:tabs>
      </w:pPr>
      <w:hyperlink w:anchor="_Toc3875" w:history="1">
        <w:r>
          <w:rPr>
            <w:rFonts w:ascii="仿宋" w:eastAsia="仿宋" w:hAnsi="仿宋" w:cs="仿宋" w:hint="eastAsia"/>
            <w:lang w:eastAsia="zh-CN"/>
          </w:rPr>
          <w:t>(二)、伦理规范与培训</w:t>
        </w:r>
        <w:r>
          <w:tab/>
        </w:r>
        <w:r>
          <w:fldChar w:fldCharType="begin"/>
        </w:r>
        <w:r>
          <w:instrText xml:space="preserve"> PAGEREF _Toc3875 \h </w:instrText>
        </w:r>
        <w:r>
          <w:fldChar w:fldCharType="separate"/>
        </w:r>
        <w:r>
          <w:t>66</w:t>
        </w:r>
        <w:r>
          <w:fldChar w:fldCharType="end"/>
        </w:r>
      </w:hyperlink>
    </w:p>
    <w:p>
      <w:pPr>
        <w:pStyle w:val="TOC2"/>
        <w:tabs>
          <w:tab w:val="right" w:leader="dot" w:pos="8306"/>
        </w:tabs>
      </w:pPr>
      <w:hyperlink w:anchor="_Toc25862" w:history="1">
        <w:r>
          <w:rPr>
            <w:rFonts w:ascii="仿宋" w:eastAsia="仿宋" w:hAnsi="仿宋" w:cs="仿宋" w:hint="eastAsia"/>
            <w:lang w:eastAsia="zh-CN"/>
          </w:rPr>
          <w:t>(三)、合规风险评估</w:t>
        </w:r>
        <w:r>
          <w:tab/>
        </w:r>
        <w:r>
          <w:fldChar w:fldCharType="begin"/>
        </w:r>
        <w:r>
          <w:instrText xml:space="preserve"> PAGEREF _Toc25862 \h </w:instrText>
        </w:r>
        <w:r>
          <w:fldChar w:fldCharType="separate"/>
        </w:r>
        <w:r>
          <w:t>66</w:t>
        </w:r>
        <w:r>
          <w:fldChar w:fldCharType="end"/>
        </w:r>
      </w:hyperlink>
    </w:p>
    <w:p>
      <w:pPr>
        <w:pStyle w:val="TOC2"/>
        <w:tabs>
          <w:tab w:val="right" w:leader="dot" w:pos="8306"/>
        </w:tabs>
      </w:pPr>
      <w:hyperlink w:anchor="_Toc3337" w:history="1">
        <w:r>
          <w:rPr>
            <w:rFonts w:ascii="仿宋" w:eastAsia="仿宋" w:hAnsi="仿宋" w:cs="仿宋" w:hint="eastAsia"/>
            <w:lang w:eastAsia="zh-CN"/>
          </w:rPr>
          <w:t>(四)、合规监督与执行</w:t>
        </w:r>
        <w:r>
          <w:tab/>
        </w:r>
        <w:r>
          <w:fldChar w:fldCharType="begin"/>
        </w:r>
        <w:r>
          <w:instrText xml:space="preserve"> PAGEREF _Toc3337 \h </w:instrText>
        </w:r>
        <w:r>
          <w:fldChar w:fldCharType="separate"/>
        </w:r>
        <w:r>
          <w:t>68</w:t>
        </w:r>
        <w:r>
          <w:fldChar w:fldCharType="end"/>
        </w:r>
      </w:hyperlink>
    </w:p>
    <w:p>
      <w:pPr>
        <w:pStyle w:val="TOC1"/>
        <w:tabs>
          <w:tab w:val="right" w:leader="dot" w:pos="8306"/>
        </w:tabs>
      </w:pPr>
      <w:hyperlink w:anchor="_Toc12454" w:history="1">
        <w:r>
          <w:rPr>
            <w:rFonts w:ascii="仿宋" w:eastAsia="仿宋" w:hAnsi="仿宋" w:cs="仿宋" w:hint="eastAsia"/>
            <w:lang w:eastAsia="zh-CN"/>
          </w:rPr>
          <w:t>十七、项目施工方案</w:t>
        </w:r>
        <w:r>
          <w:tab/>
        </w:r>
        <w:r>
          <w:fldChar w:fldCharType="begin"/>
        </w:r>
        <w:r>
          <w:instrText xml:space="preserve"> PAGEREF _Toc12454 \h </w:instrText>
        </w:r>
        <w:r>
          <w:fldChar w:fldCharType="separate"/>
        </w:r>
        <w:r>
          <w:t>68</w:t>
        </w:r>
        <w:r>
          <w:fldChar w:fldCharType="end"/>
        </w:r>
      </w:hyperlink>
    </w:p>
    <w:p>
      <w:pPr>
        <w:pStyle w:val="TOC2"/>
        <w:tabs>
          <w:tab w:val="right" w:leader="dot" w:pos="8306"/>
        </w:tabs>
      </w:pPr>
      <w:hyperlink w:anchor="_Toc26834" w:history="1">
        <w:r>
          <w:rPr>
            <w:rFonts w:ascii="仿宋" w:eastAsia="仿宋" w:hAnsi="仿宋" w:cs="仿宋" w:hint="eastAsia"/>
            <w:lang w:eastAsia="zh-CN"/>
          </w:rPr>
          <w:t>(一)、施工组织设计</w:t>
        </w:r>
        <w:r>
          <w:tab/>
        </w:r>
        <w:r>
          <w:fldChar w:fldCharType="begin"/>
        </w:r>
        <w:r>
          <w:instrText xml:space="preserve"> PAGEREF _Toc26834 \h </w:instrText>
        </w:r>
        <w:r>
          <w:fldChar w:fldCharType="separate"/>
        </w:r>
        <w:r>
          <w:t>68</w:t>
        </w:r>
        <w:r>
          <w:fldChar w:fldCharType="end"/>
        </w:r>
      </w:hyperlink>
    </w:p>
    <w:p>
      <w:pPr>
        <w:pStyle w:val="TOC2"/>
        <w:tabs>
          <w:tab w:val="right" w:leader="dot" w:pos="8306"/>
        </w:tabs>
      </w:pPr>
      <w:hyperlink w:anchor="_Toc13687" w:history="1">
        <w:r>
          <w:rPr>
            <w:rFonts w:ascii="仿宋" w:eastAsia="仿宋" w:hAnsi="仿宋" w:cs="仿宋" w:hint="eastAsia"/>
            <w:lang w:eastAsia="zh-CN"/>
          </w:rPr>
          <w:t>(二)、施工工艺与技术路线</w:t>
        </w:r>
        <w:r>
          <w:tab/>
        </w:r>
        <w:r>
          <w:fldChar w:fldCharType="begin"/>
        </w:r>
        <w:r>
          <w:instrText xml:space="preserve"> PAGEREF _Toc13687 \h </w:instrText>
        </w:r>
        <w:r>
          <w:fldChar w:fldCharType="separate"/>
        </w:r>
        <w:r>
          <w:t>70</w:t>
        </w:r>
        <w:r>
          <w:fldChar w:fldCharType="end"/>
        </w:r>
      </w:hyperlink>
    </w:p>
    <w:p>
      <w:pPr>
        <w:pStyle w:val="TOC2"/>
        <w:tabs>
          <w:tab w:val="right" w:leader="dot" w:pos="8306"/>
        </w:tabs>
      </w:pPr>
      <w:hyperlink w:anchor="_Toc5497" w:history="1">
        <w:r>
          <w:rPr>
            <w:rFonts w:ascii="仿宋" w:eastAsia="仿宋" w:hAnsi="仿宋" w:cs="仿宋" w:hint="eastAsia"/>
            <w:lang w:eastAsia="zh-CN"/>
          </w:rPr>
          <w:t>(三)、关键节点施工计划</w:t>
        </w:r>
        <w:r>
          <w:tab/>
        </w:r>
        <w:r>
          <w:fldChar w:fldCharType="begin"/>
        </w:r>
        <w:r>
          <w:instrText xml:space="preserve"> PAGEREF _Toc5497 \h </w:instrText>
        </w:r>
        <w:r>
          <w:fldChar w:fldCharType="separate"/>
        </w:r>
        <w:r>
          <w:t>71</w:t>
        </w:r>
        <w:r>
          <w:fldChar w:fldCharType="end"/>
        </w:r>
      </w:hyperlink>
    </w:p>
    <w:p>
      <w:pPr>
        <w:pStyle w:val="TOC2"/>
        <w:tabs>
          <w:tab w:val="right" w:leader="dot" w:pos="8306"/>
        </w:tabs>
      </w:pPr>
      <w:hyperlink w:anchor="_Toc29521" w:history="1">
        <w:r>
          <w:rPr>
            <w:rFonts w:ascii="仿宋" w:eastAsia="仿宋" w:hAnsi="仿宋" w:cs="仿宋" w:hint="eastAsia"/>
            <w:lang w:eastAsia="zh-CN"/>
          </w:rPr>
          <w:t>(四)、施工现场管理</w:t>
        </w:r>
        <w:r>
          <w:tab/>
        </w:r>
        <w:r>
          <w:fldChar w:fldCharType="begin"/>
        </w:r>
        <w:r>
          <w:instrText xml:space="preserve"> PAGEREF _Toc29521 \h </w:instrText>
        </w:r>
        <w:r>
          <w:fldChar w:fldCharType="separate"/>
        </w:r>
        <w:r>
          <w:t>73</w:t>
        </w:r>
        <w:r>
          <w:fldChar w:fldCharType="end"/>
        </w:r>
      </w:hyperlink>
    </w:p>
    <w:p>
      <w:pPr>
        <w:pStyle w:val="TOC1"/>
        <w:tabs>
          <w:tab w:val="right" w:leader="dot" w:pos="8306"/>
        </w:tabs>
      </w:pPr>
      <w:hyperlink w:anchor="_Toc12572" w:history="1">
        <w:r>
          <w:rPr>
            <w:rFonts w:ascii="仿宋" w:eastAsia="仿宋" w:hAnsi="仿宋" w:cs="仿宋" w:hint="eastAsia"/>
            <w:lang w:eastAsia="zh-CN"/>
          </w:rPr>
          <w:t>十八、合作与交流机制建立</w:t>
        </w:r>
        <w:r>
          <w:tab/>
        </w:r>
        <w:r>
          <w:fldChar w:fldCharType="begin"/>
        </w:r>
        <w:r>
          <w:instrText xml:space="preserve"> PAGEREF _Toc12572 \h </w:instrText>
        </w:r>
        <w:r>
          <w:fldChar w:fldCharType="separate"/>
        </w:r>
        <w:r>
          <w:t>75</w:t>
        </w:r>
        <w:r>
          <w:fldChar w:fldCharType="end"/>
        </w:r>
      </w:hyperlink>
    </w:p>
    <w:p>
      <w:pPr>
        <w:pStyle w:val="TOC2"/>
        <w:tabs>
          <w:tab w:val="right" w:leader="dot" w:pos="8306"/>
        </w:tabs>
      </w:pPr>
      <w:hyperlink w:anchor="_Toc16119" w:history="1">
        <w:r>
          <w:rPr>
            <w:rFonts w:ascii="仿宋" w:eastAsia="仿宋" w:hAnsi="仿宋" w:cs="仿宋" w:hint="eastAsia"/>
            <w:lang w:eastAsia="zh-CN"/>
          </w:rPr>
          <w:t>(一)、合作伙伴选择与合作方式</w:t>
        </w:r>
        <w:r>
          <w:tab/>
        </w:r>
        <w:r>
          <w:fldChar w:fldCharType="begin"/>
        </w:r>
        <w:r>
          <w:instrText xml:space="preserve"> PAGEREF _Toc16119 \h </w:instrText>
        </w:r>
        <w:r>
          <w:fldChar w:fldCharType="separate"/>
        </w:r>
        <w:r>
          <w:t>75</w:t>
        </w:r>
        <w:r>
          <w:fldChar w:fldCharType="end"/>
        </w:r>
      </w:hyperlink>
    </w:p>
    <w:p>
      <w:pPr>
        <w:pStyle w:val="TOC2"/>
        <w:tabs>
          <w:tab w:val="right" w:leader="dot" w:pos="8306"/>
        </w:tabs>
      </w:pPr>
      <w:hyperlink w:anchor="_Toc6178" w:history="1">
        <w:r>
          <w:rPr>
            <w:rFonts w:ascii="仿宋" w:eastAsia="仿宋" w:hAnsi="仿宋" w:cs="仿宋" w:hint="eastAsia"/>
            <w:lang w:eastAsia="zh-CN"/>
          </w:rPr>
          <w:t>(二)、交流与合作平台搭建</w:t>
        </w:r>
        <w:r>
          <w:tab/>
        </w:r>
        <w:r>
          <w:fldChar w:fldCharType="begin"/>
        </w:r>
        <w:r>
          <w:instrText xml:space="preserve"> PAGEREF _Toc6178 \h </w:instrText>
        </w:r>
        <w:r>
          <w:fldChar w:fldCharType="separate"/>
        </w:r>
        <w:r>
          <w:t>76</w:t>
        </w:r>
        <w:r>
          <w:fldChar w:fldCharType="end"/>
        </w:r>
      </w:hyperlink>
    </w:p>
    <w:p>
      <w:pPr>
        <w:pStyle w:val="TOC1"/>
        <w:tabs>
          <w:tab w:val="right" w:leader="dot" w:pos="8306"/>
        </w:tabs>
      </w:pPr>
      <w:hyperlink w:anchor="_Toc15129" w:history="1">
        <w:r>
          <w:rPr>
            <w:rFonts w:ascii="仿宋" w:eastAsia="仿宋" w:hAnsi="仿宋" w:cs="仿宋" w:hint="eastAsia"/>
            <w:lang w:eastAsia="zh-CN"/>
          </w:rPr>
          <w:t>十九、设施与设备管理</w:t>
        </w:r>
        <w:r>
          <w:tab/>
        </w:r>
        <w:r>
          <w:fldChar w:fldCharType="begin"/>
        </w:r>
        <w:r>
          <w:instrText xml:space="preserve"> PAGEREF _Toc15129 \h </w:instrText>
        </w:r>
        <w:r>
          <w:fldChar w:fldCharType="separate"/>
        </w:r>
        <w:r>
          <w:t>78</w:t>
        </w:r>
        <w:r>
          <w:fldChar w:fldCharType="end"/>
        </w:r>
      </w:hyperlink>
    </w:p>
    <w:p>
      <w:pPr>
        <w:pStyle w:val="TOC2"/>
        <w:tabs>
          <w:tab w:val="right" w:leader="dot" w:pos="8306"/>
        </w:tabs>
      </w:pPr>
      <w:hyperlink w:anchor="_Toc25281" w:history="1">
        <w:r>
          <w:rPr>
            <w:rFonts w:ascii="仿宋" w:eastAsia="仿宋" w:hAnsi="仿宋" w:cs="仿宋" w:hint="eastAsia"/>
            <w:lang w:eastAsia="zh-CN"/>
          </w:rPr>
          <w:t>(一)、设施规划与配置</w:t>
        </w:r>
        <w:r>
          <w:tab/>
        </w:r>
        <w:r>
          <w:fldChar w:fldCharType="begin"/>
        </w:r>
        <w:r>
          <w:instrText xml:space="preserve"> PAGEREF _Toc25281 \h </w:instrText>
        </w:r>
        <w:r>
          <w:fldChar w:fldCharType="separate"/>
        </w:r>
        <w:r>
          <w:t>78</w:t>
        </w:r>
        <w:r>
          <w:fldChar w:fldCharType="end"/>
        </w:r>
      </w:hyperlink>
    </w:p>
    <w:p>
      <w:pPr>
        <w:pStyle w:val="TOC2"/>
        <w:tabs>
          <w:tab w:val="right" w:leader="dot" w:pos="8306"/>
        </w:tabs>
      </w:pPr>
      <w:hyperlink w:anchor="_Toc9810" w:history="1">
        <w:r>
          <w:rPr>
            <w:rFonts w:ascii="仿宋" w:eastAsia="仿宋" w:hAnsi="仿宋" w:cs="仿宋" w:hint="eastAsia"/>
            <w:lang w:eastAsia="zh-CN"/>
          </w:rPr>
          <w:t>(二)、设备采购与维护管理</w:t>
        </w:r>
        <w:r>
          <w:tab/>
        </w:r>
        <w:r>
          <w:fldChar w:fldCharType="begin"/>
        </w:r>
        <w:r>
          <w:instrText xml:space="preserve"> PAGEREF _Toc9810 \h </w:instrText>
        </w:r>
        <w:r>
          <w:fldChar w:fldCharType="separate"/>
        </w:r>
        <w:r>
          <w:t>78</w:t>
        </w:r>
        <w:r>
          <w:fldChar w:fldCharType="end"/>
        </w:r>
      </w:hyperlink>
    </w:p>
    <w:p>
      <w:pPr>
        <w:pStyle w:val="TOC2"/>
        <w:tabs>
          <w:tab w:val="right" w:leader="dot" w:pos="8306"/>
        </w:tabs>
      </w:pPr>
      <w:hyperlink w:anchor="_Toc10100" w:history="1">
        <w:r>
          <w:rPr>
            <w:rFonts w:ascii="仿宋" w:eastAsia="仿宋" w:hAnsi="仿宋" w:cs="仿宋" w:hint="eastAsia"/>
            <w:lang w:eastAsia="zh-CN"/>
          </w:rPr>
          <w:t>(三)、设施设备升级策略</w:t>
        </w:r>
        <w:r>
          <w:tab/>
        </w:r>
        <w:r>
          <w:fldChar w:fldCharType="begin"/>
        </w:r>
        <w:r>
          <w:instrText xml:space="preserve"> PAGEREF _Toc10100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0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77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一、新型重渣油气动雾化喷嘴项目的技术资源开发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二、新型重渣油气动雾化喷嘴项目的人力资源管理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重渣油气动雾化喷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三、新型重渣油气动雾化喷嘴项目的资金资源筹措与优化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重渣油气动雾化喷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611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重渣油气动雾化喷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重渣油气动雾化喷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重渣油气动雾化喷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000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重渣油气动雾化喷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重渣油气动雾化喷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重渣油气动雾化喷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72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305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型重渣油气动雾化喷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型重渣油气动雾化喷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520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新型重渣油气动雾化喷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重渣油气动雾化喷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新型重渣油气动雾化喷嘴项目还致力于提升当地居民的技能和就业能力，通过与当地教育机构合作提供培训和教育机会，从而提高社区整体的生活水平和社会福祉。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新型重渣油气动雾化喷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546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新型重渣油气动雾化喷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新型重渣油气动雾化喷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06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7569"/>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新型重渣油气动雾化喷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https://d.book118.com/305214220121011044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D5F6A"/>
    <w:rsid w:val="1B6D5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214220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2024-01-12T10:01:00Z</dcterms:created>
  <dcterms:modified xsi:type="dcterms:W3CDTF">2024-01-12T10:01:47Z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163FFC3A278A4AC69C6E0464B551A1B4_11</vt:lpwstr>
  </property>
  <property fmtid="{D5CDD505-2E9C-101B-9397-08002B2CF9AE}" pid="3" name="KSOProductBuildVer">
    <vt:lpwstr>2052-12.1.0.16120</vt:lpwstr>
  </property>
</Properties>
</file>