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食药用菌行业相关公司筹备报告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22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_Toc27223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4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_Toc20234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_Toc28929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_Toc24604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_Toc1077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_Toc12887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_Toc19613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_Toc29689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7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_Toc11979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11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_Toc29011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7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_Toc32687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_Toc1523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_Toc1424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08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_Toc7208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1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_Toc29191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4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_Toc21924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_Toc9354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5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_Toc3665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_Toc17027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_Toc12937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4" w:history="1">
        <w:r>
          <w:rPr>
            <w:rFonts w:ascii="仿宋" w:eastAsia="仿宋" w:hAnsi="仿宋" w:cs="仿宋" w:hint="eastAsia"/>
            <w:lang w:eastAsia="zh-CN"/>
          </w:rPr>
          <w:t>(七)、食药用菌项目建设必要性分析</w:t>
        </w:r>
        <w:r>
          <w:tab/>
        </w:r>
        <w:r>
          <w:fldChar w:fldCharType="begin"/>
        </w:r>
        <w:r>
          <w:instrText xml:space="preserve"> PAGEREF _Toc22804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29" w:history="1">
        <w:r>
          <w:rPr>
            <w:rFonts w:ascii="仿宋" w:eastAsia="仿宋" w:hAnsi="仿宋" w:cs="仿宋" w:hint="eastAsia"/>
            <w:lang w:eastAsia="zh-CN"/>
          </w:rPr>
          <w:t>四、食药用菌项目概况</w:t>
        </w:r>
        <w:r>
          <w:tab/>
        </w:r>
        <w:r>
          <w:fldChar w:fldCharType="begin"/>
        </w:r>
        <w:r>
          <w:instrText xml:space="preserve"> PAGEREF _Toc27729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0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_Toc7660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" w:history="1">
        <w:r>
          <w:rPr>
            <w:rFonts w:ascii="仿宋" w:eastAsia="仿宋" w:hAnsi="仿宋" w:cs="仿宋" w:hint="eastAsia"/>
            <w:lang w:eastAsia="zh-CN"/>
          </w:rPr>
          <w:t>(二)、食药用菌项目提出的理由</w:t>
        </w:r>
        <w:r>
          <w:tab/>
        </w:r>
        <w:r>
          <w:fldChar w:fldCharType="begin"/>
        </w:r>
        <w:r>
          <w:instrText xml:space="preserve"> PAGEREF _Toc1877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6" w:history="1">
        <w:r>
          <w:rPr>
            <w:rFonts w:ascii="仿宋" w:eastAsia="仿宋" w:hAnsi="仿宋" w:cs="仿宋" w:hint="eastAsia"/>
            <w:lang w:eastAsia="zh-CN"/>
          </w:rPr>
          <w:t>(三)、食药用菌项目选址</w:t>
        </w:r>
        <w:r>
          <w:tab/>
        </w:r>
        <w:r>
          <w:fldChar w:fldCharType="begin"/>
        </w:r>
        <w:r>
          <w:instrText xml:space="preserve"> PAGEREF _Toc20446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1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_Toc10661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_Toc32027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71" w:history="1">
        <w:r>
          <w:rPr>
            <w:rFonts w:ascii="仿宋" w:eastAsia="仿宋" w:hAnsi="仿宋" w:cs="仿宋" w:hint="eastAsia"/>
            <w:lang w:eastAsia="zh-CN"/>
          </w:rPr>
          <w:t>(六)、食药用菌项目投资</w:t>
        </w:r>
        <w:r>
          <w:tab/>
        </w:r>
        <w:r>
          <w:fldChar w:fldCharType="begin"/>
        </w:r>
        <w:r>
          <w:instrText xml:space="preserve"> PAGEREF _Toc12171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3" w:history="1">
        <w:r>
          <w:rPr>
            <w:rFonts w:ascii="仿宋" w:eastAsia="仿宋" w:hAnsi="仿宋" w:cs="仿宋" w:hint="eastAsia"/>
            <w:lang w:eastAsia="zh-CN"/>
          </w:rPr>
          <w:t>(七)、食药用菌项目进度规划</w:t>
        </w:r>
        <w:r>
          <w:tab/>
        </w:r>
        <w:r>
          <w:fldChar w:fldCharType="begin"/>
        </w:r>
        <w:r>
          <w:instrText xml:space="preserve"> PAGEREF _Toc25653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9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_Toc10999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0" w:history="1">
        <w:r>
          <w:rPr>
            <w:rFonts w:ascii="仿宋" w:eastAsia="仿宋" w:hAnsi="仿宋" w:cs="仿宋" w:hint="eastAsia"/>
            <w:lang w:eastAsia="zh-CN"/>
          </w:rPr>
          <w:t>(九)、食药用菌项目综合评价</w:t>
        </w:r>
        <w:r>
          <w:tab/>
        </w:r>
        <w:r>
          <w:fldChar w:fldCharType="begin"/>
        </w:r>
        <w:r>
          <w:instrText xml:space="preserve"> PAGEREF _Toc3680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75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_Toc19275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9" w:history="1">
        <w:r>
          <w:rPr>
            <w:rFonts w:ascii="仿宋" w:eastAsia="仿宋" w:hAnsi="仿宋" w:cs="仿宋" w:hint="eastAsia"/>
            <w:lang w:eastAsia="zh-CN"/>
          </w:rPr>
          <w:t>(一)、食药用菌项目选址原则</w:t>
        </w:r>
        <w:r>
          <w:tab/>
        </w:r>
        <w:r>
          <w:fldChar w:fldCharType="begin"/>
        </w:r>
        <w:r>
          <w:instrText xml:space="preserve"> PAGEREF _Toc29829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6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_Toc22676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_Toc20004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8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_Toc1388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0" w:history="1">
        <w:r>
          <w:rPr>
            <w:rFonts w:ascii="仿宋" w:eastAsia="仿宋" w:hAnsi="仿宋" w:cs="仿宋" w:hint="eastAsia"/>
            <w:lang w:eastAsia="zh-CN"/>
          </w:rPr>
          <w:t>(五)、食药用菌项目选址综合评价</w:t>
        </w:r>
        <w:r>
          <w:tab/>
        </w:r>
        <w:r>
          <w:fldChar w:fldCharType="begin"/>
        </w:r>
        <w:r>
          <w:instrText xml:space="preserve"> PAGEREF _Toc13600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2" w:history="1">
        <w:r>
          <w:rPr>
            <w:rFonts w:ascii="仿宋" w:eastAsia="仿宋" w:hAnsi="仿宋" w:cs="仿宋" w:hint="eastAsia"/>
            <w:lang w:eastAsia="zh-CN"/>
          </w:rPr>
          <w:t>六、食药用菌项目风险分析</w:t>
        </w:r>
        <w:r>
          <w:tab/>
        </w:r>
        <w:r>
          <w:fldChar w:fldCharType="begin"/>
        </w:r>
        <w:r>
          <w:instrText xml:space="preserve"> PAGEREF _Toc4812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16" w:history="1">
        <w:r>
          <w:rPr>
            <w:rFonts w:ascii="仿宋" w:eastAsia="仿宋" w:hAnsi="仿宋" w:cs="仿宋" w:hint="eastAsia"/>
            <w:lang w:eastAsia="zh-CN"/>
          </w:rPr>
          <w:t>(一)、食药用菌项目风险分析</w:t>
        </w:r>
        <w:r>
          <w:tab/>
        </w:r>
        <w:r>
          <w:fldChar w:fldCharType="begin"/>
        </w:r>
        <w:r>
          <w:instrText xml:space="preserve"> PAGEREF _Toc32716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6" w:history="1">
        <w:r>
          <w:rPr>
            <w:rFonts w:ascii="仿宋" w:eastAsia="仿宋" w:hAnsi="仿宋" w:cs="仿宋" w:hint="eastAsia"/>
            <w:lang w:eastAsia="zh-CN"/>
          </w:rPr>
          <w:t>(二)、食药用菌项目风险对策</w:t>
        </w:r>
        <w:r>
          <w:tab/>
        </w:r>
        <w:r>
          <w:fldChar w:fldCharType="begin"/>
        </w:r>
        <w:r>
          <w:instrText xml:space="preserve"> PAGEREF _Toc4656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93" w:history="1">
        <w:r>
          <w:rPr>
            <w:rFonts w:ascii="仿宋" w:eastAsia="仿宋" w:hAnsi="仿宋" w:cs="仿宋" w:hint="eastAsia"/>
            <w:lang w:eastAsia="zh-CN"/>
          </w:rPr>
          <w:t>七、投资方案分析</w:t>
        </w:r>
        <w:r>
          <w:tab/>
        </w:r>
        <w:r>
          <w:fldChar w:fldCharType="begin"/>
        </w:r>
        <w:r>
          <w:instrText xml:space="preserve"> PAGEREF _Toc19593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065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_Toc4065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_Toc23012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_Toc15908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_Toc3897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0" w:history="1">
        <w:r>
          <w:rPr>
            <w:rFonts w:ascii="仿宋" w:eastAsia="仿宋" w:hAnsi="仿宋" w:cs="仿宋" w:hint="eastAsia"/>
            <w:lang w:eastAsia="zh-CN"/>
          </w:rPr>
          <w:t>(五)、食药用菌项目总投资</w:t>
        </w:r>
        <w:r>
          <w:tab/>
        </w:r>
        <w:r>
          <w:fldChar w:fldCharType="begin"/>
        </w:r>
        <w:r>
          <w:instrText xml:space="preserve"> PAGEREF _Toc5230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_Toc1440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51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_Toc12551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8" w:history="1">
        <w:r>
          <w:rPr>
            <w:rFonts w:ascii="仿宋" w:eastAsia="仿宋" w:hAnsi="仿宋" w:cs="仿宋" w:hint="eastAsia"/>
            <w:lang w:eastAsia="zh-CN"/>
          </w:rPr>
          <w:t>(一)、食药用菌项目进度安排</w:t>
        </w:r>
        <w:r>
          <w:tab/>
        </w:r>
        <w:r>
          <w:fldChar w:fldCharType="begin"/>
        </w:r>
        <w:r>
          <w:instrText xml:space="preserve"> PAGEREF _Toc28048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" w:history="1">
        <w:r>
          <w:rPr>
            <w:rFonts w:ascii="仿宋" w:eastAsia="仿宋" w:hAnsi="仿宋" w:cs="仿宋" w:hint="eastAsia"/>
            <w:lang w:eastAsia="zh-CN"/>
          </w:rPr>
          <w:t>(二)、食药用菌项目实施保障措施</w:t>
        </w:r>
        <w:r>
          <w:tab/>
        </w:r>
        <w:r>
          <w:fldChar w:fldCharType="begin"/>
        </w:r>
        <w:r>
          <w:instrText xml:space="preserve"> PAGEREF _Toc2218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73" w:history="1">
        <w:r>
          <w:rPr>
            <w:rFonts w:ascii="仿宋" w:eastAsia="仿宋" w:hAnsi="仿宋" w:cs="仿宋" w:hint="eastAsia"/>
            <w:lang w:eastAsia="zh-CN"/>
          </w:rPr>
          <w:t>九、食药用菌项目经济效益</w:t>
        </w:r>
        <w:r>
          <w:tab/>
        </w:r>
        <w:r>
          <w:fldChar w:fldCharType="begin"/>
        </w:r>
        <w:r>
          <w:instrText xml:space="preserve"> PAGEREF _Toc24173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_Toc23646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2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_Toc18321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5" w:history="1">
        <w:r>
          <w:rPr>
            <w:rFonts w:ascii="仿宋" w:eastAsia="仿宋" w:hAnsi="仿宋" w:cs="仿宋" w:hint="eastAsia"/>
            <w:lang w:eastAsia="zh-CN"/>
          </w:rPr>
          <w:t>(三)、食药用菌项目盈利能力分析</w:t>
        </w:r>
        <w:r>
          <w:tab/>
        </w:r>
        <w:r>
          <w:fldChar w:fldCharType="begin"/>
        </w:r>
        <w:r>
          <w:instrText xml:space="preserve"> PAGEREF _Toc28375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_Toc13971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_Toc32291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_Toc1243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98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_Toc27498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_Toc20165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_Toc2573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_Toc26843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2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_Toc6252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38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_Toc27638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_Toc14354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_Toc30529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_Toc10272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_Toc32623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95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_Toc23595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_Toc31920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6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_Toc6886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_Toc5407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9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_Toc27479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26" w:history="1">
        <w:r>
          <w:rPr>
            <w:rFonts w:ascii="仿宋" w:eastAsia="仿宋" w:hAnsi="仿宋" w:cs="仿宋" w:hint="eastAsia"/>
            <w:lang w:eastAsia="zh-CN"/>
          </w:rPr>
          <w:t>十三、推进公司成立的必要性分析</w:t>
        </w:r>
        <w:r>
          <w:tab/>
        </w:r>
        <w:r>
          <w:fldChar w:fldCharType="begin"/>
        </w:r>
        <w:r>
          <w:instrText xml:space="preserve"> PAGEREF _Toc4026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_Toc3167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4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_Toc31794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_Toc20962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1" w:history="1">
        <w:r>
          <w:rPr>
            <w:rFonts w:ascii="仿宋" w:eastAsia="仿宋" w:hAnsi="仿宋" w:cs="仿宋" w:hint="eastAsia"/>
            <w:lang w:eastAsia="zh-CN"/>
          </w:rPr>
          <w:t>十四、风险分析</w:t>
        </w:r>
        <w:r>
          <w:tab/>
        </w:r>
        <w:r>
          <w:fldChar w:fldCharType="begin"/>
        </w:r>
        <w:r>
          <w:instrText xml:space="preserve"> PAGEREF _Toc7691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6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_Toc23506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7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_Toc24037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_Toc32487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22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234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929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604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https://d.book118.com/305342021341011044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食药用菌行业相关公司筹备报告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食药用菌行业相关公司筹备报告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食药用菌行业相关公司筹备报告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食药用菌行业相关公司筹备报告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食药用菌行业相关公司筹备报告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05342021341011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2024-01-04T07:48:00Z</dcterms:created>
  <dcterms:modified xsi:type="dcterms:W3CDTF">2024-01-04T07:49:03Z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10E0AB44680C4FD5837CA6F51F549E74_11</vt:lpwstr>
  </property>
  <property fmtid="{D5CDD505-2E9C-101B-9397-08002B2CF9AE}" pid="3" name="KSOProductBuildVer">
    <vt:lpwstr>2052-12.1.0.16120</vt:lpwstr>
  </property>
</Properties>
</file>